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72" w:rsidRDefault="0095101A" w:rsidP="0095101A">
      <w:pPr>
        <w:tabs>
          <w:tab w:val="center" w:pos="4849"/>
        </w:tabs>
        <w:spacing w:after="0"/>
        <w:jc w:val="center"/>
      </w:pPr>
      <w:bookmarkStart w:id="0" w:name="_GoBack"/>
      <w:bookmarkEnd w:id="0"/>
      <w:r>
        <w:rPr>
          <w:rFonts w:ascii="ＭＳ ゴシック" w:eastAsia="ＭＳ ゴシック" w:hAnsi="ＭＳ ゴシック" w:cs="ＭＳ ゴシック"/>
          <w:sz w:val="40"/>
        </w:rPr>
        <w:t>2022年度事業報告</w:t>
      </w:r>
    </w:p>
    <w:p w:rsidR="00DD4272" w:rsidRDefault="0095101A">
      <w:pPr>
        <w:spacing w:after="27"/>
      </w:pPr>
      <w:r>
        <w:rPr>
          <w:rFonts w:ascii="Century" w:eastAsia="Century" w:hAnsi="Century" w:cs="Century"/>
          <w:sz w:val="24"/>
        </w:rPr>
        <w:t xml:space="preserve"> </w:t>
      </w:r>
      <w:r>
        <w:rPr>
          <w:rFonts w:ascii="Century" w:eastAsia="Century" w:hAnsi="Century" w:cs="Century"/>
          <w:sz w:val="24"/>
        </w:rPr>
        <w:tab/>
        <w:t xml:space="preserve"> </w:t>
      </w:r>
    </w:p>
    <w:p w:rsidR="00DD4272" w:rsidRDefault="0095101A">
      <w:pPr>
        <w:spacing w:after="5" w:line="313" w:lineRule="auto"/>
        <w:ind w:left="257" w:firstLine="199"/>
      </w:pPr>
      <w:r>
        <w:rPr>
          <w:rFonts w:ascii="Century" w:eastAsia="Century" w:hAnsi="Century" w:cs="Century"/>
          <w:sz w:val="21"/>
        </w:rPr>
        <w:t>2022</w:t>
      </w:r>
      <w:r>
        <w:rPr>
          <w:rFonts w:ascii="ＭＳ 明朝" w:eastAsia="ＭＳ 明朝" w:hAnsi="ＭＳ 明朝" w:cs="ＭＳ 明朝"/>
          <w:sz w:val="21"/>
        </w:rPr>
        <w:t>年度は、</w:t>
      </w:r>
      <w:r>
        <w:rPr>
          <w:rFonts w:ascii="Century" w:eastAsia="Century" w:hAnsi="Century" w:cs="Century"/>
          <w:sz w:val="21"/>
        </w:rPr>
        <w:t>COVID-19</w:t>
      </w:r>
      <w:r>
        <w:rPr>
          <w:rFonts w:ascii="ＭＳ 明朝" w:eastAsia="ＭＳ 明朝" w:hAnsi="ＭＳ 明朝" w:cs="ＭＳ 明朝"/>
          <w:sz w:val="21"/>
        </w:rPr>
        <w:t>（新型コロナウイルス）の感染収束の目途がつかず、会議や集会等のイベントをオンラインで開催した。さらに、関連団体とも連携しつつ、活動を継続した。</w:t>
      </w:r>
      <w:r>
        <w:rPr>
          <w:rFonts w:ascii="Century" w:eastAsia="Century" w:hAnsi="Century" w:cs="Century"/>
          <w:sz w:val="21"/>
        </w:rPr>
        <w:t xml:space="preserve"> </w:t>
      </w:r>
    </w:p>
    <w:p w:rsidR="00DD4272" w:rsidRDefault="0095101A">
      <w:pPr>
        <w:spacing w:after="70"/>
        <w:ind w:left="267" w:hanging="10"/>
      </w:pPr>
      <w:r>
        <w:rPr>
          <w:rFonts w:ascii="ＭＳ 明朝" w:eastAsia="ＭＳ 明朝" w:hAnsi="ＭＳ 明朝" w:cs="ＭＳ 明朝"/>
          <w:sz w:val="21"/>
        </w:rPr>
        <w:t xml:space="preserve"> 以下、</w:t>
      </w:r>
      <w:r>
        <w:rPr>
          <w:rFonts w:ascii="Century" w:eastAsia="Century" w:hAnsi="Century" w:cs="Century"/>
          <w:sz w:val="21"/>
        </w:rPr>
        <w:t>JD</w:t>
      </w:r>
      <w:r>
        <w:rPr>
          <w:rFonts w:ascii="ＭＳ 明朝" w:eastAsia="ＭＳ 明朝" w:hAnsi="ＭＳ 明朝" w:cs="ＭＳ 明朝"/>
          <w:sz w:val="21"/>
        </w:rPr>
        <w:t>全体として取り組む重点課題と合わせ、委員会ごとに整理し、事業・活動を概括する。</w:t>
      </w:r>
      <w:r>
        <w:rPr>
          <w:rFonts w:ascii="Century" w:eastAsia="Century" w:hAnsi="Century" w:cs="Century"/>
          <w:sz w:val="21"/>
        </w:rPr>
        <w:t xml:space="preserve"> </w:t>
      </w:r>
    </w:p>
    <w:p w:rsidR="00DD4272" w:rsidRDefault="0095101A">
      <w:pPr>
        <w:spacing w:after="56"/>
        <w:ind w:right="458"/>
        <w:jc w:val="right"/>
      </w:pPr>
      <w:r>
        <w:rPr>
          <w:rFonts w:ascii="ＭＳ 明朝" w:eastAsia="ＭＳ 明朝" w:hAnsi="ＭＳ 明朝" w:cs="ＭＳ 明朝"/>
        </w:rPr>
        <w:t>＊文中敬称略</w:t>
      </w:r>
      <w:r>
        <w:rPr>
          <w:rFonts w:ascii="Century" w:eastAsia="Century" w:hAnsi="Century" w:cs="Century"/>
        </w:rPr>
        <w:t xml:space="preserve"> </w:t>
      </w:r>
    </w:p>
    <w:p w:rsidR="00DD4272" w:rsidRDefault="0095101A">
      <w:pPr>
        <w:spacing w:after="55"/>
        <w:ind w:left="272"/>
      </w:pPr>
      <w:r>
        <w:rPr>
          <w:rFonts w:ascii="Century" w:eastAsia="Century" w:hAnsi="Century" w:cs="Century"/>
        </w:rPr>
        <w:t xml:space="preserve"> </w:t>
      </w:r>
    </w:p>
    <w:p w:rsidR="00DD4272" w:rsidRDefault="0095101A">
      <w:pPr>
        <w:spacing w:after="7" w:line="305" w:lineRule="auto"/>
        <w:ind w:left="267" w:right="271" w:hanging="10"/>
        <w:jc w:val="both"/>
      </w:pPr>
      <w:r>
        <w:rPr>
          <w:rFonts w:ascii="ＭＳ 明朝" w:eastAsia="ＭＳ 明朝" w:hAnsi="ＭＳ 明朝" w:cs="ＭＳ 明朝"/>
        </w:rPr>
        <w:t>【重点課題】</w:t>
      </w:r>
      <w:r>
        <w:rPr>
          <w:rFonts w:ascii="Century" w:eastAsia="Century" w:hAnsi="Century" w:cs="Century"/>
        </w:rPr>
        <w:t xml:space="preserve"> </w:t>
      </w:r>
    </w:p>
    <w:p w:rsidR="00DD4272" w:rsidRDefault="0095101A">
      <w:pPr>
        <w:pStyle w:val="1"/>
      </w:pPr>
      <w:r>
        <w:t>１．社会的テーマについて</w:t>
      </w:r>
      <w:r>
        <w:rPr>
          <w:rFonts w:ascii="Century" w:eastAsia="Century" w:hAnsi="Century" w:cs="Century"/>
        </w:rPr>
        <w:t xml:space="preserve"> </w:t>
      </w:r>
    </w:p>
    <w:p w:rsidR="00DD4272" w:rsidRDefault="0095101A">
      <w:pPr>
        <w:spacing w:after="5" w:line="313" w:lineRule="auto"/>
        <w:ind w:left="267" w:hanging="10"/>
      </w:pPr>
      <w:r>
        <w:rPr>
          <w:rFonts w:ascii="ＭＳ ゴシック" w:eastAsia="ＭＳ ゴシック" w:hAnsi="ＭＳ ゴシック" w:cs="ＭＳ ゴシック"/>
        </w:rPr>
        <w:t xml:space="preserve"> </w:t>
      </w:r>
      <w:r>
        <w:rPr>
          <w:rFonts w:ascii="ＭＳ 明朝" w:eastAsia="ＭＳ 明朝" w:hAnsi="ＭＳ 明朝" w:cs="ＭＳ 明朝"/>
          <w:sz w:val="21"/>
        </w:rPr>
        <w:t>憲法改正の動きを注視し、憲法の大切さを多くの人たちと共有し、合わせて優生保護法被害裁判、いのちのとりで裁判、介護保障を求める裁判等に協力した。障害のある人をはじめ社会的に弱い立場の人たちだれもが生きやすい社会の実現に向けてさまざまな団体と連携した。</w:t>
      </w:r>
      <w:r>
        <w:rPr>
          <w:rFonts w:ascii="Century" w:eastAsia="Century" w:hAnsi="Century" w:cs="Century"/>
          <w:sz w:val="21"/>
        </w:rPr>
        <w:t xml:space="preserve"> </w:t>
      </w:r>
    </w:p>
    <w:p w:rsidR="00DD4272" w:rsidRDefault="0095101A">
      <w:pPr>
        <w:spacing w:after="54"/>
        <w:ind w:left="272"/>
      </w:pPr>
      <w:r>
        <w:rPr>
          <w:rFonts w:ascii="Century" w:eastAsia="Century" w:hAnsi="Century" w:cs="Century"/>
        </w:rPr>
        <w:t xml:space="preserve"> </w:t>
      </w:r>
    </w:p>
    <w:p w:rsidR="00DD4272" w:rsidRDefault="0095101A">
      <w:pPr>
        <w:pStyle w:val="1"/>
      </w:pPr>
      <w:r>
        <w:t>２．障害分野のテーマについて</w:t>
      </w:r>
      <w:r>
        <w:rPr>
          <w:rFonts w:ascii="Century" w:eastAsia="Century" w:hAnsi="Century" w:cs="Century"/>
        </w:rPr>
        <w:t xml:space="preserve"> </w:t>
      </w:r>
    </w:p>
    <w:p w:rsidR="00DD4272" w:rsidRDefault="0095101A">
      <w:pPr>
        <w:spacing w:after="5" w:line="313" w:lineRule="auto"/>
        <w:ind w:left="267" w:hanging="10"/>
      </w:pPr>
      <w:r>
        <w:rPr>
          <w:rFonts w:ascii="ＭＳ ゴシック" w:eastAsia="ＭＳ ゴシック" w:hAnsi="ＭＳ ゴシック" w:cs="ＭＳ ゴシック"/>
        </w:rPr>
        <w:t xml:space="preserve"> </w:t>
      </w:r>
      <w:r>
        <w:rPr>
          <w:rFonts w:ascii="Century" w:eastAsia="Century" w:hAnsi="Century" w:cs="Century"/>
          <w:sz w:val="21"/>
        </w:rPr>
        <w:t>2022</w:t>
      </w:r>
      <w:r>
        <w:rPr>
          <w:rFonts w:ascii="ＭＳ 明朝" w:eastAsia="ＭＳ 明朝" w:hAnsi="ＭＳ 明朝" w:cs="ＭＳ 明朝"/>
          <w:sz w:val="21"/>
        </w:rPr>
        <w:t>年</w:t>
      </w:r>
      <w:r>
        <w:rPr>
          <w:rFonts w:ascii="Century" w:eastAsia="Century" w:hAnsi="Century" w:cs="Century"/>
          <w:sz w:val="21"/>
        </w:rPr>
        <w:t>8</w:t>
      </w:r>
      <w:r>
        <w:rPr>
          <w:rFonts w:ascii="ＭＳ 明朝" w:eastAsia="ＭＳ 明朝" w:hAnsi="ＭＳ 明朝" w:cs="ＭＳ 明朝"/>
          <w:sz w:val="21"/>
        </w:rPr>
        <w:t>月に障害者権利条約の履行状況についての日本審査が実施された。スイス・ジュネーブの国連本部での対日審査に</w:t>
      </w:r>
      <w:r>
        <w:rPr>
          <w:rFonts w:ascii="Century" w:eastAsia="Century" w:hAnsi="Century" w:cs="Century"/>
          <w:sz w:val="21"/>
        </w:rPr>
        <w:t>JDF</w:t>
      </w:r>
      <w:r>
        <w:rPr>
          <w:rFonts w:ascii="ＭＳ 明朝" w:eastAsia="ＭＳ 明朝" w:hAnsi="ＭＳ 明朝" w:cs="ＭＳ 明朝"/>
          <w:sz w:val="21"/>
        </w:rPr>
        <w:t>の一員として傍聴団を送った。９月には日本に対する総括所見が出された。これらの動きに</w:t>
      </w:r>
      <w:r>
        <w:rPr>
          <w:rFonts w:ascii="Century" w:eastAsia="Century" w:hAnsi="Century" w:cs="Century"/>
          <w:sz w:val="21"/>
        </w:rPr>
        <w:t>JDF</w:t>
      </w:r>
      <w:r>
        <w:rPr>
          <w:rFonts w:ascii="ＭＳ 明朝" w:eastAsia="ＭＳ 明朝" w:hAnsi="ＭＳ 明朝" w:cs="ＭＳ 明朝"/>
          <w:sz w:val="21"/>
        </w:rPr>
        <w:t>と連携しながら積極的に取り組み、</w:t>
      </w:r>
      <w:r>
        <w:rPr>
          <w:rFonts w:ascii="Century" w:eastAsia="Century" w:hAnsi="Century" w:cs="Century"/>
          <w:sz w:val="21"/>
        </w:rPr>
        <w:t>JD</w:t>
      </w:r>
      <w:r>
        <w:rPr>
          <w:rFonts w:ascii="ＭＳ 明朝" w:eastAsia="ＭＳ 明朝" w:hAnsi="ＭＳ 明朝" w:cs="ＭＳ 明朝"/>
          <w:sz w:val="21"/>
        </w:rPr>
        <w:t>の加盟団体に向けた学習会の開催、</w:t>
      </w:r>
      <w:r>
        <w:rPr>
          <w:rFonts w:ascii="Century" w:eastAsia="Century" w:hAnsi="Century" w:cs="Century"/>
          <w:sz w:val="21"/>
        </w:rPr>
        <w:t>JD</w:t>
      </w:r>
      <w:r>
        <w:rPr>
          <w:rFonts w:ascii="ＭＳ 明朝" w:eastAsia="ＭＳ 明朝" w:hAnsi="ＭＳ 明朝" w:cs="ＭＳ 明朝"/>
          <w:sz w:val="21"/>
        </w:rPr>
        <w:t>特別セミナーとして広く声をかけ、総括所見を学ぶ機会を設けた。</w:t>
      </w:r>
      <w:r>
        <w:rPr>
          <w:rFonts w:ascii="Century" w:eastAsia="Century" w:hAnsi="Century" w:cs="Century"/>
        </w:rPr>
        <w:t xml:space="preserve"> </w:t>
      </w:r>
    </w:p>
    <w:p w:rsidR="00DD4272" w:rsidRDefault="0095101A">
      <w:pPr>
        <w:spacing w:after="58"/>
        <w:ind w:left="272"/>
      </w:pPr>
      <w:r>
        <w:rPr>
          <w:rFonts w:ascii="Century" w:eastAsia="Century" w:hAnsi="Century" w:cs="Century"/>
        </w:rPr>
        <w:t xml:space="preserve"> </w:t>
      </w:r>
    </w:p>
    <w:p w:rsidR="00DD4272" w:rsidRDefault="0095101A">
      <w:pPr>
        <w:pStyle w:val="1"/>
      </w:pPr>
      <w:r>
        <w:t>３．</w:t>
      </w:r>
      <w:r>
        <w:rPr>
          <w:rFonts w:ascii="Century" w:eastAsia="Century" w:hAnsi="Century" w:cs="Century"/>
        </w:rPr>
        <w:t>JD</w:t>
      </w:r>
      <w:r>
        <w:t>の課題について</w:t>
      </w:r>
      <w:r>
        <w:rPr>
          <w:rFonts w:ascii="Century" w:eastAsia="Century" w:hAnsi="Century" w:cs="Century"/>
        </w:rPr>
        <w:t xml:space="preserve"> </w:t>
      </w:r>
    </w:p>
    <w:p w:rsidR="00DD4272" w:rsidRDefault="0095101A">
      <w:pPr>
        <w:spacing w:after="38"/>
        <w:ind w:left="267" w:hanging="10"/>
      </w:pPr>
      <w:r>
        <w:rPr>
          <w:rFonts w:ascii="ＭＳ ゴシック" w:eastAsia="ＭＳ ゴシック" w:hAnsi="ＭＳ ゴシック" w:cs="ＭＳ ゴシック"/>
        </w:rPr>
        <w:t xml:space="preserve"> </w:t>
      </w:r>
      <w:r>
        <w:rPr>
          <w:rFonts w:ascii="ＭＳ 明朝" w:eastAsia="ＭＳ 明朝" w:hAnsi="ＭＳ 明朝" w:cs="ＭＳ 明朝"/>
          <w:sz w:val="21"/>
        </w:rPr>
        <w:t>荒木事務局長の退職に伴い、事務局体制の再構築が急務となり、事務局運営委員会を設置。年度途中</w:t>
      </w:r>
    </w:p>
    <w:p w:rsidR="00DD4272" w:rsidRDefault="0095101A">
      <w:pPr>
        <w:spacing w:after="72"/>
        <w:ind w:left="267" w:hanging="10"/>
      </w:pPr>
      <w:r>
        <w:rPr>
          <w:rFonts w:ascii="ＭＳ 明朝" w:eastAsia="ＭＳ 明朝" w:hAnsi="ＭＳ 明朝" w:cs="ＭＳ 明朝"/>
          <w:sz w:val="21"/>
        </w:rPr>
        <w:t>で非常勤職員を雇用し、</w:t>
      </w:r>
      <w:r>
        <w:rPr>
          <w:rFonts w:ascii="Century" w:eastAsia="Century" w:hAnsi="Century" w:cs="Century"/>
          <w:sz w:val="21"/>
        </w:rPr>
        <w:t>JD</w:t>
      </w:r>
      <w:r>
        <w:rPr>
          <w:rFonts w:ascii="ＭＳ 明朝" w:eastAsia="ＭＳ 明朝" w:hAnsi="ＭＳ 明朝" w:cs="ＭＳ 明朝"/>
          <w:sz w:val="21"/>
        </w:rPr>
        <w:t>の重要な取り組みを継続していくための新たな体制を構築した。</w:t>
      </w:r>
      <w:r>
        <w:rPr>
          <w:rFonts w:ascii="Century" w:eastAsia="Century" w:hAnsi="Century" w:cs="Century"/>
          <w:sz w:val="21"/>
        </w:rPr>
        <w:t xml:space="preserve"> </w:t>
      </w:r>
    </w:p>
    <w:p w:rsidR="00DD4272" w:rsidRDefault="0095101A">
      <w:pPr>
        <w:spacing w:after="473"/>
        <w:ind w:left="272"/>
      </w:pPr>
      <w:r>
        <w:rPr>
          <w:rFonts w:ascii="Century" w:eastAsia="Century" w:hAnsi="Century" w:cs="Century"/>
        </w:rPr>
        <w:t xml:space="preserve"> </w:t>
      </w:r>
    </w:p>
    <w:p w:rsidR="00DD4272" w:rsidRDefault="0095101A">
      <w:pPr>
        <w:pStyle w:val="1"/>
        <w:spacing w:after="403"/>
        <w:ind w:left="267"/>
      </w:pPr>
      <w:r>
        <w:rPr>
          <w:rFonts w:ascii="UD Digi Kyokasho NK-B" w:eastAsia="UD Digi Kyokasho NK-B" w:hAnsi="UD Digi Kyokasho NK-B" w:cs="UD Digi Kyokasho NK-B"/>
          <w:sz w:val="28"/>
        </w:rPr>
        <w:t>１．障害者政策に関する提言・調査および研究</w:t>
      </w:r>
      <w:r>
        <w:rPr>
          <w:rFonts w:ascii="UD Digi Kyokasho NK-B" w:eastAsia="UD Digi Kyokasho NK-B" w:hAnsi="UD Digi Kyokasho NK-B" w:cs="UD Digi Kyokasho NK-B"/>
          <w:b/>
          <w:sz w:val="28"/>
        </w:rPr>
        <w:t xml:space="preserve">  </w:t>
      </w:r>
    </w:p>
    <w:p w:rsidR="00DD4272" w:rsidRDefault="0095101A">
      <w:pPr>
        <w:pStyle w:val="2"/>
        <w:spacing w:after="53"/>
        <w:ind w:left="144"/>
      </w:pPr>
      <w:r>
        <w:rPr>
          <w:rFonts w:ascii="ＭＳ ゴシック" w:eastAsia="ＭＳ ゴシック" w:hAnsi="ＭＳ ゴシック" w:cs="ＭＳ ゴシック"/>
          <w:sz w:val="21"/>
        </w:rPr>
        <w:t xml:space="preserve">１）シンポジウムや学習会等の開催 </w:t>
      </w:r>
    </w:p>
    <w:p w:rsidR="00DD4272" w:rsidRDefault="0095101A">
      <w:pPr>
        <w:spacing w:after="5" w:line="313" w:lineRule="auto"/>
        <w:ind w:left="471" w:firstLine="202"/>
      </w:pPr>
      <w:r>
        <w:rPr>
          <w:rFonts w:ascii="ＭＳ 明朝" w:eastAsia="ＭＳ 明朝" w:hAnsi="ＭＳ 明朝" w:cs="ＭＳ 明朝"/>
          <w:sz w:val="21"/>
        </w:rPr>
        <w:t>障害者権利条約の履行と日本への総括所見の実行に向けた課題を整理しつつ、シンポジウムや学習会等を開催した。</w:t>
      </w:r>
      <w:r>
        <w:rPr>
          <w:rFonts w:ascii="Century" w:eastAsia="Century" w:hAnsi="Century" w:cs="Century"/>
          <w:sz w:val="21"/>
        </w:rPr>
        <w:t xml:space="preserve"> </w:t>
      </w:r>
    </w:p>
    <w:p w:rsidR="00DD4272" w:rsidRDefault="0095101A">
      <w:pPr>
        <w:pStyle w:val="2"/>
        <w:spacing w:after="53"/>
        <w:ind w:left="144"/>
      </w:pPr>
      <w:r>
        <w:rPr>
          <w:rFonts w:ascii="ＭＳ ゴシック" w:eastAsia="ＭＳ ゴシック" w:hAnsi="ＭＳ ゴシック" w:cs="ＭＳ ゴシック"/>
          <w:sz w:val="21"/>
        </w:rPr>
        <w:t xml:space="preserve">２）意見や要望等の表明・提出 </w:t>
      </w:r>
    </w:p>
    <w:p w:rsidR="00DD4272" w:rsidRDefault="0095101A">
      <w:pPr>
        <w:spacing w:after="5" w:line="313" w:lineRule="auto"/>
        <w:ind w:left="471" w:firstLine="202"/>
      </w:pPr>
      <w:r>
        <w:rPr>
          <w:rFonts w:ascii="ＭＳ 明朝" w:eastAsia="ＭＳ 明朝" w:hAnsi="ＭＳ 明朝" w:cs="ＭＳ 明朝"/>
          <w:sz w:val="21"/>
        </w:rPr>
        <w:t>障害に関する様々な国の審議会等の進行や内容に合わせて、意見や要望を随時、表明した。また、障害当事者が原告となっている裁判等を支援し、</w:t>
      </w:r>
      <w:r>
        <w:rPr>
          <w:rFonts w:ascii="Century" w:eastAsia="Century" w:hAnsi="Century" w:cs="Century"/>
          <w:sz w:val="21"/>
        </w:rPr>
        <w:t>JD</w:t>
      </w:r>
      <w:r>
        <w:rPr>
          <w:rFonts w:ascii="ＭＳ 明朝" w:eastAsia="ＭＳ 明朝" w:hAnsi="ＭＳ 明朝" w:cs="ＭＳ 明朝"/>
          <w:sz w:val="21"/>
        </w:rPr>
        <w:t>としての意見や要望を表明した。本誌に掲載している。</w:t>
      </w:r>
      <w:r>
        <w:rPr>
          <w:rFonts w:ascii="Century" w:eastAsia="Century" w:hAnsi="Century" w:cs="Century"/>
          <w:sz w:val="21"/>
        </w:rPr>
        <w:t xml:space="preserve"> </w:t>
      </w:r>
    </w:p>
    <w:p w:rsidR="00DD4272" w:rsidRDefault="0095101A">
      <w:pPr>
        <w:pStyle w:val="2"/>
        <w:spacing w:after="53"/>
        <w:ind w:left="144"/>
      </w:pPr>
      <w:r>
        <w:rPr>
          <w:rFonts w:ascii="ＭＳ ゴシック" w:eastAsia="ＭＳ ゴシック" w:hAnsi="ＭＳ ゴシック" w:cs="ＭＳ ゴシック"/>
          <w:sz w:val="21"/>
        </w:rPr>
        <w:t xml:space="preserve">３）政策委員会の開催（各月の主な議題） </w:t>
      </w:r>
    </w:p>
    <w:p w:rsidR="00DD4272" w:rsidRDefault="0095101A">
      <w:pPr>
        <w:spacing w:after="5" w:line="313" w:lineRule="auto"/>
        <w:ind w:left="372" w:hanging="238"/>
      </w:pPr>
      <w:r>
        <w:rPr>
          <w:rFonts w:ascii="ＭＳ 明朝" w:eastAsia="ＭＳ 明朝" w:hAnsi="ＭＳ 明朝" w:cs="ＭＳ 明朝"/>
          <w:sz w:val="21"/>
        </w:rPr>
        <w:t xml:space="preserve"> </w:t>
      </w:r>
      <w:r>
        <w:rPr>
          <w:rFonts w:ascii="Century" w:eastAsia="Century" w:hAnsi="Century" w:cs="Century"/>
          <w:sz w:val="21"/>
        </w:rPr>
        <w:t xml:space="preserve">  </w:t>
      </w:r>
      <w:r>
        <w:rPr>
          <w:rFonts w:ascii="ＭＳ 明朝" w:eastAsia="ＭＳ 明朝" w:hAnsi="ＭＳ 明朝" w:cs="ＭＳ 明朝"/>
          <w:sz w:val="21"/>
        </w:rPr>
        <w:t>政策委員会を</w:t>
      </w:r>
      <w:r>
        <w:rPr>
          <w:rFonts w:ascii="Century" w:eastAsia="Century" w:hAnsi="Century" w:cs="Century"/>
          <w:sz w:val="21"/>
        </w:rPr>
        <w:t>11</w:t>
      </w:r>
      <w:r>
        <w:rPr>
          <w:rFonts w:ascii="ＭＳ 明朝" w:eastAsia="ＭＳ 明朝" w:hAnsi="ＭＳ 明朝" w:cs="ＭＳ 明朝"/>
          <w:sz w:val="21"/>
        </w:rPr>
        <w:t>回開催した。（4/28</w:t>
      </w:r>
      <w:r>
        <w:rPr>
          <w:rFonts w:ascii="ＭＳ 明朝" w:eastAsia="ＭＳ 明朝" w:hAnsi="ＭＳ 明朝" w:cs="ＭＳ 明朝"/>
          <w:sz w:val="20"/>
        </w:rPr>
        <w:t>精神保健福祉法改正、</w:t>
      </w:r>
      <w:r>
        <w:rPr>
          <w:rFonts w:ascii="ＭＳ 明朝" w:eastAsia="ＭＳ 明朝" w:hAnsi="ＭＳ 明朝" w:cs="ＭＳ 明朝"/>
          <w:sz w:val="21"/>
        </w:rPr>
        <w:t>5/19政党への質問、6/ 23政党への質問、障害者虐待防止法改正問題、優生保護法問題への対応、7/28障害児施設における虐待事件、9/29</w:t>
      </w:r>
      <w:r>
        <w:rPr>
          <w:rFonts w:ascii="ＭＳ 明朝" w:eastAsia="ＭＳ 明朝" w:hAnsi="ＭＳ 明朝" w:cs="ＭＳ 明朝"/>
          <w:sz w:val="20"/>
        </w:rPr>
        <w:t>ジュネーブ報告</w:t>
      </w:r>
      <w:r>
        <w:rPr>
          <w:rFonts w:ascii="ＭＳ 明朝" w:eastAsia="ＭＳ 明朝" w:hAnsi="ＭＳ 明朝" w:cs="ＭＳ 明朝"/>
          <w:sz w:val="21"/>
        </w:rPr>
        <w:t>、10/27 11/24</w:t>
      </w:r>
      <w:r>
        <w:rPr>
          <w:rFonts w:ascii="ＭＳ 明朝" w:eastAsia="ＭＳ 明朝" w:hAnsi="ＭＳ 明朝" w:cs="ＭＳ 明朝"/>
          <w:sz w:val="20"/>
        </w:rPr>
        <w:t>「束ね法案」への対応</w:t>
      </w:r>
      <w:r>
        <w:rPr>
          <w:rFonts w:ascii="ＭＳ 明朝" w:eastAsia="ＭＳ 明朝" w:hAnsi="ＭＳ 明朝" w:cs="ＭＳ 明朝"/>
          <w:sz w:val="21"/>
        </w:rPr>
        <w:t>、12/22「束ね法案」、施設における不妊手術問題、2/2</w:t>
      </w:r>
      <w:r>
        <w:rPr>
          <w:rFonts w:ascii="ＭＳ 明朝" w:eastAsia="ＭＳ 明朝" w:hAnsi="ＭＳ 明朝" w:cs="ＭＳ 明朝"/>
          <w:sz w:val="20"/>
        </w:rPr>
        <w:t>権利条約関連</w:t>
      </w:r>
      <w:r>
        <w:rPr>
          <w:rFonts w:ascii="ＭＳ 明朝" w:eastAsia="ＭＳ 明朝" w:hAnsi="ＭＳ 明朝" w:cs="ＭＳ 明朝"/>
          <w:sz w:val="21"/>
        </w:rPr>
        <w:t>、3/2</w:t>
      </w:r>
      <w:r>
        <w:rPr>
          <w:rFonts w:ascii="ＭＳ 明朝" w:eastAsia="ＭＳ 明朝" w:hAnsi="ＭＳ 明朝" w:cs="ＭＳ 明朝"/>
          <w:sz w:val="20"/>
        </w:rPr>
        <w:t>滝山病院事件への対応</w:t>
      </w:r>
      <w:r>
        <w:rPr>
          <w:rFonts w:ascii="ＭＳ 明朝" w:eastAsia="ＭＳ 明朝" w:hAnsi="ＭＳ 明朝" w:cs="ＭＳ 明朝"/>
          <w:sz w:val="21"/>
        </w:rPr>
        <w:t>、3/23</w:t>
      </w:r>
      <w:r>
        <w:rPr>
          <w:rFonts w:ascii="ＭＳ 明朝" w:eastAsia="ＭＳ 明朝" w:hAnsi="ＭＳ 明朝" w:cs="ＭＳ 明朝"/>
          <w:sz w:val="20"/>
        </w:rPr>
        <w:t>滝山病院事件、逸失利益問題、事業計画</w:t>
      </w:r>
      <w:r>
        <w:rPr>
          <w:rFonts w:ascii="ＭＳ 明朝" w:eastAsia="ＭＳ 明朝" w:hAnsi="ＭＳ 明朝" w:cs="ＭＳ 明朝"/>
          <w:sz w:val="21"/>
        </w:rPr>
        <w:t xml:space="preserve">） </w:t>
      </w:r>
    </w:p>
    <w:p w:rsidR="00DD4272" w:rsidRDefault="0095101A">
      <w:pPr>
        <w:spacing w:after="0"/>
        <w:ind w:left="134"/>
      </w:pPr>
      <w:r>
        <w:rPr>
          <w:rFonts w:ascii="Century" w:eastAsia="Century" w:hAnsi="Century" w:cs="Century"/>
          <w:sz w:val="21"/>
        </w:rPr>
        <w:t xml:space="preserve"> </w:t>
      </w:r>
    </w:p>
    <w:p w:rsidR="00DD4272" w:rsidRDefault="0095101A">
      <w:pPr>
        <w:pStyle w:val="2"/>
        <w:spacing w:after="403"/>
        <w:ind w:left="267"/>
      </w:pPr>
      <w:r>
        <w:rPr>
          <w:rFonts w:ascii="UD Digi Kyokasho NK-B" w:eastAsia="UD Digi Kyokasho NK-B" w:hAnsi="UD Digi Kyokasho NK-B" w:cs="UD Digi Kyokasho NK-B"/>
          <w:b/>
        </w:rPr>
        <w:lastRenderedPageBreak/>
        <w:t>2</w:t>
      </w:r>
      <w:r>
        <w:rPr>
          <w:rFonts w:ascii="UD Digi Kyokasho NK-B" w:eastAsia="UD Digi Kyokasho NK-B" w:hAnsi="UD Digi Kyokasho NK-B" w:cs="UD Digi Kyokasho NK-B"/>
        </w:rPr>
        <w:t>．国際活動および障害者権利条約に関する活動</w:t>
      </w:r>
      <w:r>
        <w:rPr>
          <w:rFonts w:ascii="UD Digi Kyokasho NK-B" w:eastAsia="UD Digi Kyokasho NK-B" w:hAnsi="UD Digi Kyokasho NK-B" w:cs="UD Digi Kyokasho NK-B"/>
          <w:b/>
        </w:rPr>
        <w:t xml:space="preserve">   </w:t>
      </w:r>
    </w:p>
    <w:p w:rsidR="00DD4272" w:rsidRDefault="0095101A">
      <w:pPr>
        <w:pStyle w:val="3"/>
        <w:spacing w:after="40"/>
        <w:ind w:left="127"/>
      </w:pPr>
      <w:r>
        <w:rPr>
          <w:sz w:val="22"/>
        </w:rPr>
        <w:t xml:space="preserve">１）障害者権利条約や対日審査、総括所見 </w:t>
      </w:r>
    </w:p>
    <w:p w:rsidR="00DD4272" w:rsidRDefault="0095101A">
      <w:pPr>
        <w:spacing w:after="7" w:line="305" w:lineRule="auto"/>
        <w:ind w:left="257" w:right="271" w:firstLine="211"/>
        <w:jc w:val="both"/>
      </w:pPr>
      <w:r>
        <w:rPr>
          <w:rFonts w:ascii="Century" w:eastAsia="Century" w:hAnsi="Century" w:cs="Century"/>
        </w:rPr>
        <w:t xml:space="preserve">2022 </w:t>
      </w:r>
      <w:r>
        <w:rPr>
          <w:rFonts w:ascii="ＭＳ 明朝" w:eastAsia="ＭＳ 明朝" w:hAnsi="ＭＳ 明朝" w:cs="ＭＳ 明朝"/>
        </w:rPr>
        <w:t xml:space="preserve">年 </w:t>
      </w:r>
      <w:r>
        <w:rPr>
          <w:rFonts w:ascii="Century" w:eastAsia="Century" w:hAnsi="Century" w:cs="Century"/>
        </w:rPr>
        <w:t xml:space="preserve">8 </w:t>
      </w:r>
      <w:r>
        <w:rPr>
          <w:rFonts w:ascii="ＭＳ 明朝" w:eastAsia="ＭＳ 明朝" w:hAnsi="ＭＳ 明朝" w:cs="ＭＳ 明朝"/>
        </w:rPr>
        <w:t>月</w:t>
      </w:r>
      <w:r>
        <w:rPr>
          <w:rFonts w:ascii="Century" w:eastAsia="Century" w:hAnsi="Century" w:cs="Century"/>
        </w:rPr>
        <w:t>(</w:t>
      </w:r>
      <w:r>
        <w:rPr>
          <w:rFonts w:ascii="ＭＳ 明朝" w:eastAsia="ＭＳ 明朝" w:hAnsi="ＭＳ 明朝" w:cs="ＭＳ 明朝"/>
        </w:rPr>
        <w:t xml:space="preserve">第 </w:t>
      </w:r>
      <w:r>
        <w:rPr>
          <w:rFonts w:ascii="Century" w:eastAsia="Century" w:hAnsi="Century" w:cs="Century"/>
        </w:rPr>
        <w:t xml:space="preserve">27 </w:t>
      </w:r>
      <w:r>
        <w:rPr>
          <w:rFonts w:ascii="ＭＳ 明朝" w:eastAsia="ＭＳ 明朝" w:hAnsi="ＭＳ 明朝" w:cs="ＭＳ 明朝"/>
        </w:rPr>
        <w:t>会期</w:t>
      </w:r>
      <w:r>
        <w:rPr>
          <w:rFonts w:ascii="Century" w:eastAsia="Century" w:hAnsi="Century" w:cs="Century"/>
        </w:rPr>
        <w:t>)</w:t>
      </w:r>
      <w:r>
        <w:rPr>
          <w:rFonts w:ascii="ＭＳ 明朝" w:eastAsia="ＭＳ 明朝" w:hAnsi="ＭＳ 明朝" w:cs="ＭＳ 明朝"/>
        </w:rPr>
        <w:t>に障害者権利委員会が日本審査を行なった。</w:t>
      </w:r>
      <w:r>
        <w:rPr>
          <w:rFonts w:ascii="Century" w:eastAsia="Century" w:hAnsi="Century" w:cs="Century"/>
        </w:rPr>
        <w:t xml:space="preserve">JDF </w:t>
      </w:r>
      <w:r>
        <w:rPr>
          <w:rFonts w:ascii="ＭＳ 明朝" w:eastAsia="ＭＳ 明朝" w:hAnsi="ＭＳ 明朝" w:cs="ＭＳ 明朝"/>
        </w:rPr>
        <w:t xml:space="preserve">の一員として、ロビー活動、プライベートブリーフィング、対日審査の傍聴に </w:t>
      </w:r>
      <w:r>
        <w:rPr>
          <w:rFonts w:ascii="Century" w:eastAsia="Century" w:hAnsi="Century" w:cs="Century"/>
        </w:rPr>
        <w:t xml:space="preserve">6 </w:t>
      </w:r>
      <w:r>
        <w:rPr>
          <w:rFonts w:ascii="ＭＳ 明朝" w:eastAsia="ＭＳ 明朝" w:hAnsi="ＭＳ 明朝" w:cs="ＭＳ 明朝"/>
        </w:rPr>
        <w:t>人を派遣した。</w:t>
      </w:r>
      <w:r>
        <w:rPr>
          <w:rFonts w:ascii="Century" w:eastAsia="Century" w:hAnsi="Century" w:cs="Century"/>
        </w:rPr>
        <w:t xml:space="preserve">9 </w:t>
      </w:r>
      <w:r>
        <w:rPr>
          <w:rFonts w:ascii="ＭＳ 明朝" w:eastAsia="ＭＳ 明朝" w:hAnsi="ＭＳ 明朝" w:cs="ＭＳ 明朝"/>
        </w:rPr>
        <w:t>月に障害者権利委員会が公表した日本への総括所見（勧告）を加盟団体間で共有し、広く関係者に知らせ、勧告を学び、これからの対応を考えた。</w:t>
      </w:r>
      <w:r>
        <w:rPr>
          <w:rFonts w:ascii="Century" w:eastAsia="Century" w:hAnsi="Century" w:cs="Century"/>
        </w:rPr>
        <w:t xml:space="preserve">JDF </w:t>
      </w:r>
      <w:r>
        <w:rPr>
          <w:rFonts w:ascii="ＭＳ 明朝" w:eastAsia="ＭＳ 明朝" w:hAnsi="ＭＳ 明朝" w:cs="ＭＳ 明朝"/>
        </w:rPr>
        <w:t>との連携の中で、政府や国会議員と協議した。</w:t>
      </w:r>
      <w:r>
        <w:rPr>
          <w:rFonts w:ascii="Century" w:eastAsia="Century" w:hAnsi="Century" w:cs="Century"/>
        </w:rPr>
        <w:t xml:space="preserve"> </w:t>
      </w:r>
    </w:p>
    <w:p w:rsidR="00DD4272" w:rsidRDefault="0095101A">
      <w:pPr>
        <w:pStyle w:val="3"/>
        <w:spacing w:after="40"/>
        <w:ind w:left="127"/>
      </w:pPr>
      <w:r>
        <w:rPr>
          <w:sz w:val="22"/>
        </w:rPr>
        <w:t xml:space="preserve">２）「持続可能な開発のための2030アジェンダ」SDGsへの働きかけ </w:t>
      </w:r>
    </w:p>
    <w:p w:rsidR="00DD4272" w:rsidRDefault="0095101A">
      <w:pPr>
        <w:spacing w:after="64"/>
        <w:ind w:left="144" w:hanging="10"/>
      </w:pPr>
      <w:r>
        <w:rPr>
          <w:rFonts w:ascii="ＭＳ 明朝" w:eastAsia="ＭＳ 明朝" w:hAnsi="ＭＳ 明朝" w:cs="ＭＳ 明朝"/>
        </w:rPr>
        <w:t xml:space="preserve">  </w:t>
      </w:r>
      <w:r>
        <w:rPr>
          <w:rFonts w:ascii="Century" w:eastAsia="Century" w:hAnsi="Century" w:cs="Century"/>
          <w:sz w:val="21"/>
        </w:rPr>
        <w:t xml:space="preserve">JDF </w:t>
      </w:r>
      <w:r>
        <w:rPr>
          <w:rFonts w:ascii="ＭＳ 明朝" w:eastAsia="ＭＳ 明朝" w:hAnsi="ＭＳ 明朝" w:cs="ＭＳ 明朝"/>
          <w:sz w:val="21"/>
        </w:rPr>
        <w:t>等と情報を共有しつつ、</w:t>
      </w:r>
      <w:r>
        <w:rPr>
          <w:rFonts w:ascii="Century" w:eastAsia="Century" w:hAnsi="Century" w:cs="Century"/>
          <w:sz w:val="21"/>
        </w:rPr>
        <w:t xml:space="preserve">SDGs </w:t>
      </w:r>
      <w:r>
        <w:rPr>
          <w:rFonts w:ascii="ＭＳ 明朝" w:eastAsia="ＭＳ 明朝" w:hAnsi="ＭＳ 明朝" w:cs="ＭＳ 明朝"/>
          <w:sz w:val="21"/>
        </w:rPr>
        <w:t>と障害者権利条約（</w:t>
      </w:r>
      <w:r>
        <w:rPr>
          <w:rFonts w:ascii="Century" w:eastAsia="Century" w:hAnsi="Century" w:cs="Century"/>
          <w:sz w:val="21"/>
        </w:rPr>
        <w:t>CRPD</w:t>
      </w:r>
      <w:r>
        <w:rPr>
          <w:rFonts w:ascii="ＭＳ 明朝" w:eastAsia="ＭＳ 明朝" w:hAnsi="ＭＳ 明朝" w:cs="ＭＳ 明朝"/>
          <w:sz w:val="21"/>
        </w:rPr>
        <w:t>）人権指標の関係に注視しながら、</w:t>
      </w:r>
    </w:p>
    <w:p w:rsidR="00DD4272" w:rsidRDefault="0095101A">
      <w:pPr>
        <w:spacing w:after="58"/>
        <w:ind w:left="498" w:hanging="10"/>
      </w:pPr>
      <w:r>
        <w:rPr>
          <w:rFonts w:ascii="Century" w:eastAsia="Century" w:hAnsi="Century" w:cs="Century"/>
          <w:sz w:val="21"/>
        </w:rPr>
        <w:t xml:space="preserve">JD </w:t>
      </w:r>
      <w:r>
        <w:rPr>
          <w:rFonts w:ascii="ＭＳ 明朝" w:eastAsia="ＭＳ 明朝" w:hAnsi="ＭＳ 明朝" w:cs="ＭＳ 明朝"/>
          <w:sz w:val="21"/>
        </w:rPr>
        <w:t>仮訳として諸外国による資料の整理などを行なった。</w:t>
      </w:r>
      <w:r>
        <w:rPr>
          <w:rFonts w:ascii="ＭＳ 明朝" w:eastAsia="ＭＳ 明朝" w:hAnsi="ＭＳ 明朝" w:cs="ＭＳ 明朝"/>
        </w:rPr>
        <w:t xml:space="preserve"> </w:t>
      </w:r>
    </w:p>
    <w:p w:rsidR="00DD4272" w:rsidRDefault="0095101A">
      <w:pPr>
        <w:pStyle w:val="3"/>
        <w:spacing w:after="40"/>
        <w:ind w:left="127"/>
      </w:pPr>
      <w:r>
        <w:rPr>
          <w:sz w:val="22"/>
        </w:rPr>
        <w:t xml:space="preserve">３）アジア太平洋地域での対応 </w:t>
      </w:r>
    </w:p>
    <w:p w:rsidR="00DD4272" w:rsidRDefault="0095101A">
      <w:pPr>
        <w:spacing w:after="0" w:line="300" w:lineRule="auto"/>
        <w:ind w:left="487" w:hanging="353"/>
      </w:pPr>
      <w:r>
        <w:rPr>
          <w:rFonts w:ascii="ＭＳ 明朝" w:eastAsia="ＭＳ 明朝" w:hAnsi="ＭＳ 明朝" w:cs="ＭＳ 明朝"/>
        </w:rPr>
        <w:t xml:space="preserve">  アジア太平洋障害者の十年（第3期・2013-2022）最終年会合により、第4期（2023-2032）が行なわれることになった。</w:t>
      </w:r>
      <w:r>
        <w:rPr>
          <w:rFonts w:ascii="Century" w:eastAsia="Century" w:hAnsi="Century" w:cs="Century"/>
          <w:sz w:val="21"/>
        </w:rPr>
        <w:t xml:space="preserve">JDF </w:t>
      </w:r>
      <w:r>
        <w:rPr>
          <w:rFonts w:ascii="ＭＳ 明朝" w:eastAsia="ＭＳ 明朝" w:hAnsi="ＭＳ 明朝" w:cs="ＭＳ 明朝"/>
          <w:sz w:val="21"/>
        </w:rPr>
        <w:t>等と連携しつつ、</w:t>
      </w:r>
      <w:r>
        <w:rPr>
          <w:rFonts w:ascii="Century" w:eastAsia="Century" w:hAnsi="Century" w:cs="Century"/>
          <w:sz w:val="21"/>
        </w:rPr>
        <w:t xml:space="preserve">JD </w:t>
      </w:r>
      <w:r>
        <w:rPr>
          <w:rFonts w:ascii="ＭＳ 明朝" w:eastAsia="ＭＳ 明朝" w:hAnsi="ＭＳ 明朝" w:cs="ＭＳ 明朝"/>
        </w:rPr>
        <w:t xml:space="preserve">として新たなグローバル課題に向き合うための情報共有・理解促進に努めた。 </w:t>
      </w:r>
    </w:p>
    <w:p w:rsidR="00DD4272" w:rsidRDefault="0095101A">
      <w:pPr>
        <w:pStyle w:val="3"/>
        <w:spacing w:after="40"/>
        <w:ind w:left="127"/>
      </w:pPr>
      <w:r>
        <w:rPr>
          <w:sz w:val="22"/>
        </w:rPr>
        <w:t xml:space="preserve">４）権利条約周知に関わる取り組み   </w:t>
      </w:r>
    </w:p>
    <w:p w:rsidR="00DD4272" w:rsidRDefault="0095101A">
      <w:pPr>
        <w:spacing w:after="7" w:line="305" w:lineRule="auto"/>
        <w:ind w:left="257" w:right="271" w:firstLine="209"/>
        <w:jc w:val="both"/>
      </w:pPr>
      <w:r>
        <w:rPr>
          <w:rFonts w:ascii="ＭＳ 明朝" w:eastAsia="ＭＳ 明朝" w:hAnsi="ＭＳ 明朝" w:cs="ＭＳ 明朝"/>
        </w:rPr>
        <w:t xml:space="preserve">権利条約に関わる文書を、ボランティアによるチームにより </w:t>
      </w:r>
      <w:r>
        <w:rPr>
          <w:rFonts w:ascii="Century" w:eastAsia="Century" w:hAnsi="Century" w:cs="Century"/>
          <w:sz w:val="21"/>
        </w:rPr>
        <w:t xml:space="preserve">JD </w:t>
      </w:r>
      <w:r>
        <w:rPr>
          <w:rFonts w:ascii="ＭＳ 明朝" w:eastAsia="ＭＳ 明朝" w:hAnsi="ＭＳ 明朝" w:cs="ＭＳ 明朝"/>
        </w:rPr>
        <w:t xml:space="preserve">仮訳としてウェブで公開し、さらに順次追加していった。  </w:t>
      </w:r>
    </w:p>
    <w:p w:rsidR="00DD4272" w:rsidRDefault="0095101A">
      <w:pPr>
        <w:numPr>
          <w:ilvl w:val="0"/>
          <w:numId w:val="1"/>
        </w:numPr>
        <w:spacing w:after="7" w:line="305" w:lineRule="auto"/>
        <w:ind w:right="271" w:hanging="631"/>
        <w:jc w:val="both"/>
      </w:pPr>
      <w:r>
        <w:rPr>
          <w:rFonts w:ascii="ＭＳ 明朝" w:eastAsia="ＭＳ 明朝" w:hAnsi="ＭＳ 明朝" w:cs="ＭＳ 明朝"/>
        </w:rPr>
        <w:t>障害者権利条約と世界の国々（</w:t>
      </w:r>
      <w:r>
        <w:rPr>
          <w:rFonts w:ascii="Century" w:eastAsia="Century" w:hAnsi="Century" w:cs="Century"/>
          <w:sz w:val="21"/>
        </w:rPr>
        <w:t xml:space="preserve">JD </w:t>
      </w:r>
      <w:r>
        <w:rPr>
          <w:rFonts w:ascii="ＭＳ 明朝" w:eastAsia="ＭＳ 明朝" w:hAnsi="ＭＳ 明朝" w:cs="ＭＳ 明朝"/>
        </w:rPr>
        <w:t>仮訳①）韓国、中華民国、</w:t>
      </w:r>
      <w:r>
        <w:rPr>
          <w:rFonts w:ascii="Century" w:eastAsia="Century" w:hAnsi="Century" w:cs="Century"/>
        </w:rPr>
        <w:t>EU</w:t>
      </w:r>
      <w:r>
        <w:rPr>
          <w:rFonts w:ascii="ＭＳ 明朝" w:eastAsia="ＭＳ 明朝" w:hAnsi="ＭＳ 明朝" w:cs="ＭＳ 明朝"/>
        </w:rPr>
        <w:t xml:space="preserve">、オランダ、中国、インドネシア、イギリス、イタリア、オーストラリア、オランダ、カナダ、スイス、スウェーデン、デンマーク、ドイツ、ニュージーランド、ネパール、ノルウェー、フィリピン、フィンランド、フランス、ベルギー、ポルトガル、ミャンマー、モンゴル、ロシアの </w:t>
      </w:r>
      <w:r>
        <w:rPr>
          <w:rFonts w:ascii="Century" w:eastAsia="Century" w:hAnsi="Century" w:cs="Century"/>
        </w:rPr>
        <w:t xml:space="preserve">25 </w:t>
      </w:r>
      <w:r>
        <w:rPr>
          <w:rFonts w:ascii="ＭＳ 明朝" w:eastAsia="ＭＳ 明朝" w:hAnsi="ＭＳ 明朝" w:cs="ＭＳ 明朝"/>
        </w:rPr>
        <w:t>カ国・</w:t>
      </w:r>
      <w:r>
        <w:rPr>
          <w:rFonts w:ascii="Century" w:eastAsia="Century" w:hAnsi="Century" w:cs="Century"/>
        </w:rPr>
        <w:t xml:space="preserve">1 </w:t>
      </w:r>
      <w:r>
        <w:rPr>
          <w:rFonts w:ascii="ＭＳ 明朝" w:eastAsia="ＭＳ 明朝" w:hAnsi="ＭＳ 明朝" w:cs="ＭＳ 明朝"/>
        </w:rPr>
        <w:t>地域（</w:t>
      </w:r>
      <w:r>
        <w:rPr>
          <w:rFonts w:ascii="Century" w:eastAsia="Century" w:hAnsi="Century" w:cs="Century"/>
        </w:rPr>
        <w:t>EU)</w:t>
      </w:r>
      <w:r>
        <w:rPr>
          <w:rFonts w:ascii="ＭＳ 明朝" w:eastAsia="ＭＳ 明朝" w:hAnsi="ＭＳ 明朝" w:cs="ＭＳ 明朝"/>
        </w:rPr>
        <w:t xml:space="preserve">の </w:t>
      </w:r>
      <w:r>
        <w:rPr>
          <w:rFonts w:ascii="Century" w:eastAsia="Century" w:hAnsi="Century" w:cs="Century"/>
        </w:rPr>
        <w:t xml:space="preserve">106 </w:t>
      </w:r>
      <w:r>
        <w:rPr>
          <w:rFonts w:ascii="ＭＳ 明朝" w:eastAsia="ＭＳ 明朝" w:hAnsi="ＭＳ 明朝" w:cs="ＭＳ 明朝"/>
        </w:rPr>
        <w:t>の文書（</w:t>
      </w:r>
      <w:r>
        <w:rPr>
          <w:rFonts w:ascii="Century" w:eastAsia="Century" w:hAnsi="Century" w:cs="Century"/>
        </w:rPr>
        <w:t xml:space="preserve">2023 </w:t>
      </w:r>
      <w:r>
        <w:rPr>
          <w:rFonts w:ascii="ＭＳ 明朝" w:eastAsia="ＭＳ 明朝" w:hAnsi="ＭＳ 明朝" w:cs="ＭＳ 明朝"/>
        </w:rPr>
        <w:t xml:space="preserve">年 </w:t>
      </w:r>
      <w:r>
        <w:rPr>
          <w:rFonts w:ascii="Century" w:eastAsia="Century" w:hAnsi="Century" w:cs="Century"/>
        </w:rPr>
        <w:t xml:space="preserve">3 </w:t>
      </w:r>
      <w:r>
        <w:rPr>
          <w:rFonts w:ascii="ＭＳ 明朝" w:eastAsia="ＭＳ 明朝" w:hAnsi="ＭＳ 明朝" w:cs="ＭＳ 明朝"/>
        </w:rPr>
        <w:t>月現在）。総括所見、締約国報告、パラレルレポートなど。</w:t>
      </w:r>
      <w:r>
        <w:rPr>
          <w:rFonts w:ascii="Century" w:eastAsia="Century" w:hAnsi="Century" w:cs="Century"/>
        </w:rPr>
        <w:t xml:space="preserve"> </w:t>
      </w:r>
    </w:p>
    <w:p w:rsidR="00DD4272" w:rsidRDefault="0095101A">
      <w:pPr>
        <w:numPr>
          <w:ilvl w:val="0"/>
          <w:numId w:val="1"/>
        </w:numPr>
        <w:spacing w:after="7" w:line="305" w:lineRule="auto"/>
        <w:ind w:right="271" w:hanging="631"/>
        <w:jc w:val="both"/>
      </w:pPr>
      <w:r>
        <w:rPr>
          <w:rFonts w:ascii="ＭＳ 明朝" w:eastAsia="ＭＳ 明朝" w:hAnsi="ＭＳ 明朝" w:cs="ＭＳ 明朝"/>
        </w:rPr>
        <w:t>障害者権利条約指標</w:t>
      </w:r>
      <w:r>
        <w:rPr>
          <w:rFonts w:ascii="Century" w:eastAsia="Century" w:hAnsi="Century" w:cs="Century"/>
        </w:rPr>
        <w:t xml:space="preserve">(CRPD </w:t>
      </w:r>
      <w:r>
        <w:rPr>
          <w:rFonts w:ascii="ＭＳ 明朝" w:eastAsia="ＭＳ 明朝" w:hAnsi="ＭＳ 明朝" w:cs="ＭＳ 明朝"/>
        </w:rPr>
        <w:t>指標</w:t>
      </w:r>
      <w:r>
        <w:rPr>
          <w:rFonts w:ascii="Century" w:eastAsia="Century" w:hAnsi="Century" w:cs="Century"/>
        </w:rPr>
        <w:t>)</w:t>
      </w:r>
      <w:r>
        <w:rPr>
          <w:rFonts w:ascii="ＭＳ 明朝" w:eastAsia="ＭＳ 明朝" w:hAnsi="ＭＳ 明朝" w:cs="ＭＳ 明朝"/>
        </w:rPr>
        <w:t>（</w:t>
      </w:r>
      <w:r>
        <w:rPr>
          <w:rFonts w:ascii="Century" w:eastAsia="Century" w:hAnsi="Century" w:cs="Century"/>
        </w:rPr>
        <w:t xml:space="preserve">JD </w:t>
      </w:r>
      <w:r>
        <w:rPr>
          <w:rFonts w:ascii="ＭＳ 明朝" w:eastAsia="ＭＳ 明朝" w:hAnsi="ＭＳ 明朝" w:cs="ＭＳ 明朝"/>
        </w:rPr>
        <w:t>仮訳②）</w:t>
      </w:r>
      <w:r>
        <w:rPr>
          <w:rFonts w:ascii="Century" w:eastAsia="Century" w:hAnsi="Century" w:cs="Century"/>
        </w:rPr>
        <w:t xml:space="preserve"> </w:t>
      </w:r>
    </w:p>
    <w:p w:rsidR="00DD4272" w:rsidRDefault="0095101A">
      <w:pPr>
        <w:spacing w:after="7" w:line="305" w:lineRule="auto"/>
        <w:ind w:left="660" w:right="271" w:hanging="593"/>
        <w:jc w:val="both"/>
      </w:pP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 xml:space="preserve">障害者権利条約の条文ごとに、国レベルの実施状況を評価するための指標で、障害者権利委員会が </w:t>
      </w:r>
      <w:r>
        <w:rPr>
          <w:rFonts w:ascii="Century" w:eastAsia="Century" w:hAnsi="Century" w:cs="Century"/>
        </w:rPr>
        <w:t xml:space="preserve">2020 </w:t>
      </w:r>
      <w:r>
        <w:rPr>
          <w:rFonts w:ascii="ＭＳ 明朝" w:eastAsia="ＭＳ 明朝" w:hAnsi="ＭＳ 明朝" w:cs="ＭＳ 明朝"/>
        </w:rPr>
        <w:t xml:space="preserve">年に </w:t>
      </w:r>
      <w:r>
        <w:rPr>
          <w:rFonts w:ascii="Century" w:eastAsia="Century" w:hAnsi="Century" w:cs="Century"/>
        </w:rPr>
        <w:t xml:space="preserve">EU </w:t>
      </w:r>
      <w:r>
        <w:rPr>
          <w:rFonts w:ascii="ＭＳ 明朝" w:eastAsia="ＭＳ 明朝" w:hAnsi="ＭＳ 明朝" w:cs="ＭＳ 明朝"/>
        </w:rPr>
        <w:t>の資金を得て作成。</w:t>
      </w:r>
      <w:r>
        <w:rPr>
          <w:rFonts w:ascii="Century" w:eastAsia="Century" w:hAnsi="Century" w:cs="Century"/>
        </w:rPr>
        <w:t xml:space="preserve"> </w:t>
      </w:r>
    </w:p>
    <w:p w:rsidR="00DD4272" w:rsidRDefault="0095101A">
      <w:pPr>
        <w:numPr>
          <w:ilvl w:val="0"/>
          <w:numId w:val="1"/>
        </w:numPr>
        <w:spacing w:after="7" w:line="305" w:lineRule="auto"/>
        <w:ind w:right="271" w:hanging="631"/>
        <w:jc w:val="both"/>
      </w:pPr>
      <w:r>
        <w:rPr>
          <w:rFonts w:ascii="ＭＳ 明朝" w:eastAsia="ＭＳ 明朝" w:hAnsi="ＭＳ 明朝" w:cs="ＭＳ 明朝"/>
        </w:rPr>
        <w:t xml:space="preserve">第 </w:t>
      </w:r>
      <w:r>
        <w:rPr>
          <w:rFonts w:ascii="Century" w:eastAsia="Century" w:hAnsi="Century" w:cs="Century"/>
        </w:rPr>
        <w:t xml:space="preserve">27 </w:t>
      </w:r>
      <w:r>
        <w:rPr>
          <w:rFonts w:ascii="ＭＳ 明朝" w:eastAsia="ＭＳ 明朝" w:hAnsi="ＭＳ 明朝" w:cs="ＭＳ 明朝"/>
        </w:rPr>
        <w:t>条（労働と雇用）に関する一般意見と案への世界のコメント（</w:t>
      </w:r>
      <w:r>
        <w:rPr>
          <w:rFonts w:ascii="Century" w:eastAsia="Century" w:hAnsi="Century" w:cs="Century"/>
        </w:rPr>
        <w:t xml:space="preserve">JD </w:t>
      </w:r>
      <w:r>
        <w:rPr>
          <w:rFonts w:ascii="ＭＳ 明朝" w:eastAsia="ＭＳ 明朝" w:hAnsi="ＭＳ 明朝" w:cs="ＭＳ 明朝"/>
        </w:rPr>
        <w:t>仮訳③）</w:t>
      </w:r>
      <w:r>
        <w:rPr>
          <w:rFonts w:ascii="Century" w:eastAsia="Century" w:hAnsi="Century" w:cs="Century"/>
        </w:rPr>
        <w:t xml:space="preserve"> </w:t>
      </w:r>
    </w:p>
    <w:p w:rsidR="00DD4272" w:rsidRDefault="0095101A">
      <w:pPr>
        <w:numPr>
          <w:ilvl w:val="0"/>
          <w:numId w:val="1"/>
        </w:numPr>
        <w:spacing w:after="7" w:line="305" w:lineRule="auto"/>
        <w:ind w:right="271" w:hanging="631"/>
        <w:jc w:val="both"/>
      </w:pPr>
      <w:r>
        <w:rPr>
          <w:rFonts w:ascii="ＭＳ 明朝" w:eastAsia="ＭＳ 明朝" w:hAnsi="ＭＳ 明朝" w:cs="ＭＳ 明朝"/>
        </w:rPr>
        <w:t>脱施設化ガイドラインとその原案への世界の意見（</w:t>
      </w:r>
      <w:r>
        <w:rPr>
          <w:rFonts w:ascii="Century" w:eastAsia="Century" w:hAnsi="Century" w:cs="Century"/>
        </w:rPr>
        <w:t xml:space="preserve">JD </w:t>
      </w:r>
      <w:r>
        <w:rPr>
          <w:rFonts w:ascii="ＭＳ 明朝" w:eastAsia="ＭＳ 明朝" w:hAnsi="ＭＳ 明朝" w:cs="ＭＳ 明朝"/>
        </w:rPr>
        <w:t>仮訳④）</w:t>
      </w:r>
      <w:r>
        <w:rPr>
          <w:rFonts w:ascii="Century" w:eastAsia="Century" w:hAnsi="Century" w:cs="Century"/>
        </w:rPr>
        <w:t xml:space="preserve"> </w:t>
      </w:r>
    </w:p>
    <w:p w:rsidR="00DD4272" w:rsidRDefault="0095101A">
      <w:pPr>
        <w:spacing w:after="7" w:line="305" w:lineRule="auto"/>
        <w:ind w:left="677" w:right="271" w:hanging="420"/>
        <w:jc w:val="both"/>
      </w:pPr>
      <w:r>
        <w:rPr>
          <w:rFonts w:ascii="ＭＳ 明朝" w:eastAsia="ＭＳ 明朝" w:hAnsi="ＭＳ 明朝" w:cs="ＭＳ 明朝"/>
        </w:rPr>
        <w:t xml:space="preserve">  ガイドラインとその案の仮訳は掲載済み。素案に対する約</w:t>
      </w:r>
      <w:r>
        <w:rPr>
          <w:rFonts w:ascii="Century" w:eastAsia="Century" w:hAnsi="Century" w:cs="Century"/>
        </w:rPr>
        <w:t xml:space="preserve">100 </w:t>
      </w:r>
      <w:r>
        <w:rPr>
          <w:rFonts w:ascii="ＭＳ 明朝" w:eastAsia="ＭＳ 明朝" w:hAnsi="ＭＳ 明朝" w:cs="ＭＳ 明朝"/>
        </w:rPr>
        <w:t>件の世界のコメントは仮訳作成中。</w:t>
      </w:r>
      <w:r>
        <w:rPr>
          <w:rFonts w:ascii="Century" w:eastAsia="Century" w:hAnsi="Century" w:cs="Century"/>
        </w:rPr>
        <w:t xml:space="preserve"> </w:t>
      </w:r>
    </w:p>
    <w:p w:rsidR="00DD4272" w:rsidRDefault="0095101A">
      <w:pPr>
        <w:numPr>
          <w:ilvl w:val="0"/>
          <w:numId w:val="1"/>
        </w:numPr>
        <w:spacing w:after="7" w:line="305" w:lineRule="auto"/>
        <w:ind w:right="271" w:hanging="631"/>
        <w:jc w:val="both"/>
      </w:pPr>
      <w:r>
        <w:rPr>
          <w:rFonts w:ascii="ＭＳ 明朝" w:eastAsia="ＭＳ 明朝" w:hAnsi="ＭＳ 明朝" w:cs="ＭＳ 明朝"/>
        </w:rPr>
        <w:t>その他の障害者権利条約関連情報（</w:t>
      </w:r>
      <w:r>
        <w:rPr>
          <w:rFonts w:ascii="Century" w:eastAsia="Century" w:hAnsi="Century" w:cs="Century"/>
        </w:rPr>
        <w:t xml:space="preserve">JD </w:t>
      </w:r>
      <w:r>
        <w:rPr>
          <w:rFonts w:ascii="ＭＳ 明朝" w:eastAsia="ＭＳ 明朝" w:hAnsi="ＭＳ 明朝" w:cs="ＭＳ 明朝"/>
        </w:rPr>
        <w:t>仮訳⑤）人権モデルに関するテレジア・デグナー論文等。</w:t>
      </w:r>
      <w:r>
        <w:rPr>
          <w:rFonts w:ascii="Century" w:eastAsia="Century" w:hAnsi="Century" w:cs="Century"/>
        </w:rPr>
        <w:t xml:space="preserve"> </w:t>
      </w:r>
    </w:p>
    <w:p w:rsidR="00DD4272" w:rsidRDefault="0095101A">
      <w:pPr>
        <w:pStyle w:val="3"/>
        <w:spacing w:after="40"/>
        <w:ind w:left="282"/>
      </w:pPr>
      <w:r>
        <w:rPr>
          <w:sz w:val="22"/>
        </w:rPr>
        <w:t xml:space="preserve">５）障害者権利条約プロジェクト学習会の取り組み </w:t>
      </w:r>
    </w:p>
    <w:p w:rsidR="00DD4272" w:rsidRDefault="0095101A">
      <w:pPr>
        <w:spacing w:after="7" w:line="305" w:lineRule="auto"/>
        <w:ind w:left="572" w:right="271" w:firstLine="211"/>
        <w:jc w:val="both"/>
      </w:pPr>
      <w:r>
        <w:rPr>
          <w:rFonts w:ascii="Century" w:eastAsia="Century" w:hAnsi="Century" w:cs="Century"/>
        </w:rPr>
        <w:t xml:space="preserve">2022 </w:t>
      </w:r>
      <w:r>
        <w:rPr>
          <w:rFonts w:ascii="ＭＳ 明朝" w:eastAsia="ＭＳ 明朝" w:hAnsi="ＭＳ 明朝" w:cs="ＭＳ 明朝"/>
        </w:rPr>
        <w:t xml:space="preserve">年 </w:t>
      </w:r>
      <w:r>
        <w:rPr>
          <w:rFonts w:ascii="Century" w:eastAsia="Century" w:hAnsi="Century" w:cs="Century"/>
        </w:rPr>
        <w:t xml:space="preserve">9 </w:t>
      </w:r>
      <w:r>
        <w:rPr>
          <w:rFonts w:ascii="ＭＳ 明朝" w:eastAsia="ＭＳ 明朝" w:hAnsi="ＭＳ 明朝" w:cs="ＭＳ 明朝"/>
        </w:rPr>
        <w:t xml:space="preserve">月 </w:t>
      </w:r>
      <w:r>
        <w:rPr>
          <w:rFonts w:ascii="Century" w:eastAsia="Century" w:hAnsi="Century" w:cs="Century"/>
        </w:rPr>
        <w:t xml:space="preserve">27 </w:t>
      </w:r>
      <w:r>
        <w:rPr>
          <w:rFonts w:ascii="ＭＳ 明朝" w:eastAsia="ＭＳ 明朝" w:hAnsi="ＭＳ 明朝" w:cs="ＭＳ 明朝"/>
        </w:rPr>
        <w:t>日（火）、</w:t>
      </w:r>
      <w:r>
        <w:rPr>
          <w:rFonts w:ascii="Century" w:eastAsia="Century" w:hAnsi="Century" w:cs="Century"/>
        </w:rPr>
        <w:t xml:space="preserve">2022 </w:t>
      </w:r>
      <w:r>
        <w:rPr>
          <w:rFonts w:ascii="ＭＳ 明朝" w:eastAsia="ＭＳ 明朝" w:hAnsi="ＭＳ 明朝" w:cs="ＭＳ 明朝"/>
        </w:rPr>
        <w:t xml:space="preserve">年 </w:t>
      </w:r>
      <w:r>
        <w:rPr>
          <w:rFonts w:ascii="Century" w:eastAsia="Century" w:hAnsi="Century" w:cs="Century"/>
        </w:rPr>
        <w:t xml:space="preserve">10 </w:t>
      </w:r>
      <w:r>
        <w:rPr>
          <w:rFonts w:ascii="ＭＳ 明朝" w:eastAsia="ＭＳ 明朝" w:hAnsi="ＭＳ 明朝" w:cs="ＭＳ 明朝"/>
        </w:rPr>
        <w:t xml:space="preserve">月 </w:t>
      </w:r>
      <w:r>
        <w:rPr>
          <w:rFonts w:ascii="Century" w:eastAsia="Century" w:hAnsi="Century" w:cs="Century"/>
        </w:rPr>
        <w:t xml:space="preserve">21 </w:t>
      </w:r>
      <w:r>
        <w:rPr>
          <w:rFonts w:ascii="ＭＳ 明朝" w:eastAsia="ＭＳ 明朝" w:hAnsi="ＭＳ 明朝" w:cs="ＭＳ 明朝"/>
        </w:rPr>
        <w:t>日（金）、</w:t>
      </w:r>
      <w:r>
        <w:rPr>
          <w:rFonts w:ascii="Century" w:eastAsia="Century" w:hAnsi="Century" w:cs="Century"/>
        </w:rPr>
        <w:t xml:space="preserve">2022 </w:t>
      </w:r>
      <w:r>
        <w:rPr>
          <w:rFonts w:ascii="ＭＳ 明朝" w:eastAsia="ＭＳ 明朝" w:hAnsi="ＭＳ 明朝" w:cs="ＭＳ 明朝"/>
        </w:rPr>
        <w:t xml:space="preserve">年 </w:t>
      </w:r>
      <w:r>
        <w:rPr>
          <w:rFonts w:ascii="Century" w:eastAsia="Century" w:hAnsi="Century" w:cs="Century"/>
        </w:rPr>
        <w:t xml:space="preserve">12 </w:t>
      </w:r>
      <w:r>
        <w:rPr>
          <w:rFonts w:ascii="ＭＳ 明朝" w:eastAsia="ＭＳ 明朝" w:hAnsi="ＭＳ 明朝" w:cs="ＭＳ 明朝"/>
        </w:rPr>
        <w:t xml:space="preserve">月 </w:t>
      </w:r>
      <w:r>
        <w:rPr>
          <w:rFonts w:ascii="Century" w:eastAsia="Century" w:hAnsi="Century" w:cs="Century"/>
        </w:rPr>
        <w:t xml:space="preserve">19 </w:t>
      </w:r>
      <w:r>
        <w:rPr>
          <w:rFonts w:ascii="ＭＳ 明朝" w:eastAsia="ＭＳ 明朝" w:hAnsi="ＭＳ 明朝" w:cs="ＭＳ 明朝"/>
        </w:rPr>
        <w:t xml:space="preserve">日（月）の </w:t>
      </w:r>
      <w:r>
        <w:rPr>
          <w:rFonts w:ascii="Century" w:eastAsia="Century" w:hAnsi="Century" w:cs="Century"/>
        </w:rPr>
        <w:t xml:space="preserve">3 </w:t>
      </w:r>
      <w:r>
        <w:rPr>
          <w:rFonts w:ascii="ＭＳ 明朝" w:eastAsia="ＭＳ 明朝" w:hAnsi="ＭＳ 明朝" w:cs="ＭＳ 明朝"/>
        </w:rPr>
        <w:t>回、</w:t>
      </w:r>
      <w:r>
        <w:rPr>
          <w:rFonts w:ascii="Century" w:eastAsia="Century" w:hAnsi="Century" w:cs="Century"/>
        </w:rPr>
        <w:t xml:space="preserve">ZOOM </w:t>
      </w:r>
      <w:r>
        <w:rPr>
          <w:rFonts w:ascii="ＭＳ 明朝" w:eastAsia="ＭＳ 明朝" w:hAnsi="ＭＳ 明朝" w:cs="ＭＳ 明朝"/>
        </w:rPr>
        <w:t>を使ってオンラインで開催した。</w:t>
      </w:r>
      <w:r>
        <w:rPr>
          <w:rFonts w:ascii="Century" w:eastAsia="Century" w:hAnsi="Century" w:cs="Century"/>
        </w:rPr>
        <w:t xml:space="preserve"> </w:t>
      </w:r>
    </w:p>
    <w:p w:rsidR="00DD4272" w:rsidRDefault="0095101A">
      <w:pPr>
        <w:spacing w:after="7" w:line="305" w:lineRule="auto"/>
        <w:ind w:left="267" w:right="271" w:hanging="10"/>
        <w:jc w:val="both"/>
      </w:pPr>
      <w:r>
        <w:rPr>
          <w:rFonts w:ascii="ＭＳ 明朝" w:eastAsia="ＭＳ 明朝" w:hAnsi="ＭＳ 明朝" w:cs="ＭＳ 明朝"/>
        </w:rPr>
        <w:t>（１）</w:t>
      </w:r>
      <w:r>
        <w:rPr>
          <w:rFonts w:ascii="Century" w:eastAsia="Century" w:hAnsi="Century" w:cs="Century"/>
        </w:rPr>
        <w:t xml:space="preserve">2022 </w:t>
      </w:r>
      <w:r>
        <w:rPr>
          <w:rFonts w:ascii="ＭＳ 明朝" w:eastAsia="ＭＳ 明朝" w:hAnsi="ＭＳ 明朝" w:cs="ＭＳ 明朝"/>
        </w:rPr>
        <w:t xml:space="preserve">年 </w:t>
      </w:r>
      <w:r>
        <w:rPr>
          <w:rFonts w:ascii="Century" w:eastAsia="Century" w:hAnsi="Century" w:cs="Century"/>
        </w:rPr>
        <w:t xml:space="preserve">9 </w:t>
      </w:r>
      <w:r>
        <w:rPr>
          <w:rFonts w:ascii="ＭＳ 明朝" w:eastAsia="ＭＳ 明朝" w:hAnsi="ＭＳ 明朝" w:cs="ＭＳ 明朝"/>
        </w:rPr>
        <w:t xml:space="preserve">月 </w:t>
      </w:r>
      <w:r>
        <w:rPr>
          <w:rFonts w:ascii="Century" w:eastAsia="Century" w:hAnsi="Century" w:cs="Century"/>
        </w:rPr>
        <w:t xml:space="preserve">27 </w:t>
      </w:r>
      <w:r>
        <w:rPr>
          <w:rFonts w:ascii="ＭＳ 明朝" w:eastAsia="ＭＳ 明朝" w:hAnsi="ＭＳ 明朝" w:cs="ＭＳ 明朝"/>
        </w:rPr>
        <w:t>日（火）</w:t>
      </w:r>
      <w:r>
        <w:rPr>
          <w:rFonts w:ascii="Century" w:eastAsia="Century" w:hAnsi="Century" w:cs="Century"/>
        </w:rPr>
        <w:t xml:space="preserve">18 </w:t>
      </w:r>
      <w:r>
        <w:rPr>
          <w:rFonts w:ascii="ＭＳ 明朝" w:eastAsia="ＭＳ 明朝" w:hAnsi="ＭＳ 明朝" w:cs="ＭＳ 明朝"/>
        </w:rPr>
        <w:t>時～</w:t>
      </w:r>
      <w:r>
        <w:rPr>
          <w:rFonts w:ascii="Century" w:eastAsia="Century" w:hAnsi="Century" w:cs="Century"/>
        </w:rPr>
        <w:t xml:space="preserve">20 </w:t>
      </w:r>
      <w:r>
        <w:rPr>
          <w:rFonts w:ascii="ＭＳ 明朝" w:eastAsia="ＭＳ 明朝" w:hAnsi="ＭＳ 明朝" w:cs="ＭＳ 明朝"/>
        </w:rPr>
        <w:t xml:space="preserve">時 </w:t>
      </w:r>
      <w:r>
        <w:rPr>
          <w:rFonts w:ascii="Century" w:eastAsia="Century" w:hAnsi="Century" w:cs="Century"/>
        </w:rPr>
        <w:t xml:space="preserve"> </w:t>
      </w:r>
    </w:p>
    <w:p w:rsidR="00DD4272" w:rsidRDefault="0095101A">
      <w:pPr>
        <w:spacing w:after="7" w:line="305" w:lineRule="auto"/>
        <w:ind w:left="257" w:right="271" w:firstLine="314"/>
        <w:jc w:val="both"/>
      </w:pPr>
      <w:r>
        <w:rPr>
          <w:rFonts w:ascii="ＭＳ 明朝" w:eastAsia="ＭＳ 明朝" w:hAnsi="ＭＳ 明朝" w:cs="ＭＳ 明朝"/>
        </w:rPr>
        <w:t xml:space="preserve">第 </w:t>
      </w:r>
      <w:r>
        <w:rPr>
          <w:rFonts w:ascii="Century" w:eastAsia="Century" w:hAnsi="Century" w:cs="Century"/>
        </w:rPr>
        <w:t xml:space="preserve">1 </w:t>
      </w:r>
      <w:r>
        <w:rPr>
          <w:rFonts w:ascii="ＭＳ 明朝" w:eastAsia="ＭＳ 明朝" w:hAnsi="ＭＳ 明朝" w:cs="ＭＳ 明朝"/>
        </w:rPr>
        <w:t>部 障害者権利条約の対日審査をめぐって</w:t>
      </w:r>
      <w:r>
        <w:rPr>
          <w:rFonts w:ascii="Century" w:eastAsia="Century" w:hAnsi="Century" w:cs="Century"/>
        </w:rPr>
        <w:t xml:space="preserve"> </w:t>
      </w:r>
      <w:r>
        <w:rPr>
          <w:rFonts w:ascii="ＭＳ 明朝" w:eastAsia="ＭＳ 明朝" w:hAnsi="ＭＳ 明朝" w:cs="ＭＳ 明朝"/>
        </w:rPr>
        <w:t xml:space="preserve">  〇 対日審査までの</w:t>
      </w:r>
      <w:r>
        <w:rPr>
          <w:rFonts w:ascii="Century" w:eastAsia="Century" w:hAnsi="Century" w:cs="Century"/>
        </w:rPr>
        <w:t xml:space="preserve">JDF </w:t>
      </w:r>
      <w:r>
        <w:rPr>
          <w:rFonts w:ascii="ＭＳ 明朝" w:eastAsia="ＭＳ 明朝" w:hAnsi="ＭＳ 明朝" w:cs="ＭＳ 明朝"/>
        </w:rPr>
        <w:t>の取り組み</w:t>
      </w:r>
      <w:r>
        <w:rPr>
          <w:rFonts w:ascii="Century" w:eastAsia="Century" w:hAnsi="Century" w:cs="Century"/>
        </w:rPr>
        <w:t xml:space="preserve">     </w:t>
      </w:r>
      <w:r>
        <w:rPr>
          <w:rFonts w:ascii="ＭＳ 明朝" w:eastAsia="ＭＳ 明朝" w:hAnsi="ＭＳ 明朝" w:cs="ＭＳ 明朝"/>
        </w:rPr>
        <w:t>佐藤久夫（</w:t>
      </w:r>
      <w:r>
        <w:rPr>
          <w:rFonts w:ascii="Century" w:eastAsia="Century" w:hAnsi="Century" w:cs="Century"/>
        </w:rPr>
        <w:t xml:space="preserve">JD </w:t>
      </w:r>
      <w:r>
        <w:rPr>
          <w:rFonts w:ascii="ＭＳ 明朝" w:eastAsia="ＭＳ 明朝" w:hAnsi="ＭＳ 明朝" w:cs="ＭＳ 明朝"/>
        </w:rPr>
        <w:t>理事</w:t>
      </w:r>
      <w:r>
        <w:rPr>
          <w:rFonts w:ascii="Century" w:eastAsia="Century" w:hAnsi="Century" w:cs="Century"/>
        </w:rPr>
        <w:t>/</w:t>
      </w:r>
      <w:r>
        <w:rPr>
          <w:rFonts w:ascii="ＭＳ 明朝" w:eastAsia="ＭＳ 明朝" w:hAnsi="ＭＳ 明朝" w:cs="ＭＳ 明朝"/>
        </w:rPr>
        <w:t xml:space="preserve">日本社会事業大学名誉教授） </w:t>
      </w:r>
      <w:r>
        <w:rPr>
          <w:rFonts w:ascii="Century" w:eastAsia="Century" w:hAnsi="Century" w:cs="Century"/>
        </w:rPr>
        <w:t xml:space="preserve"> </w:t>
      </w:r>
      <w:r>
        <w:rPr>
          <w:rFonts w:ascii="ＭＳ 明朝" w:eastAsia="ＭＳ 明朝" w:hAnsi="ＭＳ 明朝" w:cs="ＭＳ 明朝"/>
        </w:rPr>
        <w:t xml:space="preserve">  〇 ロビー活動、そして対日審査の概要  赤松英知（</w:t>
      </w:r>
      <w:r>
        <w:rPr>
          <w:rFonts w:ascii="Century" w:eastAsia="Century" w:hAnsi="Century" w:cs="Century"/>
        </w:rPr>
        <w:t xml:space="preserve">JD </w:t>
      </w:r>
      <w:r>
        <w:rPr>
          <w:rFonts w:ascii="ＭＳ 明朝" w:eastAsia="ＭＳ 明朝" w:hAnsi="ＭＳ 明朝" w:cs="ＭＳ 明朝"/>
        </w:rPr>
        <w:t>政策委員</w:t>
      </w:r>
      <w:r>
        <w:rPr>
          <w:rFonts w:ascii="Century" w:eastAsia="Century" w:hAnsi="Century" w:cs="Century"/>
        </w:rPr>
        <w:t>/</w:t>
      </w:r>
      <w:r>
        <w:rPr>
          <w:rFonts w:ascii="ＭＳ 明朝" w:eastAsia="ＭＳ 明朝" w:hAnsi="ＭＳ 明朝" w:cs="ＭＳ 明朝"/>
        </w:rPr>
        <w:t>きょうされん常務理事）</w:t>
      </w:r>
      <w:r>
        <w:rPr>
          <w:rFonts w:ascii="Century" w:eastAsia="Century" w:hAnsi="Century" w:cs="Century"/>
        </w:rPr>
        <w:t xml:space="preserve"> </w:t>
      </w:r>
      <w:r>
        <w:rPr>
          <w:rFonts w:ascii="ＭＳ 明朝" w:eastAsia="ＭＳ 明朝" w:hAnsi="ＭＳ 明朝" w:cs="ＭＳ 明朝"/>
        </w:rPr>
        <w:t xml:space="preserve">  〇 権利委員へのロビー活動を通して  南由美子（全難聴国際部副部長）       </w:t>
      </w:r>
      <w:r>
        <w:rPr>
          <w:rFonts w:ascii="Century" w:eastAsia="Century" w:hAnsi="Century" w:cs="Century"/>
        </w:rPr>
        <w:t xml:space="preserve"> </w:t>
      </w:r>
    </w:p>
    <w:p w:rsidR="00DD4272" w:rsidRDefault="0095101A">
      <w:pPr>
        <w:spacing w:after="7" w:line="305" w:lineRule="auto"/>
        <w:ind w:left="267" w:hanging="10"/>
        <w:jc w:val="both"/>
      </w:pPr>
      <w:r>
        <w:rPr>
          <w:rFonts w:ascii="ＭＳ 明朝" w:eastAsia="ＭＳ 明朝" w:hAnsi="ＭＳ 明朝" w:cs="ＭＳ 明朝"/>
        </w:rPr>
        <w:lastRenderedPageBreak/>
        <w:t xml:space="preserve">  〇 ロビー活動</w:t>
      </w:r>
      <w:r>
        <w:rPr>
          <w:rFonts w:ascii="Century" w:eastAsia="Century" w:hAnsi="Century" w:cs="Century"/>
        </w:rPr>
        <w:t>/</w:t>
      </w:r>
      <w:r>
        <w:rPr>
          <w:rFonts w:ascii="ＭＳ 明朝" w:eastAsia="ＭＳ 明朝" w:hAnsi="ＭＳ 明朝" w:cs="ＭＳ 明朝"/>
        </w:rPr>
        <w:t xml:space="preserve">対日審査を傍聴して 竹内智彦、柴田静（ゼンコロ）松本尭久（きょうされん）第 </w:t>
      </w:r>
      <w:r>
        <w:rPr>
          <w:rFonts w:ascii="Century" w:eastAsia="Century" w:hAnsi="Century" w:cs="Century"/>
        </w:rPr>
        <w:t xml:space="preserve">2 </w:t>
      </w:r>
      <w:r>
        <w:rPr>
          <w:rFonts w:ascii="ＭＳ 明朝" w:eastAsia="ＭＳ 明朝" w:hAnsi="ＭＳ 明朝" w:cs="ＭＳ 明朝"/>
        </w:rPr>
        <w:t>部 総括所見をめぐって 私はこう感じた！ 考えた！</w:t>
      </w:r>
      <w:r>
        <w:rPr>
          <w:rFonts w:ascii="Century" w:eastAsia="Century" w:hAnsi="Century" w:cs="Century"/>
        </w:rPr>
        <w:t xml:space="preserve"> </w:t>
      </w:r>
    </w:p>
    <w:p w:rsidR="00DD4272" w:rsidRDefault="0095101A">
      <w:pPr>
        <w:spacing w:after="7" w:line="305" w:lineRule="auto"/>
        <w:ind w:left="257" w:right="1324" w:firstLine="106"/>
        <w:jc w:val="both"/>
      </w:pP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〇 私はこう考える  佐藤久夫</w:t>
      </w:r>
      <w:r>
        <w:rPr>
          <w:rFonts w:ascii="Century" w:eastAsia="Century" w:hAnsi="Century" w:cs="Century"/>
        </w:rPr>
        <w:t>/</w:t>
      </w:r>
      <w:r>
        <w:rPr>
          <w:rFonts w:ascii="ＭＳ 明朝" w:eastAsia="ＭＳ 明朝" w:hAnsi="ＭＳ 明朝" w:cs="ＭＳ 明朝"/>
        </w:rPr>
        <w:t xml:space="preserve">赤松英知                      </w:t>
      </w:r>
      <w:r>
        <w:rPr>
          <w:rFonts w:ascii="Century" w:eastAsia="Century" w:hAnsi="Century" w:cs="Century"/>
        </w:rPr>
        <w:t xml:space="preserve"> </w:t>
      </w: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〇 初の対日審査から未来に向けて 藤井克徳（</w:t>
      </w:r>
      <w:r>
        <w:rPr>
          <w:rFonts w:ascii="Century" w:eastAsia="Century" w:hAnsi="Century" w:cs="Century"/>
        </w:rPr>
        <w:t xml:space="preserve">JD </w:t>
      </w:r>
      <w:r>
        <w:rPr>
          <w:rFonts w:ascii="ＭＳ 明朝" w:eastAsia="ＭＳ 明朝" w:hAnsi="ＭＳ 明朝" w:cs="ＭＳ 明朝"/>
        </w:rPr>
        <w:t>代表</w:t>
      </w:r>
      <w:r>
        <w:rPr>
          <w:rFonts w:ascii="Century" w:eastAsia="Century" w:hAnsi="Century" w:cs="Century"/>
        </w:rPr>
        <w:t>/</w:t>
      </w:r>
      <w:r>
        <w:rPr>
          <w:rFonts w:ascii="ＭＳ 明朝" w:eastAsia="ＭＳ 明朝" w:hAnsi="ＭＳ 明朝" w:cs="ＭＳ 明朝"/>
        </w:rPr>
        <w:t xml:space="preserve">きょうされん専務理事）  </w:t>
      </w:r>
      <w:r>
        <w:rPr>
          <w:rFonts w:ascii="Century" w:eastAsia="Century" w:hAnsi="Century" w:cs="Century"/>
        </w:rPr>
        <w:t xml:space="preserve"> </w:t>
      </w:r>
      <w:r>
        <w:rPr>
          <w:rFonts w:ascii="ＭＳ 明朝" w:eastAsia="ＭＳ 明朝" w:hAnsi="ＭＳ 明朝" w:cs="ＭＳ 明朝"/>
        </w:rPr>
        <w:t xml:space="preserve">第 </w:t>
      </w:r>
      <w:r>
        <w:rPr>
          <w:rFonts w:ascii="Century" w:eastAsia="Century" w:hAnsi="Century" w:cs="Century"/>
        </w:rPr>
        <w:t xml:space="preserve">3 </w:t>
      </w:r>
      <w:r>
        <w:rPr>
          <w:rFonts w:ascii="ＭＳ 明朝" w:eastAsia="ＭＳ 明朝" w:hAnsi="ＭＳ 明朝" w:cs="ＭＳ 明朝"/>
        </w:rPr>
        <w:t>部 全体討論</w:t>
      </w:r>
      <w:r>
        <w:rPr>
          <w:rFonts w:ascii="Century" w:eastAsia="Century" w:hAnsi="Century" w:cs="Century"/>
        </w:rPr>
        <w:t xml:space="preserve"> </w:t>
      </w:r>
    </w:p>
    <w:p w:rsidR="00DD4272" w:rsidRDefault="0095101A">
      <w:pPr>
        <w:spacing w:after="7" w:line="305" w:lineRule="auto"/>
        <w:ind w:left="267" w:right="2693" w:hanging="10"/>
        <w:jc w:val="both"/>
      </w:pPr>
      <w:r>
        <w:rPr>
          <w:rFonts w:ascii="ＭＳ 明朝" w:eastAsia="ＭＳ 明朝" w:hAnsi="ＭＳ 明朝" w:cs="ＭＳ 明朝"/>
        </w:rPr>
        <w:t>（２）</w:t>
      </w:r>
      <w:r>
        <w:rPr>
          <w:rFonts w:ascii="Century" w:eastAsia="Century" w:hAnsi="Century" w:cs="Century"/>
        </w:rPr>
        <w:t xml:space="preserve">2022 </w:t>
      </w:r>
      <w:r>
        <w:rPr>
          <w:rFonts w:ascii="ＭＳ 明朝" w:eastAsia="ＭＳ 明朝" w:hAnsi="ＭＳ 明朝" w:cs="ＭＳ 明朝"/>
        </w:rPr>
        <w:t xml:space="preserve">年 </w:t>
      </w:r>
      <w:r>
        <w:rPr>
          <w:rFonts w:ascii="Century" w:eastAsia="Century" w:hAnsi="Century" w:cs="Century"/>
        </w:rPr>
        <w:t xml:space="preserve">10 </w:t>
      </w:r>
      <w:r>
        <w:rPr>
          <w:rFonts w:ascii="ＭＳ 明朝" w:eastAsia="ＭＳ 明朝" w:hAnsi="ＭＳ 明朝" w:cs="ＭＳ 明朝"/>
        </w:rPr>
        <w:t xml:space="preserve">月 </w:t>
      </w:r>
      <w:r>
        <w:rPr>
          <w:rFonts w:ascii="Century" w:eastAsia="Century" w:hAnsi="Century" w:cs="Century"/>
        </w:rPr>
        <w:t xml:space="preserve">21 </w:t>
      </w:r>
      <w:r>
        <w:rPr>
          <w:rFonts w:ascii="ＭＳ 明朝" w:eastAsia="ＭＳ 明朝" w:hAnsi="ＭＳ 明朝" w:cs="ＭＳ 明朝"/>
        </w:rPr>
        <w:t>日（金）</w:t>
      </w:r>
      <w:r>
        <w:rPr>
          <w:rFonts w:ascii="Century" w:eastAsia="Century" w:hAnsi="Century" w:cs="Century"/>
        </w:rPr>
        <w:t xml:space="preserve">15 </w:t>
      </w:r>
      <w:r>
        <w:rPr>
          <w:rFonts w:ascii="ＭＳ 明朝" w:eastAsia="ＭＳ 明朝" w:hAnsi="ＭＳ 明朝" w:cs="ＭＳ 明朝"/>
        </w:rPr>
        <w:t>時～</w:t>
      </w:r>
      <w:r>
        <w:rPr>
          <w:rFonts w:ascii="Century" w:eastAsia="Century" w:hAnsi="Century" w:cs="Century"/>
        </w:rPr>
        <w:t xml:space="preserve">17 </w:t>
      </w:r>
      <w:r>
        <w:rPr>
          <w:rFonts w:ascii="ＭＳ 明朝" w:eastAsia="ＭＳ 明朝" w:hAnsi="ＭＳ 明朝" w:cs="ＭＳ 明朝"/>
        </w:rPr>
        <w:t xml:space="preserve">時 </w:t>
      </w:r>
      <w:r>
        <w:rPr>
          <w:rFonts w:ascii="Century" w:eastAsia="Century" w:hAnsi="Century" w:cs="Century"/>
        </w:rPr>
        <w:t xml:space="preserve"> </w:t>
      </w:r>
      <w:r>
        <w:rPr>
          <w:rFonts w:ascii="ＭＳ 明朝" w:eastAsia="ＭＳ 明朝" w:hAnsi="ＭＳ 明朝" w:cs="ＭＳ 明朝"/>
        </w:rPr>
        <w:t xml:space="preserve">第 </w:t>
      </w:r>
      <w:r>
        <w:rPr>
          <w:rFonts w:ascii="Century" w:eastAsia="Century" w:hAnsi="Century" w:cs="Century"/>
        </w:rPr>
        <w:t xml:space="preserve">1 </w:t>
      </w:r>
      <w:r>
        <w:rPr>
          <w:rFonts w:ascii="ＭＳ 明朝" w:eastAsia="ＭＳ 明朝" w:hAnsi="ＭＳ 明朝" w:cs="ＭＳ 明朝"/>
        </w:rPr>
        <w:t>部 総括所見を読み、そして意見交換</w:t>
      </w:r>
      <w:r>
        <w:rPr>
          <w:rFonts w:ascii="Century" w:eastAsia="Century" w:hAnsi="Century" w:cs="Century"/>
        </w:rPr>
        <w:t xml:space="preserve"> </w:t>
      </w: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 xml:space="preserve">〇 １条～４条 </w:t>
      </w:r>
      <w:r>
        <w:rPr>
          <w:rFonts w:ascii="Century" w:eastAsia="Century" w:hAnsi="Century" w:cs="Century"/>
        </w:rPr>
        <w:t xml:space="preserve"> </w:t>
      </w:r>
      <w:r>
        <w:rPr>
          <w:rFonts w:ascii="ＭＳ 明朝" w:eastAsia="ＭＳ 明朝" w:hAnsi="ＭＳ 明朝" w:cs="ＭＳ 明朝"/>
        </w:rPr>
        <w:t>佐藤久夫（</w:t>
      </w:r>
      <w:r>
        <w:rPr>
          <w:rFonts w:ascii="Century" w:eastAsia="Century" w:hAnsi="Century" w:cs="Century"/>
        </w:rPr>
        <w:t xml:space="preserve">JD </w:t>
      </w:r>
      <w:r>
        <w:rPr>
          <w:rFonts w:ascii="ＭＳ 明朝" w:eastAsia="ＭＳ 明朝" w:hAnsi="ＭＳ 明朝" w:cs="ＭＳ 明朝"/>
        </w:rPr>
        <w:t>理事</w:t>
      </w:r>
      <w:r>
        <w:rPr>
          <w:rFonts w:ascii="Century" w:eastAsia="Century" w:hAnsi="Century" w:cs="Century"/>
        </w:rPr>
        <w:t>/</w:t>
      </w:r>
      <w:r>
        <w:rPr>
          <w:rFonts w:ascii="ＭＳ 明朝" w:eastAsia="ＭＳ 明朝" w:hAnsi="ＭＳ 明朝" w:cs="ＭＳ 明朝"/>
        </w:rPr>
        <w:t>日本社会事業大学名誉教授）</w:t>
      </w:r>
      <w:r>
        <w:rPr>
          <w:rFonts w:ascii="Century" w:eastAsia="Century" w:hAnsi="Century" w:cs="Century"/>
        </w:rPr>
        <w:t xml:space="preserve"> </w:t>
      </w: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〇 ５条～</w:t>
      </w:r>
      <w:r>
        <w:rPr>
          <w:rFonts w:ascii="Century" w:eastAsia="Century" w:hAnsi="Century" w:cs="Century"/>
        </w:rPr>
        <w:t xml:space="preserve">10 </w:t>
      </w:r>
      <w:r>
        <w:rPr>
          <w:rFonts w:ascii="ＭＳ 明朝" w:eastAsia="ＭＳ 明朝" w:hAnsi="ＭＳ 明朝" w:cs="ＭＳ 明朝"/>
        </w:rPr>
        <w:t>条</w:t>
      </w:r>
      <w:r>
        <w:rPr>
          <w:rFonts w:ascii="Century" w:eastAsia="Century" w:hAnsi="Century" w:cs="Century"/>
        </w:rPr>
        <w:t xml:space="preserve">   </w:t>
      </w:r>
      <w:r>
        <w:rPr>
          <w:rFonts w:ascii="ＭＳ 明朝" w:eastAsia="ＭＳ 明朝" w:hAnsi="ＭＳ 明朝" w:cs="ＭＳ 明朝"/>
        </w:rPr>
        <w:t>薗部英夫（</w:t>
      </w:r>
      <w:r>
        <w:rPr>
          <w:rFonts w:ascii="Century" w:eastAsia="Century" w:hAnsi="Century" w:cs="Century"/>
        </w:rPr>
        <w:t xml:space="preserve">JD </w:t>
      </w:r>
      <w:r>
        <w:rPr>
          <w:rFonts w:ascii="ＭＳ 明朝" w:eastAsia="ＭＳ 明朝" w:hAnsi="ＭＳ 明朝" w:cs="ＭＳ 明朝"/>
        </w:rPr>
        <w:t>副代表</w:t>
      </w:r>
      <w:r>
        <w:rPr>
          <w:rFonts w:ascii="Century" w:eastAsia="Century" w:hAnsi="Century" w:cs="Century"/>
        </w:rPr>
        <w:t>/</w:t>
      </w:r>
      <w:r>
        <w:rPr>
          <w:rFonts w:ascii="ＭＳ 明朝" w:eastAsia="ＭＳ 明朝" w:hAnsi="ＭＳ 明朝" w:cs="ＭＳ 明朝"/>
        </w:rPr>
        <w:t>全障研副委員長）</w:t>
      </w:r>
      <w:r>
        <w:rPr>
          <w:rFonts w:ascii="Century" w:eastAsia="Century" w:hAnsi="Century" w:cs="Century"/>
        </w:rPr>
        <w:t xml:space="preserve"> </w:t>
      </w:r>
    </w:p>
    <w:p w:rsidR="00DD4272" w:rsidRDefault="0095101A">
      <w:pPr>
        <w:spacing w:after="7" w:line="305" w:lineRule="auto"/>
        <w:ind w:left="702" w:right="271" w:hanging="10"/>
        <w:jc w:val="both"/>
      </w:pPr>
      <w:r>
        <w:rPr>
          <w:rFonts w:ascii="ＭＳ 明朝" w:eastAsia="ＭＳ 明朝" w:hAnsi="ＭＳ 明朝" w:cs="ＭＳ 明朝"/>
        </w:rPr>
        <w:t xml:space="preserve">○ </w:t>
      </w:r>
      <w:r>
        <w:rPr>
          <w:rFonts w:ascii="Century" w:eastAsia="Century" w:hAnsi="Century" w:cs="Century"/>
        </w:rPr>
        <w:t xml:space="preserve">11 </w:t>
      </w:r>
      <w:r>
        <w:rPr>
          <w:rFonts w:ascii="ＭＳ 明朝" w:eastAsia="ＭＳ 明朝" w:hAnsi="ＭＳ 明朝" w:cs="ＭＳ 明朝"/>
        </w:rPr>
        <w:t>条～</w:t>
      </w:r>
      <w:r>
        <w:rPr>
          <w:rFonts w:ascii="Century" w:eastAsia="Century" w:hAnsi="Century" w:cs="Century"/>
        </w:rPr>
        <w:t xml:space="preserve">16 </w:t>
      </w:r>
      <w:r>
        <w:rPr>
          <w:rFonts w:ascii="ＭＳ 明朝" w:eastAsia="ＭＳ 明朝" w:hAnsi="ＭＳ 明朝" w:cs="ＭＳ 明朝"/>
        </w:rPr>
        <w:t>条 中村敏彦（</w:t>
      </w:r>
      <w:r>
        <w:rPr>
          <w:rFonts w:ascii="Century" w:eastAsia="Century" w:hAnsi="Century" w:cs="Century"/>
        </w:rPr>
        <w:t xml:space="preserve">JD </w:t>
      </w:r>
      <w:r>
        <w:rPr>
          <w:rFonts w:ascii="ＭＳ 明朝" w:eastAsia="ＭＳ 明朝" w:hAnsi="ＭＳ 明朝" w:cs="ＭＳ 明朝"/>
        </w:rPr>
        <w:t>理事</w:t>
      </w:r>
      <w:r>
        <w:rPr>
          <w:rFonts w:ascii="Century" w:eastAsia="Century" w:hAnsi="Century" w:cs="Century"/>
        </w:rPr>
        <w:t>/</w:t>
      </w:r>
      <w:r>
        <w:rPr>
          <w:rFonts w:ascii="ＭＳ 明朝" w:eastAsia="ＭＳ 明朝" w:hAnsi="ＭＳ 明朝" w:cs="ＭＳ 明朝"/>
        </w:rPr>
        <w:t>ゼンコロ会長）</w:t>
      </w:r>
      <w:r>
        <w:rPr>
          <w:rFonts w:ascii="Century" w:eastAsia="Century" w:hAnsi="Century" w:cs="Century"/>
        </w:rPr>
        <w:t xml:space="preserve"> </w:t>
      </w:r>
    </w:p>
    <w:p w:rsidR="00DD4272" w:rsidRDefault="0095101A">
      <w:pPr>
        <w:spacing w:after="7" w:line="305" w:lineRule="auto"/>
        <w:ind w:left="702" w:right="2373" w:hanging="10"/>
        <w:jc w:val="both"/>
      </w:pPr>
      <w:r>
        <w:rPr>
          <w:rFonts w:ascii="ＭＳ 明朝" w:eastAsia="ＭＳ 明朝" w:hAnsi="ＭＳ 明朝" w:cs="ＭＳ 明朝"/>
        </w:rPr>
        <w:t xml:space="preserve">○ </w:t>
      </w:r>
      <w:r>
        <w:rPr>
          <w:rFonts w:ascii="Century" w:eastAsia="Century" w:hAnsi="Century" w:cs="Century"/>
        </w:rPr>
        <w:t xml:space="preserve">17 </w:t>
      </w:r>
      <w:r>
        <w:rPr>
          <w:rFonts w:ascii="ＭＳ 明朝" w:eastAsia="ＭＳ 明朝" w:hAnsi="ＭＳ 明朝" w:cs="ＭＳ 明朝"/>
        </w:rPr>
        <w:t>条～</w:t>
      </w:r>
      <w:r>
        <w:rPr>
          <w:rFonts w:ascii="Century" w:eastAsia="Century" w:hAnsi="Century" w:cs="Century"/>
        </w:rPr>
        <w:t xml:space="preserve">19 </w:t>
      </w:r>
      <w:r>
        <w:rPr>
          <w:rFonts w:ascii="ＭＳ 明朝" w:eastAsia="ＭＳ 明朝" w:hAnsi="ＭＳ 明朝" w:cs="ＭＳ 明朝"/>
        </w:rPr>
        <w:t>条 赤松英知（</w:t>
      </w:r>
      <w:r>
        <w:rPr>
          <w:rFonts w:ascii="Century" w:eastAsia="Century" w:hAnsi="Century" w:cs="Century"/>
        </w:rPr>
        <w:t xml:space="preserve">JD </w:t>
      </w:r>
      <w:r>
        <w:rPr>
          <w:rFonts w:ascii="ＭＳ 明朝" w:eastAsia="ＭＳ 明朝" w:hAnsi="ＭＳ 明朝" w:cs="ＭＳ 明朝"/>
        </w:rPr>
        <w:t>政策委員</w:t>
      </w:r>
      <w:r>
        <w:rPr>
          <w:rFonts w:ascii="Century" w:eastAsia="Century" w:hAnsi="Century" w:cs="Century"/>
        </w:rPr>
        <w:t>/</w:t>
      </w:r>
      <w:r>
        <w:rPr>
          <w:rFonts w:ascii="ＭＳ 明朝" w:eastAsia="ＭＳ 明朝" w:hAnsi="ＭＳ 明朝" w:cs="ＭＳ 明朝"/>
        </w:rPr>
        <w:t xml:space="preserve">きょうされん常務理事）第 </w:t>
      </w:r>
      <w:r>
        <w:rPr>
          <w:rFonts w:ascii="Century" w:eastAsia="Century" w:hAnsi="Century" w:cs="Century"/>
        </w:rPr>
        <w:t xml:space="preserve">2 </w:t>
      </w:r>
      <w:r>
        <w:rPr>
          <w:rFonts w:ascii="ＭＳ 明朝" w:eastAsia="ＭＳ 明朝" w:hAnsi="ＭＳ 明朝" w:cs="ＭＳ 明朝"/>
        </w:rPr>
        <w:t>部 総括所見をめぐって 質疑応答・感想</w:t>
      </w:r>
      <w:r>
        <w:rPr>
          <w:rFonts w:ascii="Century" w:eastAsia="Century" w:hAnsi="Century" w:cs="Century"/>
        </w:rPr>
        <w:t xml:space="preserve"> </w:t>
      </w:r>
    </w:p>
    <w:p w:rsidR="00DD4272" w:rsidRDefault="0095101A">
      <w:pPr>
        <w:spacing w:after="7" w:line="305" w:lineRule="auto"/>
        <w:ind w:left="677" w:right="1773" w:hanging="420"/>
        <w:jc w:val="both"/>
      </w:pPr>
      <w:r>
        <w:rPr>
          <w:rFonts w:ascii="ＭＳ 明朝" w:eastAsia="ＭＳ 明朝" w:hAnsi="ＭＳ 明朝" w:cs="ＭＳ 明朝"/>
        </w:rPr>
        <w:t>（３）</w:t>
      </w:r>
      <w:r>
        <w:rPr>
          <w:rFonts w:ascii="Century" w:eastAsia="Century" w:hAnsi="Century" w:cs="Century"/>
        </w:rPr>
        <w:t xml:space="preserve">2022 </w:t>
      </w:r>
      <w:r>
        <w:rPr>
          <w:rFonts w:ascii="ＭＳ 明朝" w:eastAsia="ＭＳ 明朝" w:hAnsi="ＭＳ 明朝" w:cs="ＭＳ 明朝"/>
        </w:rPr>
        <w:t xml:space="preserve">年 </w:t>
      </w:r>
      <w:r>
        <w:rPr>
          <w:rFonts w:ascii="Century" w:eastAsia="Century" w:hAnsi="Century" w:cs="Century"/>
        </w:rPr>
        <w:t xml:space="preserve">12 </w:t>
      </w:r>
      <w:r>
        <w:rPr>
          <w:rFonts w:ascii="ＭＳ 明朝" w:eastAsia="ＭＳ 明朝" w:hAnsi="ＭＳ 明朝" w:cs="ＭＳ 明朝"/>
        </w:rPr>
        <w:t xml:space="preserve">月 </w:t>
      </w:r>
      <w:r>
        <w:rPr>
          <w:rFonts w:ascii="Century" w:eastAsia="Century" w:hAnsi="Century" w:cs="Century"/>
        </w:rPr>
        <w:t xml:space="preserve">19 </w:t>
      </w:r>
      <w:r>
        <w:rPr>
          <w:rFonts w:ascii="ＭＳ 明朝" w:eastAsia="ＭＳ 明朝" w:hAnsi="ＭＳ 明朝" w:cs="ＭＳ 明朝"/>
        </w:rPr>
        <w:t>日（月）</w:t>
      </w:r>
      <w:r>
        <w:rPr>
          <w:rFonts w:ascii="Century" w:eastAsia="Century" w:hAnsi="Century" w:cs="Century"/>
        </w:rPr>
        <w:t xml:space="preserve">18 </w:t>
      </w:r>
      <w:r>
        <w:rPr>
          <w:rFonts w:ascii="ＭＳ 明朝" w:eastAsia="ＭＳ 明朝" w:hAnsi="ＭＳ 明朝" w:cs="ＭＳ 明朝"/>
        </w:rPr>
        <w:t>時～</w:t>
      </w:r>
      <w:r>
        <w:rPr>
          <w:rFonts w:ascii="Century" w:eastAsia="Century" w:hAnsi="Century" w:cs="Century"/>
        </w:rPr>
        <w:t xml:space="preserve">20 </w:t>
      </w:r>
      <w:r>
        <w:rPr>
          <w:rFonts w:ascii="ＭＳ 明朝" w:eastAsia="ＭＳ 明朝" w:hAnsi="ＭＳ 明朝" w:cs="ＭＳ 明朝"/>
        </w:rPr>
        <w:t xml:space="preserve">時 </w:t>
      </w:r>
      <w:r>
        <w:rPr>
          <w:rFonts w:ascii="Century" w:eastAsia="Century" w:hAnsi="Century" w:cs="Century"/>
        </w:rPr>
        <w:t xml:space="preserve"> </w:t>
      </w:r>
      <w:r>
        <w:rPr>
          <w:rFonts w:ascii="ＭＳ 明朝" w:eastAsia="ＭＳ 明朝" w:hAnsi="ＭＳ 明朝" w:cs="ＭＳ 明朝"/>
        </w:rPr>
        <w:t>総括所見を読み、そして意見交換</w:t>
      </w:r>
      <w:r>
        <w:rPr>
          <w:rFonts w:ascii="Century" w:eastAsia="Century" w:hAnsi="Century" w:cs="Century"/>
        </w:rPr>
        <w:t xml:space="preserve"> </w:t>
      </w:r>
    </w:p>
    <w:p w:rsidR="00DD4272" w:rsidRDefault="0095101A">
      <w:pPr>
        <w:spacing w:after="7" w:line="305" w:lineRule="auto"/>
        <w:ind w:left="702" w:right="271" w:hanging="10"/>
        <w:jc w:val="both"/>
      </w:pPr>
      <w:r>
        <w:rPr>
          <w:rFonts w:ascii="ＭＳ 明朝" w:eastAsia="ＭＳ 明朝" w:hAnsi="ＭＳ 明朝" w:cs="ＭＳ 明朝"/>
        </w:rPr>
        <w:t xml:space="preserve">〇 </w:t>
      </w:r>
      <w:r>
        <w:rPr>
          <w:rFonts w:ascii="Century" w:eastAsia="Century" w:hAnsi="Century" w:cs="Century"/>
        </w:rPr>
        <w:t xml:space="preserve">20 </w:t>
      </w:r>
      <w:r>
        <w:rPr>
          <w:rFonts w:ascii="ＭＳ 明朝" w:eastAsia="ＭＳ 明朝" w:hAnsi="ＭＳ 明朝" w:cs="ＭＳ 明朝"/>
        </w:rPr>
        <w:t>条～</w:t>
      </w:r>
      <w:r>
        <w:rPr>
          <w:rFonts w:ascii="Century" w:eastAsia="Century" w:hAnsi="Century" w:cs="Century"/>
        </w:rPr>
        <w:t xml:space="preserve">22 </w:t>
      </w:r>
      <w:r>
        <w:rPr>
          <w:rFonts w:ascii="ＭＳ 明朝" w:eastAsia="ＭＳ 明朝" w:hAnsi="ＭＳ 明朝" w:cs="ＭＳ 明朝"/>
        </w:rPr>
        <w:t>条 佐野竜平（</w:t>
      </w:r>
      <w:r>
        <w:rPr>
          <w:rFonts w:ascii="Century" w:eastAsia="Century" w:hAnsi="Century" w:cs="Century"/>
        </w:rPr>
        <w:t xml:space="preserve">JD </w:t>
      </w:r>
      <w:r>
        <w:rPr>
          <w:rFonts w:ascii="ＭＳ 明朝" w:eastAsia="ＭＳ 明朝" w:hAnsi="ＭＳ 明朝" w:cs="ＭＳ 明朝"/>
        </w:rPr>
        <w:t>理事</w:t>
      </w:r>
      <w:r>
        <w:rPr>
          <w:rFonts w:ascii="Century" w:eastAsia="Century" w:hAnsi="Century" w:cs="Century"/>
        </w:rPr>
        <w:t>/</w:t>
      </w:r>
      <w:r>
        <w:rPr>
          <w:rFonts w:ascii="ＭＳ 明朝" w:eastAsia="ＭＳ 明朝" w:hAnsi="ＭＳ 明朝" w:cs="ＭＳ 明朝"/>
        </w:rPr>
        <w:t>法政大学教授）</w:t>
      </w:r>
      <w:r>
        <w:rPr>
          <w:rFonts w:ascii="Century" w:eastAsia="Century" w:hAnsi="Century" w:cs="Century"/>
        </w:rPr>
        <w:t xml:space="preserve"> </w:t>
      </w:r>
    </w:p>
    <w:p w:rsidR="00DD4272" w:rsidRDefault="0095101A">
      <w:pPr>
        <w:spacing w:after="7" w:line="305" w:lineRule="auto"/>
        <w:ind w:left="267" w:right="271" w:hanging="10"/>
        <w:jc w:val="both"/>
      </w:pP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 xml:space="preserve">〇 </w:t>
      </w:r>
      <w:r>
        <w:rPr>
          <w:rFonts w:ascii="Century" w:eastAsia="Century" w:hAnsi="Century" w:cs="Century"/>
        </w:rPr>
        <w:t xml:space="preserve">23 </w:t>
      </w:r>
      <w:r>
        <w:rPr>
          <w:rFonts w:ascii="ＭＳ 明朝" w:eastAsia="ＭＳ 明朝" w:hAnsi="ＭＳ 明朝" w:cs="ＭＳ 明朝"/>
        </w:rPr>
        <w:t>条～</w:t>
      </w:r>
      <w:r>
        <w:rPr>
          <w:rFonts w:ascii="Century" w:eastAsia="Century" w:hAnsi="Century" w:cs="Century"/>
        </w:rPr>
        <w:t xml:space="preserve">25 </w:t>
      </w:r>
      <w:r>
        <w:rPr>
          <w:rFonts w:ascii="ＭＳ 明朝" w:eastAsia="ＭＳ 明朝" w:hAnsi="ＭＳ 明朝" w:cs="ＭＳ 明朝"/>
        </w:rPr>
        <w:t>条 薗部英夫（</w:t>
      </w:r>
      <w:r>
        <w:rPr>
          <w:rFonts w:ascii="Century" w:eastAsia="Century" w:hAnsi="Century" w:cs="Century"/>
        </w:rPr>
        <w:t xml:space="preserve">JD </w:t>
      </w:r>
      <w:r>
        <w:rPr>
          <w:rFonts w:ascii="ＭＳ 明朝" w:eastAsia="ＭＳ 明朝" w:hAnsi="ＭＳ 明朝" w:cs="ＭＳ 明朝"/>
        </w:rPr>
        <w:t>副代表</w:t>
      </w:r>
      <w:r>
        <w:rPr>
          <w:rFonts w:ascii="Century" w:eastAsia="Century" w:hAnsi="Century" w:cs="Century"/>
        </w:rPr>
        <w:t>/</w:t>
      </w:r>
      <w:r>
        <w:rPr>
          <w:rFonts w:ascii="ＭＳ 明朝" w:eastAsia="ＭＳ 明朝" w:hAnsi="ＭＳ 明朝" w:cs="ＭＳ 明朝"/>
        </w:rPr>
        <w:t>全障研副委員長）</w:t>
      </w:r>
      <w:r>
        <w:rPr>
          <w:rFonts w:ascii="Century" w:eastAsia="Century" w:hAnsi="Century" w:cs="Century"/>
        </w:rPr>
        <w:t xml:space="preserve"> </w:t>
      </w:r>
    </w:p>
    <w:p w:rsidR="00DD4272" w:rsidRDefault="0095101A">
      <w:pPr>
        <w:spacing w:after="7" w:line="305" w:lineRule="auto"/>
        <w:ind w:left="702" w:right="271" w:hanging="10"/>
        <w:jc w:val="both"/>
      </w:pPr>
      <w:r>
        <w:rPr>
          <w:rFonts w:ascii="ＭＳ 明朝" w:eastAsia="ＭＳ 明朝" w:hAnsi="ＭＳ 明朝" w:cs="ＭＳ 明朝"/>
        </w:rPr>
        <w:t xml:space="preserve">○ </w:t>
      </w:r>
      <w:r>
        <w:rPr>
          <w:rFonts w:ascii="Century" w:eastAsia="Century" w:hAnsi="Century" w:cs="Century"/>
        </w:rPr>
        <w:t xml:space="preserve">26 </w:t>
      </w:r>
      <w:r>
        <w:rPr>
          <w:rFonts w:ascii="ＭＳ 明朝" w:eastAsia="ＭＳ 明朝" w:hAnsi="ＭＳ 明朝" w:cs="ＭＳ 明朝"/>
        </w:rPr>
        <w:t>条～</w:t>
      </w:r>
      <w:r>
        <w:rPr>
          <w:rFonts w:ascii="Century" w:eastAsia="Century" w:hAnsi="Century" w:cs="Century"/>
        </w:rPr>
        <w:t xml:space="preserve">28 </w:t>
      </w:r>
      <w:r>
        <w:rPr>
          <w:rFonts w:ascii="ＭＳ 明朝" w:eastAsia="ＭＳ 明朝" w:hAnsi="ＭＳ 明朝" w:cs="ＭＳ 明朝"/>
        </w:rPr>
        <w:t>条 赤松英知（</w:t>
      </w:r>
      <w:r>
        <w:rPr>
          <w:rFonts w:ascii="Century" w:eastAsia="Century" w:hAnsi="Century" w:cs="Century"/>
        </w:rPr>
        <w:t xml:space="preserve">JD </w:t>
      </w:r>
      <w:r>
        <w:rPr>
          <w:rFonts w:ascii="ＭＳ 明朝" w:eastAsia="ＭＳ 明朝" w:hAnsi="ＭＳ 明朝" w:cs="ＭＳ 明朝"/>
        </w:rPr>
        <w:t>政策委員</w:t>
      </w:r>
      <w:r>
        <w:rPr>
          <w:rFonts w:ascii="Century" w:eastAsia="Century" w:hAnsi="Century" w:cs="Century"/>
        </w:rPr>
        <w:t>/</w:t>
      </w:r>
      <w:r>
        <w:rPr>
          <w:rFonts w:ascii="ＭＳ 明朝" w:eastAsia="ＭＳ 明朝" w:hAnsi="ＭＳ 明朝" w:cs="ＭＳ 明朝"/>
        </w:rPr>
        <w:t>きょうされん常務理事）</w:t>
      </w:r>
      <w:r>
        <w:rPr>
          <w:rFonts w:ascii="Century" w:eastAsia="Century" w:hAnsi="Century" w:cs="Century"/>
        </w:rPr>
        <w:t xml:space="preserve"> </w:t>
      </w:r>
    </w:p>
    <w:p w:rsidR="00DD4272" w:rsidRDefault="0095101A">
      <w:pPr>
        <w:spacing w:after="7" w:line="305" w:lineRule="auto"/>
        <w:ind w:left="257" w:right="2642" w:firstLine="420"/>
        <w:jc w:val="both"/>
      </w:pPr>
      <w:r>
        <w:rPr>
          <w:rFonts w:ascii="ＭＳ 明朝" w:eastAsia="ＭＳ 明朝" w:hAnsi="ＭＳ 明朝" w:cs="ＭＳ 明朝"/>
        </w:rPr>
        <w:t>○</w:t>
      </w:r>
      <w:r>
        <w:rPr>
          <w:rFonts w:ascii="Century" w:eastAsia="Century" w:hAnsi="Century" w:cs="Century"/>
        </w:rPr>
        <w:t xml:space="preserve">  29 </w:t>
      </w:r>
      <w:r>
        <w:rPr>
          <w:rFonts w:ascii="ＭＳ 明朝" w:eastAsia="ＭＳ 明朝" w:hAnsi="ＭＳ 明朝" w:cs="ＭＳ 明朝"/>
        </w:rPr>
        <w:t>条～</w:t>
      </w:r>
      <w:r>
        <w:rPr>
          <w:rFonts w:ascii="Century" w:eastAsia="Century" w:hAnsi="Century" w:cs="Century"/>
        </w:rPr>
        <w:t xml:space="preserve">31 </w:t>
      </w:r>
      <w:r>
        <w:rPr>
          <w:rFonts w:ascii="ＭＳ 明朝" w:eastAsia="ＭＳ 明朝" w:hAnsi="ＭＳ 明朝" w:cs="ＭＳ 明朝"/>
        </w:rPr>
        <w:t>条 中村敏彦（</w:t>
      </w:r>
      <w:r>
        <w:rPr>
          <w:rFonts w:ascii="Century" w:eastAsia="Century" w:hAnsi="Century" w:cs="Century"/>
        </w:rPr>
        <w:t xml:space="preserve">JD </w:t>
      </w:r>
      <w:r>
        <w:rPr>
          <w:rFonts w:ascii="ＭＳ 明朝" w:eastAsia="ＭＳ 明朝" w:hAnsi="ＭＳ 明朝" w:cs="ＭＳ 明朝"/>
        </w:rPr>
        <w:t>理事</w:t>
      </w:r>
      <w:r>
        <w:rPr>
          <w:rFonts w:ascii="Century" w:eastAsia="Century" w:hAnsi="Century" w:cs="Century"/>
        </w:rPr>
        <w:t>/</w:t>
      </w:r>
      <w:r>
        <w:rPr>
          <w:rFonts w:ascii="ＭＳ 明朝" w:eastAsia="ＭＳ 明朝" w:hAnsi="ＭＳ 明朝" w:cs="ＭＳ 明朝"/>
        </w:rPr>
        <w:t>ゼンコロ会長）</w:t>
      </w:r>
      <w:r>
        <w:rPr>
          <w:rFonts w:ascii="Century" w:eastAsia="Century" w:hAnsi="Century" w:cs="Century"/>
        </w:rPr>
        <w:t xml:space="preserve"> </w:t>
      </w: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 xml:space="preserve">〇 </w:t>
      </w:r>
      <w:r>
        <w:rPr>
          <w:rFonts w:ascii="Century" w:eastAsia="Century" w:hAnsi="Century" w:cs="Century"/>
        </w:rPr>
        <w:t xml:space="preserve">32 </w:t>
      </w:r>
      <w:r>
        <w:rPr>
          <w:rFonts w:ascii="ＭＳ 明朝" w:eastAsia="ＭＳ 明朝" w:hAnsi="ＭＳ 明朝" w:cs="ＭＳ 明朝"/>
        </w:rPr>
        <w:t>条～</w:t>
      </w:r>
      <w:r>
        <w:rPr>
          <w:rFonts w:ascii="Century" w:eastAsia="Century" w:hAnsi="Century" w:cs="Century"/>
        </w:rPr>
        <w:t xml:space="preserve">33 </w:t>
      </w:r>
      <w:r>
        <w:rPr>
          <w:rFonts w:ascii="ＭＳ 明朝" w:eastAsia="ＭＳ 明朝" w:hAnsi="ＭＳ 明朝" w:cs="ＭＳ 明朝"/>
        </w:rPr>
        <w:t>条 佐藤久夫（</w:t>
      </w:r>
      <w:r>
        <w:rPr>
          <w:rFonts w:ascii="Century" w:eastAsia="Century" w:hAnsi="Century" w:cs="Century"/>
        </w:rPr>
        <w:t xml:space="preserve">JD </w:t>
      </w:r>
      <w:r>
        <w:rPr>
          <w:rFonts w:ascii="ＭＳ 明朝" w:eastAsia="ＭＳ 明朝" w:hAnsi="ＭＳ 明朝" w:cs="ＭＳ 明朝"/>
        </w:rPr>
        <w:t>理事</w:t>
      </w:r>
      <w:r>
        <w:rPr>
          <w:rFonts w:ascii="Century" w:eastAsia="Century" w:hAnsi="Century" w:cs="Century"/>
        </w:rPr>
        <w:t>/</w:t>
      </w:r>
      <w:r>
        <w:rPr>
          <w:rFonts w:ascii="ＭＳ 明朝" w:eastAsia="ＭＳ 明朝" w:hAnsi="ＭＳ 明朝" w:cs="ＭＳ 明朝"/>
        </w:rPr>
        <w:t>日本社会事業大学名誉教授）</w:t>
      </w:r>
      <w:r>
        <w:rPr>
          <w:rFonts w:ascii="Century" w:eastAsia="Century" w:hAnsi="Century" w:cs="Century"/>
        </w:rPr>
        <w:t xml:space="preserve"> </w:t>
      </w:r>
    </w:p>
    <w:p w:rsidR="00DD4272" w:rsidRDefault="0095101A">
      <w:pPr>
        <w:spacing w:after="7" w:line="305" w:lineRule="auto"/>
        <w:ind w:left="468" w:right="271" w:hanging="211"/>
        <w:jc w:val="both"/>
      </w:pPr>
      <w:r>
        <w:rPr>
          <w:rFonts w:ascii="ＭＳ 明朝" w:eastAsia="ＭＳ 明朝" w:hAnsi="ＭＳ 明朝" w:cs="ＭＳ 明朝"/>
        </w:rPr>
        <w:t>６）</w:t>
      </w:r>
      <w:r>
        <w:rPr>
          <w:rFonts w:ascii="Century" w:eastAsia="Century" w:hAnsi="Century" w:cs="Century"/>
        </w:rPr>
        <w:t>RI(Rehabilitation International/</w:t>
      </w:r>
      <w:r>
        <w:rPr>
          <w:rFonts w:ascii="ＭＳ 明朝" w:eastAsia="ＭＳ 明朝" w:hAnsi="ＭＳ 明朝" w:cs="ＭＳ 明朝"/>
        </w:rPr>
        <w:t>国際リハビリテーション協会</w:t>
      </w:r>
      <w:r>
        <w:rPr>
          <w:rFonts w:ascii="Century" w:eastAsia="Century" w:hAnsi="Century" w:cs="Century"/>
        </w:rPr>
        <w:t>)</w:t>
      </w:r>
      <w:r>
        <w:rPr>
          <w:rFonts w:ascii="ＭＳ 明朝" w:eastAsia="ＭＳ 明朝" w:hAnsi="ＭＳ 明朝" w:cs="ＭＳ 明朝"/>
        </w:rPr>
        <w:t xml:space="preserve">記念貢献賞への申請 </w:t>
      </w:r>
      <w:r>
        <w:rPr>
          <w:rFonts w:ascii="Century" w:eastAsia="Century" w:hAnsi="Century" w:cs="Century"/>
        </w:rPr>
        <w:t xml:space="preserve">1922 </w:t>
      </w:r>
      <w:r>
        <w:rPr>
          <w:rFonts w:ascii="ＭＳ 明朝" w:eastAsia="ＭＳ 明朝" w:hAnsi="ＭＳ 明朝" w:cs="ＭＳ 明朝"/>
        </w:rPr>
        <w:t>年に設立され</w:t>
      </w:r>
      <w:r>
        <w:rPr>
          <w:rFonts w:ascii="Century" w:eastAsia="Century" w:hAnsi="Century" w:cs="Century"/>
        </w:rPr>
        <w:t xml:space="preserve">100 </w:t>
      </w:r>
      <w:r>
        <w:rPr>
          <w:rFonts w:ascii="ＭＳ 明朝" w:eastAsia="ＭＳ 明朝" w:hAnsi="ＭＳ 明朝" w:cs="ＭＳ 明朝"/>
        </w:rPr>
        <w:t xml:space="preserve">周年を迎える </w:t>
      </w:r>
      <w:r>
        <w:rPr>
          <w:rFonts w:ascii="Century" w:eastAsia="Century" w:hAnsi="Century" w:cs="Century"/>
        </w:rPr>
        <w:t xml:space="preserve">RI </w:t>
      </w:r>
      <w:r>
        <w:rPr>
          <w:rFonts w:ascii="ＭＳ 明朝" w:eastAsia="ＭＳ 明朝" w:hAnsi="ＭＳ 明朝" w:cs="ＭＳ 明朝"/>
        </w:rPr>
        <w:t>が貢献賞を募っており，</w:t>
      </w:r>
      <w:r>
        <w:rPr>
          <w:rFonts w:ascii="Century" w:eastAsia="Century" w:hAnsi="Century" w:cs="Century"/>
        </w:rPr>
        <w:t xml:space="preserve">JD </w:t>
      </w:r>
      <w:r>
        <w:rPr>
          <w:rFonts w:ascii="ＭＳ 明朝" w:eastAsia="ＭＳ 明朝" w:hAnsi="ＭＳ 明朝" w:cs="ＭＳ 明朝"/>
        </w:rPr>
        <w:t xml:space="preserve">は </w:t>
      </w:r>
      <w:r>
        <w:rPr>
          <w:rFonts w:ascii="Century" w:eastAsia="Century" w:hAnsi="Century" w:cs="Century"/>
        </w:rPr>
        <w:t xml:space="preserve">2 </w:t>
      </w:r>
      <w:r>
        <w:rPr>
          <w:rFonts w:ascii="ＭＳ 明朝" w:eastAsia="ＭＳ 明朝" w:hAnsi="ＭＳ 明朝" w:cs="ＭＳ 明朝"/>
        </w:rPr>
        <w:t>人の推薦人を得て申請した。</w:t>
      </w:r>
      <w:r>
        <w:rPr>
          <w:rFonts w:ascii="Century" w:eastAsia="Century" w:hAnsi="Century" w:cs="Century"/>
        </w:rPr>
        <w:t xml:space="preserve"> </w:t>
      </w:r>
    </w:p>
    <w:p w:rsidR="00DD4272" w:rsidRDefault="0095101A">
      <w:pPr>
        <w:spacing w:after="213"/>
        <w:ind w:left="272"/>
      </w:pPr>
      <w:r>
        <w:rPr>
          <w:rFonts w:ascii="ＭＳ ゴシック" w:eastAsia="ＭＳ ゴシック" w:hAnsi="ＭＳ ゴシック" w:cs="ＭＳ ゴシック"/>
        </w:rPr>
        <w:t xml:space="preserve"> </w:t>
      </w:r>
    </w:p>
    <w:p w:rsidR="00DD4272" w:rsidRDefault="0095101A">
      <w:pPr>
        <w:pStyle w:val="2"/>
        <w:ind w:left="267"/>
      </w:pPr>
      <w:r>
        <w:t>３．</w:t>
      </w:r>
      <w:r>
        <w:rPr>
          <w:b/>
        </w:rPr>
        <w:t xml:space="preserve"> </w:t>
      </w:r>
      <w:r>
        <w:t>社会啓発および国会・関係省庁に向けての要請行動ほか対外活動</w:t>
      </w:r>
      <w:r>
        <w:rPr>
          <w:b/>
        </w:rPr>
        <w:t xml:space="preserve"> </w:t>
      </w:r>
    </w:p>
    <w:p w:rsidR="00DD4272" w:rsidRDefault="0095101A">
      <w:pPr>
        <w:spacing w:after="4" w:line="314" w:lineRule="auto"/>
        <w:ind w:left="272" w:right="273" w:firstLine="189"/>
        <w:jc w:val="both"/>
      </w:pPr>
      <w:r>
        <w:rPr>
          <w:rFonts w:ascii="Century" w:eastAsia="Century" w:hAnsi="Century" w:cs="Century"/>
          <w:sz w:val="21"/>
        </w:rPr>
        <w:t xml:space="preserve">2022 </w:t>
      </w:r>
      <w:r>
        <w:rPr>
          <w:rFonts w:ascii="ＭＳ 明朝" w:eastAsia="ＭＳ 明朝" w:hAnsi="ＭＳ 明朝" w:cs="ＭＳ 明朝"/>
          <w:sz w:val="21"/>
        </w:rPr>
        <w:t>年の参議院選にあたっての政党アンケート、投票における合理的配慮を求める取り組みを行ない総務省への申し入れ後、会見を行なった。マスコミ等でも取り上げられ、</w:t>
      </w:r>
      <w:r>
        <w:rPr>
          <w:rFonts w:ascii="Century" w:eastAsia="Century" w:hAnsi="Century" w:cs="Century"/>
          <w:sz w:val="21"/>
        </w:rPr>
        <w:t xml:space="preserve">NHK </w:t>
      </w:r>
      <w:r>
        <w:rPr>
          <w:rFonts w:ascii="ＭＳ 明朝" w:eastAsia="ＭＳ 明朝" w:hAnsi="ＭＳ 明朝" w:cs="ＭＳ 明朝"/>
          <w:sz w:val="21"/>
        </w:rPr>
        <w:t>のみんなの選挙との連携も進んだ。「平和」と「人権」を守ることをテーマとした企画を提供。「平和」では、ロシアによるウクライナ侵略、それに乗じた憲法９条の見直しの危険な動きがいつになく強められる中で、「戦争と障害者」問題について学び、考え合う企画を提供した。「人権」では、昨年８月の国連障害者権利委員会での障害者権利条約に係る初の対日審査が行われ、９月に日本政府に対する「総括所見（勧告）」が公表されたことを受け、その内容を学び合う機会を企画運営した。いずれの企画も多くの当事者・関係者の参加を得るとともに</w:t>
      </w:r>
      <w:r>
        <w:rPr>
          <w:rFonts w:ascii="Century" w:eastAsia="Century" w:hAnsi="Century" w:cs="Century"/>
          <w:sz w:val="21"/>
        </w:rPr>
        <w:t xml:space="preserve">JD </w:t>
      </w:r>
      <w:r>
        <w:rPr>
          <w:rFonts w:ascii="ＭＳ 明朝" w:eastAsia="ＭＳ 明朝" w:hAnsi="ＭＳ 明朝" w:cs="ＭＳ 明朝"/>
          <w:sz w:val="21"/>
        </w:rPr>
        <w:t>とその諸活動を知らせる機会にもなった。</w:t>
      </w:r>
      <w:r>
        <w:rPr>
          <w:rFonts w:ascii="Century" w:eastAsia="Century" w:hAnsi="Century" w:cs="Century"/>
          <w:sz w:val="21"/>
        </w:rPr>
        <w:t xml:space="preserve"> </w:t>
      </w:r>
    </w:p>
    <w:p w:rsidR="00DD4272" w:rsidRDefault="0095101A">
      <w:pPr>
        <w:pStyle w:val="3"/>
        <w:ind w:left="140"/>
      </w:pPr>
      <w:r>
        <w:t xml:space="preserve">１）国会および政党、関係省庁等に向けた要請活動   </w:t>
      </w:r>
    </w:p>
    <w:p w:rsidR="00DD4272" w:rsidRDefault="0095101A">
      <w:pPr>
        <w:spacing w:after="5" w:line="313" w:lineRule="auto"/>
        <w:ind w:left="257" w:firstLine="199"/>
      </w:pPr>
      <w:r>
        <w:rPr>
          <w:rFonts w:ascii="ＭＳ 明朝" w:eastAsia="ＭＳ 明朝" w:hAnsi="ＭＳ 明朝" w:cs="ＭＳ 明朝"/>
          <w:sz w:val="21"/>
        </w:rPr>
        <w:t>第</w:t>
      </w:r>
      <w:r>
        <w:rPr>
          <w:rFonts w:ascii="Century" w:eastAsia="Century" w:hAnsi="Century" w:cs="Century"/>
          <w:sz w:val="21"/>
        </w:rPr>
        <w:t>26</w:t>
      </w:r>
      <w:r>
        <w:rPr>
          <w:rFonts w:ascii="ＭＳ 明朝" w:eastAsia="ＭＳ 明朝" w:hAnsi="ＭＳ 明朝" w:cs="ＭＳ 明朝"/>
          <w:sz w:val="21"/>
        </w:rPr>
        <w:t>回参議院議員選挙（</w:t>
      </w:r>
      <w:r>
        <w:rPr>
          <w:rFonts w:ascii="Century" w:eastAsia="Century" w:hAnsi="Century" w:cs="Century"/>
          <w:sz w:val="21"/>
        </w:rPr>
        <w:t>7</w:t>
      </w:r>
      <w:r>
        <w:rPr>
          <w:rFonts w:ascii="ＭＳ 明朝" w:eastAsia="ＭＳ 明朝" w:hAnsi="ＭＳ 明朝" w:cs="ＭＳ 明朝"/>
          <w:sz w:val="21"/>
        </w:rPr>
        <w:t>月</w:t>
      </w:r>
      <w:r>
        <w:rPr>
          <w:rFonts w:ascii="Century" w:eastAsia="Century" w:hAnsi="Century" w:cs="Century"/>
          <w:sz w:val="21"/>
        </w:rPr>
        <w:t>10</w:t>
      </w:r>
      <w:r>
        <w:rPr>
          <w:rFonts w:ascii="ＭＳ 明朝" w:eastAsia="ＭＳ 明朝" w:hAnsi="ＭＳ 明朝" w:cs="ＭＳ 明朝"/>
          <w:sz w:val="21"/>
        </w:rPr>
        <w:t>日投開票）に際し、障害者政策に関する「政党公開質問状」を</w:t>
      </w:r>
      <w:r>
        <w:rPr>
          <w:rFonts w:ascii="Century" w:eastAsia="Century" w:hAnsi="Century" w:cs="Century"/>
          <w:sz w:val="21"/>
        </w:rPr>
        <w:t>6</w:t>
      </w:r>
      <w:r>
        <w:rPr>
          <w:rFonts w:ascii="ＭＳ 明朝" w:eastAsia="ＭＳ 明朝" w:hAnsi="ＭＳ 明朝" w:cs="ＭＳ 明朝"/>
          <w:sz w:val="21"/>
        </w:rPr>
        <w:t>月</w:t>
      </w:r>
      <w:r>
        <w:rPr>
          <w:rFonts w:ascii="Century" w:eastAsia="Century" w:hAnsi="Century" w:cs="Century"/>
          <w:sz w:val="21"/>
        </w:rPr>
        <w:t>1</w:t>
      </w:r>
      <w:r>
        <w:rPr>
          <w:rFonts w:ascii="ＭＳ 明朝" w:eastAsia="ＭＳ 明朝" w:hAnsi="ＭＳ 明朝" w:cs="ＭＳ 明朝"/>
          <w:sz w:val="21"/>
        </w:rPr>
        <w:t>日付で各政党の代表者宛に提出し、</w:t>
      </w:r>
      <w:r>
        <w:rPr>
          <w:rFonts w:ascii="Century" w:eastAsia="Century" w:hAnsi="Century" w:cs="Century"/>
          <w:sz w:val="21"/>
        </w:rPr>
        <w:t>6</w:t>
      </w:r>
      <w:r>
        <w:rPr>
          <w:rFonts w:ascii="ＭＳ 明朝" w:eastAsia="ＭＳ 明朝" w:hAnsi="ＭＳ 明朝" w:cs="ＭＳ 明朝"/>
          <w:sz w:val="21"/>
        </w:rPr>
        <w:t>月</w:t>
      </w:r>
      <w:r>
        <w:rPr>
          <w:rFonts w:ascii="Century" w:eastAsia="Century" w:hAnsi="Century" w:cs="Century"/>
          <w:sz w:val="21"/>
        </w:rPr>
        <w:t>20</w:t>
      </w:r>
      <w:r>
        <w:rPr>
          <w:rFonts w:ascii="ＭＳ 明朝" w:eastAsia="ＭＳ 明朝" w:hAnsi="ＭＳ 明朝" w:cs="ＭＳ 明朝"/>
          <w:sz w:val="21"/>
        </w:rPr>
        <w:t>日時点での回答を</w:t>
      </w:r>
      <w:r>
        <w:rPr>
          <w:rFonts w:ascii="Century" w:eastAsia="Century" w:hAnsi="Century" w:cs="Century"/>
          <w:sz w:val="21"/>
        </w:rPr>
        <w:t>HP</w:t>
      </w:r>
      <w:r>
        <w:rPr>
          <w:rFonts w:ascii="ＭＳ 明朝" w:eastAsia="ＭＳ 明朝" w:hAnsi="ＭＳ 明朝" w:cs="ＭＳ 明朝"/>
          <w:sz w:val="21"/>
        </w:rPr>
        <w:t>に掲載した。</w:t>
      </w:r>
      <w:r>
        <w:rPr>
          <w:rFonts w:ascii="Century" w:eastAsia="Century" w:hAnsi="Century" w:cs="Century"/>
          <w:sz w:val="21"/>
        </w:rPr>
        <w:t xml:space="preserve"> </w:t>
      </w:r>
    </w:p>
    <w:p w:rsidR="00DD4272" w:rsidRDefault="0095101A">
      <w:pPr>
        <w:spacing w:after="0" w:line="307" w:lineRule="auto"/>
        <w:ind w:left="272" w:hanging="344"/>
      </w:pPr>
      <w:r>
        <w:rPr>
          <w:rFonts w:ascii="ＭＳ 明朝" w:eastAsia="ＭＳ 明朝" w:hAnsi="ＭＳ 明朝" w:cs="ＭＳ 明朝"/>
          <w:sz w:val="21"/>
        </w:rPr>
        <w:t xml:space="preserve">   </w:t>
      </w:r>
      <w:r>
        <w:rPr>
          <w:rFonts w:ascii="ＭＳ 明朝" w:eastAsia="ＭＳ 明朝" w:hAnsi="ＭＳ 明朝" w:cs="ＭＳ 明朝"/>
          <w:color w:val="1E1E1E"/>
          <w:sz w:val="21"/>
        </w:rPr>
        <w:t>投票における合理的配慮を欠く問題事例を収集し、「投票における合理的配慮を欠く問題事例の改善を求める</w:t>
      </w:r>
      <w:r>
        <w:rPr>
          <w:rFonts w:ascii="Century" w:eastAsia="Century" w:hAnsi="Century" w:cs="Century"/>
          <w:sz w:val="21"/>
        </w:rPr>
        <w:t>201</w:t>
      </w:r>
      <w:r>
        <w:rPr>
          <w:rFonts w:ascii="ＭＳ 明朝" w:eastAsia="ＭＳ 明朝" w:hAnsi="ＭＳ 明朝" w:cs="ＭＳ 明朝"/>
          <w:color w:val="1E1E1E"/>
          <w:sz w:val="21"/>
        </w:rPr>
        <w:t>の事例・要望集」を作成。要請書「障害者権利条約、障害者差別解消法等に基づき、障</w:t>
      </w:r>
      <w:r>
        <w:rPr>
          <w:rFonts w:ascii="ＭＳ 明朝" w:eastAsia="ＭＳ 明朝" w:hAnsi="ＭＳ 明朝" w:cs="ＭＳ 明朝"/>
          <w:color w:val="1E1E1E"/>
          <w:sz w:val="21"/>
        </w:rPr>
        <w:lastRenderedPageBreak/>
        <w:t>害者の投票行為における合理的配慮を欠く問題事例の改善を」と合わせて総務省に申し入れ、その後、会見を行なった。</w:t>
      </w:r>
      <w:r>
        <w:rPr>
          <w:rFonts w:ascii="ＭＳ ゴシック" w:eastAsia="ＭＳ ゴシック" w:hAnsi="ＭＳ ゴシック" w:cs="ＭＳ ゴシック"/>
          <w:sz w:val="21"/>
        </w:rPr>
        <w:t xml:space="preserve"> </w:t>
      </w:r>
    </w:p>
    <w:p w:rsidR="00DD4272" w:rsidRDefault="0095101A">
      <w:pPr>
        <w:spacing w:after="74" w:line="313" w:lineRule="auto"/>
        <w:ind w:left="272" w:right="3274" w:hanging="142"/>
      </w:pPr>
      <w:r>
        <w:rPr>
          <w:rFonts w:ascii="ＭＳ ゴシック" w:eastAsia="ＭＳ ゴシック" w:hAnsi="ＭＳ ゴシック" w:cs="ＭＳ ゴシック"/>
          <w:sz w:val="21"/>
        </w:rPr>
        <w:t>２）ＪＤセミナー</w:t>
      </w:r>
      <w:r>
        <w:rPr>
          <w:rFonts w:ascii="ＭＳ 明朝" w:eastAsia="ＭＳ 明朝" w:hAnsi="ＭＳ 明朝" w:cs="ＭＳ 明朝"/>
          <w:sz w:val="21"/>
        </w:rPr>
        <w:t>開催日：５月</w:t>
      </w:r>
      <w:r>
        <w:rPr>
          <w:rFonts w:ascii="Century" w:eastAsia="Century" w:hAnsi="Century" w:cs="Century"/>
          <w:sz w:val="21"/>
        </w:rPr>
        <w:t xml:space="preserve">27 </w:t>
      </w:r>
      <w:r>
        <w:rPr>
          <w:rFonts w:ascii="ＭＳ 明朝" w:eastAsia="ＭＳ 明朝" w:hAnsi="ＭＳ 明朝" w:cs="ＭＳ 明朝"/>
          <w:sz w:val="21"/>
        </w:rPr>
        <w:t>日（金）</w:t>
      </w:r>
      <w:r>
        <w:rPr>
          <w:rFonts w:ascii="Century" w:eastAsia="Century" w:hAnsi="Century" w:cs="Century"/>
          <w:sz w:val="21"/>
        </w:rPr>
        <w:t>15</w:t>
      </w:r>
      <w:r>
        <w:rPr>
          <w:rFonts w:ascii="ＭＳ 明朝" w:eastAsia="ＭＳ 明朝" w:hAnsi="ＭＳ 明朝" w:cs="ＭＳ 明朝"/>
          <w:sz w:val="21"/>
        </w:rPr>
        <w:t>：</w:t>
      </w:r>
      <w:r>
        <w:rPr>
          <w:rFonts w:ascii="Century" w:eastAsia="Century" w:hAnsi="Century" w:cs="Century"/>
          <w:sz w:val="21"/>
        </w:rPr>
        <w:t>00</w:t>
      </w:r>
      <w:r>
        <w:rPr>
          <w:rFonts w:ascii="ＭＳ 明朝" w:eastAsia="ＭＳ 明朝" w:hAnsi="ＭＳ 明朝" w:cs="ＭＳ 明朝"/>
          <w:sz w:val="21"/>
        </w:rPr>
        <w:t>～</w:t>
      </w:r>
      <w:r>
        <w:rPr>
          <w:rFonts w:ascii="Century" w:eastAsia="Century" w:hAnsi="Century" w:cs="Century"/>
          <w:sz w:val="21"/>
        </w:rPr>
        <w:t>17</w:t>
      </w:r>
      <w:r>
        <w:rPr>
          <w:rFonts w:ascii="ＭＳ 明朝" w:eastAsia="ＭＳ 明朝" w:hAnsi="ＭＳ 明朝" w:cs="ＭＳ 明朝"/>
          <w:sz w:val="21"/>
        </w:rPr>
        <w:t>：</w:t>
      </w:r>
      <w:r>
        <w:rPr>
          <w:rFonts w:ascii="Century" w:eastAsia="Century" w:hAnsi="Century" w:cs="Century"/>
          <w:sz w:val="21"/>
        </w:rPr>
        <w:t>00</w:t>
      </w:r>
      <w:r>
        <w:rPr>
          <w:rFonts w:ascii="ＭＳ 明朝" w:eastAsia="ＭＳ 明朝" w:hAnsi="ＭＳ 明朝" w:cs="ＭＳ 明朝"/>
          <w:sz w:val="21"/>
        </w:rPr>
        <w:t xml:space="preserve"> オンライン開催参加：</w:t>
      </w:r>
      <w:r>
        <w:rPr>
          <w:rFonts w:ascii="Century" w:eastAsia="Century" w:hAnsi="Century" w:cs="Century"/>
          <w:sz w:val="21"/>
        </w:rPr>
        <w:t xml:space="preserve">204 </w:t>
      </w:r>
      <w:r>
        <w:rPr>
          <w:rFonts w:ascii="ＭＳ 明朝" w:eastAsia="ＭＳ 明朝" w:hAnsi="ＭＳ 明朝" w:cs="ＭＳ 明朝"/>
          <w:sz w:val="21"/>
        </w:rPr>
        <w:t>名（うち障害当事者・学生</w:t>
      </w:r>
      <w:r>
        <w:rPr>
          <w:rFonts w:ascii="Century" w:eastAsia="Century" w:hAnsi="Century" w:cs="Century"/>
          <w:sz w:val="21"/>
        </w:rPr>
        <w:t xml:space="preserve">45 </w:t>
      </w:r>
      <w:r>
        <w:rPr>
          <w:rFonts w:ascii="ＭＳ 明朝" w:eastAsia="ＭＳ 明朝" w:hAnsi="ＭＳ 明朝" w:cs="ＭＳ 明朝"/>
          <w:sz w:val="21"/>
        </w:rPr>
        <w:t>名）</w:t>
      </w:r>
      <w:r>
        <w:rPr>
          <w:rFonts w:ascii="Century" w:eastAsia="Century" w:hAnsi="Century" w:cs="Century"/>
          <w:sz w:val="21"/>
        </w:rPr>
        <w:t xml:space="preserve"> </w:t>
      </w:r>
      <w:r>
        <w:rPr>
          <w:rFonts w:ascii="ＭＳ 明朝" w:eastAsia="ＭＳ 明朝" w:hAnsi="ＭＳ 明朝" w:cs="ＭＳ 明朝"/>
          <w:sz w:val="21"/>
        </w:rPr>
        <w:t xml:space="preserve">    テーマ：「いま、あらためて障害者の権利保障を考える！」</w:t>
      </w:r>
      <w:r>
        <w:rPr>
          <w:rFonts w:ascii="Century" w:eastAsia="Century" w:hAnsi="Century" w:cs="Century"/>
          <w:sz w:val="21"/>
        </w:rPr>
        <w:t xml:space="preserve"> </w:t>
      </w:r>
      <w:r>
        <w:rPr>
          <w:rFonts w:ascii="ＭＳ 明朝" w:eastAsia="ＭＳ 明朝" w:hAnsi="ＭＳ 明朝" w:cs="ＭＳ 明朝"/>
          <w:sz w:val="21"/>
        </w:rPr>
        <w:t xml:space="preserve">     藤原精吾氏・藤井克徳氏 緊急対談</w:t>
      </w:r>
      <w:r>
        <w:rPr>
          <w:rFonts w:ascii="Century" w:eastAsia="Century" w:hAnsi="Century" w:cs="Century"/>
          <w:sz w:val="21"/>
        </w:rPr>
        <w:t xml:space="preserve"> </w:t>
      </w:r>
    </w:p>
    <w:p w:rsidR="00DD4272" w:rsidRDefault="0095101A">
      <w:pPr>
        <w:spacing w:after="68"/>
        <w:ind w:left="267" w:hanging="10"/>
      </w:pPr>
      <w:r>
        <w:rPr>
          <w:rFonts w:ascii="ＭＳ 明朝" w:eastAsia="ＭＳ 明朝" w:hAnsi="ＭＳ 明朝" w:cs="ＭＳ 明朝"/>
          <w:sz w:val="21"/>
        </w:rPr>
        <w:t xml:space="preserve">     特別報告①ウクライナの現状（</w:t>
      </w:r>
      <w:r>
        <w:rPr>
          <w:rFonts w:ascii="Century" w:eastAsia="Century" w:hAnsi="Century" w:cs="Century"/>
          <w:sz w:val="21"/>
        </w:rPr>
        <w:t xml:space="preserve">ARR Japan </w:t>
      </w:r>
      <w:r>
        <w:rPr>
          <w:rFonts w:ascii="ＭＳ 明朝" w:eastAsia="ＭＳ 明朝" w:hAnsi="ＭＳ 明朝" w:cs="ＭＳ 明朝"/>
          <w:sz w:val="21"/>
        </w:rPr>
        <w:t>大室和也氏）</w:t>
      </w:r>
      <w:r>
        <w:rPr>
          <w:rFonts w:ascii="Century" w:eastAsia="Century" w:hAnsi="Century" w:cs="Century"/>
          <w:sz w:val="21"/>
        </w:rPr>
        <w:t xml:space="preserve"> </w:t>
      </w:r>
    </w:p>
    <w:p w:rsidR="00DD4272" w:rsidRDefault="0095101A">
      <w:pPr>
        <w:spacing w:after="65"/>
        <w:ind w:left="267" w:hanging="10"/>
      </w:pPr>
      <w:r>
        <w:rPr>
          <w:rFonts w:ascii="ＭＳ 明朝" w:eastAsia="ＭＳ 明朝" w:hAnsi="ＭＳ 明朝" w:cs="ＭＳ 明朝"/>
          <w:sz w:val="21"/>
        </w:rPr>
        <w:t xml:space="preserve">         ②障害者の参政権（小森淳子氏）</w:t>
      </w:r>
      <w:r>
        <w:rPr>
          <w:rFonts w:ascii="Century" w:eastAsia="Century" w:hAnsi="Century" w:cs="Century"/>
          <w:sz w:val="21"/>
        </w:rPr>
        <w:t xml:space="preserve"> </w:t>
      </w:r>
    </w:p>
    <w:p w:rsidR="00DD4272" w:rsidRDefault="0095101A">
      <w:pPr>
        <w:pStyle w:val="3"/>
        <w:ind w:left="267"/>
      </w:pPr>
      <w:r>
        <w:t>３）憲法と障害者2022</w:t>
      </w:r>
      <w:r>
        <w:rPr>
          <w:rFonts w:ascii="Century" w:eastAsia="Century" w:hAnsi="Century" w:cs="Century"/>
        </w:rPr>
        <w:t xml:space="preserve"> </w:t>
      </w:r>
    </w:p>
    <w:p w:rsidR="00DD4272" w:rsidRDefault="0095101A">
      <w:pPr>
        <w:spacing w:after="5" w:line="313" w:lineRule="auto"/>
        <w:ind w:left="267" w:right="2344" w:hanging="10"/>
      </w:pPr>
      <w:r>
        <w:rPr>
          <w:rFonts w:ascii="ＭＳ 明朝" w:eastAsia="ＭＳ 明朝" w:hAnsi="ＭＳ 明朝" w:cs="ＭＳ 明朝"/>
          <w:sz w:val="21"/>
        </w:rPr>
        <w:t xml:space="preserve">    開催日：</w:t>
      </w:r>
      <w:r>
        <w:rPr>
          <w:rFonts w:ascii="Century" w:eastAsia="Century" w:hAnsi="Century" w:cs="Century"/>
          <w:sz w:val="21"/>
        </w:rPr>
        <w:t xml:space="preserve">11 </w:t>
      </w:r>
      <w:r>
        <w:rPr>
          <w:rFonts w:ascii="ＭＳ 明朝" w:eastAsia="ＭＳ 明朝" w:hAnsi="ＭＳ 明朝" w:cs="ＭＳ 明朝"/>
          <w:sz w:val="21"/>
        </w:rPr>
        <w:t>月１日（火）</w:t>
      </w:r>
      <w:r>
        <w:rPr>
          <w:rFonts w:ascii="Century" w:eastAsia="Century" w:hAnsi="Century" w:cs="Century"/>
          <w:sz w:val="21"/>
        </w:rPr>
        <w:t>13</w:t>
      </w:r>
      <w:r>
        <w:rPr>
          <w:rFonts w:ascii="ＭＳ 明朝" w:eastAsia="ＭＳ 明朝" w:hAnsi="ＭＳ 明朝" w:cs="ＭＳ 明朝"/>
          <w:sz w:val="21"/>
        </w:rPr>
        <w:t>：</w:t>
      </w:r>
      <w:r>
        <w:rPr>
          <w:rFonts w:ascii="Century" w:eastAsia="Century" w:hAnsi="Century" w:cs="Century"/>
          <w:sz w:val="21"/>
        </w:rPr>
        <w:t>00</w:t>
      </w:r>
      <w:r>
        <w:rPr>
          <w:rFonts w:ascii="ＭＳ 明朝" w:eastAsia="ＭＳ 明朝" w:hAnsi="ＭＳ 明朝" w:cs="ＭＳ 明朝"/>
          <w:sz w:val="21"/>
        </w:rPr>
        <w:t>～</w:t>
      </w:r>
      <w:r>
        <w:rPr>
          <w:rFonts w:ascii="Century" w:eastAsia="Century" w:hAnsi="Century" w:cs="Century"/>
          <w:sz w:val="21"/>
        </w:rPr>
        <w:t>16</w:t>
      </w:r>
      <w:r>
        <w:rPr>
          <w:rFonts w:ascii="ＭＳ 明朝" w:eastAsia="ＭＳ 明朝" w:hAnsi="ＭＳ 明朝" w:cs="ＭＳ 明朝"/>
          <w:sz w:val="21"/>
        </w:rPr>
        <w:t>：</w:t>
      </w:r>
      <w:r>
        <w:rPr>
          <w:rFonts w:ascii="Century" w:eastAsia="Century" w:hAnsi="Century" w:cs="Century"/>
          <w:sz w:val="21"/>
        </w:rPr>
        <w:t>15</w:t>
      </w:r>
      <w:r>
        <w:rPr>
          <w:rFonts w:ascii="ＭＳ 明朝" w:eastAsia="ＭＳ 明朝" w:hAnsi="ＭＳ 明朝" w:cs="ＭＳ 明朝"/>
          <w:sz w:val="21"/>
        </w:rPr>
        <w:t xml:space="preserve"> オンライン開催</w:t>
      </w:r>
      <w:r>
        <w:rPr>
          <w:rFonts w:ascii="Century" w:eastAsia="Century" w:hAnsi="Century" w:cs="Century"/>
          <w:sz w:val="21"/>
        </w:rPr>
        <w:t xml:space="preserve"> </w:t>
      </w:r>
      <w:r>
        <w:rPr>
          <w:rFonts w:ascii="ＭＳ 明朝" w:eastAsia="ＭＳ 明朝" w:hAnsi="ＭＳ 明朝" w:cs="ＭＳ 明朝"/>
          <w:sz w:val="21"/>
        </w:rPr>
        <w:t xml:space="preserve">    参加：</w:t>
      </w:r>
      <w:r>
        <w:rPr>
          <w:rFonts w:ascii="Century" w:eastAsia="Century" w:hAnsi="Century" w:cs="Century"/>
          <w:sz w:val="21"/>
        </w:rPr>
        <w:t xml:space="preserve">214 </w:t>
      </w:r>
      <w:r>
        <w:rPr>
          <w:rFonts w:ascii="ＭＳ 明朝" w:eastAsia="ＭＳ 明朝" w:hAnsi="ＭＳ 明朝" w:cs="ＭＳ 明朝"/>
          <w:sz w:val="21"/>
        </w:rPr>
        <w:t xml:space="preserve">名（うち障害当事者・学生 </w:t>
      </w:r>
      <w:r>
        <w:rPr>
          <w:rFonts w:ascii="Century" w:eastAsia="Century" w:hAnsi="Century" w:cs="Century"/>
          <w:sz w:val="21"/>
        </w:rPr>
        <w:t xml:space="preserve">37 </w:t>
      </w:r>
      <w:r>
        <w:rPr>
          <w:rFonts w:ascii="ＭＳ 明朝" w:eastAsia="ＭＳ 明朝" w:hAnsi="ＭＳ 明朝" w:cs="ＭＳ 明朝"/>
          <w:sz w:val="21"/>
        </w:rPr>
        <w:t>名）</w:t>
      </w:r>
      <w:r>
        <w:rPr>
          <w:rFonts w:ascii="Century" w:eastAsia="Century" w:hAnsi="Century" w:cs="Century"/>
          <w:sz w:val="21"/>
        </w:rPr>
        <w:t xml:space="preserve"> </w:t>
      </w:r>
    </w:p>
    <w:p w:rsidR="00DD4272" w:rsidRDefault="0095101A">
      <w:pPr>
        <w:spacing w:after="72"/>
        <w:ind w:left="267" w:hanging="10"/>
      </w:pPr>
      <w:r>
        <w:rPr>
          <w:rFonts w:ascii="ＭＳ 明朝" w:eastAsia="ＭＳ 明朝" w:hAnsi="ＭＳ 明朝" w:cs="ＭＳ 明朝"/>
          <w:sz w:val="21"/>
        </w:rPr>
        <w:t xml:space="preserve">    テーマ：</w:t>
      </w:r>
      <w:r>
        <w:rPr>
          <w:rFonts w:ascii="Century" w:eastAsia="Century" w:hAnsi="Century" w:cs="Century"/>
          <w:sz w:val="21"/>
        </w:rPr>
        <w:t xml:space="preserve"> </w:t>
      </w:r>
      <w:r>
        <w:rPr>
          <w:rFonts w:ascii="ＭＳ 明朝" w:eastAsia="ＭＳ 明朝" w:hAnsi="ＭＳ 明朝" w:cs="ＭＳ 明朝"/>
          <w:sz w:val="21"/>
        </w:rPr>
        <w:t xml:space="preserve">｢憲法制定 </w:t>
      </w:r>
      <w:r>
        <w:rPr>
          <w:rFonts w:ascii="Century" w:eastAsia="Century" w:hAnsi="Century" w:cs="Century"/>
          <w:sz w:val="21"/>
        </w:rPr>
        <w:t xml:space="preserve">75 </w:t>
      </w:r>
      <w:r>
        <w:rPr>
          <w:rFonts w:ascii="ＭＳ 明朝" w:eastAsia="ＭＳ 明朝" w:hAnsi="ＭＳ 明朝" w:cs="ＭＳ 明朝"/>
          <w:sz w:val="21"/>
        </w:rPr>
        <w:t>年 平和・人権を守る道筋を考える！｣</w:t>
      </w:r>
      <w:r>
        <w:rPr>
          <w:rFonts w:ascii="Century" w:eastAsia="Century" w:hAnsi="Century" w:cs="Century"/>
          <w:sz w:val="21"/>
        </w:rPr>
        <w:t xml:space="preserve"> </w:t>
      </w:r>
    </w:p>
    <w:p w:rsidR="00DD4272" w:rsidRDefault="0095101A">
      <w:pPr>
        <w:spacing w:after="5" w:line="313" w:lineRule="auto"/>
        <w:ind w:left="267" w:right="1533" w:hanging="10"/>
      </w:pPr>
      <w:r>
        <w:rPr>
          <w:rFonts w:ascii="ＭＳ 明朝" w:eastAsia="ＭＳ 明朝" w:hAnsi="ＭＳ 明朝" w:cs="ＭＳ 明朝"/>
          <w:sz w:val="21"/>
        </w:rPr>
        <w:t xml:space="preserve">     記念講演：『人道支援と「人間の安全保障」から真の平和を考える』</w:t>
      </w:r>
      <w:r>
        <w:rPr>
          <w:rFonts w:ascii="Century" w:eastAsia="Century" w:hAnsi="Century" w:cs="Century"/>
          <w:sz w:val="21"/>
        </w:rPr>
        <w:t xml:space="preserve"> </w:t>
      </w:r>
      <w:r>
        <w:rPr>
          <w:rFonts w:ascii="ＭＳ 明朝" w:eastAsia="ＭＳ 明朝" w:hAnsi="ＭＳ 明朝" w:cs="ＭＳ 明朝"/>
          <w:sz w:val="21"/>
        </w:rPr>
        <w:t xml:space="preserve">      講師／長 有紀枝氏（立教大学大学院教授 難民を助ける会会長）</w:t>
      </w:r>
      <w:r>
        <w:rPr>
          <w:rFonts w:ascii="Century" w:eastAsia="Century" w:hAnsi="Century" w:cs="Century"/>
          <w:sz w:val="21"/>
        </w:rPr>
        <w:t xml:space="preserve"> </w:t>
      </w:r>
      <w:r>
        <w:rPr>
          <w:rFonts w:ascii="ＭＳ 明朝" w:eastAsia="ＭＳ 明朝" w:hAnsi="ＭＳ 明朝" w:cs="ＭＳ 明朝"/>
          <w:sz w:val="21"/>
        </w:rPr>
        <w:t xml:space="preserve">     鼎談：「ハンセン病・優生思想の歴史から何を学ぶのか」</w:t>
      </w:r>
      <w:r>
        <w:rPr>
          <w:rFonts w:ascii="Century" w:eastAsia="Century" w:hAnsi="Century" w:cs="Century"/>
          <w:sz w:val="21"/>
        </w:rPr>
        <w:t xml:space="preserve"> </w:t>
      </w:r>
    </w:p>
    <w:p w:rsidR="00DD4272" w:rsidRDefault="0095101A">
      <w:pPr>
        <w:spacing w:after="65"/>
        <w:ind w:left="267" w:hanging="10"/>
      </w:pPr>
      <w:r>
        <w:rPr>
          <w:rFonts w:ascii="ＭＳ 明朝" w:eastAsia="ＭＳ 明朝" w:hAnsi="ＭＳ 明朝" w:cs="ＭＳ 明朝"/>
          <w:sz w:val="21"/>
        </w:rPr>
        <w:t xml:space="preserve">          徳田靖之弁護士・大槻倫子弁護士・藤井克徳代表</w:t>
      </w:r>
      <w:r>
        <w:rPr>
          <w:rFonts w:ascii="Century" w:eastAsia="Century" w:hAnsi="Century" w:cs="Century"/>
          <w:sz w:val="21"/>
        </w:rPr>
        <w:t xml:space="preserve"> </w:t>
      </w:r>
    </w:p>
    <w:p w:rsidR="00DD4272" w:rsidRDefault="0095101A">
      <w:pPr>
        <w:spacing w:after="65"/>
        <w:ind w:left="267" w:hanging="10"/>
      </w:pPr>
      <w:r>
        <w:rPr>
          <w:rFonts w:ascii="ＭＳ 明朝" w:eastAsia="ＭＳ 明朝" w:hAnsi="ＭＳ 明朝" w:cs="ＭＳ 明朝"/>
          <w:sz w:val="21"/>
        </w:rPr>
        <w:t xml:space="preserve">        特別報告：当事者の声（北 三郎さん・酒井七海さん）</w:t>
      </w:r>
      <w:r>
        <w:rPr>
          <w:rFonts w:ascii="Century" w:eastAsia="Century" w:hAnsi="Century" w:cs="Century"/>
          <w:sz w:val="21"/>
        </w:rPr>
        <w:t xml:space="preserve"> </w:t>
      </w:r>
    </w:p>
    <w:p w:rsidR="00DD4272" w:rsidRDefault="0095101A">
      <w:pPr>
        <w:pStyle w:val="3"/>
        <w:ind w:left="267"/>
      </w:pPr>
      <w:r>
        <w:t xml:space="preserve">４）特別セミナー </w:t>
      </w:r>
    </w:p>
    <w:p w:rsidR="00DD4272" w:rsidRDefault="0095101A">
      <w:pPr>
        <w:spacing w:after="5" w:line="313" w:lineRule="auto"/>
        <w:ind w:left="267" w:right="2443" w:hanging="10"/>
      </w:pPr>
      <w:r>
        <w:rPr>
          <w:rFonts w:ascii="ＭＳ 明朝" w:eastAsia="ＭＳ 明朝" w:hAnsi="ＭＳ 明朝" w:cs="ＭＳ 明朝"/>
          <w:sz w:val="21"/>
        </w:rPr>
        <w:t xml:space="preserve">    開催日：３月</w:t>
      </w:r>
      <w:r>
        <w:rPr>
          <w:rFonts w:ascii="Century" w:eastAsia="Century" w:hAnsi="Century" w:cs="Century"/>
          <w:sz w:val="21"/>
        </w:rPr>
        <w:t xml:space="preserve">11 </w:t>
      </w:r>
      <w:r>
        <w:rPr>
          <w:rFonts w:ascii="ＭＳ 明朝" w:eastAsia="ＭＳ 明朝" w:hAnsi="ＭＳ 明朝" w:cs="ＭＳ 明朝"/>
          <w:sz w:val="21"/>
        </w:rPr>
        <w:t>日（土）</w:t>
      </w:r>
      <w:r>
        <w:rPr>
          <w:rFonts w:ascii="Century" w:eastAsia="Century" w:hAnsi="Century" w:cs="Century"/>
          <w:sz w:val="21"/>
        </w:rPr>
        <w:t>10:30</w:t>
      </w:r>
      <w:r>
        <w:rPr>
          <w:rFonts w:ascii="ＭＳ 明朝" w:eastAsia="ＭＳ 明朝" w:hAnsi="ＭＳ 明朝" w:cs="ＭＳ 明朝"/>
          <w:sz w:val="21"/>
        </w:rPr>
        <w:t>～</w:t>
      </w:r>
      <w:r>
        <w:rPr>
          <w:rFonts w:ascii="Century" w:eastAsia="Century" w:hAnsi="Century" w:cs="Century"/>
          <w:sz w:val="21"/>
        </w:rPr>
        <w:t>16</w:t>
      </w:r>
      <w:r>
        <w:rPr>
          <w:rFonts w:ascii="ＭＳ 明朝" w:eastAsia="ＭＳ 明朝" w:hAnsi="ＭＳ 明朝" w:cs="ＭＳ 明朝"/>
          <w:sz w:val="21"/>
        </w:rPr>
        <w:t>：</w:t>
      </w:r>
      <w:r>
        <w:rPr>
          <w:rFonts w:ascii="Century" w:eastAsia="Century" w:hAnsi="Century" w:cs="Century"/>
          <w:sz w:val="21"/>
        </w:rPr>
        <w:t>30</w:t>
      </w:r>
      <w:r>
        <w:rPr>
          <w:rFonts w:ascii="ＭＳ 明朝" w:eastAsia="ＭＳ 明朝" w:hAnsi="ＭＳ 明朝" w:cs="ＭＳ 明朝"/>
          <w:sz w:val="21"/>
        </w:rPr>
        <w:t xml:space="preserve"> オンライン開催</w:t>
      </w:r>
      <w:r>
        <w:rPr>
          <w:rFonts w:ascii="Century" w:eastAsia="Century" w:hAnsi="Century" w:cs="Century"/>
          <w:sz w:val="21"/>
        </w:rPr>
        <w:t xml:space="preserve"> </w:t>
      </w:r>
      <w:r>
        <w:rPr>
          <w:rFonts w:ascii="ＭＳ 明朝" w:eastAsia="ＭＳ 明朝" w:hAnsi="ＭＳ 明朝" w:cs="ＭＳ 明朝"/>
          <w:sz w:val="21"/>
        </w:rPr>
        <w:t xml:space="preserve">    参加：</w:t>
      </w:r>
      <w:r>
        <w:rPr>
          <w:rFonts w:ascii="Century" w:eastAsia="Century" w:hAnsi="Century" w:cs="Century"/>
          <w:sz w:val="21"/>
        </w:rPr>
        <w:t xml:space="preserve">464 </w:t>
      </w:r>
      <w:r>
        <w:rPr>
          <w:rFonts w:ascii="ＭＳ 明朝" w:eastAsia="ＭＳ 明朝" w:hAnsi="ＭＳ 明朝" w:cs="ＭＳ 明朝"/>
          <w:sz w:val="21"/>
        </w:rPr>
        <w:t>名（うち障害当事者・学生</w:t>
      </w:r>
      <w:r>
        <w:rPr>
          <w:rFonts w:ascii="Century" w:eastAsia="Century" w:hAnsi="Century" w:cs="Century"/>
          <w:sz w:val="21"/>
        </w:rPr>
        <w:t xml:space="preserve">124 </w:t>
      </w:r>
      <w:r>
        <w:rPr>
          <w:rFonts w:ascii="ＭＳ 明朝" w:eastAsia="ＭＳ 明朝" w:hAnsi="ＭＳ 明朝" w:cs="ＭＳ 明朝"/>
          <w:sz w:val="21"/>
        </w:rPr>
        <w:t>名）</w:t>
      </w:r>
      <w:r>
        <w:rPr>
          <w:rFonts w:ascii="Century" w:eastAsia="Century" w:hAnsi="Century" w:cs="Century"/>
          <w:sz w:val="21"/>
        </w:rPr>
        <w:t xml:space="preserve"> </w:t>
      </w:r>
    </w:p>
    <w:p w:rsidR="00DD4272" w:rsidRDefault="0095101A">
      <w:pPr>
        <w:spacing w:after="65"/>
        <w:ind w:left="267" w:hanging="10"/>
      </w:pPr>
      <w:r>
        <w:rPr>
          <w:rFonts w:ascii="ＭＳ 明朝" w:eastAsia="ＭＳ 明朝" w:hAnsi="ＭＳ 明朝" w:cs="ＭＳ 明朝"/>
          <w:sz w:val="21"/>
        </w:rPr>
        <w:t xml:space="preserve">    テーマ：「国連・障害者権利委員会の総括所見（勧告）を学び、知り尽くそう！」</w:t>
      </w:r>
      <w:r>
        <w:rPr>
          <w:rFonts w:ascii="Century" w:eastAsia="Century" w:hAnsi="Century" w:cs="Century"/>
          <w:sz w:val="21"/>
        </w:rPr>
        <w:t xml:space="preserve"> </w:t>
      </w:r>
    </w:p>
    <w:p w:rsidR="00DD4272" w:rsidRDefault="0095101A">
      <w:pPr>
        <w:spacing w:after="5" w:line="313" w:lineRule="auto"/>
        <w:ind w:left="267" w:hanging="10"/>
      </w:pPr>
      <w:r>
        <w:rPr>
          <w:rFonts w:ascii="ＭＳ 明朝" w:eastAsia="ＭＳ 明朝" w:hAnsi="ＭＳ 明朝" w:cs="ＭＳ 明朝"/>
          <w:sz w:val="21"/>
        </w:rPr>
        <w:t xml:space="preserve">       第１部：基調講演  『国連・障害者権利委員会の「総括所見（勧告）」をどう読むのか！』              講師／佐藤久夫氏（日本社会事業大学名誉教授・</w:t>
      </w:r>
      <w:r>
        <w:rPr>
          <w:rFonts w:ascii="Century" w:eastAsia="Century" w:hAnsi="Century" w:cs="Century"/>
          <w:sz w:val="21"/>
        </w:rPr>
        <w:t xml:space="preserve">JD </w:t>
      </w:r>
      <w:r>
        <w:rPr>
          <w:rFonts w:ascii="ＭＳ 明朝" w:eastAsia="ＭＳ 明朝" w:hAnsi="ＭＳ 明朝" w:cs="ＭＳ 明朝"/>
          <w:sz w:val="21"/>
        </w:rPr>
        <w:t xml:space="preserve">理事）        第２部：福祉現場・当事者からのリレートーク </w:t>
      </w:r>
    </w:p>
    <w:p w:rsidR="00DD4272" w:rsidRDefault="0095101A">
      <w:pPr>
        <w:spacing w:after="5" w:line="313" w:lineRule="auto"/>
        <w:ind w:left="2059" w:hanging="1802"/>
      </w:pPr>
      <w:r>
        <w:rPr>
          <w:rFonts w:ascii="ＭＳ 明朝" w:eastAsia="ＭＳ 明朝" w:hAnsi="ＭＳ 明朝" w:cs="ＭＳ 明朝"/>
          <w:sz w:val="21"/>
        </w:rPr>
        <w:t xml:space="preserve">             『各現場・当事者は「総括所見（勧告）」をどう受け止めているのか！』              コーディネーター／赤松英知氏（きょうされん常務理事） </w:t>
      </w:r>
    </w:p>
    <w:p w:rsidR="00DD4272" w:rsidRDefault="0095101A">
      <w:pPr>
        <w:spacing w:after="49"/>
        <w:ind w:left="2550" w:hanging="10"/>
      </w:pPr>
      <w:r>
        <w:rPr>
          <w:rFonts w:ascii="ＭＳ 明朝" w:eastAsia="ＭＳ 明朝" w:hAnsi="ＭＳ 明朝" w:cs="ＭＳ 明朝"/>
          <w:sz w:val="21"/>
        </w:rPr>
        <w:t xml:space="preserve">①グループホーム（日本グループホーム学会・荒井隆一氏） </w:t>
      </w:r>
    </w:p>
    <w:p w:rsidR="00DD4272" w:rsidRDefault="0095101A">
      <w:pPr>
        <w:spacing w:after="49"/>
        <w:ind w:left="2523" w:hanging="10"/>
      </w:pPr>
      <w:r>
        <w:rPr>
          <w:rFonts w:ascii="ＭＳ 明朝" w:eastAsia="ＭＳ 明朝" w:hAnsi="ＭＳ 明朝" w:cs="ＭＳ 明朝"/>
          <w:sz w:val="21"/>
        </w:rPr>
        <w:t xml:space="preserve">②入所施設（大阪障害者センター・塩見洋介氏） </w:t>
      </w:r>
    </w:p>
    <w:p w:rsidR="00DD4272" w:rsidRDefault="0095101A">
      <w:pPr>
        <w:spacing w:after="49"/>
        <w:ind w:left="2523" w:hanging="10"/>
      </w:pPr>
      <w:r>
        <w:rPr>
          <w:rFonts w:ascii="ＭＳ 明朝" w:eastAsia="ＭＳ 明朝" w:hAnsi="ＭＳ 明朝" w:cs="ＭＳ 明朝"/>
          <w:sz w:val="21"/>
        </w:rPr>
        <w:t xml:space="preserve">③福祉的就労（ゼンコロ・中村敏彦氏） </w:t>
      </w:r>
    </w:p>
    <w:p w:rsidR="00DD4272" w:rsidRDefault="0095101A">
      <w:pPr>
        <w:spacing w:after="5" w:line="313" w:lineRule="auto"/>
        <w:ind w:left="1073" w:right="147" w:firstLine="1440"/>
      </w:pPr>
      <w:r>
        <w:rPr>
          <w:rFonts w:ascii="ＭＳ 明朝" w:eastAsia="ＭＳ 明朝" w:hAnsi="ＭＳ 明朝" w:cs="ＭＳ 明朝"/>
          <w:sz w:val="21"/>
        </w:rPr>
        <w:t xml:space="preserve">④精神障害（精神障害当事者会ポルケ・山田悠平氏）  第３部：運動課題の共有 </w:t>
      </w:r>
    </w:p>
    <w:p w:rsidR="00DD4272" w:rsidRDefault="0095101A">
      <w:pPr>
        <w:spacing w:after="5" w:line="313" w:lineRule="auto"/>
        <w:ind w:left="267" w:hanging="10"/>
      </w:pPr>
      <w:r>
        <w:rPr>
          <w:rFonts w:ascii="ＭＳ 明朝" w:eastAsia="ＭＳ 明朝" w:hAnsi="ＭＳ 明朝" w:cs="ＭＳ 明朝"/>
          <w:sz w:val="21"/>
        </w:rPr>
        <w:t xml:space="preserve">            『障害者権利条約にふさわしい施策の実現を求めて！―他分野の運動経験に学ぶ』                   コーディネーター／藤井克徳氏（JD代表） </w:t>
      </w:r>
    </w:p>
    <w:p w:rsidR="00DD4272" w:rsidRDefault="0095101A">
      <w:pPr>
        <w:spacing w:after="56"/>
        <w:ind w:left="267" w:hanging="10"/>
      </w:pPr>
      <w:r>
        <w:rPr>
          <w:rFonts w:ascii="ＭＳ 明朝" w:eastAsia="ＭＳ 明朝" w:hAnsi="ＭＳ 明朝" w:cs="ＭＳ 明朝"/>
          <w:sz w:val="21"/>
        </w:rPr>
        <w:t xml:space="preserve">                    ①女子に対するあらゆる形態の差別の撤廃に関する条約 </w:t>
      </w:r>
    </w:p>
    <w:p w:rsidR="00DD4272" w:rsidRDefault="0095101A">
      <w:pPr>
        <w:spacing w:after="50"/>
        <w:ind w:left="267" w:hanging="10"/>
      </w:pPr>
      <w:r>
        <w:rPr>
          <w:rFonts w:ascii="ＭＳ 明朝" w:eastAsia="ＭＳ 明朝" w:hAnsi="ＭＳ 明朝" w:cs="ＭＳ 明朝"/>
          <w:sz w:val="21"/>
        </w:rPr>
        <w:t xml:space="preserve">          報告者／林 陽子氏（弁護士・国連女子差別撤廃委員会委員長</w:t>
      </w:r>
      <w:r>
        <w:rPr>
          <w:rFonts w:ascii="ＭＳ 明朝" w:eastAsia="ＭＳ 明朝" w:hAnsi="ＭＳ 明朝" w:cs="ＭＳ 明朝"/>
          <w:sz w:val="16"/>
        </w:rPr>
        <w:t xml:space="preserve">（2015年～2017年） </w:t>
      </w:r>
    </w:p>
    <w:p w:rsidR="00DD4272" w:rsidRDefault="0095101A">
      <w:pPr>
        <w:spacing w:after="5" w:line="313" w:lineRule="auto"/>
        <w:ind w:left="257" w:firstLine="2004"/>
      </w:pPr>
      <w:r>
        <w:rPr>
          <w:rFonts w:ascii="ＭＳ 明朝" w:eastAsia="ＭＳ 明朝" w:hAnsi="ＭＳ 明朝" w:cs="ＭＳ 明朝"/>
          <w:sz w:val="21"/>
        </w:rPr>
        <w:t xml:space="preserve">②子どもの権利条約 児童の権利に関する条約                      報告者／小泉広子氏（桜美林大学教授） </w:t>
      </w:r>
    </w:p>
    <w:p w:rsidR="00DD4272" w:rsidRDefault="0095101A">
      <w:pPr>
        <w:spacing w:after="5" w:line="313" w:lineRule="auto"/>
        <w:ind w:left="267" w:right="1188" w:hanging="10"/>
      </w:pPr>
      <w:r>
        <w:rPr>
          <w:rFonts w:ascii="ＭＳ 明朝" w:eastAsia="ＭＳ 明朝" w:hAnsi="ＭＳ 明朝" w:cs="ＭＳ 明朝"/>
          <w:sz w:val="21"/>
        </w:rPr>
        <w:t xml:space="preserve">          ③日本弁護士連合会・人権擁護委員会            報告者／藤原精吾氏（弁護士） </w:t>
      </w:r>
    </w:p>
    <w:p w:rsidR="00DD4272" w:rsidRDefault="0095101A">
      <w:pPr>
        <w:pStyle w:val="3"/>
        <w:ind w:left="267"/>
      </w:pPr>
      <w:r>
        <w:lastRenderedPageBreak/>
        <w:t xml:space="preserve">５）講師派遣事業 </w:t>
      </w:r>
    </w:p>
    <w:p w:rsidR="00DD4272" w:rsidRDefault="0095101A">
      <w:pPr>
        <w:spacing w:after="5" w:line="313" w:lineRule="auto"/>
        <w:ind w:left="456" w:hanging="199"/>
      </w:pPr>
      <w:r>
        <w:rPr>
          <w:rFonts w:ascii="Times New Roman" w:eastAsia="Times New Roman" w:hAnsi="Times New Roman" w:cs="Times New Roman"/>
          <w:sz w:val="21"/>
        </w:rPr>
        <w:t xml:space="preserve">    </w:t>
      </w:r>
      <w:r>
        <w:rPr>
          <w:rFonts w:ascii="ＭＳ 明朝" w:eastAsia="ＭＳ 明朝" w:hAnsi="ＭＳ 明朝" w:cs="ＭＳ 明朝"/>
          <w:sz w:val="21"/>
        </w:rPr>
        <w:t>団体、法人施設、企業、自治体、学校、専門職グループ等が主催する人権、差別、虐待防止、就労などをテーマとする学習会や研修会に、</w:t>
      </w:r>
      <w:r>
        <w:rPr>
          <w:rFonts w:ascii="Times New Roman" w:eastAsia="Times New Roman" w:hAnsi="Times New Roman" w:cs="Times New Roman"/>
          <w:sz w:val="21"/>
        </w:rPr>
        <w:t xml:space="preserve">JD </w:t>
      </w:r>
      <w:r>
        <w:rPr>
          <w:rFonts w:ascii="ＭＳ 明朝" w:eastAsia="ＭＳ 明朝" w:hAnsi="ＭＳ 明朝" w:cs="ＭＳ 明朝"/>
          <w:sz w:val="21"/>
        </w:rPr>
        <w:t xml:space="preserve">役員等を講師派遣した。依頼件数は </w:t>
      </w:r>
      <w:r>
        <w:rPr>
          <w:rFonts w:ascii="Times New Roman" w:eastAsia="Times New Roman" w:hAnsi="Times New Roman" w:cs="Times New Roman"/>
          <w:sz w:val="21"/>
        </w:rPr>
        <w:t xml:space="preserve">28 </w:t>
      </w:r>
      <w:r>
        <w:rPr>
          <w:rFonts w:ascii="ＭＳ 明朝" w:eastAsia="ＭＳ 明朝" w:hAnsi="ＭＳ 明朝" w:cs="ＭＳ 明朝"/>
          <w:sz w:val="21"/>
        </w:rPr>
        <w:t>件。また、各講師から講師謝金を寄附していただいた。</w:t>
      </w:r>
      <w:r>
        <w:rPr>
          <w:rFonts w:ascii="Times New Roman" w:eastAsia="Times New Roman" w:hAnsi="Times New Roman" w:cs="Times New Roman"/>
          <w:sz w:val="21"/>
        </w:rPr>
        <w:t xml:space="preserve"> </w:t>
      </w:r>
    </w:p>
    <w:p w:rsidR="00DD4272" w:rsidRDefault="0095101A">
      <w:pPr>
        <w:spacing w:after="5" w:line="313" w:lineRule="auto"/>
        <w:ind w:left="658" w:hanging="401"/>
      </w:pPr>
      <w:r>
        <w:rPr>
          <w:rFonts w:ascii="ＭＳ ゴシック" w:eastAsia="ＭＳ ゴシック" w:hAnsi="ＭＳ ゴシック" w:cs="ＭＳ ゴシック"/>
          <w:sz w:val="21"/>
        </w:rPr>
        <w:t>６）企画委員会の開催</w:t>
      </w:r>
      <w:r>
        <w:rPr>
          <w:rFonts w:ascii="ＭＳ 明朝" w:eastAsia="ＭＳ 明朝" w:hAnsi="ＭＳ 明朝" w:cs="ＭＳ 明朝"/>
          <w:sz w:val="21"/>
        </w:rPr>
        <w:t xml:space="preserve">企画委員会を </w:t>
      </w:r>
      <w:r>
        <w:rPr>
          <w:rFonts w:ascii="Times New Roman" w:eastAsia="Times New Roman" w:hAnsi="Times New Roman" w:cs="Times New Roman"/>
          <w:sz w:val="21"/>
        </w:rPr>
        <w:t xml:space="preserve">11 </w:t>
      </w:r>
      <w:r>
        <w:rPr>
          <w:rFonts w:ascii="ＭＳ 明朝" w:eastAsia="ＭＳ 明朝" w:hAnsi="ＭＳ 明朝" w:cs="ＭＳ 明朝"/>
          <w:sz w:val="21"/>
        </w:rPr>
        <w:t xml:space="preserve">回開催した（ </w:t>
      </w:r>
      <w:r>
        <w:rPr>
          <w:rFonts w:ascii="Times New Roman" w:eastAsia="Times New Roman" w:hAnsi="Times New Roman" w:cs="Times New Roman"/>
          <w:sz w:val="21"/>
        </w:rPr>
        <w:t xml:space="preserve">4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15 </w:t>
      </w:r>
      <w:r>
        <w:rPr>
          <w:rFonts w:ascii="ＭＳ 明朝" w:eastAsia="ＭＳ 明朝" w:hAnsi="ＭＳ 明朝" w:cs="ＭＳ 明朝"/>
          <w:sz w:val="21"/>
        </w:rPr>
        <w:t>日、</w:t>
      </w:r>
      <w:r>
        <w:rPr>
          <w:rFonts w:ascii="Times New Roman" w:eastAsia="Times New Roman" w:hAnsi="Times New Roman" w:cs="Times New Roman"/>
          <w:sz w:val="21"/>
        </w:rPr>
        <w:t xml:space="preserve">5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20 </w:t>
      </w:r>
      <w:r>
        <w:rPr>
          <w:rFonts w:ascii="ＭＳ 明朝" w:eastAsia="ＭＳ 明朝" w:hAnsi="ＭＳ 明朝" w:cs="ＭＳ 明朝"/>
          <w:sz w:val="21"/>
        </w:rPr>
        <w:t>日、</w:t>
      </w:r>
      <w:r>
        <w:rPr>
          <w:rFonts w:ascii="Times New Roman" w:eastAsia="Times New Roman" w:hAnsi="Times New Roman" w:cs="Times New Roman"/>
          <w:sz w:val="21"/>
        </w:rPr>
        <w:t xml:space="preserve">6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24 </w:t>
      </w:r>
      <w:r>
        <w:rPr>
          <w:rFonts w:ascii="ＭＳ 明朝" w:eastAsia="ＭＳ 明朝" w:hAnsi="ＭＳ 明朝" w:cs="ＭＳ 明朝"/>
          <w:sz w:val="21"/>
        </w:rPr>
        <w:t>日、</w:t>
      </w:r>
      <w:r>
        <w:rPr>
          <w:rFonts w:ascii="Times New Roman" w:eastAsia="Times New Roman" w:hAnsi="Times New Roman" w:cs="Times New Roman"/>
          <w:sz w:val="21"/>
        </w:rPr>
        <w:t xml:space="preserve">7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22 </w:t>
      </w:r>
      <w:r>
        <w:rPr>
          <w:rFonts w:ascii="ＭＳ 明朝" w:eastAsia="ＭＳ 明朝" w:hAnsi="ＭＳ 明朝" w:cs="ＭＳ 明朝"/>
          <w:sz w:val="21"/>
        </w:rPr>
        <w:t>日、</w:t>
      </w:r>
      <w:r>
        <w:rPr>
          <w:rFonts w:ascii="Times New Roman" w:eastAsia="Times New Roman" w:hAnsi="Times New Roman" w:cs="Times New Roman"/>
          <w:sz w:val="21"/>
        </w:rPr>
        <w:t xml:space="preserve">9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5 </w:t>
      </w:r>
      <w:r>
        <w:rPr>
          <w:rFonts w:ascii="ＭＳ 明朝" w:eastAsia="ＭＳ 明朝" w:hAnsi="ＭＳ 明朝" w:cs="ＭＳ 明朝"/>
          <w:sz w:val="21"/>
        </w:rPr>
        <w:t>日、</w:t>
      </w:r>
      <w:r>
        <w:rPr>
          <w:rFonts w:ascii="Times New Roman" w:eastAsia="Times New Roman" w:hAnsi="Times New Roman" w:cs="Times New Roman"/>
          <w:sz w:val="21"/>
        </w:rPr>
        <w:t xml:space="preserve">10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18 </w:t>
      </w:r>
      <w:r>
        <w:rPr>
          <w:rFonts w:ascii="ＭＳ 明朝" w:eastAsia="ＭＳ 明朝" w:hAnsi="ＭＳ 明朝" w:cs="ＭＳ 明朝"/>
          <w:sz w:val="21"/>
        </w:rPr>
        <w:t>日、</w:t>
      </w:r>
    </w:p>
    <w:p w:rsidR="00DD4272" w:rsidRDefault="0095101A">
      <w:pPr>
        <w:spacing w:after="89"/>
        <w:ind w:left="672"/>
      </w:pPr>
      <w:r>
        <w:rPr>
          <w:rFonts w:ascii="Times New Roman" w:eastAsia="Times New Roman" w:hAnsi="Times New Roman" w:cs="Times New Roman"/>
          <w:sz w:val="21"/>
        </w:rPr>
        <w:t xml:space="preserve">11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14 </w:t>
      </w:r>
      <w:r>
        <w:rPr>
          <w:rFonts w:ascii="ＭＳ 明朝" w:eastAsia="ＭＳ 明朝" w:hAnsi="ＭＳ 明朝" w:cs="ＭＳ 明朝"/>
          <w:sz w:val="21"/>
        </w:rPr>
        <w:t>日、</w:t>
      </w:r>
      <w:r>
        <w:rPr>
          <w:rFonts w:ascii="Times New Roman" w:eastAsia="Times New Roman" w:hAnsi="Times New Roman" w:cs="Times New Roman"/>
          <w:sz w:val="21"/>
        </w:rPr>
        <w:t xml:space="preserve">12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16 </w:t>
      </w:r>
      <w:r>
        <w:rPr>
          <w:rFonts w:ascii="ＭＳ 明朝" w:eastAsia="ＭＳ 明朝" w:hAnsi="ＭＳ 明朝" w:cs="ＭＳ 明朝"/>
          <w:sz w:val="21"/>
        </w:rPr>
        <w:t>日、</w:t>
      </w:r>
      <w:r>
        <w:rPr>
          <w:rFonts w:ascii="Times New Roman" w:eastAsia="Times New Roman" w:hAnsi="Times New Roman" w:cs="Times New Roman"/>
          <w:sz w:val="21"/>
        </w:rPr>
        <w:t xml:space="preserve">1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20 </w:t>
      </w:r>
      <w:r>
        <w:rPr>
          <w:rFonts w:ascii="ＭＳ 明朝" w:eastAsia="ＭＳ 明朝" w:hAnsi="ＭＳ 明朝" w:cs="ＭＳ 明朝"/>
          <w:sz w:val="21"/>
        </w:rPr>
        <w:t>日、</w:t>
      </w:r>
      <w:r>
        <w:rPr>
          <w:rFonts w:ascii="Times New Roman" w:eastAsia="Times New Roman" w:hAnsi="Times New Roman" w:cs="Times New Roman"/>
          <w:sz w:val="21"/>
        </w:rPr>
        <w:t xml:space="preserve">2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10 </w:t>
      </w:r>
      <w:r>
        <w:rPr>
          <w:rFonts w:ascii="ＭＳ 明朝" w:eastAsia="ＭＳ 明朝" w:hAnsi="ＭＳ 明朝" w:cs="ＭＳ 明朝"/>
          <w:sz w:val="21"/>
        </w:rPr>
        <w:t>日、</w:t>
      </w:r>
      <w:r>
        <w:rPr>
          <w:rFonts w:ascii="Times New Roman" w:eastAsia="Times New Roman" w:hAnsi="Times New Roman" w:cs="Times New Roman"/>
          <w:sz w:val="21"/>
        </w:rPr>
        <w:t xml:space="preserve">3 </w:t>
      </w:r>
      <w:r>
        <w:rPr>
          <w:rFonts w:ascii="ＭＳ 明朝" w:eastAsia="ＭＳ 明朝" w:hAnsi="ＭＳ 明朝" w:cs="ＭＳ 明朝"/>
          <w:sz w:val="21"/>
        </w:rPr>
        <w:t xml:space="preserve">月 </w:t>
      </w:r>
      <w:r>
        <w:rPr>
          <w:rFonts w:ascii="Times New Roman" w:eastAsia="Times New Roman" w:hAnsi="Times New Roman" w:cs="Times New Roman"/>
          <w:sz w:val="21"/>
        </w:rPr>
        <w:t xml:space="preserve">20 </w:t>
      </w:r>
      <w:r>
        <w:rPr>
          <w:rFonts w:ascii="ＭＳ 明朝" w:eastAsia="ＭＳ 明朝" w:hAnsi="ＭＳ 明朝" w:cs="ＭＳ 明朝"/>
          <w:sz w:val="21"/>
        </w:rPr>
        <w:t>日）</w:t>
      </w:r>
      <w:r>
        <w:rPr>
          <w:rFonts w:ascii="Times New Roman" w:eastAsia="Times New Roman" w:hAnsi="Times New Roman" w:cs="Times New Roman"/>
          <w:sz w:val="21"/>
        </w:rPr>
        <w:t xml:space="preserve"> </w:t>
      </w:r>
    </w:p>
    <w:p w:rsidR="00DD4272" w:rsidRDefault="0095101A">
      <w:pPr>
        <w:spacing w:after="0"/>
        <w:ind w:left="672"/>
      </w:pPr>
      <w:r>
        <w:rPr>
          <w:rFonts w:ascii="Times New Roman" w:eastAsia="Times New Roman" w:hAnsi="Times New Roman" w:cs="Times New Roman"/>
          <w:b/>
          <w:sz w:val="28"/>
        </w:rPr>
        <w:t xml:space="preserve"> </w:t>
      </w:r>
    </w:p>
    <w:p w:rsidR="00DD4272" w:rsidRDefault="0095101A">
      <w:pPr>
        <w:pStyle w:val="3"/>
        <w:spacing w:after="171"/>
        <w:ind w:left="553"/>
      </w:pPr>
      <w:r>
        <w:rPr>
          <w:rFonts w:ascii="UD Digi Kyokasho NK-B" w:eastAsia="UD Digi Kyokasho NK-B" w:hAnsi="UD Digi Kyokasho NK-B" w:cs="UD Digi Kyokasho NK-B"/>
          <w:b/>
          <w:sz w:val="28"/>
        </w:rPr>
        <w:t>4</w:t>
      </w:r>
      <w:r>
        <w:rPr>
          <w:rFonts w:ascii="UD Digi Kyokasho NK-B" w:eastAsia="UD Digi Kyokasho NK-B" w:hAnsi="UD Digi Kyokasho NK-B" w:cs="UD Digi Kyokasho NK-B"/>
          <w:sz w:val="28"/>
        </w:rPr>
        <w:t>．広報活動</w:t>
      </w:r>
      <w:r>
        <w:rPr>
          <w:rFonts w:ascii="UD Digi Kyokasho NK-B" w:eastAsia="UD Digi Kyokasho NK-B" w:hAnsi="UD Digi Kyokasho NK-B" w:cs="UD Digi Kyokasho NK-B"/>
          <w:b/>
          <w:sz w:val="28"/>
        </w:rPr>
        <w:t xml:space="preserve">  </w:t>
      </w:r>
      <w:r>
        <w:rPr>
          <w:rFonts w:ascii="UD Digi Kyokasho NK-B" w:eastAsia="UD Digi Kyokasho NK-B" w:hAnsi="UD Digi Kyokasho NK-B" w:cs="UD Digi Kyokasho NK-B"/>
          <w:b/>
          <w:color w:val="FF0000"/>
          <w:sz w:val="28"/>
        </w:rPr>
        <w:t xml:space="preserve"> </w:t>
      </w:r>
    </w:p>
    <w:p w:rsidR="00DD4272" w:rsidRDefault="0095101A">
      <w:pPr>
        <w:pStyle w:val="4"/>
        <w:ind w:left="337"/>
      </w:pPr>
      <w:r>
        <w:t>１）月刊情報誌「すべての人の社会」の発行</w:t>
      </w:r>
      <w:r>
        <w:rPr>
          <w:sz w:val="22"/>
        </w:rPr>
        <w:t xml:space="preserve"> </w:t>
      </w:r>
    </w:p>
    <w:p w:rsidR="00DD4272" w:rsidRDefault="0095101A">
      <w:pPr>
        <w:spacing w:after="5" w:line="313" w:lineRule="auto"/>
        <w:ind w:left="572" w:firstLine="199"/>
      </w:pPr>
      <w:r>
        <w:rPr>
          <w:rFonts w:ascii="Century" w:eastAsia="Century" w:hAnsi="Century" w:cs="Century"/>
          <w:sz w:val="21"/>
        </w:rPr>
        <w:t xml:space="preserve">JD </w:t>
      </w:r>
      <w:r>
        <w:rPr>
          <w:rFonts w:ascii="ＭＳ 明朝" w:eastAsia="ＭＳ 明朝" w:hAnsi="ＭＳ 明朝" w:cs="ＭＳ 明朝"/>
          <w:sz w:val="21"/>
        </w:rPr>
        <w:t>を広報する役割とともに、障害当事者による発信や障害者権利条約を学ぶ内容など、多面的な情報提供と広報に努めた。障害者権利条約の初回審査と総括所見、優生保護法、優生思想、アジア諸国でのコロナ禍の影響、投票バリアフリー、障害問題に長く携わられた方の運動の軌跡、若手の障害のある本人による「私の生き方」、趣味などの「私の“ほッ”とタイム」など、国内外の情報やテーマから思索まで、多彩な内容を掲載した。</w:t>
      </w:r>
      <w:r>
        <w:rPr>
          <w:rFonts w:ascii="Century" w:eastAsia="Century" w:hAnsi="Century" w:cs="Century"/>
          <w:sz w:val="21"/>
        </w:rPr>
        <w:t xml:space="preserve"> </w:t>
      </w:r>
    </w:p>
    <w:p w:rsidR="00DD4272" w:rsidRDefault="0095101A">
      <w:pPr>
        <w:spacing w:after="71"/>
        <w:ind w:left="682" w:hanging="10"/>
      </w:pPr>
      <w:r>
        <w:rPr>
          <w:rFonts w:ascii="ＭＳ 明朝" w:eastAsia="ＭＳ 明朝" w:hAnsi="ＭＳ 明朝" w:cs="ＭＳ 明朝"/>
          <w:sz w:val="21"/>
        </w:rPr>
        <w:t>「巻頭言」と「視点」をホームページなど</w:t>
      </w:r>
      <w:r>
        <w:rPr>
          <w:rFonts w:ascii="Century" w:eastAsia="Century" w:hAnsi="Century" w:cs="Century"/>
          <w:sz w:val="21"/>
        </w:rPr>
        <w:t xml:space="preserve">SNS </w:t>
      </w:r>
      <w:r>
        <w:rPr>
          <w:rFonts w:ascii="ＭＳ 明朝" w:eastAsia="ＭＳ 明朝" w:hAnsi="ＭＳ 明朝" w:cs="ＭＳ 明朝"/>
          <w:sz w:val="21"/>
        </w:rPr>
        <w:t>で公開した。</w:t>
      </w:r>
      <w:r>
        <w:rPr>
          <w:rFonts w:ascii="Century" w:eastAsia="Century" w:hAnsi="Century" w:cs="Century"/>
          <w:sz w:val="21"/>
        </w:rPr>
        <w:t xml:space="preserve"> </w:t>
      </w:r>
    </w:p>
    <w:p w:rsidR="00DD4272" w:rsidRDefault="0095101A">
      <w:pPr>
        <w:spacing w:after="79"/>
        <w:ind w:left="192"/>
        <w:jc w:val="center"/>
      </w:pPr>
      <w:r>
        <w:rPr>
          <w:rFonts w:ascii="ＭＳ 明朝" w:eastAsia="ＭＳ 明朝" w:hAnsi="ＭＳ 明朝" w:cs="ＭＳ 明朝"/>
          <w:sz w:val="21"/>
        </w:rPr>
        <w:t>主に「すべての人の社会」編集委員会の役割を担い、広報委員会を</w:t>
      </w:r>
      <w:r>
        <w:rPr>
          <w:rFonts w:ascii="Century" w:eastAsia="Century" w:hAnsi="Century" w:cs="Century"/>
          <w:sz w:val="21"/>
        </w:rPr>
        <w:t xml:space="preserve">10 </w:t>
      </w:r>
      <w:r>
        <w:rPr>
          <w:rFonts w:ascii="ＭＳ 明朝" w:eastAsia="ＭＳ 明朝" w:hAnsi="ＭＳ 明朝" w:cs="ＭＳ 明朝"/>
          <w:sz w:val="21"/>
        </w:rPr>
        <w:t>回開催した（</w:t>
      </w:r>
      <w:r>
        <w:rPr>
          <w:rFonts w:ascii="Century" w:eastAsia="Century" w:hAnsi="Century" w:cs="Century"/>
          <w:sz w:val="21"/>
        </w:rPr>
        <w:t xml:space="preserve">4 </w:t>
      </w:r>
      <w:r>
        <w:rPr>
          <w:rFonts w:ascii="ＭＳ 明朝" w:eastAsia="ＭＳ 明朝" w:hAnsi="ＭＳ 明朝" w:cs="ＭＳ 明朝"/>
          <w:sz w:val="21"/>
        </w:rPr>
        <w:t>月</w:t>
      </w:r>
      <w:r>
        <w:rPr>
          <w:rFonts w:ascii="Century" w:eastAsia="Century" w:hAnsi="Century" w:cs="Century"/>
          <w:sz w:val="21"/>
        </w:rPr>
        <w:t xml:space="preserve">26 </w:t>
      </w:r>
      <w:r>
        <w:rPr>
          <w:rFonts w:ascii="ＭＳ 明朝" w:eastAsia="ＭＳ 明朝" w:hAnsi="ＭＳ 明朝" w:cs="ＭＳ 明朝"/>
          <w:sz w:val="21"/>
        </w:rPr>
        <w:t>日、</w:t>
      </w:r>
      <w:r>
        <w:rPr>
          <w:rFonts w:ascii="Century" w:eastAsia="Century" w:hAnsi="Century" w:cs="Century"/>
          <w:sz w:val="21"/>
        </w:rPr>
        <w:t xml:space="preserve"> </w:t>
      </w:r>
    </w:p>
    <w:p w:rsidR="00DD4272" w:rsidRDefault="0095101A">
      <w:pPr>
        <w:spacing w:after="4" w:line="314" w:lineRule="auto"/>
        <w:ind w:left="555" w:right="273"/>
        <w:jc w:val="both"/>
      </w:pPr>
      <w:r>
        <w:rPr>
          <w:rFonts w:ascii="Century" w:eastAsia="Century" w:hAnsi="Century" w:cs="Century"/>
          <w:sz w:val="21"/>
        </w:rPr>
        <w:t xml:space="preserve">5 </w:t>
      </w:r>
      <w:r>
        <w:rPr>
          <w:rFonts w:ascii="ＭＳ 明朝" w:eastAsia="ＭＳ 明朝" w:hAnsi="ＭＳ 明朝" w:cs="ＭＳ 明朝"/>
          <w:sz w:val="21"/>
        </w:rPr>
        <w:t>月</w:t>
      </w:r>
      <w:r>
        <w:rPr>
          <w:rFonts w:ascii="Century" w:eastAsia="Century" w:hAnsi="Century" w:cs="Century"/>
          <w:sz w:val="21"/>
        </w:rPr>
        <w:t xml:space="preserve">24 </w:t>
      </w:r>
      <w:r>
        <w:rPr>
          <w:rFonts w:ascii="ＭＳ 明朝" w:eastAsia="ＭＳ 明朝" w:hAnsi="ＭＳ 明朝" w:cs="ＭＳ 明朝"/>
          <w:sz w:val="21"/>
        </w:rPr>
        <w:t>日、</w:t>
      </w:r>
      <w:r>
        <w:rPr>
          <w:rFonts w:ascii="Century" w:eastAsia="Century" w:hAnsi="Century" w:cs="Century"/>
          <w:sz w:val="21"/>
        </w:rPr>
        <w:t xml:space="preserve">6 </w:t>
      </w:r>
      <w:r>
        <w:rPr>
          <w:rFonts w:ascii="ＭＳ 明朝" w:eastAsia="ＭＳ 明朝" w:hAnsi="ＭＳ 明朝" w:cs="ＭＳ 明朝"/>
          <w:sz w:val="21"/>
        </w:rPr>
        <w:t>月</w:t>
      </w:r>
      <w:r>
        <w:rPr>
          <w:rFonts w:ascii="Century" w:eastAsia="Century" w:hAnsi="Century" w:cs="Century"/>
          <w:sz w:val="21"/>
        </w:rPr>
        <w:t xml:space="preserve">28 </w:t>
      </w:r>
      <w:r>
        <w:rPr>
          <w:rFonts w:ascii="ＭＳ 明朝" w:eastAsia="ＭＳ 明朝" w:hAnsi="ＭＳ 明朝" w:cs="ＭＳ 明朝"/>
          <w:sz w:val="21"/>
        </w:rPr>
        <w:t>日、</w:t>
      </w:r>
      <w:r>
        <w:rPr>
          <w:rFonts w:ascii="Century" w:eastAsia="Century" w:hAnsi="Century" w:cs="Century"/>
          <w:sz w:val="21"/>
        </w:rPr>
        <w:t xml:space="preserve">7 </w:t>
      </w:r>
      <w:r>
        <w:rPr>
          <w:rFonts w:ascii="ＭＳ 明朝" w:eastAsia="ＭＳ 明朝" w:hAnsi="ＭＳ 明朝" w:cs="ＭＳ 明朝"/>
          <w:sz w:val="21"/>
        </w:rPr>
        <w:t xml:space="preserve">月 </w:t>
      </w:r>
      <w:r>
        <w:rPr>
          <w:rFonts w:ascii="Century" w:eastAsia="Century" w:hAnsi="Century" w:cs="Century"/>
          <w:sz w:val="21"/>
        </w:rPr>
        <w:t xml:space="preserve">26 </w:t>
      </w:r>
      <w:r>
        <w:rPr>
          <w:rFonts w:ascii="ＭＳ 明朝" w:eastAsia="ＭＳ 明朝" w:hAnsi="ＭＳ 明朝" w:cs="ＭＳ 明朝"/>
          <w:sz w:val="21"/>
        </w:rPr>
        <w:t>日、</w:t>
      </w:r>
      <w:r>
        <w:rPr>
          <w:rFonts w:ascii="Century" w:eastAsia="Century" w:hAnsi="Century" w:cs="Century"/>
          <w:sz w:val="21"/>
        </w:rPr>
        <w:t xml:space="preserve">9 </w:t>
      </w:r>
      <w:r>
        <w:rPr>
          <w:rFonts w:ascii="ＭＳ 明朝" w:eastAsia="ＭＳ 明朝" w:hAnsi="ＭＳ 明朝" w:cs="ＭＳ 明朝"/>
          <w:sz w:val="21"/>
        </w:rPr>
        <w:t>月</w:t>
      </w:r>
      <w:r>
        <w:rPr>
          <w:rFonts w:ascii="Century" w:eastAsia="Century" w:hAnsi="Century" w:cs="Century"/>
          <w:sz w:val="21"/>
        </w:rPr>
        <w:t xml:space="preserve">26 </w:t>
      </w:r>
      <w:r>
        <w:rPr>
          <w:rFonts w:ascii="ＭＳ 明朝" w:eastAsia="ＭＳ 明朝" w:hAnsi="ＭＳ 明朝" w:cs="ＭＳ 明朝"/>
          <w:sz w:val="21"/>
        </w:rPr>
        <w:t>日、</w:t>
      </w:r>
      <w:r>
        <w:rPr>
          <w:rFonts w:ascii="Century" w:eastAsia="Century" w:hAnsi="Century" w:cs="Century"/>
          <w:sz w:val="21"/>
        </w:rPr>
        <w:t xml:space="preserve">10 </w:t>
      </w:r>
      <w:r>
        <w:rPr>
          <w:rFonts w:ascii="ＭＳ 明朝" w:eastAsia="ＭＳ 明朝" w:hAnsi="ＭＳ 明朝" w:cs="ＭＳ 明朝"/>
          <w:sz w:val="21"/>
        </w:rPr>
        <w:t>月</w:t>
      </w:r>
      <w:r>
        <w:rPr>
          <w:rFonts w:ascii="Century" w:eastAsia="Century" w:hAnsi="Century" w:cs="Century"/>
          <w:sz w:val="21"/>
        </w:rPr>
        <w:t xml:space="preserve">31 </w:t>
      </w:r>
      <w:r>
        <w:rPr>
          <w:rFonts w:ascii="ＭＳ 明朝" w:eastAsia="ＭＳ 明朝" w:hAnsi="ＭＳ 明朝" w:cs="ＭＳ 明朝"/>
          <w:sz w:val="21"/>
        </w:rPr>
        <w:t>日、</w:t>
      </w:r>
      <w:r>
        <w:rPr>
          <w:rFonts w:ascii="Century" w:eastAsia="Century" w:hAnsi="Century" w:cs="Century"/>
          <w:sz w:val="21"/>
        </w:rPr>
        <w:t xml:space="preserve">12 </w:t>
      </w:r>
      <w:r>
        <w:rPr>
          <w:rFonts w:ascii="ＭＳ 明朝" w:eastAsia="ＭＳ 明朝" w:hAnsi="ＭＳ 明朝" w:cs="ＭＳ 明朝"/>
          <w:sz w:val="21"/>
        </w:rPr>
        <w:t>月</w:t>
      </w:r>
      <w:r>
        <w:rPr>
          <w:rFonts w:ascii="Century" w:eastAsia="Century" w:hAnsi="Century" w:cs="Century"/>
          <w:sz w:val="21"/>
        </w:rPr>
        <w:t xml:space="preserve">5 </w:t>
      </w:r>
      <w:r>
        <w:rPr>
          <w:rFonts w:ascii="ＭＳ 明朝" w:eastAsia="ＭＳ 明朝" w:hAnsi="ＭＳ 明朝" w:cs="ＭＳ 明朝"/>
          <w:sz w:val="21"/>
        </w:rPr>
        <w:t>日、</w:t>
      </w:r>
      <w:r>
        <w:rPr>
          <w:rFonts w:ascii="Century" w:eastAsia="Century" w:hAnsi="Century" w:cs="Century"/>
          <w:sz w:val="21"/>
        </w:rPr>
        <w:t xml:space="preserve">1 </w:t>
      </w:r>
      <w:r>
        <w:rPr>
          <w:rFonts w:ascii="ＭＳ 明朝" w:eastAsia="ＭＳ 明朝" w:hAnsi="ＭＳ 明朝" w:cs="ＭＳ 明朝"/>
          <w:sz w:val="21"/>
        </w:rPr>
        <w:t>月</w:t>
      </w:r>
      <w:r>
        <w:rPr>
          <w:rFonts w:ascii="Century" w:eastAsia="Century" w:hAnsi="Century" w:cs="Century"/>
          <w:sz w:val="21"/>
        </w:rPr>
        <w:t xml:space="preserve">30 </w:t>
      </w:r>
      <w:r>
        <w:rPr>
          <w:rFonts w:ascii="ＭＳ 明朝" w:eastAsia="ＭＳ 明朝" w:hAnsi="ＭＳ 明朝" w:cs="ＭＳ 明朝"/>
          <w:sz w:val="21"/>
        </w:rPr>
        <w:t>日、</w:t>
      </w:r>
      <w:r>
        <w:rPr>
          <w:rFonts w:ascii="Century" w:eastAsia="Century" w:hAnsi="Century" w:cs="Century"/>
          <w:sz w:val="21"/>
        </w:rPr>
        <w:t xml:space="preserve">2 </w:t>
      </w:r>
      <w:r>
        <w:rPr>
          <w:rFonts w:ascii="ＭＳ 明朝" w:eastAsia="ＭＳ 明朝" w:hAnsi="ＭＳ 明朝" w:cs="ＭＳ 明朝"/>
          <w:sz w:val="21"/>
        </w:rPr>
        <w:t>月</w:t>
      </w:r>
      <w:r>
        <w:rPr>
          <w:rFonts w:ascii="Century" w:eastAsia="Century" w:hAnsi="Century" w:cs="Century"/>
          <w:sz w:val="21"/>
        </w:rPr>
        <w:t xml:space="preserve">27 </w:t>
      </w:r>
      <w:r>
        <w:rPr>
          <w:rFonts w:ascii="ＭＳ 明朝" w:eastAsia="ＭＳ 明朝" w:hAnsi="ＭＳ 明朝" w:cs="ＭＳ 明朝"/>
          <w:sz w:val="21"/>
        </w:rPr>
        <w:t>日、</w:t>
      </w:r>
      <w:r>
        <w:rPr>
          <w:rFonts w:ascii="Century" w:eastAsia="Century" w:hAnsi="Century" w:cs="Century"/>
          <w:sz w:val="21"/>
        </w:rPr>
        <w:t xml:space="preserve"> 3 </w:t>
      </w:r>
      <w:r>
        <w:rPr>
          <w:rFonts w:ascii="ＭＳ 明朝" w:eastAsia="ＭＳ 明朝" w:hAnsi="ＭＳ 明朝" w:cs="ＭＳ 明朝"/>
          <w:sz w:val="21"/>
        </w:rPr>
        <w:t>月</w:t>
      </w:r>
      <w:r>
        <w:rPr>
          <w:rFonts w:ascii="Century" w:eastAsia="Century" w:hAnsi="Century" w:cs="Century"/>
          <w:sz w:val="21"/>
        </w:rPr>
        <w:t xml:space="preserve">27 </w:t>
      </w:r>
      <w:r>
        <w:rPr>
          <w:rFonts w:ascii="ＭＳ 明朝" w:eastAsia="ＭＳ 明朝" w:hAnsi="ＭＳ 明朝" w:cs="ＭＳ 明朝"/>
          <w:sz w:val="21"/>
        </w:rPr>
        <w:t>日）。直近既刊号の講評と問題意識などを意見交換し、新たな企画につないだ。なお、広報委員会は</w:t>
      </w:r>
      <w:r>
        <w:rPr>
          <w:rFonts w:ascii="Century" w:eastAsia="Century" w:hAnsi="Century" w:cs="Century"/>
          <w:sz w:val="21"/>
        </w:rPr>
        <w:t xml:space="preserve">2020 </w:t>
      </w:r>
      <w:r>
        <w:rPr>
          <w:rFonts w:ascii="ＭＳ 明朝" w:eastAsia="ＭＳ 明朝" w:hAnsi="ＭＳ 明朝" w:cs="ＭＳ 明朝"/>
          <w:sz w:val="21"/>
        </w:rPr>
        <w:t>年度からオンラインで行なっている。</w:t>
      </w:r>
      <w:r>
        <w:rPr>
          <w:rFonts w:ascii="Century" w:eastAsia="Century" w:hAnsi="Century" w:cs="Century"/>
          <w:sz w:val="21"/>
        </w:rPr>
        <w:t xml:space="preserve"> </w:t>
      </w:r>
    </w:p>
    <w:p w:rsidR="00DD4272" w:rsidRDefault="0095101A">
      <w:pPr>
        <w:pStyle w:val="4"/>
        <w:ind w:left="267"/>
      </w:pPr>
      <w:r>
        <w:t xml:space="preserve">２）「すべての人の社会」を活用した賛助会員の拡大 </w:t>
      </w:r>
    </w:p>
    <w:p w:rsidR="00DD4272" w:rsidRDefault="0095101A">
      <w:pPr>
        <w:spacing w:after="5" w:line="313" w:lineRule="auto"/>
        <w:ind w:left="456" w:hanging="199"/>
      </w:pPr>
      <w:r>
        <w:rPr>
          <w:rFonts w:ascii="ＭＳ 明朝" w:eastAsia="ＭＳ 明朝" w:hAnsi="ＭＳ 明朝" w:cs="ＭＳ 明朝"/>
          <w:sz w:val="21"/>
        </w:rPr>
        <w:t xml:space="preserve"> </w:t>
      </w:r>
      <w:r>
        <w:rPr>
          <w:rFonts w:ascii="Century" w:eastAsia="Century" w:hAnsi="Century" w:cs="Century"/>
          <w:sz w:val="21"/>
        </w:rPr>
        <w:t xml:space="preserve">  </w:t>
      </w:r>
      <w:r>
        <w:rPr>
          <w:rFonts w:ascii="ＭＳ 明朝" w:eastAsia="ＭＳ 明朝" w:hAnsi="ＭＳ 明朝" w:cs="ＭＳ 明朝"/>
          <w:sz w:val="21"/>
        </w:rPr>
        <w:t>広報委員による宣伝活動や日頃つながりのある方面への勧誘、また、オンラインによる集会やセミナーなどで呼びかけ、賛助会員の拡大に努めた。</w:t>
      </w:r>
      <w:r>
        <w:rPr>
          <w:rFonts w:ascii="Century" w:eastAsia="Century" w:hAnsi="Century" w:cs="Century"/>
          <w:sz w:val="21"/>
        </w:rPr>
        <w:t xml:space="preserve"> </w:t>
      </w:r>
    </w:p>
    <w:p w:rsidR="00DD4272" w:rsidRDefault="0095101A">
      <w:pPr>
        <w:pStyle w:val="4"/>
        <w:ind w:left="267"/>
      </w:pPr>
      <w:r>
        <w:t xml:space="preserve">３）「ＪＤブックレット」等の作成と普及 </w:t>
      </w:r>
    </w:p>
    <w:p w:rsidR="00DD4272" w:rsidRDefault="0095101A">
      <w:pPr>
        <w:spacing w:after="4" w:line="314" w:lineRule="auto"/>
        <w:ind w:left="471" w:right="185" w:firstLine="101"/>
        <w:jc w:val="both"/>
      </w:pPr>
      <w:r>
        <w:rPr>
          <w:rFonts w:ascii="Century" w:eastAsia="Century" w:hAnsi="Century" w:cs="Century"/>
          <w:sz w:val="21"/>
        </w:rPr>
        <w:t xml:space="preserve">JD </w:t>
      </w:r>
      <w:r>
        <w:rPr>
          <w:rFonts w:ascii="ＭＳ 明朝" w:eastAsia="ＭＳ 明朝" w:hAnsi="ＭＳ 明朝" w:cs="ＭＳ 明朝"/>
          <w:sz w:val="21"/>
        </w:rPr>
        <w:t>ブックレット</w:t>
      </w:r>
      <w:r>
        <w:rPr>
          <w:rFonts w:ascii="Century" w:eastAsia="Century" w:hAnsi="Century" w:cs="Century"/>
          <w:sz w:val="21"/>
        </w:rPr>
        <w:t>1</w:t>
      </w:r>
      <w:r>
        <w:rPr>
          <w:rFonts w:ascii="ＭＳ 明朝" w:eastAsia="ＭＳ 明朝" w:hAnsi="ＭＳ 明朝" w:cs="ＭＳ 明朝"/>
          <w:sz w:val="21"/>
        </w:rPr>
        <w:t>「私たち抜きに私たちのことを決めないで 障害者権利条約の軌跡と本質」、</w:t>
      </w:r>
      <w:r>
        <w:rPr>
          <w:rFonts w:ascii="Century" w:eastAsia="Century" w:hAnsi="Century" w:cs="Century"/>
          <w:sz w:val="21"/>
        </w:rPr>
        <w:t>2</w:t>
      </w:r>
      <w:r>
        <w:rPr>
          <w:rFonts w:ascii="ＭＳ 明朝" w:eastAsia="ＭＳ 明朝" w:hAnsi="ＭＳ 明朝" w:cs="ＭＳ 明朝"/>
          <w:sz w:val="21"/>
        </w:rPr>
        <w:t>「病棟から出て地域で暮らしたい</w:t>
      </w:r>
      <w:r>
        <w:rPr>
          <w:rFonts w:ascii="Century" w:eastAsia="Century" w:hAnsi="Century" w:cs="Century"/>
          <w:sz w:val="21"/>
        </w:rPr>
        <w:t xml:space="preserve"> </w:t>
      </w:r>
      <w:r>
        <w:rPr>
          <w:rFonts w:ascii="ＭＳ 明朝" w:eastAsia="ＭＳ 明朝" w:hAnsi="ＭＳ 明朝" w:cs="ＭＳ 明朝"/>
          <w:sz w:val="21"/>
        </w:rPr>
        <w:t>精神科の『社会的入院』問題を検証する」（現在品切れ）、</w:t>
      </w:r>
      <w:r>
        <w:rPr>
          <w:rFonts w:ascii="Century" w:eastAsia="Century" w:hAnsi="Century" w:cs="Century"/>
          <w:sz w:val="21"/>
        </w:rPr>
        <w:t>3</w:t>
      </w:r>
      <w:r>
        <w:rPr>
          <w:rFonts w:ascii="ＭＳ 明朝" w:eastAsia="ＭＳ 明朝" w:hAnsi="ＭＳ 明朝" w:cs="ＭＳ 明朝"/>
          <w:sz w:val="21"/>
        </w:rPr>
        <w:t>「『生き場』をなくした人たち 罪を犯した障害者の生きにくさに向き合う」、</w:t>
      </w:r>
      <w:r>
        <w:rPr>
          <w:rFonts w:ascii="Century" w:eastAsia="Century" w:hAnsi="Century" w:cs="Century"/>
          <w:sz w:val="21"/>
        </w:rPr>
        <w:t>4</w:t>
      </w:r>
      <w:r>
        <w:rPr>
          <w:rFonts w:ascii="ＭＳ 明朝" w:eastAsia="ＭＳ 明朝" w:hAnsi="ＭＳ 明朝" w:cs="ＭＳ 明朝"/>
          <w:sz w:val="21"/>
        </w:rPr>
        <w:t>「障害のある人と優生思想」、</w:t>
      </w:r>
      <w:r>
        <w:rPr>
          <w:rFonts w:ascii="Century" w:eastAsia="Century" w:hAnsi="Century" w:cs="Century"/>
          <w:sz w:val="21"/>
        </w:rPr>
        <w:t>5</w:t>
      </w:r>
      <w:r>
        <w:rPr>
          <w:rFonts w:ascii="ＭＳ 明朝" w:eastAsia="ＭＳ 明朝" w:hAnsi="ＭＳ 明朝" w:cs="ＭＳ 明朝"/>
          <w:sz w:val="21"/>
        </w:rPr>
        <w:t>「障害のある人の分岐点」の普及に努めた。</w:t>
      </w:r>
      <w:r>
        <w:rPr>
          <w:rFonts w:ascii="Century" w:eastAsia="Century" w:hAnsi="Century" w:cs="Century"/>
          <w:sz w:val="21"/>
        </w:rPr>
        <w:t xml:space="preserve"> </w:t>
      </w:r>
    </w:p>
    <w:p w:rsidR="00DD4272" w:rsidRDefault="0095101A">
      <w:pPr>
        <w:pStyle w:val="4"/>
        <w:ind w:left="267"/>
      </w:pPr>
      <w:r>
        <w:t xml:space="preserve">４）『障害と人権の総合事典』発行の準備 </w:t>
      </w:r>
    </w:p>
    <w:p w:rsidR="00DD4272" w:rsidRDefault="0095101A">
      <w:pPr>
        <w:spacing w:after="5" w:line="313" w:lineRule="auto"/>
        <w:ind w:left="413" w:firstLine="238"/>
      </w:pPr>
      <w:r>
        <w:rPr>
          <w:rFonts w:ascii="ＭＳ 明朝" w:eastAsia="ＭＳ 明朝" w:hAnsi="ＭＳ 明朝" w:cs="ＭＳ 明朝"/>
          <w:sz w:val="21"/>
        </w:rPr>
        <w:t>障害者権利条約を基本に据えて当事者の視点や障害福祉の現場の実態などを踏まえた事典発行の準備を進めた（ヤマト福祉財団の助成事業）。</w:t>
      </w:r>
      <w:r>
        <w:rPr>
          <w:rFonts w:ascii="Century" w:eastAsia="Century" w:hAnsi="Century" w:cs="Century"/>
          <w:sz w:val="21"/>
        </w:rPr>
        <w:t xml:space="preserve"> </w:t>
      </w:r>
    </w:p>
    <w:p w:rsidR="00DD4272" w:rsidRDefault="0095101A">
      <w:pPr>
        <w:spacing w:after="248"/>
        <w:ind w:left="651"/>
      </w:pPr>
      <w:r>
        <w:rPr>
          <w:rFonts w:ascii="Century" w:eastAsia="Century" w:hAnsi="Century" w:cs="Century"/>
          <w:sz w:val="21"/>
        </w:rPr>
        <w:t xml:space="preserve"> </w:t>
      </w:r>
    </w:p>
    <w:p w:rsidR="00DD4272" w:rsidRDefault="0095101A">
      <w:pPr>
        <w:pStyle w:val="2"/>
        <w:ind w:left="267"/>
      </w:pPr>
      <w:r>
        <w:t>５．情報通信活動</w:t>
      </w:r>
      <w:r>
        <w:rPr>
          <w:b/>
        </w:rPr>
        <w:t xml:space="preserve">    </w:t>
      </w:r>
      <w:r>
        <w:rPr>
          <w:b/>
          <w:color w:val="FF0000"/>
          <w:sz w:val="30"/>
        </w:rPr>
        <w:t xml:space="preserve"> </w:t>
      </w:r>
    </w:p>
    <w:p w:rsidR="00DD4272" w:rsidRDefault="0095101A">
      <w:pPr>
        <w:spacing w:after="5" w:line="313" w:lineRule="auto"/>
        <w:ind w:left="257" w:firstLine="199"/>
      </w:pPr>
      <w:r>
        <w:rPr>
          <w:rFonts w:ascii="ＭＳ 明朝" w:eastAsia="ＭＳ 明朝" w:hAnsi="ＭＳ 明朝" w:cs="ＭＳ 明朝"/>
          <w:sz w:val="21"/>
        </w:rPr>
        <w:t>障害者権利条約の締約国として、すべての人のために不可欠な権利としてアクセシビリティ保障の実現に向けた活動に引き続き取り組んだ。情勢を切り拓く障害者運動の情報通信活動の活性化に取り組んだ。コロナ禍の情勢においても、インターネットを活用したオンラインなどの情報発信・交流に引き続き努力した。</w:t>
      </w:r>
      <w:r>
        <w:rPr>
          <w:rFonts w:ascii="Century" w:eastAsia="Century" w:hAnsi="Century" w:cs="Century"/>
          <w:sz w:val="21"/>
        </w:rPr>
        <w:t xml:space="preserve"> </w:t>
      </w:r>
    </w:p>
    <w:p w:rsidR="00DD4272" w:rsidRDefault="0095101A">
      <w:pPr>
        <w:numPr>
          <w:ilvl w:val="0"/>
          <w:numId w:val="2"/>
        </w:numPr>
        <w:spacing w:after="65"/>
        <w:ind w:left="650" w:hanging="516"/>
      </w:pPr>
      <w:r>
        <w:rPr>
          <w:rFonts w:ascii="ＭＳ 明朝" w:eastAsia="ＭＳ 明朝" w:hAnsi="ＭＳ 明朝" w:cs="ＭＳ 明朝"/>
          <w:sz w:val="21"/>
        </w:rPr>
        <w:t>障害者権利条約の実現のため、引き続きパラレルレポートなどや国連動向等の情報共有化を図った。</w:t>
      </w:r>
      <w:r>
        <w:rPr>
          <w:rFonts w:ascii="Century" w:eastAsia="Century" w:hAnsi="Century" w:cs="Century"/>
          <w:sz w:val="21"/>
        </w:rPr>
        <w:t xml:space="preserve"> </w:t>
      </w:r>
    </w:p>
    <w:p w:rsidR="00DD4272" w:rsidRDefault="0095101A">
      <w:pPr>
        <w:numPr>
          <w:ilvl w:val="0"/>
          <w:numId w:val="2"/>
        </w:numPr>
        <w:spacing w:after="5" w:line="313" w:lineRule="auto"/>
        <w:ind w:left="650" w:hanging="516"/>
      </w:pPr>
      <w:r>
        <w:rPr>
          <w:rFonts w:ascii="ＭＳ 明朝" w:eastAsia="ＭＳ 明朝" w:hAnsi="ＭＳ 明朝" w:cs="ＭＳ 明朝"/>
          <w:sz w:val="21"/>
        </w:rPr>
        <w:lastRenderedPageBreak/>
        <w:t>構成団体となっている｢障害者自立支援法訴訟の基本合意の完全実現をめざす会（めざす会）」での情報通信活動を担った。</w:t>
      </w:r>
      <w:r>
        <w:rPr>
          <w:rFonts w:ascii="Century" w:eastAsia="Century" w:hAnsi="Century" w:cs="Century"/>
          <w:sz w:val="21"/>
        </w:rPr>
        <w:t xml:space="preserve"> </w:t>
      </w:r>
    </w:p>
    <w:p w:rsidR="00DD4272" w:rsidRDefault="0095101A">
      <w:pPr>
        <w:numPr>
          <w:ilvl w:val="0"/>
          <w:numId w:val="2"/>
        </w:numPr>
        <w:spacing w:after="5" w:line="313" w:lineRule="auto"/>
        <w:ind w:left="650" w:hanging="516"/>
      </w:pPr>
      <w:r>
        <w:rPr>
          <w:rFonts w:ascii="Century" w:eastAsia="Century" w:hAnsi="Century" w:cs="Century"/>
          <w:sz w:val="21"/>
        </w:rPr>
        <w:t>ICT</w:t>
      </w:r>
      <w:r>
        <w:rPr>
          <w:rFonts w:ascii="ＭＳ 明朝" w:eastAsia="ＭＳ 明朝" w:hAnsi="ＭＳ 明朝" w:cs="ＭＳ 明朝"/>
          <w:sz w:val="21"/>
        </w:rPr>
        <w:t>（情報通信技術）施策の充実を図った。関係省庁や機関、障害者放送協議会、電気通信アクセス協議会などと協力しながら、施策充実に向けての取り組みをすすめた。</w:t>
      </w:r>
      <w:r>
        <w:rPr>
          <w:rFonts w:ascii="Century" w:eastAsia="Century" w:hAnsi="Century" w:cs="Century"/>
          <w:sz w:val="21"/>
        </w:rPr>
        <w:t xml:space="preserve">  </w:t>
      </w:r>
    </w:p>
    <w:p w:rsidR="00DD4272" w:rsidRDefault="0095101A">
      <w:pPr>
        <w:numPr>
          <w:ilvl w:val="0"/>
          <w:numId w:val="2"/>
        </w:numPr>
        <w:spacing w:after="4" w:line="314" w:lineRule="auto"/>
        <w:ind w:left="650" w:hanging="516"/>
      </w:pPr>
      <w:r>
        <w:rPr>
          <w:rFonts w:ascii="Century" w:eastAsia="Century" w:hAnsi="Century" w:cs="Century"/>
          <w:sz w:val="21"/>
        </w:rPr>
        <w:t>JD</w:t>
      </w:r>
      <w:r>
        <w:rPr>
          <w:rFonts w:ascii="ＭＳ 明朝" w:eastAsia="ＭＳ 明朝" w:hAnsi="ＭＳ 明朝" w:cs="ＭＳ 明朝"/>
          <w:sz w:val="21"/>
        </w:rPr>
        <w:t>のホームページをアクセシブルでよりわかりやすく使いやすいものとした。また、加盟団体のホームページのアクセシビリティ向上はじめ、</w:t>
      </w:r>
      <w:r>
        <w:rPr>
          <w:rFonts w:ascii="Century" w:eastAsia="Century" w:hAnsi="Century" w:cs="Century"/>
          <w:sz w:val="21"/>
        </w:rPr>
        <w:t>ICT</w:t>
      </w:r>
      <w:r>
        <w:rPr>
          <w:rFonts w:ascii="ＭＳ 明朝" w:eastAsia="ＭＳ 明朝" w:hAnsi="ＭＳ 明朝" w:cs="ＭＳ 明朝"/>
          <w:sz w:val="21"/>
        </w:rPr>
        <w:t>活用やオンラインの取り組みの相談活動を図った。</w:t>
      </w:r>
      <w:r>
        <w:rPr>
          <w:rFonts w:ascii="Century" w:eastAsia="Century" w:hAnsi="Century" w:cs="Century"/>
          <w:sz w:val="21"/>
        </w:rPr>
        <w:t xml:space="preserve"> </w:t>
      </w:r>
    </w:p>
    <w:p w:rsidR="00DD4272" w:rsidRDefault="0095101A">
      <w:pPr>
        <w:spacing w:after="71"/>
        <w:ind w:left="134"/>
      </w:pPr>
      <w:r>
        <w:rPr>
          <w:rFonts w:ascii="Century" w:eastAsia="Century" w:hAnsi="Century" w:cs="Century"/>
          <w:sz w:val="21"/>
        </w:rPr>
        <w:t xml:space="preserve"> </w:t>
      </w:r>
    </w:p>
    <w:p w:rsidR="00DD4272" w:rsidRDefault="0095101A">
      <w:pPr>
        <w:spacing w:after="0"/>
        <w:ind w:left="134"/>
      </w:pPr>
      <w:r>
        <w:rPr>
          <w:rFonts w:ascii="Century" w:eastAsia="Century" w:hAnsi="Century" w:cs="Century"/>
          <w:sz w:val="21"/>
        </w:rPr>
        <w:t xml:space="preserve"> </w:t>
      </w:r>
    </w:p>
    <w:p w:rsidR="00DD4272" w:rsidRDefault="0095101A">
      <w:pPr>
        <w:pStyle w:val="2"/>
        <w:spacing w:after="227"/>
        <w:ind w:left="267"/>
      </w:pPr>
      <w:r>
        <w:t>６．関連事業</w:t>
      </w:r>
      <w:r>
        <w:rPr>
          <w:b/>
        </w:rPr>
        <w:t xml:space="preserve">    </w:t>
      </w:r>
      <w:r>
        <w:rPr>
          <w:b/>
          <w:color w:val="FF0000"/>
        </w:rPr>
        <w:t xml:space="preserve"> </w:t>
      </w:r>
    </w:p>
    <w:p w:rsidR="00DD4272" w:rsidRDefault="0095101A">
      <w:pPr>
        <w:pStyle w:val="3"/>
        <w:ind w:left="140"/>
      </w:pPr>
      <w:r>
        <w:t xml:space="preserve">１）ＪＤＦ等との連携・協同 </w:t>
      </w:r>
      <w:r>
        <w:rPr>
          <w:rFonts w:ascii="UD Digi Kyokasho NP-B" w:eastAsia="UD Digi Kyokasho NP-B" w:hAnsi="UD Digi Kyokasho NP-B" w:cs="UD Digi Kyokasho NP-B"/>
          <w:b/>
          <w:color w:val="FF0000"/>
          <w:sz w:val="28"/>
        </w:rPr>
        <w:t xml:space="preserve"> </w:t>
      </w:r>
    </w:p>
    <w:p w:rsidR="00DD4272" w:rsidRDefault="0095101A">
      <w:pPr>
        <w:spacing w:after="5" w:line="313" w:lineRule="auto"/>
        <w:ind w:left="572" w:firstLine="197"/>
      </w:pPr>
      <w:r>
        <w:rPr>
          <w:rFonts w:ascii="Century" w:eastAsia="Century" w:hAnsi="Century" w:cs="Century"/>
          <w:sz w:val="21"/>
        </w:rPr>
        <w:t>JDF</w:t>
      </w:r>
      <w:r>
        <w:rPr>
          <w:rFonts w:ascii="ＭＳ 明朝" w:eastAsia="ＭＳ 明朝" w:hAnsi="ＭＳ 明朝" w:cs="ＭＳ 明朝"/>
          <w:sz w:val="21"/>
        </w:rPr>
        <w:t>の各委員会（国際、企画、パラレルポート特別委員会など）に参画して</w:t>
      </w:r>
      <w:r>
        <w:rPr>
          <w:rFonts w:ascii="Century" w:eastAsia="Century" w:hAnsi="Century" w:cs="Century"/>
          <w:sz w:val="21"/>
        </w:rPr>
        <w:t>JDF</w:t>
      </w:r>
      <w:r>
        <w:rPr>
          <w:rFonts w:ascii="ＭＳ 明朝" w:eastAsia="ＭＳ 明朝" w:hAnsi="ＭＳ 明朝" w:cs="ＭＳ 明朝"/>
          <w:sz w:val="21"/>
        </w:rPr>
        <w:t>の活動に寄与するとともに、</w:t>
      </w:r>
      <w:r>
        <w:rPr>
          <w:rFonts w:ascii="Century" w:eastAsia="Century" w:hAnsi="Century" w:cs="Century"/>
          <w:sz w:val="21"/>
        </w:rPr>
        <w:t>JD</w:t>
      </w:r>
      <w:r>
        <w:rPr>
          <w:rFonts w:ascii="ＭＳ 明朝" w:eastAsia="ＭＳ 明朝" w:hAnsi="ＭＳ 明朝" w:cs="ＭＳ 明朝"/>
          <w:sz w:val="21"/>
        </w:rPr>
        <w:t>本来の積極的な運動に努めた。</w:t>
      </w:r>
      <w:r>
        <w:rPr>
          <w:rFonts w:ascii="Century" w:eastAsia="Century" w:hAnsi="Century" w:cs="Century"/>
          <w:sz w:val="21"/>
        </w:rPr>
        <w:t xml:space="preserve"> </w:t>
      </w:r>
    </w:p>
    <w:p w:rsidR="00DD4272" w:rsidRDefault="0095101A">
      <w:pPr>
        <w:pStyle w:val="3"/>
        <w:ind w:left="178"/>
      </w:pPr>
      <w:r>
        <w:t xml:space="preserve">２）「障害者自立支援法訴訟の基本合意の完全実現をめざす会（めざす会）」の取り組み </w:t>
      </w:r>
    </w:p>
    <w:p w:rsidR="00DD4272" w:rsidRDefault="0095101A">
      <w:pPr>
        <w:spacing w:after="5" w:line="313" w:lineRule="auto"/>
        <w:ind w:left="569" w:firstLine="199"/>
      </w:pPr>
      <w:r>
        <w:rPr>
          <w:rFonts w:ascii="ＭＳ 明朝" w:eastAsia="ＭＳ 明朝" w:hAnsi="ＭＳ 明朝" w:cs="ＭＳ 明朝"/>
          <w:sz w:val="21"/>
        </w:rPr>
        <w:t>基本合意文書を、骨格提言、障害者権利条約と同様に重要文書と位置づけ、定期協議（検証会議）を、実効性を伴う重みのあるものとするため、引き続き訴訟原告団・弁護団との連携を強めた。めざす会の活動に継続的に積極的に取り組み、事務局を担当した。</w:t>
      </w:r>
      <w:r>
        <w:rPr>
          <w:rFonts w:ascii="Century" w:eastAsia="Century" w:hAnsi="Century" w:cs="Century"/>
          <w:sz w:val="21"/>
        </w:rPr>
        <w:t xml:space="preserve"> </w:t>
      </w:r>
    </w:p>
    <w:p w:rsidR="00DD4272" w:rsidRDefault="0095101A">
      <w:pPr>
        <w:pStyle w:val="3"/>
        <w:ind w:left="180"/>
      </w:pPr>
      <w:r>
        <w:t xml:space="preserve">３）社会支援雇用に関する活動 </w:t>
      </w:r>
    </w:p>
    <w:p w:rsidR="00DD4272" w:rsidRDefault="0095101A">
      <w:pPr>
        <w:numPr>
          <w:ilvl w:val="0"/>
          <w:numId w:val="3"/>
        </w:numPr>
        <w:spacing w:after="5" w:line="313" w:lineRule="auto"/>
        <w:ind w:hanging="602"/>
      </w:pPr>
      <w:r>
        <w:rPr>
          <w:rFonts w:ascii="ＭＳ 明朝" w:eastAsia="ＭＳ 明朝" w:hAnsi="ＭＳ 明朝" w:cs="ＭＳ 明朝"/>
          <w:sz w:val="21"/>
        </w:rPr>
        <w:t>「日本の障害者雇用政策に関する</w:t>
      </w:r>
      <w:r>
        <w:rPr>
          <w:rFonts w:ascii="Century" w:eastAsia="Century" w:hAnsi="Century" w:cs="Century"/>
          <w:sz w:val="21"/>
        </w:rPr>
        <w:t>ILO159</w:t>
      </w:r>
      <w:r>
        <w:rPr>
          <w:rFonts w:ascii="ＭＳ 明朝" w:eastAsia="ＭＳ 明朝" w:hAnsi="ＭＳ 明朝" w:cs="ＭＳ 明朝"/>
          <w:sz w:val="21"/>
        </w:rPr>
        <w:t>号条約違反に関する国際労働機関規約</w:t>
      </w:r>
      <w:r>
        <w:rPr>
          <w:rFonts w:ascii="Century" w:eastAsia="Century" w:hAnsi="Century" w:cs="Century"/>
          <w:sz w:val="21"/>
        </w:rPr>
        <w:t>24</w:t>
      </w:r>
      <w:r>
        <w:rPr>
          <w:rFonts w:ascii="ＭＳ 明朝" w:eastAsia="ＭＳ 明朝" w:hAnsi="ＭＳ 明朝" w:cs="ＭＳ 明朝"/>
          <w:sz w:val="21"/>
        </w:rPr>
        <w:t>条に基づく申し立て」に関わる研究調査を、全国福祉保育労働組合などの関連団体と連携して継続した。</w:t>
      </w:r>
      <w:r>
        <w:rPr>
          <w:rFonts w:ascii="Century" w:eastAsia="Century" w:hAnsi="Century" w:cs="Century"/>
          <w:sz w:val="21"/>
        </w:rPr>
        <w:t xml:space="preserve"> </w:t>
      </w:r>
    </w:p>
    <w:p w:rsidR="00DD4272" w:rsidRDefault="0095101A">
      <w:pPr>
        <w:numPr>
          <w:ilvl w:val="0"/>
          <w:numId w:val="3"/>
        </w:numPr>
        <w:spacing w:after="72"/>
        <w:ind w:hanging="602"/>
      </w:pPr>
      <w:r>
        <w:rPr>
          <w:rFonts w:ascii="ＭＳ 明朝" w:eastAsia="ＭＳ 明朝" w:hAnsi="ＭＳ 明朝" w:cs="ＭＳ 明朝"/>
          <w:sz w:val="21"/>
        </w:rPr>
        <w:t>インクルーシブ雇用議連との学習と連携を大切にし、社会支援雇用制度の実現に取り組んだ。</w:t>
      </w:r>
      <w:r>
        <w:rPr>
          <w:rFonts w:ascii="Century" w:eastAsia="Century" w:hAnsi="Century" w:cs="Century"/>
          <w:sz w:val="21"/>
        </w:rPr>
        <w:t xml:space="preserve"> </w:t>
      </w:r>
    </w:p>
    <w:p w:rsidR="00DD4272" w:rsidRDefault="0095101A">
      <w:pPr>
        <w:spacing w:after="246"/>
        <w:ind w:left="272"/>
      </w:pPr>
      <w:r>
        <w:rPr>
          <w:rFonts w:ascii="Century" w:eastAsia="Century" w:hAnsi="Century" w:cs="Century"/>
          <w:sz w:val="21"/>
        </w:rPr>
        <w:t xml:space="preserve"> </w:t>
      </w:r>
    </w:p>
    <w:p w:rsidR="00DD4272" w:rsidRDefault="0095101A">
      <w:pPr>
        <w:pStyle w:val="2"/>
        <w:spacing w:after="162"/>
        <w:ind w:left="272" w:firstLine="0"/>
      </w:pPr>
      <w:r>
        <w:t>７．組織・財政等の強化および理事会ならびに委員会の活性化</w:t>
      </w:r>
      <w:r>
        <w:rPr>
          <w:b/>
        </w:rPr>
        <w:t xml:space="preserve">   </w:t>
      </w:r>
    </w:p>
    <w:p w:rsidR="00DD4272" w:rsidRDefault="0095101A">
      <w:pPr>
        <w:spacing w:after="5" w:line="313" w:lineRule="auto"/>
        <w:ind w:left="257" w:firstLine="199"/>
      </w:pPr>
      <w:r>
        <w:rPr>
          <w:rFonts w:ascii="ＭＳ 明朝" w:eastAsia="ＭＳ 明朝" w:hAnsi="ＭＳ 明朝" w:cs="ＭＳ 明朝"/>
          <w:sz w:val="21"/>
        </w:rPr>
        <w:t xml:space="preserve">総務委員会を中心に、認定 </w:t>
      </w:r>
      <w:r>
        <w:rPr>
          <w:rFonts w:ascii="Century" w:eastAsia="Century" w:hAnsi="Century" w:cs="Century"/>
          <w:sz w:val="21"/>
        </w:rPr>
        <w:t xml:space="preserve">NPO </w:t>
      </w:r>
      <w:r>
        <w:rPr>
          <w:rFonts w:ascii="ＭＳ 明朝" w:eastAsia="ＭＳ 明朝" w:hAnsi="ＭＳ 明朝" w:cs="ＭＳ 明朝"/>
          <w:sz w:val="21"/>
        </w:rPr>
        <w:t>法人としての基盤強化のため取り組んだ。長引くコロナ禍によってさまざまな制限が余儀なくされる状況下であり、加えて、事務局体制が変わったため、臨時で事務局運営委員会を設置し、最善の方法で活動の継続に努めた。</w:t>
      </w:r>
      <w:r>
        <w:rPr>
          <w:rFonts w:ascii="Century" w:eastAsia="Century" w:hAnsi="Century" w:cs="Century"/>
          <w:sz w:val="21"/>
        </w:rPr>
        <w:t xml:space="preserve"> </w:t>
      </w:r>
    </w:p>
    <w:p w:rsidR="00DD4272" w:rsidRDefault="0095101A">
      <w:pPr>
        <w:spacing w:after="5" w:line="313" w:lineRule="auto"/>
        <w:ind w:left="257" w:firstLine="199"/>
      </w:pPr>
      <w:r>
        <w:rPr>
          <w:rFonts w:ascii="Century" w:eastAsia="Century" w:hAnsi="Century" w:cs="Century"/>
          <w:sz w:val="21"/>
        </w:rPr>
        <w:t xml:space="preserve">2023 </w:t>
      </w:r>
      <w:r>
        <w:rPr>
          <w:rFonts w:ascii="ＭＳ 明朝" w:eastAsia="ＭＳ 明朝" w:hAnsi="ＭＳ 明朝" w:cs="ＭＳ 明朝"/>
          <w:sz w:val="21"/>
        </w:rPr>
        <w:t>年度は役員改選である。会員からの協議員や各専門委員の推薦依頼や役員改選委員の選任等準備を進めた。</w:t>
      </w:r>
      <w:r>
        <w:rPr>
          <w:rFonts w:ascii="Century" w:eastAsia="Century" w:hAnsi="Century" w:cs="Century"/>
          <w:sz w:val="21"/>
        </w:rPr>
        <w:t xml:space="preserve"> </w:t>
      </w:r>
    </w:p>
    <w:p w:rsidR="00DD4272" w:rsidRDefault="0095101A">
      <w:pPr>
        <w:pStyle w:val="3"/>
        <w:ind w:left="267"/>
      </w:pPr>
      <w:r>
        <w:t xml:space="preserve">１）会員拡大と財政基盤の強化 </w:t>
      </w:r>
    </w:p>
    <w:p w:rsidR="00DD4272" w:rsidRDefault="0095101A">
      <w:pPr>
        <w:spacing w:after="4" w:line="314" w:lineRule="auto"/>
        <w:ind w:left="657" w:right="273" w:firstLine="189"/>
        <w:jc w:val="both"/>
      </w:pPr>
      <w:r>
        <w:rPr>
          <w:rFonts w:ascii="ＭＳ 明朝" w:eastAsia="ＭＳ 明朝" w:hAnsi="ＭＳ 明朝" w:cs="ＭＳ 明朝"/>
          <w:sz w:val="21"/>
        </w:rPr>
        <w:t>賛助会員の拡大を図り、</w:t>
      </w:r>
      <w:r>
        <w:rPr>
          <w:rFonts w:ascii="Century" w:eastAsia="Century" w:hAnsi="Century" w:cs="Century"/>
          <w:sz w:val="21"/>
        </w:rPr>
        <w:t xml:space="preserve">SNS </w:t>
      </w:r>
      <w:r>
        <w:rPr>
          <w:rFonts w:ascii="ＭＳ 明朝" w:eastAsia="ＭＳ 明朝" w:hAnsi="ＭＳ 明朝" w:cs="ＭＳ 明朝"/>
          <w:sz w:val="21"/>
        </w:rPr>
        <w:t>やオンライン集会や講座等で呼びかけ、情報誌での広報など、あらゆる機会をとらえて拡大に努めた。賛助会員数（前年比）は、</w:t>
      </w:r>
      <w:r>
        <w:rPr>
          <w:rFonts w:ascii="ＭＳ 明朝" w:eastAsia="ＭＳ 明朝" w:hAnsi="ＭＳ 明朝" w:cs="ＭＳ 明朝"/>
        </w:rPr>
        <w:t>個人 535 件・589 口（17 件増・7 口増）、団体138件・149口（2件増・1口増）となり、額面では38,000円増となった</w:t>
      </w:r>
      <w:r>
        <w:rPr>
          <w:rFonts w:ascii="ＭＳ 明朝" w:eastAsia="ＭＳ 明朝" w:hAnsi="ＭＳ 明朝" w:cs="ＭＳ 明朝"/>
          <w:sz w:val="21"/>
        </w:rPr>
        <w:t>。</w:t>
      </w:r>
      <w:r>
        <w:rPr>
          <w:rFonts w:ascii="Century" w:eastAsia="Century" w:hAnsi="Century" w:cs="Century"/>
          <w:sz w:val="21"/>
        </w:rPr>
        <w:t xml:space="preserve"> </w:t>
      </w:r>
    </w:p>
    <w:p w:rsidR="00DD4272" w:rsidRDefault="0095101A">
      <w:pPr>
        <w:spacing w:after="65"/>
        <w:ind w:left="882" w:hanging="10"/>
      </w:pPr>
      <w:r>
        <w:rPr>
          <w:rFonts w:ascii="ＭＳ 明朝" w:eastAsia="ＭＳ 明朝" w:hAnsi="ＭＳ 明朝" w:cs="ＭＳ 明朝"/>
          <w:sz w:val="21"/>
        </w:rPr>
        <w:t>講師派遣事業で講師を務めた理事は、謝金の半分（以上）を寄附した。</w:t>
      </w:r>
      <w:r>
        <w:rPr>
          <w:rFonts w:ascii="Century" w:eastAsia="Century" w:hAnsi="Century" w:cs="Century"/>
          <w:sz w:val="21"/>
        </w:rPr>
        <w:t xml:space="preserve"> </w:t>
      </w:r>
    </w:p>
    <w:p w:rsidR="00DD4272" w:rsidRDefault="0095101A">
      <w:pPr>
        <w:pStyle w:val="3"/>
        <w:ind w:left="267"/>
      </w:pPr>
      <w:r>
        <w:lastRenderedPageBreak/>
        <w:t xml:space="preserve">２）理事会および専門委員会の活性化 </w:t>
      </w:r>
    </w:p>
    <w:p w:rsidR="00DD4272" w:rsidRDefault="0095101A">
      <w:pPr>
        <w:spacing w:after="4" w:line="314" w:lineRule="auto"/>
        <w:ind w:left="657" w:right="273" w:firstLine="189"/>
        <w:jc w:val="both"/>
      </w:pPr>
      <w:r>
        <w:rPr>
          <w:rFonts w:ascii="ＭＳ 明朝" w:eastAsia="ＭＳ 明朝" w:hAnsi="ＭＳ 明朝" w:cs="ＭＳ 明朝"/>
          <w:sz w:val="21"/>
        </w:rPr>
        <w:t>理事会を毎月（</w:t>
      </w:r>
      <w:r>
        <w:rPr>
          <w:rFonts w:ascii="Century" w:eastAsia="Century" w:hAnsi="Century" w:cs="Century"/>
          <w:sz w:val="21"/>
        </w:rPr>
        <w:t xml:space="preserve">8 </w:t>
      </w:r>
      <w:r>
        <w:rPr>
          <w:rFonts w:ascii="ＭＳ 明朝" w:eastAsia="ＭＳ 明朝" w:hAnsi="ＭＳ 明朝" w:cs="ＭＳ 明朝"/>
          <w:sz w:val="21"/>
        </w:rPr>
        <w:t>月を除く）オンラインで開催し、総会議決事項の執行と情勢に対応した。各専門委員会（①政策、②国際（</w:t>
      </w:r>
      <w:r>
        <w:rPr>
          <w:rFonts w:ascii="Century" w:eastAsia="Century" w:hAnsi="Century" w:cs="Century"/>
          <w:sz w:val="21"/>
        </w:rPr>
        <w:t xml:space="preserve">JDF </w:t>
      </w:r>
      <w:r>
        <w:rPr>
          <w:rFonts w:ascii="ＭＳ 明朝" w:eastAsia="ＭＳ 明朝" w:hAnsi="ＭＳ 明朝" w:cs="ＭＳ 明朝"/>
          <w:sz w:val="21"/>
        </w:rPr>
        <w:t>と一体）、③企画、④広報、⑤情報通信、⑥総務）は、各分掌の役割を果たした。</w:t>
      </w:r>
      <w:r>
        <w:rPr>
          <w:rFonts w:ascii="Century" w:eastAsia="Century" w:hAnsi="Century" w:cs="Century"/>
          <w:sz w:val="21"/>
        </w:rPr>
        <w:t xml:space="preserve"> </w:t>
      </w:r>
    </w:p>
    <w:p w:rsidR="00DD4272" w:rsidRDefault="0095101A">
      <w:pPr>
        <w:pStyle w:val="3"/>
        <w:ind w:left="267"/>
      </w:pPr>
      <w:r>
        <w:t xml:space="preserve">３）正会員団体の状況 </w:t>
      </w:r>
    </w:p>
    <w:p w:rsidR="00DD4272" w:rsidRDefault="0095101A">
      <w:pPr>
        <w:spacing w:after="75"/>
        <w:ind w:left="882" w:hanging="10"/>
      </w:pPr>
      <w:r>
        <w:rPr>
          <w:rFonts w:ascii="ＭＳ 明朝" w:eastAsia="ＭＳ 明朝" w:hAnsi="ＭＳ 明朝" w:cs="ＭＳ 明朝"/>
          <w:sz w:val="21"/>
        </w:rPr>
        <w:t>１団体（東京都身障運転者協会が活動停止のため退会）</w:t>
      </w:r>
      <w:r>
        <w:rPr>
          <w:rFonts w:ascii="Century" w:eastAsia="Century" w:hAnsi="Century" w:cs="Century"/>
          <w:sz w:val="21"/>
        </w:rPr>
        <w:t xml:space="preserve">61 </w:t>
      </w:r>
      <w:r>
        <w:rPr>
          <w:rFonts w:ascii="ＭＳ 明朝" w:eastAsia="ＭＳ 明朝" w:hAnsi="ＭＳ 明朝" w:cs="ＭＳ 明朝"/>
          <w:sz w:val="21"/>
        </w:rPr>
        <w:t>団体となった。</w:t>
      </w:r>
      <w:r>
        <w:rPr>
          <w:rFonts w:ascii="Century" w:eastAsia="Century" w:hAnsi="Century" w:cs="Century"/>
          <w:sz w:val="21"/>
        </w:rPr>
        <w:t xml:space="preserve"> </w:t>
      </w:r>
    </w:p>
    <w:p w:rsidR="00DD4272" w:rsidRDefault="0095101A">
      <w:pPr>
        <w:spacing w:after="0"/>
        <w:ind w:left="802"/>
      </w:pPr>
      <w:r>
        <w:rPr>
          <w:rFonts w:ascii="Century" w:eastAsia="Century" w:hAnsi="Century" w:cs="Century"/>
          <w:sz w:val="21"/>
        </w:rPr>
        <w:t xml:space="preserve"> </w:t>
      </w:r>
    </w:p>
    <w:sectPr w:rsidR="00DD4272">
      <w:pgSz w:w="11906" w:h="16838"/>
      <w:pgMar w:top="1186" w:right="1032" w:bottom="1183" w:left="10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4D" w:rsidRDefault="00E8364D" w:rsidP="004B3C09">
      <w:pPr>
        <w:spacing w:after="0" w:line="240" w:lineRule="auto"/>
      </w:pPr>
      <w:r>
        <w:separator/>
      </w:r>
    </w:p>
  </w:endnote>
  <w:endnote w:type="continuationSeparator" w:id="0">
    <w:p w:rsidR="00E8364D" w:rsidRDefault="00E8364D" w:rsidP="004B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B">
    <w:altName w:val="Times New Roman"/>
    <w:panose1 w:val="00000000000000000000"/>
    <w:charset w:val="00"/>
    <w:family w:val="roman"/>
    <w:notTrueType/>
    <w:pitch w:val="default"/>
  </w:font>
  <w:font w:name="UD Digi Kyokasho NK-B">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4D" w:rsidRDefault="00E8364D" w:rsidP="004B3C09">
      <w:pPr>
        <w:spacing w:after="0" w:line="240" w:lineRule="auto"/>
      </w:pPr>
      <w:r>
        <w:separator/>
      </w:r>
    </w:p>
  </w:footnote>
  <w:footnote w:type="continuationSeparator" w:id="0">
    <w:p w:rsidR="00E8364D" w:rsidRDefault="00E8364D" w:rsidP="004B3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17F43"/>
    <w:multiLevelType w:val="hybridMultilevel"/>
    <w:tmpl w:val="1616C20A"/>
    <w:lvl w:ilvl="0" w:tplc="8D72B4B6">
      <w:start w:val="1"/>
      <w:numFmt w:val="decimalFullWidth"/>
      <w:lvlText w:val="（%1）"/>
      <w:lvlJc w:val="left"/>
      <w:pPr>
        <w:ind w:left="8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D2873E">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48258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2239E8">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A1BCE">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269A46">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A66A2E">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40934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F831C4">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F0936A6"/>
    <w:multiLevelType w:val="hybridMultilevel"/>
    <w:tmpl w:val="6B3419FC"/>
    <w:lvl w:ilvl="0" w:tplc="35DCA23A">
      <w:start w:val="1"/>
      <w:numFmt w:val="decimalFullWidth"/>
      <w:lvlText w:val="（%1）"/>
      <w:lvlJc w:val="left"/>
      <w:pPr>
        <w:ind w:left="8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1696A0">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6E5CAC">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72A506">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54D12E">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D29C1E">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E0C75C">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61899A6">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64F98A">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4B18CE"/>
    <w:multiLevelType w:val="hybridMultilevel"/>
    <w:tmpl w:val="8C844B96"/>
    <w:lvl w:ilvl="0" w:tplc="3BCC52CE">
      <w:start w:val="1"/>
      <w:numFmt w:val="decimalFullWidth"/>
      <w:lvlText w:val="（%1）"/>
      <w:lvlJc w:val="left"/>
      <w:pPr>
        <w:ind w:left="6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607A24">
      <w:start w:val="1"/>
      <w:numFmt w:val="lowerLetter"/>
      <w:lvlText w:val="%2"/>
      <w:lvlJc w:val="left"/>
      <w:pPr>
        <w:ind w:left="1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CA8B7C">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002E6C">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9EF746">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44B588">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CE360C">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B24860">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A607C6">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72"/>
    <w:rsid w:val="004B3C09"/>
    <w:rsid w:val="0095101A"/>
    <w:rsid w:val="00DD4272"/>
    <w:rsid w:val="00E8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0632D-791A-48F3-A47D-FE391C93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0" w:line="259" w:lineRule="auto"/>
      <w:ind w:left="282" w:hanging="10"/>
      <w:outlineLvl w:val="0"/>
    </w:pPr>
    <w:rPr>
      <w:rFonts w:ascii="ＭＳ ゴシック" w:eastAsia="ＭＳ ゴシック" w:hAnsi="ＭＳ ゴシック" w:cs="ＭＳ ゴシック"/>
      <w:color w:val="000000"/>
      <w:sz w:val="22"/>
    </w:rPr>
  </w:style>
  <w:style w:type="paragraph" w:styleId="2">
    <w:name w:val="heading 2"/>
    <w:next w:val="a"/>
    <w:link w:val="20"/>
    <w:uiPriority w:val="9"/>
    <w:unhideWhenUsed/>
    <w:qFormat/>
    <w:pPr>
      <w:keepNext/>
      <w:keepLines/>
      <w:spacing w:after="141" w:line="259" w:lineRule="auto"/>
      <w:ind w:left="282" w:hanging="10"/>
      <w:outlineLvl w:val="1"/>
    </w:pPr>
    <w:rPr>
      <w:rFonts w:ascii="UD Digi Kyokasho NP-B" w:eastAsia="UD Digi Kyokasho NP-B" w:hAnsi="UD Digi Kyokasho NP-B" w:cs="UD Digi Kyokasho NP-B"/>
      <w:color w:val="000000"/>
      <w:sz w:val="28"/>
    </w:rPr>
  </w:style>
  <w:style w:type="paragraph" w:styleId="3">
    <w:name w:val="heading 3"/>
    <w:next w:val="a"/>
    <w:link w:val="30"/>
    <w:uiPriority w:val="9"/>
    <w:unhideWhenUsed/>
    <w:qFormat/>
    <w:pPr>
      <w:keepNext/>
      <w:keepLines/>
      <w:spacing w:after="53" w:line="259" w:lineRule="auto"/>
      <w:ind w:left="144" w:hanging="10"/>
      <w:outlineLvl w:val="2"/>
    </w:pPr>
    <w:rPr>
      <w:rFonts w:ascii="ＭＳ ゴシック" w:eastAsia="ＭＳ ゴシック" w:hAnsi="ＭＳ ゴシック" w:cs="ＭＳ ゴシック"/>
      <w:color w:val="000000"/>
    </w:rPr>
  </w:style>
  <w:style w:type="paragraph" w:styleId="4">
    <w:name w:val="heading 4"/>
    <w:next w:val="a"/>
    <w:link w:val="40"/>
    <w:uiPriority w:val="9"/>
    <w:unhideWhenUsed/>
    <w:qFormat/>
    <w:pPr>
      <w:keepNext/>
      <w:keepLines/>
      <w:spacing w:after="53" w:line="259" w:lineRule="auto"/>
      <w:ind w:left="144" w:hanging="10"/>
      <w:outlineLvl w:val="3"/>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UD Digi Kyokasho NP-B" w:eastAsia="UD Digi Kyokasho NP-B" w:hAnsi="UD Digi Kyokasho NP-B" w:cs="UD Digi Kyokasho NP-B"/>
      <w:color w:val="000000"/>
      <w:sz w:val="28"/>
    </w:rPr>
  </w:style>
  <w:style w:type="character" w:customStyle="1" w:styleId="30">
    <w:name w:val="見出し 3 (文字)"/>
    <w:link w:val="3"/>
    <w:rPr>
      <w:rFonts w:ascii="ＭＳ ゴシック" w:eastAsia="ＭＳ ゴシック" w:hAnsi="ＭＳ ゴシック" w:cs="ＭＳ ゴシック"/>
      <w:color w:val="000000"/>
      <w:sz w:val="21"/>
    </w:rPr>
  </w:style>
  <w:style w:type="character" w:customStyle="1" w:styleId="40">
    <w:name w:val="見出し 4 (文字)"/>
    <w:link w:val="4"/>
    <w:rPr>
      <w:rFonts w:ascii="ＭＳ ゴシック" w:eastAsia="ＭＳ ゴシック" w:hAnsi="ＭＳ ゴシック" w:cs="ＭＳ ゴシック"/>
      <w:color w:val="000000"/>
      <w:sz w:val="21"/>
    </w:rPr>
  </w:style>
  <w:style w:type="character" w:customStyle="1" w:styleId="10">
    <w:name w:val="見出し 1 (文字)"/>
    <w:link w:val="1"/>
    <w:rPr>
      <w:rFonts w:ascii="ＭＳ ゴシック" w:eastAsia="ＭＳ ゴシック" w:hAnsi="ＭＳ ゴシック" w:cs="ＭＳ ゴシック"/>
      <w:color w:val="000000"/>
      <w:sz w:val="22"/>
    </w:rPr>
  </w:style>
  <w:style w:type="paragraph" w:styleId="a3">
    <w:name w:val="header"/>
    <w:basedOn w:val="a"/>
    <w:link w:val="a4"/>
    <w:uiPriority w:val="99"/>
    <w:unhideWhenUsed/>
    <w:rsid w:val="004B3C09"/>
    <w:pPr>
      <w:tabs>
        <w:tab w:val="center" w:pos="4252"/>
        <w:tab w:val="right" w:pos="8504"/>
      </w:tabs>
      <w:snapToGrid w:val="0"/>
    </w:pPr>
  </w:style>
  <w:style w:type="character" w:customStyle="1" w:styleId="a4">
    <w:name w:val="ヘッダー (文字)"/>
    <w:basedOn w:val="a0"/>
    <w:link w:val="a3"/>
    <w:uiPriority w:val="99"/>
    <w:rsid w:val="004B3C09"/>
    <w:rPr>
      <w:rFonts w:ascii="Calibri" w:eastAsia="Calibri" w:hAnsi="Calibri" w:cs="Calibri"/>
      <w:color w:val="000000"/>
      <w:sz w:val="22"/>
    </w:rPr>
  </w:style>
  <w:style w:type="paragraph" w:styleId="a5">
    <w:name w:val="footer"/>
    <w:basedOn w:val="a"/>
    <w:link w:val="a6"/>
    <w:uiPriority w:val="99"/>
    <w:unhideWhenUsed/>
    <w:rsid w:val="004B3C09"/>
    <w:pPr>
      <w:tabs>
        <w:tab w:val="center" w:pos="4252"/>
        <w:tab w:val="right" w:pos="8504"/>
      </w:tabs>
      <w:snapToGrid w:val="0"/>
    </w:pPr>
  </w:style>
  <w:style w:type="character" w:customStyle="1" w:styleId="a6">
    <w:name w:val="フッター (文字)"/>
    <w:basedOn w:val="a0"/>
    <w:link w:val="a5"/>
    <w:uiPriority w:val="99"/>
    <w:rsid w:val="004B3C0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1126</Words>
  <Characters>6423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cp:lastModifiedBy>Microsoft アカウント</cp:lastModifiedBy>
  <cp:revision>3</cp:revision>
  <cp:lastPrinted>2023-10-24T01:44:00Z</cp:lastPrinted>
  <dcterms:created xsi:type="dcterms:W3CDTF">2023-10-24T01:43:00Z</dcterms:created>
  <dcterms:modified xsi:type="dcterms:W3CDTF">2023-10-24T01:46:00Z</dcterms:modified>
</cp:coreProperties>
</file>