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8DB5" w14:textId="7371C6DA" w:rsidR="00A349CD" w:rsidRPr="0014767E" w:rsidRDefault="00A349CD" w:rsidP="00A349CD">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２９</w:t>
      </w:r>
    </w:p>
    <w:bookmarkEnd w:id="0"/>
    <w:p w14:paraId="697D1DBB" w14:textId="77777777" w:rsidR="00A349CD" w:rsidRPr="00A349CD" w:rsidRDefault="00A349CD">
      <w:pPr>
        <w:rPr>
          <w:rFonts w:ascii="ＭＳ Ｐゴシック" w:eastAsia="ＭＳ Ｐゴシック" w:hAnsi="ＭＳ Ｐゴシック"/>
          <w:b/>
          <w:bCs/>
          <w:sz w:val="24"/>
          <w:szCs w:val="24"/>
        </w:rPr>
      </w:pPr>
    </w:p>
    <w:p w14:paraId="0314D354" w14:textId="44115F2D" w:rsidR="00132CF8" w:rsidRPr="007852CE" w:rsidRDefault="00132CF8">
      <w:pPr>
        <w:rPr>
          <w:rFonts w:ascii="ＭＳ Ｐゴシック" w:eastAsia="ＭＳ Ｐゴシック" w:hAnsi="ＭＳ Ｐゴシック"/>
          <w:b/>
          <w:bCs/>
          <w:sz w:val="24"/>
          <w:szCs w:val="24"/>
        </w:rPr>
      </w:pPr>
      <w:r w:rsidRPr="007852CE">
        <w:rPr>
          <w:rFonts w:ascii="ＭＳ Ｐゴシック" w:eastAsia="ＭＳ Ｐゴシック" w:hAnsi="ＭＳ Ｐゴシック" w:hint="eastAsia"/>
          <w:b/>
          <w:bCs/>
          <w:sz w:val="24"/>
          <w:szCs w:val="24"/>
        </w:rPr>
        <w:t>カリタス会</w:t>
      </w:r>
      <w:r w:rsidR="00032CB8" w:rsidRPr="007852CE">
        <w:rPr>
          <w:rFonts w:ascii="ＭＳ Ｐゴシック" w:eastAsia="ＭＳ Ｐゴシック" w:hAnsi="ＭＳ Ｐゴシック" w:hint="eastAsia"/>
          <w:b/>
          <w:bCs/>
          <w:sz w:val="24"/>
          <w:szCs w:val="24"/>
        </w:rPr>
        <w:t>（ドイツ）</w:t>
      </w:r>
    </w:p>
    <w:p w14:paraId="50FBF4AA" w14:textId="77777777" w:rsidR="00032CB8" w:rsidRPr="007852CE" w:rsidRDefault="00032CB8" w:rsidP="00032CB8">
      <w:pPr>
        <w:jc w:val="right"/>
      </w:pPr>
      <w:r w:rsidRPr="007852CE">
        <w:rPr>
          <w:rFonts w:hint="eastAsia"/>
        </w:rPr>
        <w:t>（JD仮訳）</w:t>
      </w:r>
    </w:p>
    <w:p w14:paraId="6CE5EB9C" w14:textId="77777777" w:rsidR="00CE3357" w:rsidRPr="007852CE" w:rsidRDefault="00032CB8">
      <w:pPr>
        <w:rPr>
          <w:rFonts w:ascii="Arial Black" w:hAnsi="Arial Black"/>
          <w:sz w:val="22"/>
        </w:rPr>
      </w:pPr>
      <w:r w:rsidRPr="007852CE">
        <w:rPr>
          <w:rFonts w:ascii="Arial Black" w:hAnsi="Arial Black"/>
          <w:sz w:val="22"/>
        </w:rPr>
        <w:t xml:space="preserve">Deutscher </w:t>
      </w:r>
      <w:proofErr w:type="spellStart"/>
      <w:r w:rsidRPr="007852CE">
        <w:rPr>
          <w:rFonts w:ascii="Arial Black" w:hAnsi="Arial Black"/>
          <w:sz w:val="22"/>
        </w:rPr>
        <w:t>Caritasverband</w:t>
      </w:r>
      <w:proofErr w:type="spellEnd"/>
      <w:r w:rsidRPr="007852CE">
        <w:rPr>
          <w:rFonts w:ascii="Arial Black" w:hAnsi="Arial Black"/>
          <w:sz w:val="22"/>
        </w:rPr>
        <w:t xml:space="preserve"> </w:t>
      </w:r>
      <w:proofErr w:type="spellStart"/>
      <w:r w:rsidRPr="007852CE">
        <w:rPr>
          <w:rFonts w:ascii="Arial Black" w:hAnsi="Arial Black"/>
          <w:sz w:val="22"/>
        </w:rPr>
        <w:t>e.V.</w:t>
      </w:r>
      <w:proofErr w:type="spellEnd"/>
      <w:r w:rsidRPr="007852CE">
        <w:rPr>
          <w:rFonts w:ascii="Arial Black" w:hAnsi="Arial Black"/>
          <w:sz w:val="22"/>
        </w:rPr>
        <w:t xml:space="preserve">  </w:t>
      </w:r>
    </w:p>
    <w:p w14:paraId="4B8CA5F3" w14:textId="77777777" w:rsidR="00132CF8" w:rsidRPr="007852CE" w:rsidRDefault="00132CF8"/>
    <w:p w14:paraId="6DC732DE" w14:textId="77777777" w:rsidR="005D7C39" w:rsidRPr="007852CE" w:rsidRDefault="00132CF8" w:rsidP="00132CF8">
      <w:pPr>
        <w:rPr>
          <w:b/>
          <w:bCs/>
        </w:rPr>
      </w:pPr>
      <w:r w:rsidRPr="007852CE">
        <w:rPr>
          <w:b/>
          <w:bCs/>
        </w:rPr>
        <w:t>UNCRPD第26条に基づく職業リハビリテーション専門施設</w:t>
      </w:r>
      <w:r w:rsidR="005D7C39" w:rsidRPr="007852CE">
        <w:rPr>
          <w:rFonts w:hint="eastAsia"/>
          <w:b/>
          <w:bCs/>
        </w:rPr>
        <w:t>：</w:t>
      </w:r>
    </w:p>
    <w:p w14:paraId="0DF75574" w14:textId="77777777" w:rsidR="00132CF8" w:rsidRPr="007852CE" w:rsidRDefault="00132CF8" w:rsidP="00132CF8">
      <w:pPr>
        <w:rPr>
          <w:b/>
          <w:bCs/>
        </w:rPr>
      </w:pPr>
      <w:r w:rsidRPr="007852CE">
        <w:rPr>
          <w:b/>
          <w:bCs/>
        </w:rPr>
        <w:t>ドイツの</w:t>
      </w:r>
      <w:r w:rsidR="00AE424B" w:rsidRPr="007852CE">
        <w:rPr>
          <w:rFonts w:hint="eastAsia"/>
          <w:b/>
          <w:bCs/>
        </w:rPr>
        <w:t>シェルタード・ワークショップ</w:t>
      </w:r>
    </w:p>
    <w:p w14:paraId="6495FEB5" w14:textId="77777777" w:rsidR="00132CF8" w:rsidRPr="007852CE" w:rsidRDefault="00132CF8" w:rsidP="00132CF8"/>
    <w:p w14:paraId="69594F1A" w14:textId="162DF52D" w:rsidR="00132CF8" w:rsidRPr="007852CE" w:rsidRDefault="00132CF8" w:rsidP="005D7C39">
      <w:pPr>
        <w:ind w:firstLineChars="100" w:firstLine="210"/>
      </w:pPr>
      <w:r w:rsidRPr="007852CE">
        <w:rPr>
          <w:rFonts w:hint="eastAsia"/>
        </w:rPr>
        <w:t>ドイツのシェルタード</w:t>
      </w:r>
      <w:r w:rsidR="00AE424B" w:rsidRPr="007852CE">
        <w:rPr>
          <w:rFonts w:hint="eastAsia"/>
        </w:rPr>
        <w:t>・</w:t>
      </w:r>
      <w:r w:rsidRPr="007852CE">
        <w:rPr>
          <w:rFonts w:hint="eastAsia"/>
        </w:rPr>
        <w:t>ワークショップ</w:t>
      </w:r>
      <w:r w:rsidR="005D7C39" w:rsidRPr="007852CE">
        <w:rPr>
          <w:rFonts w:hint="eastAsia"/>
        </w:rPr>
        <w:t>（保護作業所）</w:t>
      </w:r>
      <w:r w:rsidRPr="007852CE">
        <w:rPr>
          <w:rFonts w:hint="eastAsia"/>
        </w:rPr>
        <w:t>は、障害</w:t>
      </w:r>
      <w:r w:rsidR="005D7C39" w:rsidRPr="007852CE">
        <w:rPr>
          <w:rFonts w:hint="eastAsia"/>
        </w:rPr>
        <w:t>のある</w:t>
      </w:r>
      <w:r w:rsidRPr="007852CE">
        <w:rPr>
          <w:rFonts w:hint="eastAsia"/>
        </w:rPr>
        <w:t>人にリハビリテーションサービスを提供して</w:t>
      </w:r>
      <w:r w:rsidR="005D7C39" w:rsidRPr="007852CE">
        <w:rPr>
          <w:rFonts w:hint="eastAsia"/>
        </w:rPr>
        <w:t>いる</w:t>
      </w:r>
      <w:r w:rsidRPr="007852CE">
        <w:rPr>
          <w:rFonts w:hint="eastAsia"/>
        </w:rPr>
        <w:t>。この施設は、ヨーロッパ諸国の他の</w:t>
      </w:r>
      <w:r w:rsidR="00AE424B" w:rsidRPr="007852CE">
        <w:rPr>
          <w:rFonts w:hint="eastAsia"/>
        </w:rPr>
        <w:t>ワークショップ</w:t>
      </w:r>
      <w:r w:rsidRPr="007852CE">
        <w:rPr>
          <w:rFonts w:hint="eastAsia"/>
        </w:rPr>
        <w:t>とは異なって</w:t>
      </w:r>
      <w:r w:rsidR="005D7C39" w:rsidRPr="007852CE">
        <w:rPr>
          <w:rFonts w:hint="eastAsia"/>
        </w:rPr>
        <w:t>いる</w:t>
      </w:r>
      <w:r w:rsidRPr="007852CE">
        <w:rPr>
          <w:rFonts w:hint="eastAsia"/>
        </w:rPr>
        <w:t>。この施設は、</w:t>
      </w:r>
      <w:r w:rsidR="007852CE" w:rsidRPr="007852CE">
        <w:rPr>
          <w:rFonts w:hint="eastAsia"/>
        </w:rPr>
        <w:t>産業</w:t>
      </w:r>
      <w:r w:rsidRPr="007852CE">
        <w:rPr>
          <w:rFonts w:hint="eastAsia"/>
        </w:rPr>
        <w:t>生産に主眼を置かない非営利の施設で</w:t>
      </w:r>
      <w:r w:rsidR="005D7C39" w:rsidRPr="007852CE">
        <w:rPr>
          <w:rFonts w:hint="eastAsia"/>
        </w:rPr>
        <w:t>ある</w:t>
      </w:r>
      <w:r w:rsidRPr="007852CE">
        <w:rPr>
          <w:rFonts w:hint="eastAsia"/>
        </w:rPr>
        <w:t>。</w:t>
      </w:r>
    </w:p>
    <w:p w14:paraId="223C811F" w14:textId="77777777" w:rsidR="00132CF8" w:rsidRPr="007852CE" w:rsidRDefault="00132CF8" w:rsidP="00132CF8"/>
    <w:p w14:paraId="06325297" w14:textId="77777777" w:rsidR="00132CF8" w:rsidRPr="007852CE" w:rsidRDefault="00937A61" w:rsidP="005D7C39">
      <w:pPr>
        <w:ind w:firstLineChars="100" w:firstLine="210"/>
      </w:pPr>
      <w:r w:rsidRPr="007852CE">
        <w:rPr>
          <w:rFonts w:hint="eastAsia"/>
        </w:rPr>
        <w:t>シェルタード・ワークショップ</w:t>
      </w:r>
      <w:r w:rsidR="00AE424B" w:rsidRPr="007852CE">
        <w:rPr>
          <w:rFonts w:hint="eastAsia"/>
        </w:rPr>
        <w:t>を維持する</w:t>
      </w:r>
      <w:r w:rsidR="00132CF8" w:rsidRPr="007852CE">
        <w:t>主な目的は</w:t>
      </w:r>
      <w:r w:rsidR="00AE424B" w:rsidRPr="007852CE">
        <w:rPr>
          <w:rFonts w:hint="eastAsia"/>
        </w:rPr>
        <w:t>第</w:t>
      </w:r>
      <w:r w:rsidR="00AE424B" w:rsidRPr="007852CE">
        <w:t>26条</w:t>
      </w:r>
      <w:r w:rsidR="00AE424B" w:rsidRPr="007852CE">
        <w:rPr>
          <w:rFonts w:hint="eastAsia"/>
        </w:rPr>
        <w:t>に従った</w:t>
      </w:r>
      <w:r w:rsidR="00132CF8" w:rsidRPr="007852CE">
        <w:t>職業リハビリテーション</w:t>
      </w:r>
      <w:r w:rsidR="00EA4BA8" w:rsidRPr="007852CE">
        <w:rPr>
          <w:rFonts w:hint="eastAsia"/>
        </w:rPr>
        <w:t>（サービスの提供）</w:t>
      </w:r>
      <w:r w:rsidR="00132CF8" w:rsidRPr="007852CE">
        <w:t>である。ドイツの</w:t>
      </w:r>
      <w:r w:rsidRPr="007852CE">
        <w:rPr>
          <w:rFonts w:hint="eastAsia"/>
        </w:rPr>
        <w:t>シェルタード・ワークショップのモデル</w:t>
      </w:r>
      <w:r w:rsidR="00132CF8" w:rsidRPr="007852CE">
        <w:t>は、重度の障害</w:t>
      </w:r>
      <w:r w:rsidR="005D7C39" w:rsidRPr="007852CE">
        <w:t>のある</w:t>
      </w:r>
      <w:r w:rsidR="00132CF8" w:rsidRPr="007852CE">
        <w:t>人のグループに関してユニークである。</w:t>
      </w:r>
    </w:p>
    <w:p w14:paraId="5397138A" w14:textId="77777777" w:rsidR="00132CF8" w:rsidRPr="007852CE" w:rsidRDefault="00132CF8" w:rsidP="00132CF8"/>
    <w:p w14:paraId="65D5872C" w14:textId="77777777" w:rsidR="00132CF8" w:rsidRPr="007852CE" w:rsidRDefault="00132CF8" w:rsidP="005D7C39">
      <w:pPr>
        <w:ind w:firstLineChars="100" w:firstLine="210"/>
      </w:pPr>
      <w:r w:rsidRPr="007852CE">
        <w:rPr>
          <w:rFonts w:hint="eastAsia"/>
        </w:rPr>
        <w:t>ドイツでは、重度の障害</w:t>
      </w:r>
      <w:r w:rsidR="005D7C39" w:rsidRPr="007852CE">
        <w:rPr>
          <w:rFonts w:hint="eastAsia"/>
        </w:rPr>
        <w:t>のある</w:t>
      </w:r>
      <w:r w:rsidRPr="007852CE">
        <w:rPr>
          <w:rFonts w:hint="eastAsia"/>
        </w:rPr>
        <w:t>人は労働市場から排除されている。これらの人々はすべて、労働生活に参加し、リハビリテーションのプロセスに参加するために、</w:t>
      </w:r>
      <w:r w:rsidR="00AE424B" w:rsidRPr="007852CE">
        <w:rPr>
          <w:rFonts w:hint="eastAsia"/>
        </w:rPr>
        <w:t>シェルタード・ワークショップ</w:t>
      </w:r>
      <w:r w:rsidRPr="007852CE">
        <w:rPr>
          <w:rFonts w:hint="eastAsia"/>
        </w:rPr>
        <w:t>のサービスを利用する権利</w:t>
      </w:r>
      <w:r w:rsidR="00937A61" w:rsidRPr="007852CE">
        <w:rPr>
          <w:rFonts w:hint="eastAsia"/>
        </w:rPr>
        <w:t>がある</w:t>
      </w:r>
      <w:r w:rsidRPr="007852CE">
        <w:rPr>
          <w:rFonts w:hint="eastAsia"/>
        </w:rPr>
        <w:t>。重度障害者は、ドイツでは労働市場</w:t>
      </w:r>
      <w:r w:rsidR="00065098" w:rsidRPr="007852CE">
        <w:rPr>
          <w:rFonts w:hint="eastAsia"/>
        </w:rPr>
        <w:t>での労働生活</w:t>
      </w:r>
      <w:r w:rsidRPr="007852CE">
        <w:rPr>
          <w:rFonts w:hint="eastAsia"/>
        </w:rPr>
        <w:t>への参加はできないが、作業所でのリハビリテーションを受ける権利はある。</w:t>
      </w:r>
    </w:p>
    <w:p w14:paraId="4BAF8E5B" w14:textId="77777777" w:rsidR="00132CF8" w:rsidRPr="007852CE" w:rsidRDefault="00132CF8" w:rsidP="00132CF8"/>
    <w:p w14:paraId="28F51E10" w14:textId="77777777" w:rsidR="00132CF8" w:rsidRPr="007852CE" w:rsidRDefault="00132CF8" w:rsidP="005D7C39">
      <w:pPr>
        <w:ind w:firstLineChars="100" w:firstLine="210"/>
      </w:pPr>
      <w:r w:rsidRPr="007852CE">
        <w:rPr>
          <w:rFonts w:hint="eastAsia"/>
        </w:rPr>
        <w:t>障害者は自由に作業所を選び、リハビリテーション活動に参加することができる。</w:t>
      </w:r>
    </w:p>
    <w:p w14:paraId="5E8F1FF5" w14:textId="77777777" w:rsidR="00132CF8" w:rsidRPr="007852CE" w:rsidRDefault="00132CF8" w:rsidP="00132CF8"/>
    <w:p w14:paraId="33C9D32B" w14:textId="77777777" w:rsidR="00132CF8" w:rsidRPr="007852CE" w:rsidRDefault="00132CF8" w:rsidP="005D7C39">
      <w:pPr>
        <w:ind w:firstLineChars="100" w:firstLine="210"/>
      </w:pPr>
      <w:r w:rsidRPr="007852CE">
        <w:rPr>
          <w:rFonts w:hint="eastAsia"/>
        </w:rPr>
        <w:t>ドイツの</w:t>
      </w:r>
      <w:r w:rsidR="00937A61" w:rsidRPr="007852CE">
        <w:rPr>
          <w:rFonts w:hint="eastAsia"/>
        </w:rPr>
        <w:t>シェルタード・ワークショップ</w:t>
      </w:r>
      <w:r w:rsidRPr="007852CE">
        <w:rPr>
          <w:rFonts w:hint="eastAsia"/>
        </w:rPr>
        <w:t>は、職業教育（</w:t>
      </w:r>
      <w:r w:rsidRPr="007852CE">
        <w:t>27ヶ月）とリハビリテーションを行う高度に専門的な施設である。重度の障害を持ち、</w:t>
      </w:r>
      <w:r w:rsidR="00BA0803" w:rsidRPr="007852CE">
        <w:rPr>
          <w:rFonts w:hint="eastAsia"/>
        </w:rPr>
        <w:t>開かれた（第一）</w:t>
      </w:r>
      <w:r w:rsidRPr="007852CE">
        <w:t>労働市場で働くことができない人、まだ働けない人、再び働</w:t>
      </w:r>
      <w:r w:rsidR="00BA0803" w:rsidRPr="007852CE">
        <w:rPr>
          <w:rFonts w:hint="eastAsia"/>
        </w:rPr>
        <w:t>くことができ</w:t>
      </w:r>
      <w:r w:rsidRPr="007852CE">
        <w:t>なくなった人が対象で</w:t>
      </w:r>
      <w:r w:rsidR="00BA0803" w:rsidRPr="007852CE">
        <w:rPr>
          <w:rFonts w:hint="eastAsia"/>
        </w:rPr>
        <w:t>ある</w:t>
      </w:r>
      <w:r w:rsidRPr="007852CE">
        <w:t>。リハビリテーションは、</w:t>
      </w:r>
      <w:r w:rsidR="00065098" w:rsidRPr="007852CE">
        <w:rPr>
          <w:rFonts w:hint="eastAsia"/>
        </w:rPr>
        <w:t>作業所での</w:t>
      </w:r>
      <w:r w:rsidR="00065098" w:rsidRPr="007852CE">
        <w:t>職業教育部門と</w:t>
      </w:r>
      <w:r w:rsidRPr="007852CE">
        <w:t>作業部門に関わる。</w:t>
      </w:r>
      <w:r w:rsidR="00937A61" w:rsidRPr="007852CE">
        <w:rPr>
          <w:rFonts w:hint="eastAsia"/>
        </w:rPr>
        <w:t xml:space="preserve">　</w:t>
      </w:r>
    </w:p>
    <w:p w14:paraId="60B6F84E" w14:textId="77777777" w:rsidR="00132CF8" w:rsidRPr="007852CE" w:rsidRDefault="00132CF8" w:rsidP="00132CF8"/>
    <w:p w14:paraId="6660A073" w14:textId="77777777" w:rsidR="00132CF8" w:rsidRPr="007852CE" w:rsidRDefault="00132CF8" w:rsidP="005D7C39">
      <w:pPr>
        <w:ind w:firstLineChars="100" w:firstLine="210"/>
      </w:pPr>
      <w:r w:rsidRPr="007852CE">
        <w:rPr>
          <w:rFonts w:hint="eastAsia"/>
        </w:rPr>
        <w:t>他のヨーロッパ諸国では、このグループの人々は通常、デイケアセンターや生活施設で世話を受けている。</w:t>
      </w:r>
    </w:p>
    <w:p w14:paraId="23F84CFF" w14:textId="77777777" w:rsidR="00132CF8" w:rsidRPr="007852CE" w:rsidRDefault="00132CF8" w:rsidP="00132CF8"/>
    <w:p w14:paraId="07AE97B9" w14:textId="77777777" w:rsidR="00132CF8" w:rsidRPr="007852CE" w:rsidRDefault="00132CF8" w:rsidP="005D7C39">
      <w:pPr>
        <w:ind w:firstLineChars="100" w:firstLine="210"/>
      </w:pPr>
      <w:r w:rsidRPr="007852CE">
        <w:rPr>
          <w:rFonts w:hint="eastAsia"/>
        </w:rPr>
        <w:t>ドイツの</w:t>
      </w:r>
      <w:r w:rsidR="00937A61" w:rsidRPr="007852CE">
        <w:rPr>
          <w:rFonts w:hint="eastAsia"/>
        </w:rPr>
        <w:t>シェルタード・ワークショップ</w:t>
      </w:r>
      <w:r w:rsidRPr="007852CE">
        <w:rPr>
          <w:rFonts w:hint="eastAsia"/>
        </w:rPr>
        <w:t>のこれらの概念的および法的側面を考慮すると、労働市場へのより多くの参加を望む障害者の希望に従ってこれらのサービスを開発することが非常に重要である。</w:t>
      </w:r>
      <w:r w:rsidR="00937A61" w:rsidRPr="007852CE">
        <w:rPr>
          <w:rFonts w:hint="eastAsia"/>
        </w:rPr>
        <w:t xml:space="preserve">　</w:t>
      </w:r>
    </w:p>
    <w:p w14:paraId="4FFF59D1" w14:textId="77777777" w:rsidR="00132CF8" w:rsidRPr="007852CE" w:rsidRDefault="00132CF8" w:rsidP="00132CF8"/>
    <w:p w14:paraId="122576F4" w14:textId="77777777" w:rsidR="00132CF8" w:rsidRPr="007852CE" w:rsidRDefault="00132CF8" w:rsidP="005D7C39">
      <w:pPr>
        <w:ind w:firstLineChars="100" w:firstLine="210"/>
      </w:pPr>
      <w:r w:rsidRPr="007852CE">
        <w:lastRenderedPageBreak/>
        <w:t>UNCRPD第26条は、ドイツの</w:t>
      </w:r>
      <w:r w:rsidR="00937A61" w:rsidRPr="007852CE">
        <w:rPr>
          <w:rFonts w:hint="eastAsia"/>
        </w:rPr>
        <w:t>シェルタード・ワークショップ</w:t>
      </w:r>
      <w:r w:rsidR="00065098" w:rsidRPr="007852CE">
        <w:t>の法的</w:t>
      </w:r>
      <w:r w:rsidR="00137DA7" w:rsidRPr="007852CE">
        <w:rPr>
          <w:rFonts w:hint="eastAsia"/>
        </w:rPr>
        <w:t>根拠</w:t>
      </w:r>
      <w:r w:rsidRPr="007852CE">
        <w:t>である。</w:t>
      </w:r>
    </w:p>
    <w:p w14:paraId="425121D1" w14:textId="77777777" w:rsidR="00132CF8" w:rsidRPr="007852CE" w:rsidRDefault="00132CF8" w:rsidP="00132CF8"/>
    <w:p w14:paraId="3D8B2B17" w14:textId="77777777" w:rsidR="00132CF8" w:rsidRPr="007852CE" w:rsidRDefault="00132CF8" w:rsidP="00132CF8"/>
    <w:p w14:paraId="1F00D4DE" w14:textId="77777777" w:rsidR="00132CF8" w:rsidRPr="007852CE" w:rsidRDefault="00FE2F5B" w:rsidP="00132CF8">
      <w:pPr>
        <w:rPr>
          <w:b/>
          <w:bCs/>
        </w:rPr>
      </w:pPr>
      <w:r w:rsidRPr="007852CE">
        <w:rPr>
          <w:b/>
          <w:bCs/>
        </w:rPr>
        <w:t>UNCRPD</w:t>
      </w:r>
      <w:r w:rsidR="00132CF8" w:rsidRPr="007852CE">
        <w:rPr>
          <w:rFonts w:hint="eastAsia"/>
          <w:b/>
          <w:bCs/>
        </w:rPr>
        <w:t>第</w:t>
      </w:r>
      <w:r w:rsidR="00132CF8" w:rsidRPr="007852CE">
        <w:rPr>
          <w:b/>
          <w:bCs/>
        </w:rPr>
        <w:t>27条に照らしたドイツの</w:t>
      </w:r>
      <w:r w:rsidR="00937A61" w:rsidRPr="007852CE">
        <w:rPr>
          <w:rFonts w:hint="eastAsia"/>
          <w:b/>
          <w:bCs/>
        </w:rPr>
        <w:t>シェルタード・ワークショップ</w:t>
      </w:r>
    </w:p>
    <w:p w14:paraId="7DF3155F" w14:textId="77777777" w:rsidR="00132CF8" w:rsidRPr="007852CE" w:rsidRDefault="00132CF8" w:rsidP="00132CF8"/>
    <w:p w14:paraId="7187DDB6" w14:textId="77777777" w:rsidR="00132CF8" w:rsidRPr="007852CE" w:rsidRDefault="00132CF8" w:rsidP="005D7C39">
      <w:pPr>
        <w:ind w:firstLineChars="100" w:firstLine="210"/>
      </w:pPr>
      <w:r w:rsidRPr="007852CE">
        <w:t>UNCRPD第27条は、障害者が</w:t>
      </w:r>
      <w:r w:rsidR="00FE2F5B" w:rsidRPr="007852CE">
        <w:rPr>
          <w:rFonts w:hint="eastAsia"/>
        </w:rPr>
        <w:t>第一の</w:t>
      </w:r>
      <w:r w:rsidRPr="007852CE">
        <w:t>労働市場に参加する権利に関係して</w:t>
      </w:r>
      <w:r w:rsidR="005D7C39" w:rsidRPr="007852CE">
        <w:t>いる</w:t>
      </w:r>
      <w:r w:rsidRPr="007852CE">
        <w:t>。ドイツの</w:t>
      </w:r>
      <w:r w:rsidR="00937A61" w:rsidRPr="007852CE">
        <w:rPr>
          <w:rFonts w:hint="eastAsia"/>
        </w:rPr>
        <w:t>シェルタード・ワークショップ</w:t>
      </w:r>
      <w:r w:rsidRPr="007852CE">
        <w:t>は、</w:t>
      </w:r>
      <w:r w:rsidR="00FE2F5B" w:rsidRPr="007852CE">
        <w:rPr>
          <w:rFonts w:hint="eastAsia"/>
        </w:rPr>
        <w:t>開かれた</w:t>
      </w:r>
      <w:r w:rsidRPr="007852CE">
        <w:t>労働市場には属していない。第一労働市場に属する労働サービスは他にもあ</w:t>
      </w:r>
      <w:r w:rsidR="00FE2F5B" w:rsidRPr="007852CE">
        <w:rPr>
          <w:rFonts w:hint="eastAsia"/>
        </w:rPr>
        <w:t>る</w:t>
      </w:r>
      <w:r w:rsidRPr="007852CE">
        <w:t>（統合のためのサービス（</w:t>
      </w:r>
      <w:proofErr w:type="spellStart"/>
      <w:r w:rsidRPr="007852CE">
        <w:t>Integrationsfachdienste</w:t>
      </w:r>
      <w:proofErr w:type="spellEnd"/>
      <w:r w:rsidR="005703B8" w:rsidRPr="007852CE">
        <w:t>）、</w:t>
      </w:r>
      <w:r w:rsidR="005703B8" w:rsidRPr="007852CE">
        <w:rPr>
          <w:rFonts w:hint="eastAsia"/>
        </w:rPr>
        <w:t>包摂事業所</w:t>
      </w:r>
      <w:r w:rsidRPr="007852CE">
        <w:t>（</w:t>
      </w:r>
      <w:proofErr w:type="spellStart"/>
      <w:r w:rsidRPr="007852CE">
        <w:t>Inklusionsbetriebe</w:t>
      </w:r>
      <w:proofErr w:type="spellEnd"/>
      <w:r w:rsidRPr="007852CE">
        <w:t>））。</w:t>
      </w:r>
      <w:r w:rsidR="00937A61" w:rsidRPr="007852CE">
        <w:rPr>
          <w:rFonts w:hint="eastAsia"/>
        </w:rPr>
        <w:t xml:space="preserve">　</w:t>
      </w:r>
    </w:p>
    <w:p w14:paraId="0451873B" w14:textId="77777777" w:rsidR="00132CF8" w:rsidRPr="007852CE" w:rsidRDefault="00132CF8" w:rsidP="00132CF8"/>
    <w:p w14:paraId="46BD9C81" w14:textId="77777777" w:rsidR="00132CF8" w:rsidRPr="007852CE" w:rsidRDefault="005F23AD" w:rsidP="005D7C39">
      <w:pPr>
        <w:ind w:firstLineChars="100" w:firstLine="210"/>
      </w:pPr>
      <w:r w:rsidRPr="007852CE">
        <w:rPr>
          <w:rFonts w:hint="eastAsia"/>
        </w:rPr>
        <w:t>シェルタード・ワークショップ</w:t>
      </w:r>
      <w:r w:rsidR="00132CF8" w:rsidRPr="007852CE">
        <w:rPr>
          <w:rFonts w:hint="eastAsia"/>
        </w:rPr>
        <w:t>は社会福祉施設である。社会福祉施設は、職業リハビリテーションサービスとして作業所を組織し、第一労働市場の企業と協力して</w:t>
      </w:r>
      <w:r w:rsidR="005D7C39" w:rsidRPr="007852CE">
        <w:rPr>
          <w:rFonts w:hint="eastAsia"/>
        </w:rPr>
        <w:t>いる</w:t>
      </w:r>
      <w:r w:rsidR="00132CF8" w:rsidRPr="007852CE">
        <w:rPr>
          <w:rFonts w:hint="eastAsia"/>
        </w:rPr>
        <w:t>。</w:t>
      </w:r>
    </w:p>
    <w:p w14:paraId="7329D1EF" w14:textId="77777777" w:rsidR="00132CF8" w:rsidRPr="007852CE" w:rsidRDefault="00132CF8" w:rsidP="00132CF8"/>
    <w:p w14:paraId="2667AC32" w14:textId="77777777" w:rsidR="00132CF8" w:rsidRPr="007852CE" w:rsidRDefault="00132CF8" w:rsidP="005D7C39">
      <w:pPr>
        <w:ind w:firstLineChars="100" w:firstLine="210"/>
      </w:pPr>
      <w:r w:rsidRPr="007852CE">
        <w:rPr>
          <w:rFonts w:hint="eastAsia"/>
        </w:rPr>
        <w:t>ドイツの</w:t>
      </w:r>
      <w:r w:rsidR="00937A61" w:rsidRPr="007852CE">
        <w:rPr>
          <w:rFonts w:hint="eastAsia"/>
        </w:rPr>
        <w:t>シェルタード・ワークショップ</w:t>
      </w:r>
      <w:r w:rsidRPr="007852CE">
        <w:rPr>
          <w:rFonts w:hint="eastAsia"/>
        </w:rPr>
        <w:t>は、以下のようなサービスを提供している。</w:t>
      </w:r>
    </w:p>
    <w:p w14:paraId="7245C311" w14:textId="77777777" w:rsidR="00132CF8" w:rsidRPr="007852CE" w:rsidRDefault="00132CF8" w:rsidP="00132CF8"/>
    <w:p w14:paraId="79595942" w14:textId="77777777" w:rsidR="00132CF8" w:rsidRPr="007852CE" w:rsidRDefault="00132CF8" w:rsidP="005D7C39">
      <w:pPr>
        <w:ind w:leftChars="270" w:left="567"/>
      </w:pPr>
      <w:r w:rsidRPr="007852CE">
        <w:t>- 職業教育</w:t>
      </w:r>
    </w:p>
    <w:p w14:paraId="73C2435E" w14:textId="77777777" w:rsidR="00132CF8" w:rsidRPr="007852CE" w:rsidRDefault="00132CF8" w:rsidP="005D7C39">
      <w:pPr>
        <w:ind w:leftChars="270" w:left="567"/>
      </w:pPr>
      <w:r w:rsidRPr="007852CE">
        <w:t xml:space="preserve">- </w:t>
      </w:r>
      <w:r w:rsidR="005703B8" w:rsidRPr="007852CE">
        <w:t>個人の能力に応じ</w:t>
      </w:r>
      <w:r w:rsidR="005703B8" w:rsidRPr="007852CE">
        <w:rPr>
          <w:rFonts w:hint="eastAsia"/>
        </w:rPr>
        <w:t>て組織化された</w:t>
      </w:r>
      <w:r w:rsidRPr="007852CE">
        <w:t>日常作業</w:t>
      </w:r>
    </w:p>
    <w:p w14:paraId="7E9F59DE" w14:textId="77777777" w:rsidR="00132CF8" w:rsidRPr="007852CE" w:rsidRDefault="00132CF8" w:rsidP="005D7C39">
      <w:pPr>
        <w:ind w:leftChars="270" w:left="567"/>
      </w:pPr>
      <w:r w:rsidRPr="007852CE">
        <w:t>- 医療リハビリテーションと治療</w:t>
      </w:r>
    </w:p>
    <w:p w14:paraId="42478911" w14:textId="77777777" w:rsidR="00132CF8" w:rsidRPr="007852CE" w:rsidRDefault="00132CF8" w:rsidP="005D7C39">
      <w:pPr>
        <w:ind w:leftChars="270" w:left="567"/>
      </w:pPr>
      <w:r w:rsidRPr="007852CE">
        <w:t xml:space="preserve">- </w:t>
      </w:r>
      <w:r w:rsidR="005703B8" w:rsidRPr="007852CE">
        <w:rPr>
          <w:rFonts w:hint="eastAsia"/>
        </w:rPr>
        <w:t>本人の発達の</w:t>
      </w:r>
      <w:r w:rsidRPr="007852CE">
        <w:t>ための個別支援</w:t>
      </w:r>
    </w:p>
    <w:p w14:paraId="4D622EE9" w14:textId="77777777" w:rsidR="00132CF8" w:rsidRPr="007852CE" w:rsidRDefault="00132CF8" w:rsidP="005D7C39">
      <w:pPr>
        <w:ind w:leftChars="270" w:left="567"/>
      </w:pPr>
      <w:r w:rsidRPr="007852CE">
        <w:t>- 余暇活動</w:t>
      </w:r>
    </w:p>
    <w:p w14:paraId="4AAE8366" w14:textId="77777777" w:rsidR="00132CF8" w:rsidRPr="007852CE" w:rsidRDefault="00132CF8" w:rsidP="005D7C39">
      <w:pPr>
        <w:ind w:leftChars="270" w:left="567"/>
      </w:pPr>
      <w:r w:rsidRPr="007852CE">
        <w:t>- 労働市場への移行支援</w:t>
      </w:r>
    </w:p>
    <w:p w14:paraId="23F3C955" w14:textId="77777777" w:rsidR="00132CF8" w:rsidRPr="007852CE" w:rsidRDefault="00132CF8" w:rsidP="00132CF8"/>
    <w:p w14:paraId="5A7F7D39" w14:textId="77777777" w:rsidR="00132CF8" w:rsidRPr="007852CE" w:rsidRDefault="00132CF8" w:rsidP="005D7C39">
      <w:pPr>
        <w:ind w:firstLineChars="100" w:firstLine="210"/>
      </w:pPr>
      <w:r w:rsidRPr="007852CE">
        <w:rPr>
          <w:rFonts w:hint="eastAsia"/>
        </w:rPr>
        <w:t>これらすべてのサービスを考慮すると、</w:t>
      </w:r>
      <w:r w:rsidR="00BA0803" w:rsidRPr="007852CE">
        <w:rPr>
          <w:rFonts w:hint="eastAsia"/>
        </w:rPr>
        <w:t>シェルタード・ワークショップ</w:t>
      </w:r>
      <w:r w:rsidRPr="007852CE">
        <w:rPr>
          <w:rFonts w:hint="eastAsia"/>
        </w:rPr>
        <w:t>は</w:t>
      </w:r>
      <w:r w:rsidR="004E7975" w:rsidRPr="007852CE">
        <w:rPr>
          <w:rFonts w:hint="eastAsia"/>
        </w:rPr>
        <w:t>第一</w:t>
      </w:r>
      <w:r w:rsidRPr="007852CE">
        <w:rPr>
          <w:rFonts w:hint="eastAsia"/>
        </w:rPr>
        <w:t>労働市場のメンバーとしてではなく、リハビリテーション施設と</w:t>
      </w:r>
      <w:r w:rsidR="005F23AD" w:rsidRPr="007852CE">
        <w:rPr>
          <w:rFonts w:hint="eastAsia"/>
        </w:rPr>
        <w:t>考える</w:t>
      </w:r>
      <w:r w:rsidRPr="007852CE">
        <w:rPr>
          <w:rFonts w:hint="eastAsia"/>
        </w:rPr>
        <w:t>ことが重要である。</w:t>
      </w:r>
    </w:p>
    <w:p w14:paraId="67F3C826" w14:textId="77777777" w:rsidR="00132CF8" w:rsidRPr="007852CE" w:rsidRDefault="00132CF8" w:rsidP="00132CF8"/>
    <w:p w14:paraId="0E524ED9" w14:textId="77777777" w:rsidR="00132CF8" w:rsidRPr="007852CE" w:rsidRDefault="00BA0803" w:rsidP="005D7C39">
      <w:pPr>
        <w:ind w:firstLineChars="100" w:firstLine="210"/>
      </w:pPr>
      <w:r w:rsidRPr="007852CE">
        <w:rPr>
          <w:rFonts w:hint="eastAsia"/>
        </w:rPr>
        <w:t>シェルタード・ワークショップ</w:t>
      </w:r>
      <w:r w:rsidR="00132CF8" w:rsidRPr="007852CE">
        <w:rPr>
          <w:rFonts w:hint="eastAsia"/>
        </w:rPr>
        <w:t>にいる人たちは、従業員では</w:t>
      </w:r>
      <w:r w:rsidR="005F23AD" w:rsidRPr="007852CE">
        <w:rPr>
          <w:rFonts w:hint="eastAsia"/>
        </w:rPr>
        <w:t>ない</w:t>
      </w:r>
      <w:r w:rsidR="00132CF8" w:rsidRPr="007852CE">
        <w:rPr>
          <w:rFonts w:hint="eastAsia"/>
        </w:rPr>
        <w:t>。彼らは法的には「従業員のような地位」にあり、すべての法的権利を持</w:t>
      </w:r>
      <w:r w:rsidR="005F23AD" w:rsidRPr="007852CE">
        <w:rPr>
          <w:rFonts w:hint="eastAsia"/>
        </w:rPr>
        <w:t>つ</w:t>
      </w:r>
      <w:r w:rsidR="00132CF8" w:rsidRPr="007852CE">
        <w:rPr>
          <w:rFonts w:hint="eastAsia"/>
        </w:rPr>
        <w:t>が、従業員のような義務は</w:t>
      </w:r>
      <w:r w:rsidR="005F23AD" w:rsidRPr="007852CE">
        <w:rPr>
          <w:rFonts w:hint="eastAsia"/>
        </w:rPr>
        <w:t>ない</w:t>
      </w:r>
      <w:r w:rsidR="00132CF8" w:rsidRPr="007852CE">
        <w:rPr>
          <w:rFonts w:hint="eastAsia"/>
        </w:rPr>
        <w:t>。雇用契約はなく、</w:t>
      </w:r>
      <w:r w:rsidR="004E7975" w:rsidRPr="007852CE">
        <w:rPr>
          <w:rFonts w:hint="eastAsia"/>
        </w:rPr>
        <w:t>シェルタード・ワークショップ</w:t>
      </w:r>
      <w:r w:rsidR="00A41BE8" w:rsidRPr="007852CE">
        <w:rPr>
          <w:rFonts w:hint="eastAsia"/>
        </w:rPr>
        <w:t>との</w:t>
      </w:r>
      <w:r w:rsidR="00132CF8" w:rsidRPr="007852CE">
        <w:rPr>
          <w:rFonts w:hint="eastAsia"/>
        </w:rPr>
        <w:t>職業リハビリテーションに関わる契約とな</w:t>
      </w:r>
      <w:r w:rsidR="005F23AD" w:rsidRPr="007852CE">
        <w:rPr>
          <w:rFonts w:hint="eastAsia"/>
        </w:rPr>
        <w:t>る</w:t>
      </w:r>
      <w:r w:rsidR="00132CF8" w:rsidRPr="007852CE">
        <w:rPr>
          <w:rFonts w:hint="eastAsia"/>
        </w:rPr>
        <w:t>。</w:t>
      </w:r>
    </w:p>
    <w:p w14:paraId="06A783AC" w14:textId="77777777" w:rsidR="00132CF8" w:rsidRPr="007852CE" w:rsidRDefault="00132CF8" w:rsidP="00132CF8"/>
    <w:p w14:paraId="637310BC" w14:textId="77777777" w:rsidR="00132CF8" w:rsidRPr="007852CE" w:rsidRDefault="00132CF8" w:rsidP="005D7C39">
      <w:pPr>
        <w:ind w:firstLineChars="100" w:firstLine="210"/>
      </w:pPr>
      <w:r w:rsidRPr="007852CE">
        <w:rPr>
          <w:rFonts w:hint="eastAsia"/>
        </w:rPr>
        <w:t>これとは別に、ドイツの</w:t>
      </w:r>
      <w:r w:rsidR="00BA0803" w:rsidRPr="007852CE">
        <w:rPr>
          <w:rFonts w:hint="eastAsia"/>
        </w:rPr>
        <w:t>シェルタード・ワークショップ</w:t>
      </w:r>
      <w:r w:rsidRPr="007852CE">
        <w:rPr>
          <w:rFonts w:hint="eastAsia"/>
        </w:rPr>
        <w:t>は、例えば、</w:t>
      </w:r>
      <w:r w:rsidR="00A41BE8" w:rsidRPr="007852CE">
        <w:rPr>
          <w:rFonts w:hint="eastAsia"/>
        </w:rPr>
        <w:t>第一労働市場の条件を満たす能力を持つ人々の</w:t>
      </w:r>
      <w:r w:rsidR="00BA0803" w:rsidRPr="007852CE">
        <w:rPr>
          <w:rFonts w:hint="eastAsia"/>
        </w:rPr>
        <w:t>シェルタード・ワークショップ</w:t>
      </w:r>
      <w:r w:rsidRPr="007852CE">
        <w:rPr>
          <w:rFonts w:hint="eastAsia"/>
        </w:rPr>
        <w:t>から</w:t>
      </w:r>
      <w:r w:rsidR="00A41BE8" w:rsidRPr="007852CE">
        <w:rPr>
          <w:rFonts w:hint="eastAsia"/>
        </w:rPr>
        <w:t>第一労働市場</w:t>
      </w:r>
      <w:r w:rsidRPr="007852CE">
        <w:rPr>
          <w:rFonts w:hint="eastAsia"/>
        </w:rPr>
        <w:t>への</w:t>
      </w:r>
      <w:r w:rsidR="00A41BE8" w:rsidRPr="007852CE">
        <w:rPr>
          <w:rFonts w:hint="eastAsia"/>
        </w:rPr>
        <w:t>移行率</w:t>
      </w:r>
      <w:r w:rsidRPr="007852CE">
        <w:rPr>
          <w:rFonts w:hint="eastAsia"/>
        </w:rPr>
        <w:t>を高めることや、より公平で適切かつ現代的な賃金システムの</w:t>
      </w:r>
      <w:r w:rsidR="005703B8" w:rsidRPr="007852CE">
        <w:rPr>
          <w:rFonts w:hint="eastAsia"/>
        </w:rPr>
        <w:t>開発など、いくつかの課題に直面している。これらの課題は非常に真剣</w:t>
      </w:r>
      <w:r w:rsidRPr="007852CE">
        <w:rPr>
          <w:rFonts w:hint="eastAsia"/>
        </w:rPr>
        <w:t>に受け止められて</w:t>
      </w:r>
      <w:r w:rsidR="005D7C39" w:rsidRPr="007852CE">
        <w:rPr>
          <w:rFonts w:hint="eastAsia"/>
        </w:rPr>
        <w:t>いる</w:t>
      </w:r>
      <w:r w:rsidRPr="007852CE">
        <w:rPr>
          <w:rFonts w:hint="eastAsia"/>
        </w:rPr>
        <w:t>。</w:t>
      </w:r>
    </w:p>
    <w:p w14:paraId="5055DF6D" w14:textId="77777777" w:rsidR="00132CF8" w:rsidRPr="007852CE" w:rsidRDefault="00132CF8" w:rsidP="00132CF8"/>
    <w:p w14:paraId="09693E5B" w14:textId="77777777" w:rsidR="00132CF8" w:rsidRPr="007852CE" w:rsidRDefault="00132CF8" w:rsidP="00132CF8">
      <w:pPr>
        <w:rPr>
          <w:b/>
          <w:bCs/>
        </w:rPr>
      </w:pPr>
      <w:r w:rsidRPr="007852CE">
        <w:rPr>
          <w:rFonts w:hint="eastAsia"/>
          <w:b/>
          <w:bCs/>
        </w:rPr>
        <w:t>結論</w:t>
      </w:r>
    </w:p>
    <w:p w14:paraId="2589CFCC" w14:textId="77777777" w:rsidR="00132CF8" w:rsidRPr="007852CE" w:rsidRDefault="00132CF8" w:rsidP="00132CF8"/>
    <w:p w14:paraId="32F59B6E" w14:textId="77777777" w:rsidR="00132CF8" w:rsidRPr="007852CE" w:rsidRDefault="00BA0803" w:rsidP="005D7C39">
      <w:pPr>
        <w:ind w:firstLineChars="100" w:firstLine="210"/>
      </w:pPr>
      <w:r w:rsidRPr="007852CE">
        <w:rPr>
          <w:rFonts w:hint="eastAsia"/>
        </w:rPr>
        <w:lastRenderedPageBreak/>
        <w:t>シェルタード・ワークショップ</w:t>
      </w:r>
      <w:r w:rsidR="005703B8" w:rsidRPr="007852CE">
        <w:rPr>
          <w:rFonts w:hint="eastAsia"/>
        </w:rPr>
        <w:t>におけるこれらすべての法的規</w:t>
      </w:r>
      <w:r w:rsidR="00137DA7" w:rsidRPr="007852CE">
        <w:rPr>
          <w:rFonts w:hint="eastAsia"/>
        </w:rPr>
        <w:t>定</w:t>
      </w:r>
      <w:r w:rsidR="00132CF8" w:rsidRPr="007852CE">
        <w:rPr>
          <w:rFonts w:hint="eastAsia"/>
        </w:rPr>
        <w:t>を考慮すると、重度障害者の雇用は、</w:t>
      </w:r>
      <w:r w:rsidR="00132CF8" w:rsidRPr="007852CE">
        <w:t>UNCRPD第27条に照らしてのみ判断することはできない。27</w:t>
      </w:r>
      <w:r w:rsidR="00BF4C98" w:rsidRPr="007852CE">
        <w:t>条</w:t>
      </w:r>
      <w:r w:rsidR="00BF4C98" w:rsidRPr="007852CE">
        <w:rPr>
          <w:rFonts w:hint="eastAsia"/>
        </w:rPr>
        <w:t>を参照に</w:t>
      </w:r>
      <w:r w:rsidR="00BF2123" w:rsidRPr="007852CE">
        <w:rPr>
          <w:rFonts w:hint="eastAsia"/>
        </w:rPr>
        <w:t>シェルタード・ワークショップ</w:t>
      </w:r>
      <w:r w:rsidR="00EF6DC5" w:rsidRPr="007852CE">
        <w:rPr>
          <w:rFonts w:hint="eastAsia"/>
        </w:rPr>
        <w:t>を</w:t>
      </w:r>
      <w:r w:rsidR="00132CF8" w:rsidRPr="007852CE">
        <w:t>実施</w:t>
      </w:r>
      <w:r w:rsidR="00EF6DC5" w:rsidRPr="007852CE">
        <w:rPr>
          <w:rFonts w:hint="eastAsia"/>
        </w:rPr>
        <w:t>するので</w:t>
      </w:r>
      <w:r w:rsidR="00132CF8" w:rsidRPr="007852CE">
        <w:t>は、あまりにも</w:t>
      </w:r>
      <w:r w:rsidR="00137DA7" w:rsidRPr="007852CE">
        <w:rPr>
          <w:rFonts w:hint="eastAsia"/>
        </w:rPr>
        <w:t>不十分である</w:t>
      </w:r>
      <w:r w:rsidR="00132CF8" w:rsidRPr="007852CE">
        <w:t>。</w:t>
      </w:r>
      <w:r w:rsidR="00BF2123" w:rsidRPr="007852CE">
        <w:rPr>
          <w:rFonts w:hint="eastAsia"/>
        </w:rPr>
        <w:t>シェルタード・ワークショップ</w:t>
      </w:r>
      <w:r w:rsidR="00132CF8" w:rsidRPr="007852CE">
        <w:t>の法的根拠はUNCRPD第26条である。</w:t>
      </w:r>
      <w:r w:rsidR="00BF2123" w:rsidRPr="007852CE">
        <w:rPr>
          <w:rFonts w:hint="eastAsia"/>
        </w:rPr>
        <w:t>「</w:t>
      </w:r>
      <w:r w:rsidR="00132CF8" w:rsidRPr="007852CE">
        <w:t>一般</w:t>
      </w:r>
      <w:r w:rsidR="00BF2123" w:rsidRPr="007852CE">
        <w:rPr>
          <w:rFonts w:hint="eastAsia"/>
        </w:rPr>
        <w:t>的意見」</w:t>
      </w:r>
      <w:r w:rsidR="00132CF8" w:rsidRPr="007852CE">
        <w:t>は、専門</w:t>
      </w:r>
      <w:r w:rsidR="00BF2123" w:rsidRPr="007852CE">
        <w:rPr>
          <w:rFonts w:hint="eastAsia"/>
        </w:rPr>
        <w:t>的</w:t>
      </w:r>
      <w:r w:rsidR="00132CF8" w:rsidRPr="007852CE">
        <w:t>基準やドイツの規範的な内容に関</w:t>
      </w:r>
      <w:r w:rsidR="00BF2123" w:rsidRPr="007852CE">
        <w:rPr>
          <w:rFonts w:hint="eastAsia"/>
        </w:rPr>
        <w:t>して、第</w:t>
      </w:r>
      <w:r w:rsidR="00132CF8" w:rsidRPr="007852CE">
        <w:t>26条と27条の両方を考慮しなければならない。</w:t>
      </w:r>
    </w:p>
    <w:p w14:paraId="13588808" w14:textId="77777777" w:rsidR="00BF2123" w:rsidRPr="007852CE" w:rsidRDefault="00BF2123" w:rsidP="00BF2123"/>
    <w:p w14:paraId="46674FCE" w14:textId="77777777" w:rsidR="00BF2123" w:rsidRPr="007852CE" w:rsidRDefault="00BF2123" w:rsidP="00BF2123">
      <w:r w:rsidRPr="007852CE">
        <w:rPr>
          <w:rFonts w:hint="eastAsia"/>
        </w:rPr>
        <w:t>ベルリン、2021年12月6日</w:t>
      </w:r>
    </w:p>
    <w:p w14:paraId="046D74D2" w14:textId="77777777" w:rsidR="00BF2123" w:rsidRPr="007852CE" w:rsidRDefault="00BF2123" w:rsidP="00BF2123">
      <w:r w:rsidRPr="007852CE">
        <w:rPr>
          <w:rFonts w:hint="eastAsia"/>
        </w:rPr>
        <w:t>会長、</w:t>
      </w:r>
      <w:r w:rsidRPr="007852CE">
        <w:t xml:space="preserve">Eva-Maria </w:t>
      </w:r>
      <w:proofErr w:type="spellStart"/>
      <w:r w:rsidRPr="007852CE">
        <w:t>Welskop-Deffaa</w:t>
      </w:r>
      <w:proofErr w:type="spellEnd"/>
    </w:p>
    <w:p w14:paraId="76274DBD" w14:textId="77777777" w:rsidR="00BF2123" w:rsidRPr="007852CE" w:rsidRDefault="00BF2123" w:rsidP="00BF2123">
      <w:r w:rsidRPr="007852CE">
        <w:rPr>
          <w:rFonts w:hint="eastAsia"/>
        </w:rPr>
        <w:t>連絡先：</w:t>
      </w:r>
    </w:p>
    <w:p w14:paraId="5CDE475E" w14:textId="77777777" w:rsidR="00BF2123" w:rsidRPr="007852CE" w:rsidRDefault="00BF2123" w:rsidP="00BF2123">
      <w:r w:rsidRPr="007852CE">
        <w:t xml:space="preserve">Janina </w:t>
      </w:r>
      <w:proofErr w:type="spellStart"/>
      <w:r w:rsidRPr="007852CE">
        <w:t>Bessenich</w:t>
      </w:r>
      <w:proofErr w:type="spellEnd"/>
      <w:r w:rsidRPr="007852CE">
        <w:t xml:space="preserve"> (cbp@caritas.de)</w:t>
      </w:r>
    </w:p>
    <w:p w14:paraId="5664B6CA" w14:textId="5E8A5D56" w:rsidR="00132CF8" w:rsidRPr="007852CE" w:rsidRDefault="00032CB8" w:rsidP="00032CB8">
      <w:pPr>
        <w:jc w:val="right"/>
      </w:pPr>
      <w:r w:rsidRPr="007852CE">
        <w:rPr>
          <w:rFonts w:hint="eastAsia"/>
        </w:rPr>
        <w:t>（翻訳：佐藤久夫、</w:t>
      </w:r>
      <w:r w:rsidR="008A290F" w:rsidRPr="007852CE">
        <w:rPr>
          <w:rFonts w:hint="eastAsia"/>
        </w:rPr>
        <w:t>松井亮輔</w:t>
      </w:r>
      <w:r w:rsidRPr="007852CE">
        <w:rPr>
          <w:rFonts w:hint="eastAsia"/>
        </w:rPr>
        <w:t>）</w:t>
      </w:r>
    </w:p>
    <w:sectPr w:rsidR="00132CF8" w:rsidRPr="007852CE" w:rsidSect="00260E6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A45C" w14:textId="77777777" w:rsidR="00132CF8" w:rsidRDefault="00132CF8" w:rsidP="00132CF8">
      <w:r>
        <w:separator/>
      </w:r>
    </w:p>
  </w:endnote>
  <w:endnote w:type="continuationSeparator" w:id="0">
    <w:p w14:paraId="249A9AD6" w14:textId="77777777" w:rsidR="00132CF8" w:rsidRDefault="00132CF8" w:rsidP="0013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27832"/>
      <w:docPartObj>
        <w:docPartGallery w:val="Page Numbers (Bottom of Page)"/>
        <w:docPartUnique/>
      </w:docPartObj>
    </w:sdtPr>
    <w:sdtEndPr/>
    <w:sdtContent>
      <w:p w14:paraId="6AF2DFBD" w14:textId="77777777" w:rsidR="00032CB8" w:rsidRDefault="00403D73">
        <w:pPr>
          <w:pStyle w:val="a5"/>
        </w:pPr>
        <w:r>
          <w:fldChar w:fldCharType="begin"/>
        </w:r>
        <w:r w:rsidR="00032CB8">
          <w:instrText>PAGE   \* MERGEFORMAT</w:instrText>
        </w:r>
        <w:r>
          <w:fldChar w:fldCharType="separate"/>
        </w:r>
        <w:r w:rsidR="00BF4C98" w:rsidRPr="00BF4C98">
          <w:rPr>
            <w:noProof/>
            <w:lang w:val="ja-JP"/>
          </w:rPr>
          <w:t>3</w:t>
        </w:r>
        <w:r>
          <w:fldChar w:fldCharType="end"/>
        </w:r>
      </w:p>
    </w:sdtContent>
  </w:sdt>
  <w:p w14:paraId="027E5830" w14:textId="77777777" w:rsidR="00032CB8" w:rsidRDefault="00032C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54D2" w14:textId="77777777" w:rsidR="00132CF8" w:rsidRDefault="00132CF8" w:rsidP="00132CF8">
      <w:r>
        <w:separator/>
      </w:r>
    </w:p>
  </w:footnote>
  <w:footnote w:type="continuationSeparator" w:id="0">
    <w:p w14:paraId="7A0FFF42" w14:textId="77777777" w:rsidR="00132CF8" w:rsidRDefault="00132CF8" w:rsidP="00132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B"/>
    <w:rsid w:val="00032CB8"/>
    <w:rsid w:val="00065098"/>
    <w:rsid w:val="00132CF8"/>
    <w:rsid w:val="00137DA7"/>
    <w:rsid w:val="001F5C05"/>
    <w:rsid w:val="00260E65"/>
    <w:rsid w:val="00403D73"/>
    <w:rsid w:val="004E7975"/>
    <w:rsid w:val="005703B8"/>
    <w:rsid w:val="005D7C39"/>
    <w:rsid w:val="005F23AD"/>
    <w:rsid w:val="006F6EEB"/>
    <w:rsid w:val="007852CE"/>
    <w:rsid w:val="008A290F"/>
    <w:rsid w:val="00937A61"/>
    <w:rsid w:val="00A349CD"/>
    <w:rsid w:val="00A41BE8"/>
    <w:rsid w:val="00AE424B"/>
    <w:rsid w:val="00BA0803"/>
    <w:rsid w:val="00BF2123"/>
    <w:rsid w:val="00BF4C98"/>
    <w:rsid w:val="00CE3357"/>
    <w:rsid w:val="00E7039B"/>
    <w:rsid w:val="00EA4BA8"/>
    <w:rsid w:val="00EF6DC5"/>
    <w:rsid w:val="00FE2F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A98044"/>
  <w15:docId w15:val="{29CFAFB9-188C-4A03-ADF4-B0E074D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CF8"/>
    <w:pPr>
      <w:tabs>
        <w:tab w:val="center" w:pos="4252"/>
        <w:tab w:val="right" w:pos="8504"/>
      </w:tabs>
      <w:snapToGrid w:val="0"/>
    </w:pPr>
  </w:style>
  <w:style w:type="character" w:customStyle="1" w:styleId="a4">
    <w:name w:val="ヘッダー (文字)"/>
    <w:basedOn w:val="a0"/>
    <w:link w:val="a3"/>
    <w:uiPriority w:val="99"/>
    <w:rsid w:val="00132CF8"/>
  </w:style>
  <w:style w:type="paragraph" w:styleId="a5">
    <w:name w:val="footer"/>
    <w:basedOn w:val="a"/>
    <w:link w:val="a6"/>
    <w:uiPriority w:val="99"/>
    <w:unhideWhenUsed/>
    <w:rsid w:val="00132CF8"/>
    <w:pPr>
      <w:tabs>
        <w:tab w:val="center" w:pos="4252"/>
        <w:tab w:val="right" w:pos="8504"/>
      </w:tabs>
      <w:snapToGrid w:val="0"/>
    </w:pPr>
  </w:style>
  <w:style w:type="character" w:customStyle="1" w:styleId="a6">
    <w:name w:val="フッター (文字)"/>
    <w:basedOn w:val="a0"/>
    <w:link w:val="a5"/>
    <w:uiPriority w:val="99"/>
    <w:rsid w:val="0013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2022-05-07T10:45:00Z</dcterms:created>
  <dcterms:modified xsi:type="dcterms:W3CDTF">2022-05-07T10:45:00Z</dcterms:modified>
</cp:coreProperties>
</file>