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BEC7" w14:textId="0F8F5D88" w:rsidR="0090317A" w:rsidRDefault="0090317A" w:rsidP="0090317A">
      <w:pPr>
        <w:spacing w:after="0"/>
        <w:rPr>
          <w:rFonts w:ascii="ＭＳ 明朝" w:hAnsi="ＭＳ 明朝"/>
          <w:color w:val="0070C0"/>
        </w:rPr>
      </w:pPr>
      <w:r w:rsidRPr="1FE8FFBB">
        <w:rPr>
          <w:rFonts w:ascii="ＭＳ 明朝" w:hAnsi="ＭＳ 明朝" w:cs="ＭＳ 明朝"/>
          <w:color w:val="0070C0"/>
        </w:rPr>
        <w:t>脱施設化ガイドライン案への世界のコメント（2022年6月）　No.</w:t>
      </w:r>
      <w:r>
        <w:rPr>
          <w:rFonts w:ascii="ＭＳ 明朝" w:hAnsi="ＭＳ 明朝" w:cs="ＭＳ 明朝" w:hint="eastAsia"/>
          <w:color w:val="0070C0"/>
          <w:lang w:eastAsia="ja-JP"/>
        </w:rPr>
        <w:t>5</w:t>
      </w:r>
    </w:p>
    <w:p w14:paraId="224EB79F" w14:textId="5DAF475B" w:rsidR="00886F15" w:rsidRPr="00687D2A" w:rsidRDefault="00886F15" w:rsidP="00886F15">
      <w:pPr>
        <w:widowControl/>
        <w:wordWrap/>
        <w:autoSpaceDE/>
        <w:autoSpaceDN/>
        <w:spacing w:line="276" w:lineRule="auto"/>
        <w:jc w:val="center"/>
        <w:rPr>
          <w:rFonts w:ascii="ＭＳ Ｐ明朝" w:eastAsia="ＭＳ Ｐ明朝" w:hAnsi="ＭＳ Ｐ明朝"/>
          <w:color w:val="000000"/>
          <w:sz w:val="24"/>
          <w:szCs w:val="24"/>
          <w:u w:color="000000"/>
          <w:bdr w:val="nil"/>
          <w:lang w:eastAsia="cs-CZ"/>
        </w:rPr>
      </w:pPr>
    </w:p>
    <w:p w14:paraId="40E717BE" w14:textId="77777777" w:rsidR="00886F15" w:rsidRPr="00687D2A" w:rsidRDefault="00886F15" w:rsidP="00886F15">
      <w:pPr>
        <w:widowControl/>
        <w:wordWrap/>
        <w:autoSpaceDE/>
        <w:autoSpaceDN/>
        <w:spacing w:line="276" w:lineRule="auto"/>
        <w:jc w:val="center"/>
        <w:rPr>
          <w:rFonts w:ascii="ＭＳ Ｐ明朝" w:eastAsia="ＭＳ Ｐ明朝" w:hAnsi="ＭＳ Ｐ明朝" w:cs="ＭＳ 明朝"/>
          <w:color w:val="000000"/>
          <w:sz w:val="24"/>
          <w:szCs w:val="24"/>
          <w:u w:color="000000"/>
          <w:bdr w:val="nil"/>
          <w:lang w:eastAsia="cs-CZ"/>
        </w:rPr>
      </w:pPr>
      <w:r w:rsidRPr="00687D2A">
        <w:rPr>
          <w:rFonts w:ascii="ＭＳ Ｐ明朝" w:eastAsia="ＭＳ Ｐ明朝" w:hAnsi="ＭＳ Ｐ明朝" w:cs="ＭＳ 明朝" w:hint="eastAsia"/>
          <w:color w:val="000000"/>
          <w:sz w:val="24"/>
          <w:szCs w:val="24"/>
          <w:u w:color="000000"/>
          <w:bdr w:val="nil"/>
          <w:lang w:eastAsia="ja-JP"/>
        </w:rPr>
        <w:t>緊急事態対応を含む</w:t>
      </w:r>
      <w:r w:rsidRPr="00687D2A">
        <w:rPr>
          <w:rFonts w:ascii="ＭＳ Ｐ明朝" w:eastAsia="ＭＳ Ｐ明朝" w:hAnsi="ＭＳ Ｐ明朝" w:cs="ＭＳ 明朝" w:hint="eastAsia"/>
          <w:color w:val="000000"/>
          <w:sz w:val="24"/>
          <w:szCs w:val="24"/>
          <w:u w:color="000000"/>
          <w:bdr w:val="nil"/>
          <w:lang w:eastAsia="cs-CZ"/>
        </w:rPr>
        <w:t>脱施設化に関するガイドライン案に関する意見書</w:t>
      </w:r>
    </w:p>
    <w:p w14:paraId="7C86AAB6" w14:textId="77777777" w:rsidR="00886F15" w:rsidRPr="00687D2A" w:rsidRDefault="00886F15" w:rsidP="00886F15">
      <w:pPr>
        <w:spacing w:line="276" w:lineRule="auto"/>
        <w:jc w:val="center"/>
        <w:rPr>
          <w:rFonts w:ascii="ＭＳ Ｐ明朝" w:eastAsia="ＭＳ Ｐ明朝" w:hAnsi="ＭＳ Ｐ明朝"/>
          <w:sz w:val="24"/>
          <w:szCs w:val="24"/>
          <w:lang w:eastAsia="cs-CZ"/>
        </w:rPr>
      </w:pPr>
      <w:r w:rsidRPr="00687D2A">
        <w:rPr>
          <w:rFonts w:ascii="ＭＳ Ｐ明朝" w:eastAsia="ＭＳ Ｐ明朝" w:hAnsi="ＭＳ Ｐ明朝" w:cs="ＭＳ 明朝" w:hint="eastAsia"/>
          <w:color w:val="000000"/>
          <w:sz w:val="24"/>
          <w:szCs w:val="24"/>
          <w:u w:color="000000"/>
          <w:bdr w:val="nil"/>
          <w:lang w:eastAsia="ja-JP"/>
        </w:rPr>
        <w:t>（国連障害者権利委員会宛て）</w:t>
      </w:r>
    </w:p>
    <w:p w14:paraId="7B44D8FB" w14:textId="77777777" w:rsidR="00886F15" w:rsidRPr="00687D2A" w:rsidRDefault="00886F15" w:rsidP="00886F15">
      <w:pPr>
        <w:spacing w:line="276" w:lineRule="auto"/>
        <w:rPr>
          <w:rFonts w:ascii="ＭＳ Ｐ明朝" w:eastAsia="ＭＳ Ｐ明朝" w:hAnsi="ＭＳ Ｐ明朝"/>
          <w:sz w:val="24"/>
          <w:szCs w:val="24"/>
          <w:lang w:eastAsia="cs-CZ"/>
        </w:rPr>
      </w:pPr>
    </w:p>
    <w:p w14:paraId="1B452067" w14:textId="77777777" w:rsidR="00886F15" w:rsidRPr="00687D2A" w:rsidRDefault="00886F15" w:rsidP="00886F15">
      <w:pPr>
        <w:spacing w:line="276" w:lineRule="auto"/>
        <w:jc w:val="center"/>
        <w:rPr>
          <w:rFonts w:ascii="ＭＳ Ｐ明朝" w:eastAsia="ＭＳ Ｐ明朝" w:hAnsi="ＭＳ Ｐ明朝"/>
          <w:sz w:val="24"/>
          <w:szCs w:val="24"/>
          <w:lang w:eastAsia="cs-CZ"/>
        </w:rPr>
      </w:pPr>
      <w:r w:rsidRPr="00687D2A">
        <w:rPr>
          <w:rFonts w:ascii="ＭＳ Ｐ明朝" w:eastAsia="ＭＳ Ｐ明朝" w:hAnsi="ＭＳ Ｐ明朝" w:cs="ＭＳ 明朝" w:hint="eastAsia"/>
          <w:sz w:val="24"/>
          <w:szCs w:val="24"/>
          <w:lang w:eastAsia="cs-CZ"/>
        </w:rPr>
        <w:t>提出者</w:t>
      </w:r>
    </w:p>
    <w:p w14:paraId="45F8D5C7" w14:textId="04470B2F" w:rsidR="00886F15" w:rsidRPr="00687D2A" w:rsidRDefault="007832EC" w:rsidP="00886F15">
      <w:pPr>
        <w:spacing w:line="276" w:lineRule="auto"/>
        <w:jc w:val="center"/>
        <w:rPr>
          <w:rFonts w:ascii="ＭＳ Ｐ明朝" w:eastAsia="ＭＳ Ｐ明朝" w:hAnsi="ＭＳ Ｐ明朝" w:cs="ＭＳ 明朝"/>
          <w:sz w:val="24"/>
          <w:szCs w:val="24"/>
          <w:lang w:eastAsia="ja-JP"/>
        </w:rPr>
      </w:pPr>
      <w:r>
        <w:rPr>
          <w:rFonts w:ascii="ＭＳ Ｐ明朝" w:eastAsia="ＭＳ Ｐ明朝" w:hAnsi="ＭＳ Ｐ明朝" w:hint="eastAsia"/>
          <w:sz w:val="24"/>
          <w:szCs w:val="24"/>
          <w:lang w:eastAsia="ja-JP"/>
        </w:rPr>
        <w:t>「自閉スペクトラム</w:t>
      </w:r>
      <w:r w:rsidR="00DE3DF4">
        <w:rPr>
          <w:rFonts w:ascii="ＭＳ Ｐ明朝" w:eastAsia="ＭＳ Ｐ明朝" w:hAnsi="ＭＳ Ｐ明朝" w:hint="eastAsia"/>
          <w:sz w:val="24"/>
          <w:szCs w:val="24"/>
          <w:lang w:eastAsia="ja-JP"/>
        </w:rPr>
        <w:t>障害</w:t>
      </w:r>
      <w:r>
        <w:rPr>
          <w:rFonts w:ascii="ＭＳ Ｐ明朝" w:eastAsia="ＭＳ Ｐ明朝" w:hAnsi="ＭＳ Ｐ明朝" w:hint="eastAsia"/>
          <w:sz w:val="24"/>
          <w:szCs w:val="24"/>
          <w:lang w:eastAsia="ja-JP"/>
        </w:rPr>
        <w:t>」と診断された人</w:t>
      </w:r>
    </w:p>
    <w:p w14:paraId="762DFC45" w14:textId="77777777" w:rsidR="00886F15" w:rsidRPr="00687D2A" w:rsidRDefault="00886F15" w:rsidP="00886F15">
      <w:pPr>
        <w:spacing w:line="276" w:lineRule="auto"/>
        <w:jc w:val="center"/>
        <w:rPr>
          <w:rFonts w:ascii="ＭＳ Ｐ明朝" w:eastAsia="ＭＳ Ｐ明朝" w:hAnsi="ＭＳ Ｐ明朝"/>
          <w:sz w:val="24"/>
          <w:szCs w:val="24"/>
          <w:lang w:eastAsia="cs-CZ"/>
        </w:rPr>
      </w:pPr>
    </w:p>
    <w:p w14:paraId="5D33E01F" w14:textId="77777777" w:rsidR="00886F15" w:rsidRPr="00687D2A" w:rsidRDefault="00886F15" w:rsidP="00886F15">
      <w:pPr>
        <w:widowControl/>
        <w:wordWrap/>
        <w:autoSpaceDE/>
        <w:autoSpaceDN/>
        <w:spacing w:line="276" w:lineRule="auto"/>
        <w:jc w:val="center"/>
        <w:rPr>
          <w:rFonts w:ascii="ＭＳ Ｐ明朝" w:eastAsia="ＭＳ Ｐ明朝" w:hAnsi="ＭＳ Ｐ明朝"/>
          <w:color w:val="000000"/>
          <w:sz w:val="24"/>
          <w:szCs w:val="24"/>
          <w:u w:color="000000"/>
          <w:bdr w:val="nil"/>
          <w:lang w:eastAsia="ja-JP"/>
        </w:rPr>
      </w:pPr>
      <w:r w:rsidRPr="00687D2A">
        <w:rPr>
          <w:rFonts w:ascii="ＭＳ Ｐ明朝" w:eastAsia="ＭＳ Ｐ明朝" w:hAnsi="ＭＳ Ｐ明朝" w:hint="eastAsia"/>
          <w:color w:val="000000"/>
          <w:sz w:val="24"/>
          <w:szCs w:val="24"/>
          <w:u w:color="000000"/>
          <w:bdr w:val="nil"/>
          <w:lang w:eastAsia="ja-JP"/>
        </w:rPr>
        <w:t>サポート</w:t>
      </w:r>
    </w:p>
    <w:p w14:paraId="2A29E53F" w14:textId="77777777" w:rsidR="00886F15" w:rsidRPr="00687D2A" w:rsidRDefault="00886F15" w:rsidP="00886F15">
      <w:pPr>
        <w:widowControl/>
        <w:wordWrap/>
        <w:autoSpaceDE/>
        <w:autoSpaceDN/>
        <w:spacing w:line="276" w:lineRule="auto"/>
        <w:jc w:val="center"/>
        <w:rPr>
          <w:rFonts w:ascii="ＭＳ Ｐ明朝" w:eastAsia="ＭＳ Ｐ明朝" w:hAnsi="ＭＳ Ｐ明朝" w:cs="ＭＳ 明朝"/>
          <w:color w:val="000000"/>
          <w:sz w:val="24"/>
          <w:szCs w:val="24"/>
          <w:u w:color="000000"/>
          <w:bdr w:val="nil"/>
          <w:lang w:eastAsia="cs-CZ"/>
        </w:rPr>
      </w:pPr>
      <w:r w:rsidRPr="00687D2A">
        <w:rPr>
          <w:rFonts w:ascii="ＭＳ Ｐ明朝" w:eastAsia="ＭＳ Ｐ明朝" w:hAnsi="ＭＳ Ｐ明朝" w:cs="ＭＳ 明朝" w:hint="eastAsia"/>
          <w:color w:val="000000"/>
          <w:sz w:val="24"/>
          <w:szCs w:val="24"/>
          <w:u w:color="000000"/>
          <w:bdr w:val="nil"/>
          <w:lang w:eastAsia="cs-CZ"/>
        </w:rPr>
        <w:t>スロベニア共和国社会保護研究所</w:t>
      </w:r>
    </w:p>
    <w:p w14:paraId="082A97BD" w14:textId="5C9BAF02" w:rsidR="00886F15" w:rsidRDefault="00DE3DF4" w:rsidP="00DE3DF4">
      <w:pPr>
        <w:widowControl/>
        <w:wordWrap/>
        <w:autoSpaceDE/>
        <w:autoSpaceDN/>
        <w:spacing w:line="276" w:lineRule="auto"/>
        <w:jc w:val="center"/>
        <w:rPr>
          <w:rFonts w:ascii="ＭＳ Ｐ明朝" w:eastAsia="ＭＳ Ｐ明朝" w:hAnsi="ＭＳ Ｐ明朝"/>
          <w:color w:val="000000"/>
          <w:sz w:val="24"/>
          <w:szCs w:val="24"/>
          <w:u w:color="000000"/>
          <w:bdr w:val="nil"/>
          <w:lang w:eastAsia="ja-JP"/>
        </w:rPr>
      </w:pPr>
      <w:r>
        <w:rPr>
          <w:rFonts w:ascii="ＭＳ Ｐ明朝" w:eastAsia="ＭＳ Ｐ明朝" w:hAnsi="ＭＳ Ｐ明朝"/>
          <w:color w:val="000000"/>
          <w:sz w:val="24"/>
          <w:szCs w:val="24"/>
          <w:u w:color="000000"/>
          <w:bdr w:val="nil"/>
          <w:lang w:eastAsia="cs-CZ"/>
        </w:rPr>
        <w:t>Validity -</w:t>
      </w:r>
      <w:r>
        <w:rPr>
          <w:rFonts w:ascii="ＭＳ Ｐ明朝" w:eastAsia="ＭＳ Ｐ明朝" w:hAnsi="ＭＳ Ｐ明朝" w:hint="eastAsia"/>
          <w:color w:val="000000"/>
          <w:sz w:val="24"/>
          <w:szCs w:val="24"/>
          <w:u w:color="000000"/>
          <w:bdr w:val="nil"/>
          <w:lang w:eastAsia="ja-JP"/>
        </w:rPr>
        <w:t>精神障害権利擁護センター</w:t>
      </w:r>
    </w:p>
    <w:p w14:paraId="5B95C70D" w14:textId="75461C3C" w:rsidR="00C8495F" w:rsidRDefault="00C8495F" w:rsidP="00DE3DF4">
      <w:pPr>
        <w:widowControl/>
        <w:wordWrap/>
        <w:autoSpaceDE/>
        <w:autoSpaceDN/>
        <w:spacing w:line="276" w:lineRule="auto"/>
        <w:jc w:val="center"/>
        <w:rPr>
          <w:rFonts w:ascii="ＭＳ Ｐ明朝" w:eastAsia="ＭＳ Ｐ明朝" w:hAnsi="ＭＳ Ｐ明朝"/>
          <w:color w:val="000000"/>
          <w:sz w:val="24"/>
          <w:szCs w:val="24"/>
          <w:u w:color="000000"/>
          <w:bdr w:val="nil"/>
          <w:lang w:eastAsia="ja-JP"/>
        </w:rPr>
      </w:pPr>
      <w:r>
        <w:rPr>
          <w:rFonts w:ascii="ＭＳ Ｐ明朝" w:eastAsia="ＭＳ Ｐ明朝" w:hAnsi="ＭＳ Ｐ明朝"/>
          <w:color w:val="000000"/>
          <w:sz w:val="24"/>
          <w:szCs w:val="24"/>
          <w:u w:color="000000"/>
          <w:bdr w:val="nil"/>
          <w:lang w:eastAsia="ja-JP"/>
        </w:rPr>
        <w:t>2022年</w:t>
      </w:r>
      <w:r w:rsidR="00E65C5C">
        <w:rPr>
          <w:rFonts w:ascii="ＭＳ Ｐ明朝" w:eastAsia="ＭＳ Ｐ明朝" w:hAnsi="ＭＳ Ｐ明朝"/>
          <w:color w:val="000000"/>
          <w:sz w:val="24"/>
          <w:szCs w:val="24"/>
          <w:u w:color="000000"/>
          <w:bdr w:val="nil"/>
          <w:lang w:eastAsia="ja-JP"/>
        </w:rPr>
        <w:t>6</w:t>
      </w:r>
      <w:r>
        <w:rPr>
          <w:rFonts w:ascii="ＭＳ Ｐ明朝" w:eastAsia="ＭＳ Ｐ明朝" w:hAnsi="ＭＳ Ｐ明朝" w:hint="eastAsia"/>
          <w:color w:val="000000"/>
          <w:sz w:val="24"/>
          <w:szCs w:val="24"/>
          <w:u w:color="000000"/>
          <w:bdr w:val="nil"/>
          <w:lang w:eastAsia="ja-JP"/>
        </w:rPr>
        <w:t>月30日</w:t>
      </w:r>
    </w:p>
    <w:p w14:paraId="57780A30" w14:textId="77777777" w:rsidR="00941C32" w:rsidRDefault="00941C32" w:rsidP="00AF1659">
      <w:pPr>
        <w:widowControl/>
        <w:wordWrap/>
        <w:autoSpaceDE/>
        <w:autoSpaceDN/>
        <w:rPr>
          <w:rFonts w:ascii="ＭＳ Ｐ明朝" w:eastAsia="ＭＳ Ｐ明朝" w:hAnsi="ＭＳ Ｐ明朝"/>
          <w:color w:val="000000"/>
          <w:sz w:val="24"/>
          <w:szCs w:val="24"/>
          <w:u w:color="000000"/>
          <w:bdr w:val="nil"/>
          <w:lang w:eastAsia="ja-JP"/>
        </w:rPr>
      </w:pPr>
    </w:p>
    <w:p w14:paraId="64B5DFD7" w14:textId="5346A014" w:rsidR="00AF1659" w:rsidRPr="00A67F96" w:rsidRDefault="00671C02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  <w:r w:rsidRPr="00925A32">
        <w:rPr>
          <w:rFonts w:ascii="ＭＳ 明朝" w:hAnsi="ＭＳ 明朝" w:hint="eastAsia"/>
          <w:color w:val="000000"/>
          <w:u w:color="000000"/>
          <w:bdr w:val="nil"/>
          <w:lang w:eastAsia="ja-JP"/>
        </w:rPr>
        <w:t xml:space="preserve">　</w:t>
      </w:r>
      <w:r w:rsidR="00AF1659" w:rsidRPr="00925A32">
        <w:rPr>
          <w:rFonts w:ascii="ＭＳ 明朝" w:hAnsi="ＭＳ 明朝" w:hint="eastAsia"/>
          <w:color w:val="000000"/>
          <w:u w:color="000000"/>
          <w:bdr w:val="nil"/>
          <w:lang w:eastAsia="cs-CZ"/>
        </w:rPr>
        <w:t>私は "自閉症スペクトラム "と診断された者です。</w:t>
      </w:r>
    </w:p>
    <w:p w14:paraId="3059267B" w14:textId="1B89FC33" w:rsidR="00AF1659" w:rsidRPr="00A67F96" w:rsidRDefault="00671C02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  <w:r w:rsidRPr="00A67F96">
        <w:rPr>
          <w:rFonts w:ascii="ＭＳ 明朝" w:hAnsi="ＭＳ 明朝" w:hint="eastAsia"/>
          <w:u w:color="000000"/>
          <w:bdr w:val="nil"/>
          <w:lang w:eastAsia="ja-JP"/>
        </w:rPr>
        <w:t xml:space="preserve">　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ガイドライン</w:t>
      </w:r>
      <w:r w:rsidR="001A0652" w:rsidRPr="00A67F96">
        <w:rPr>
          <w:rFonts w:ascii="ＭＳ 明朝" w:hAnsi="ＭＳ 明朝" w:hint="eastAsia"/>
          <w:u w:color="000000"/>
          <w:bdr w:val="nil"/>
          <w:lang w:eastAsia="ja-JP"/>
        </w:rPr>
        <w:t>は</w:t>
      </w:r>
      <w:r w:rsidR="009C7719" w:rsidRPr="00A67F96">
        <w:rPr>
          <w:rFonts w:ascii="ＭＳ 明朝" w:hAnsi="ＭＳ 明朝" w:hint="eastAsia"/>
          <w:u w:color="000000"/>
          <w:bdr w:val="nil"/>
          <w:lang w:eastAsia="ja-JP"/>
        </w:rPr>
        <w:t>まったく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正しく、公平</w:t>
      </w:r>
      <w:r w:rsidR="0070594F">
        <w:rPr>
          <w:rFonts w:ascii="ＭＳ 明朝" w:hAnsi="ＭＳ 明朝" w:hint="eastAsia"/>
          <w:u w:color="000000"/>
          <w:bdr w:val="nil"/>
          <w:lang w:eastAsia="ja-JP"/>
        </w:rPr>
        <w:t>の</w:t>
      </w:r>
      <w:r w:rsidR="009C7719" w:rsidRPr="00A67F96">
        <w:rPr>
          <w:rFonts w:ascii="ＭＳ 明朝" w:hAnsi="ＭＳ 明朝" w:hint="eastAsia"/>
          <w:u w:color="000000"/>
          <w:bdr w:val="nil"/>
          <w:lang w:eastAsia="ja-JP"/>
        </w:rPr>
        <w:t>ように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見えます</w:t>
      </w:r>
      <w:r w:rsidR="009C7719" w:rsidRPr="00A67F96">
        <w:rPr>
          <w:rFonts w:ascii="ＭＳ 明朝" w:hAnsi="ＭＳ 明朝" w:hint="eastAsia"/>
          <w:u w:color="000000"/>
          <w:bdr w:val="nil"/>
          <w:lang w:eastAsia="ja-JP"/>
        </w:rPr>
        <w:t>。</w:t>
      </w:r>
    </w:p>
    <w:p w14:paraId="6725FB52" w14:textId="77777777" w:rsidR="00AF1659" w:rsidRPr="00A67F96" w:rsidRDefault="00AF1659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</w:p>
    <w:p w14:paraId="3727734C" w14:textId="77777777" w:rsidR="00AF1659" w:rsidRPr="00A67F96" w:rsidRDefault="00AF1659" w:rsidP="00AF1659">
      <w:pPr>
        <w:widowControl/>
        <w:wordWrap/>
        <w:autoSpaceDE/>
        <w:autoSpaceDN/>
        <w:rPr>
          <w:rFonts w:ascii="ＭＳ 明朝" w:hAnsi="ＭＳ 明朝"/>
          <w:b/>
          <w:bCs/>
          <w:u w:color="000000"/>
          <w:bdr w:val="nil"/>
          <w:lang w:eastAsia="cs-CZ"/>
        </w:rPr>
      </w:pPr>
      <w:r w:rsidRPr="00A67F96">
        <w:rPr>
          <w:rFonts w:ascii="ＭＳ 明朝" w:hAnsi="ＭＳ 明朝" w:hint="eastAsia"/>
          <w:b/>
          <w:bCs/>
          <w:u w:color="000000"/>
          <w:bdr w:val="nil"/>
          <w:lang w:eastAsia="cs-CZ"/>
        </w:rPr>
        <w:t>施設について</w:t>
      </w:r>
    </w:p>
    <w:p w14:paraId="7F7F03C5" w14:textId="7B02D5FC" w:rsidR="00AF1659" w:rsidRPr="00A67F96" w:rsidRDefault="00671C02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  <w:r w:rsidRPr="00A67F96">
        <w:rPr>
          <w:rFonts w:ascii="ＭＳ 明朝" w:hAnsi="ＭＳ 明朝" w:hint="eastAsia"/>
          <w:u w:color="000000"/>
          <w:bdr w:val="nil"/>
          <w:lang w:eastAsia="ja-JP"/>
        </w:rPr>
        <w:t xml:space="preserve">　</w:t>
      </w:r>
      <w:r w:rsidR="001A0652" w:rsidRPr="00A67F96">
        <w:rPr>
          <w:rFonts w:ascii="ＭＳ 明朝" w:hAnsi="ＭＳ 明朝" w:hint="eastAsia"/>
          <w:u w:color="000000"/>
          <w:bdr w:val="nil"/>
          <w:lang w:eastAsia="ja-JP"/>
        </w:rPr>
        <w:t>一般的に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施設で</w:t>
      </w:r>
      <w:r w:rsidR="001A0652" w:rsidRPr="00A67F96">
        <w:rPr>
          <w:rFonts w:ascii="ＭＳ 明朝" w:hAnsi="ＭＳ 明朝" w:hint="eastAsia"/>
          <w:u w:color="000000"/>
          <w:bdr w:val="nil"/>
          <w:lang w:eastAsia="ja-JP"/>
        </w:rPr>
        <w:t>は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自由がないと思</w:t>
      </w:r>
      <w:r w:rsidR="001A0652" w:rsidRPr="00A67F96">
        <w:rPr>
          <w:rFonts w:ascii="ＭＳ 明朝" w:hAnsi="ＭＳ 明朝" w:hint="eastAsia"/>
          <w:u w:color="000000"/>
          <w:bdr w:val="nil"/>
          <w:lang w:eastAsia="ja-JP"/>
        </w:rPr>
        <w:t>います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。学校でもそうですが、もっとひどいです。そして、</w:t>
      </w:r>
      <w:r w:rsidR="00920351" w:rsidRPr="00A67F96">
        <w:rPr>
          <w:rFonts w:ascii="ＭＳ 明朝" w:hAnsi="ＭＳ 明朝" w:hint="eastAsia"/>
          <w:u w:color="000000"/>
          <w:bdr w:val="nil"/>
          <w:lang w:eastAsia="ja-JP"/>
        </w:rPr>
        <w:t>施設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で生活しているなら、自由はまったくないのです。まるで生きていないかのように。実際、施設にいる人たちからは、すべての自由が奪われて</w:t>
      </w:r>
      <w:r w:rsidR="009C7719" w:rsidRPr="00A67F96">
        <w:rPr>
          <w:rFonts w:ascii="ＭＳ 明朝" w:hAnsi="ＭＳ 明朝" w:hint="eastAsia"/>
          <w:u w:color="000000"/>
          <w:bdr w:val="nil"/>
          <w:lang w:eastAsia="ja-JP"/>
        </w:rPr>
        <w:t>います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。</w:t>
      </w:r>
    </w:p>
    <w:p w14:paraId="672B3939" w14:textId="25C64CF8" w:rsidR="00AF1659" w:rsidRPr="00A67F96" w:rsidRDefault="00AF1659" w:rsidP="00941C32">
      <w:pPr>
        <w:widowControl/>
        <w:wordWrap/>
        <w:autoSpaceDE/>
        <w:autoSpaceDN/>
        <w:ind w:firstLineChars="100" w:firstLine="220"/>
        <w:rPr>
          <w:rFonts w:ascii="ＭＳ 明朝" w:hAnsi="ＭＳ 明朝"/>
          <w:u w:color="000000"/>
          <w:bdr w:val="nil"/>
          <w:lang w:eastAsia="cs-CZ"/>
        </w:rPr>
      </w:pPr>
      <w:r w:rsidRPr="00A67F96">
        <w:rPr>
          <w:rFonts w:ascii="ＭＳ 明朝" w:hAnsi="ＭＳ 明朝" w:hint="eastAsia"/>
          <w:u w:color="000000"/>
          <w:bdr w:val="nil"/>
          <w:lang w:eastAsia="cs-CZ"/>
        </w:rPr>
        <w:t>当然のことながら、施設の人たち</w:t>
      </w:r>
      <w:r w:rsidR="00920351" w:rsidRPr="00A67F96">
        <w:rPr>
          <w:rFonts w:ascii="ＭＳ 明朝" w:hAnsi="ＭＳ 明朝" w:hint="eastAsia"/>
          <w:u w:color="000000"/>
          <w:bdr w:val="nil"/>
          <w:lang w:eastAsia="ja-JP"/>
        </w:rPr>
        <w:t>は</w:t>
      </w:r>
      <w:r w:rsidRPr="00A67F96">
        <w:rPr>
          <w:rFonts w:ascii="ＭＳ 明朝" w:hAnsi="ＭＳ 明朝" w:hint="eastAsia"/>
          <w:u w:color="000000"/>
          <w:bdr w:val="nil"/>
          <w:lang w:eastAsia="cs-CZ"/>
        </w:rPr>
        <w:t>、守ってくれる人がいないから虐げられる</w:t>
      </w:r>
      <w:r w:rsidR="005B07C3" w:rsidRPr="00A67F96">
        <w:rPr>
          <w:rFonts w:ascii="ＭＳ 明朝" w:hAnsi="ＭＳ 明朝" w:hint="eastAsia"/>
          <w:u w:color="000000"/>
          <w:bdr w:val="nil"/>
          <w:lang w:eastAsia="ja-JP"/>
        </w:rPr>
        <w:t>のです</w:t>
      </w:r>
      <w:r w:rsidRPr="00A67F96">
        <w:rPr>
          <w:rFonts w:ascii="ＭＳ 明朝" w:hAnsi="ＭＳ 明朝" w:hint="eastAsia"/>
          <w:u w:color="000000"/>
          <w:bdr w:val="nil"/>
          <w:lang w:eastAsia="cs-CZ"/>
        </w:rPr>
        <w:t>。</w:t>
      </w:r>
      <w:r w:rsidR="00D72088" w:rsidRPr="00A67F96">
        <w:rPr>
          <w:rFonts w:ascii="ＭＳ 明朝" w:hAnsi="ＭＳ 明朝" w:hint="eastAsia"/>
          <w:u w:color="000000"/>
          <w:bdr w:val="nil"/>
          <w:lang w:eastAsia="ja-JP"/>
        </w:rPr>
        <w:t>もし</w:t>
      </w:r>
      <w:r w:rsidRPr="00A67F96">
        <w:rPr>
          <w:rFonts w:ascii="ＭＳ 明朝" w:hAnsi="ＭＳ 明朝" w:hint="eastAsia"/>
          <w:u w:color="000000"/>
          <w:bdr w:val="nil"/>
          <w:lang w:eastAsia="cs-CZ"/>
        </w:rPr>
        <w:t>学校で虐待を受けたら、</w:t>
      </w:r>
      <w:r w:rsidR="00D72088" w:rsidRPr="00A67F96">
        <w:rPr>
          <w:rFonts w:ascii="ＭＳ 明朝" w:hAnsi="ＭＳ 明朝" w:hint="eastAsia"/>
          <w:u w:color="000000"/>
          <w:bdr w:val="nil"/>
          <w:lang w:eastAsia="ja-JP"/>
        </w:rPr>
        <w:t>校</w:t>
      </w:r>
      <w:r w:rsidRPr="00A67F96">
        <w:rPr>
          <w:rFonts w:ascii="ＭＳ 明朝" w:hAnsi="ＭＳ 明朝" w:hint="eastAsia"/>
          <w:u w:color="000000"/>
          <w:bdr w:val="nil"/>
          <w:lang w:eastAsia="cs-CZ"/>
        </w:rPr>
        <w:t>長先生や先生に助けを求めることができますが、助けてもらえなければ、家に帰ってお母さんやお父さんが助けてくれるでしょう。</w:t>
      </w:r>
      <w:r w:rsidR="00D72088" w:rsidRPr="00A67F96">
        <w:rPr>
          <w:rFonts w:ascii="ＭＳ 明朝" w:hAnsi="ＭＳ 明朝" w:hint="eastAsia"/>
          <w:u w:color="000000"/>
          <w:bdr w:val="nil"/>
          <w:lang w:eastAsia="ja-JP"/>
        </w:rPr>
        <w:t>しかし施設に暮らす人</w:t>
      </w:r>
      <w:r w:rsidR="005B07C3" w:rsidRPr="00A67F96">
        <w:rPr>
          <w:rFonts w:ascii="ＭＳ 明朝" w:hAnsi="ＭＳ 明朝" w:hint="eastAsia"/>
          <w:u w:color="000000"/>
          <w:bdr w:val="nil"/>
          <w:lang w:eastAsia="ja-JP"/>
        </w:rPr>
        <w:t>には助けてくれる人</w:t>
      </w:r>
      <w:r w:rsidR="00D72088" w:rsidRPr="00A67F96">
        <w:rPr>
          <w:rFonts w:ascii="ＭＳ 明朝" w:hAnsi="ＭＳ 明朝" w:hint="eastAsia"/>
          <w:u w:color="000000"/>
          <w:bdr w:val="nil"/>
          <w:lang w:eastAsia="ja-JP"/>
        </w:rPr>
        <w:t>は</w:t>
      </w:r>
      <w:r w:rsidRPr="00A67F96">
        <w:rPr>
          <w:rFonts w:ascii="ＭＳ 明朝" w:hAnsi="ＭＳ 明朝" w:hint="eastAsia"/>
          <w:u w:color="000000"/>
          <w:bdr w:val="nil"/>
          <w:lang w:eastAsia="cs-CZ"/>
        </w:rPr>
        <w:t>誰も</w:t>
      </w:r>
      <w:r w:rsidR="005B07C3" w:rsidRPr="00A67F96">
        <w:rPr>
          <w:rFonts w:ascii="ＭＳ 明朝" w:hAnsi="ＭＳ 明朝" w:hint="eastAsia"/>
          <w:u w:color="000000"/>
          <w:bdr w:val="nil"/>
          <w:lang w:eastAsia="ja-JP"/>
        </w:rPr>
        <w:t>いません</w:t>
      </w:r>
      <w:r w:rsidRPr="00A67F96">
        <w:rPr>
          <w:rFonts w:ascii="ＭＳ 明朝" w:hAnsi="ＭＳ 明朝" w:hint="eastAsia"/>
          <w:u w:color="000000"/>
          <w:bdr w:val="nil"/>
          <w:lang w:eastAsia="cs-CZ"/>
        </w:rPr>
        <w:t>。</w:t>
      </w:r>
    </w:p>
    <w:p w14:paraId="003F37E5" w14:textId="26546539" w:rsidR="00AF1659" w:rsidRPr="00A67F96" w:rsidRDefault="00AF1659" w:rsidP="00941C32">
      <w:pPr>
        <w:widowControl/>
        <w:wordWrap/>
        <w:autoSpaceDE/>
        <w:autoSpaceDN/>
        <w:ind w:firstLineChars="100" w:firstLine="220"/>
        <w:rPr>
          <w:rFonts w:ascii="ＭＳ 明朝" w:hAnsi="ＭＳ 明朝"/>
          <w:u w:color="000000"/>
          <w:bdr w:val="nil"/>
          <w:lang w:eastAsia="cs-CZ"/>
        </w:rPr>
      </w:pPr>
      <w:r w:rsidRPr="00A67F96">
        <w:rPr>
          <w:rFonts w:ascii="ＭＳ 明朝" w:hAnsi="ＭＳ 明朝" w:hint="eastAsia"/>
          <w:u w:color="000000"/>
          <w:bdr w:val="nil"/>
          <w:lang w:eastAsia="cs-CZ"/>
        </w:rPr>
        <w:t>何も選べないというのは、ひどいです。学校でも、何をやるか選べないことが多</w:t>
      </w:r>
      <w:r w:rsidR="00D72088" w:rsidRPr="00A67F96">
        <w:rPr>
          <w:rFonts w:ascii="ＭＳ 明朝" w:hAnsi="ＭＳ 明朝" w:hint="eastAsia"/>
          <w:u w:color="000000"/>
          <w:bdr w:val="nil"/>
          <w:lang w:eastAsia="ja-JP"/>
        </w:rPr>
        <w:t>く、</w:t>
      </w:r>
      <w:r w:rsidRPr="00A67F96">
        <w:rPr>
          <w:rFonts w:ascii="ＭＳ 明朝" w:hAnsi="ＭＳ 明朝" w:hint="eastAsia"/>
          <w:u w:color="000000"/>
          <w:bdr w:val="nil"/>
          <w:lang w:eastAsia="cs-CZ"/>
        </w:rPr>
        <w:t>スケジュールがあるんです。そして、施設の望むことをしなければならないのです。</w:t>
      </w:r>
    </w:p>
    <w:p w14:paraId="5E157D84" w14:textId="4DE145D6" w:rsidR="00AF1659" w:rsidRPr="00A67F96" w:rsidRDefault="00D72088" w:rsidP="00941C32">
      <w:pPr>
        <w:widowControl/>
        <w:wordWrap/>
        <w:autoSpaceDE/>
        <w:autoSpaceDN/>
        <w:ind w:firstLineChars="100" w:firstLine="220"/>
        <w:rPr>
          <w:rFonts w:ascii="ＭＳ 明朝" w:hAnsi="ＭＳ 明朝"/>
          <w:u w:color="000000"/>
          <w:bdr w:val="nil"/>
          <w:lang w:eastAsia="cs-CZ"/>
        </w:rPr>
      </w:pPr>
      <w:r w:rsidRPr="00A67F96">
        <w:rPr>
          <w:rFonts w:ascii="ＭＳ 明朝" w:hAnsi="ＭＳ 明朝" w:hint="eastAsia"/>
          <w:u w:color="000000"/>
          <w:bdr w:val="nil"/>
          <w:lang w:eastAsia="ja-JP"/>
        </w:rPr>
        <w:t>介助員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を選べない</w:t>
      </w:r>
      <w:r w:rsidR="00B56920" w:rsidRPr="00A67F96">
        <w:rPr>
          <w:rFonts w:ascii="ＭＳ 明朝" w:hAnsi="ＭＳ 明朝" w:hint="eastAsia"/>
          <w:u w:color="000000"/>
          <w:bdr w:val="nil"/>
          <w:lang w:eastAsia="ja-JP"/>
        </w:rPr>
        <w:t>のも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ひどい。</w:t>
      </w:r>
      <w:r w:rsidR="00B56920" w:rsidRPr="00A67F96">
        <w:rPr>
          <w:rFonts w:ascii="ＭＳ 明朝" w:hAnsi="ＭＳ 明朝" w:hint="eastAsia"/>
          <w:u w:color="000000"/>
          <w:bdr w:val="nil"/>
          <w:lang w:eastAsia="ja-JP"/>
        </w:rPr>
        <w:t>私は、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学校</w:t>
      </w:r>
      <w:r w:rsidR="00B56920" w:rsidRPr="00A67F96">
        <w:rPr>
          <w:rFonts w:ascii="ＭＳ 明朝" w:hAnsi="ＭＳ 明朝" w:hint="eastAsia"/>
          <w:u w:color="000000"/>
          <w:bdr w:val="nil"/>
          <w:lang w:eastAsia="ja-JP"/>
        </w:rPr>
        <w:t>に介助員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がいるのですが、彼女は馬鹿です。私は彼女が好きではありません。しか</w:t>
      </w:r>
      <w:r w:rsidR="00B56920" w:rsidRPr="00A67F96">
        <w:rPr>
          <w:rFonts w:ascii="ＭＳ 明朝" w:hAnsi="ＭＳ 明朝" w:hint="eastAsia"/>
          <w:u w:color="000000"/>
          <w:bdr w:val="nil"/>
          <w:lang w:eastAsia="ja-JP"/>
        </w:rPr>
        <w:t>し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、1年間は変えられないんです。自分のことを理解してくれない</w:t>
      </w:r>
      <w:r w:rsidR="00B56920" w:rsidRPr="00A67F96">
        <w:rPr>
          <w:rFonts w:ascii="ＭＳ 明朝" w:hAnsi="ＭＳ 明朝" w:hint="eastAsia"/>
          <w:u w:color="000000"/>
          <w:bdr w:val="nil"/>
          <w:lang w:eastAsia="ja-JP"/>
        </w:rPr>
        <w:t>介助員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は、変えることができるようにしておく必要が</w:t>
      </w:r>
      <w:r w:rsidR="00A67F96" w:rsidRPr="00A67F96">
        <w:rPr>
          <w:rFonts w:ascii="ＭＳ 明朝" w:hAnsi="ＭＳ 明朝" w:hint="eastAsia"/>
          <w:u w:color="000000"/>
          <w:bdr w:val="nil"/>
          <w:lang w:eastAsia="ja-JP"/>
        </w:rPr>
        <w:t>あ</w:t>
      </w:r>
      <w:r w:rsidR="00671C02" w:rsidRPr="00A67F96">
        <w:rPr>
          <w:rFonts w:ascii="ＭＳ 明朝" w:hAnsi="ＭＳ 明朝" w:hint="eastAsia"/>
          <w:u w:color="000000"/>
          <w:bdr w:val="nil"/>
          <w:lang w:eastAsia="ja-JP"/>
        </w:rPr>
        <w:t>ります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。</w:t>
      </w:r>
    </w:p>
    <w:p w14:paraId="797D0BD2" w14:textId="0E8C6BA8" w:rsidR="00AF1659" w:rsidRPr="00925A32" w:rsidRDefault="00671C02" w:rsidP="00AF1659">
      <w:pPr>
        <w:widowControl/>
        <w:wordWrap/>
        <w:autoSpaceDE/>
        <w:autoSpaceDN/>
        <w:rPr>
          <w:rFonts w:ascii="ＭＳ 明朝" w:hAnsi="ＭＳ 明朝"/>
          <w:dstrike/>
          <w:color w:val="FF0000"/>
          <w:u w:color="000000"/>
          <w:bdr w:val="nil"/>
          <w:lang w:eastAsia="ja-JP"/>
        </w:rPr>
      </w:pPr>
      <w:r w:rsidRPr="00A67F96">
        <w:rPr>
          <w:rFonts w:ascii="ＭＳ 明朝" w:hAnsi="ＭＳ 明朝" w:hint="eastAsia"/>
          <w:u w:color="000000"/>
          <w:bdr w:val="nil"/>
          <w:lang w:eastAsia="ja-JP"/>
        </w:rPr>
        <w:t xml:space="preserve">　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同じ特別支援</w:t>
      </w:r>
      <w:r w:rsidR="00B56920" w:rsidRPr="00A67F96">
        <w:rPr>
          <w:rFonts w:ascii="ＭＳ 明朝" w:hAnsi="ＭＳ 明朝" w:hint="eastAsia"/>
          <w:u w:color="000000"/>
          <w:bdr w:val="nil"/>
          <w:lang w:eastAsia="ja-JP"/>
        </w:rPr>
        <w:t>がいる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人たち</w:t>
      </w:r>
      <w:r w:rsidR="00630BE3" w:rsidRPr="00A67F96">
        <w:rPr>
          <w:rFonts w:ascii="ＭＳ 明朝" w:hAnsi="ＭＳ 明朝" w:hint="eastAsia"/>
          <w:u w:color="000000"/>
          <w:bdr w:val="nil"/>
          <w:lang w:eastAsia="ja-JP"/>
        </w:rPr>
        <w:t>だけ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が集まっているのはおかしい</w:t>
      </w:r>
      <w:r w:rsidR="00EB571F" w:rsidRPr="00A67F96">
        <w:rPr>
          <w:rFonts w:ascii="ＭＳ 明朝" w:hAnsi="ＭＳ 明朝" w:hint="eastAsia"/>
          <w:u w:color="000000"/>
          <w:bdr w:val="nil"/>
          <w:lang w:eastAsia="ja-JP"/>
        </w:rPr>
        <w:t>です。</w:t>
      </w:r>
      <w:r w:rsidR="00630BE3" w:rsidRPr="00A67F96">
        <w:rPr>
          <w:rFonts w:ascii="ＭＳ 明朝" w:hAnsi="ＭＳ 明朝" w:hint="eastAsia"/>
          <w:u w:color="000000"/>
          <w:bdr w:val="nil"/>
          <w:lang w:eastAsia="ja-JP"/>
        </w:rPr>
        <w:t>人生と同じように、</w:t>
      </w:r>
      <w:r w:rsidR="00EB571F" w:rsidRPr="00A67F96">
        <w:rPr>
          <w:rFonts w:ascii="ＭＳ 明朝" w:hAnsi="ＭＳ 明朝" w:hint="eastAsia"/>
          <w:u w:color="000000"/>
          <w:bdr w:val="nil"/>
          <w:lang w:eastAsia="ja-JP"/>
        </w:rPr>
        <w:t>誰も</w:t>
      </w:r>
      <w:r w:rsidR="00EB571F" w:rsidRPr="00925A32">
        <w:rPr>
          <w:rFonts w:ascii="ＭＳ 明朝" w:hAnsi="ＭＳ 明朝" w:hint="eastAsia"/>
          <w:color w:val="000000"/>
          <w:u w:color="000000"/>
          <w:bdr w:val="nil"/>
          <w:lang w:eastAsia="ja-JP"/>
        </w:rPr>
        <w:t>がそれぞれの特徴があって、どの人も一緒に生活することが必要です</w:t>
      </w:r>
      <w:r w:rsidR="00A67F96">
        <w:rPr>
          <w:rFonts w:ascii="ＭＳ 明朝" w:hAnsi="ＭＳ 明朝" w:hint="eastAsia"/>
          <w:color w:val="000000"/>
          <w:u w:color="000000"/>
          <w:bdr w:val="nil"/>
          <w:lang w:eastAsia="ja-JP"/>
        </w:rPr>
        <w:t>。</w:t>
      </w:r>
    </w:p>
    <w:p w14:paraId="7AB7CD4C" w14:textId="6A342716" w:rsidR="00AF1659" w:rsidRPr="00925A32" w:rsidRDefault="00671C02" w:rsidP="00AF1659">
      <w:pPr>
        <w:widowControl/>
        <w:wordWrap/>
        <w:autoSpaceDE/>
        <w:autoSpaceDN/>
        <w:rPr>
          <w:rFonts w:ascii="ＭＳ 明朝" w:hAnsi="ＭＳ 明朝"/>
          <w:color w:val="000000"/>
          <w:u w:color="000000"/>
          <w:bdr w:val="nil"/>
          <w:lang w:eastAsia="cs-CZ"/>
        </w:rPr>
      </w:pPr>
      <w:r w:rsidRPr="00925A32">
        <w:rPr>
          <w:rFonts w:ascii="ＭＳ 明朝" w:hAnsi="ＭＳ 明朝" w:hint="eastAsia"/>
          <w:color w:val="000000"/>
          <w:u w:color="000000"/>
          <w:bdr w:val="nil"/>
          <w:lang w:eastAsia="ja-JP"/>
        </w:rPr>
        <w:t xml:space="preserve">　</w:t>
      </w:r>
      <w:r w:rsidR="00E65C5C" w:rsidRPr="00925A32">
        <w:rPr>
          <w:rFonts w:ascii="ＭＳ 明朝" w:hAnsi="ＭＳ 明朝" w:hint="eastAsia"/>
          <w:color w:val="000000"/>
          <w:u w:color="000000"/>
          <w:bdr w:val="nil"/>
          <w:lang w:eastAsia="ja-JP"/>
        </w:rPr>
        <w:t>電気治療され</w:t>
      </w:r>
      <w:r w:rsidR="00AF1659" w:rsidRPr="00925A32">
        <w:rPr>
          <w:rFonts w:ascii="ＭＳ 明朝" w:hAnsi="ＭＳ 明朝" w:hint="eastAsia"/>
          <w:color w:val="000000"/>
          <w:u w:color="000000"/>
          <w:bdr w:val="nil"/>
          <w:lang w:eastAsia="cs-CZ"/>
        </w:rPr>
        <w:t>たり、無理やり部屋に閉じこめられたりしたら、とても腹が立</w:t>
      </w:r>
      <w:r w:rsidR="00E65C5C" w:rsidRPr="00925A32">
        <w:rPr>
          <w:rFonts w:ascii="ＭＳ 明朝" w:hAnsi="ＭＳ 明朝" w:hint="eastAsia"/>
          <w:color w:val="000000"/>
          <w:u w:color="000000"/>
          <w:bdr w:val="nil"/>
          <w:lang w:eastAsia="ja-JP"/>
        </w:rPr>
        <w:t>ちます</w:t>
      </w:r>
      <w:r w:rsidR="00AF1659" w:rsidRPr="00925A32">
        <w:rPr>
          <w:rFonts w:ascii="ＭＳ 明朝" w:hAnsi="ＭＳ 明朝" w:hint="eastAsia"/>
          <w:color w:val="000000"/>
          <w:u w:color="000000"/>
          <w:bdr w:val="nil"/>
          <w:lang w:eastAsia="cs-CZ"/>
        </w:rPr>
        <w:t>。</w:t>
      </w:r>
    </w:p>
    <w:p w14:paraId="784BD2B1" w14:textId="77777777" w:rsidR="00AF1659" w:rsidRPr="00925A32" w:rsidRDefault="00AF1659" w:rsidP="00AF1659">
      <w:pPr>
        <w:widowControl/>
        <w:wordWrap/>
        <w:autoSpaceDE/>
        <w:autoSpaceDN/>
        <w:rPr>
          <w:rFonts w:ascii="ＭＳ 明朝" w:hAnsi="ＭＳ 明朝"/>
          <w:color w:val="000000"/>
          <w:u w:color="000000"/>
          <w:bdr w:val="nil"/>
          <w:lang w:eastAsia="cs-CZ"/>
        </w:rPr>
      </w:pPr>
    </w:p>
    <w:p w14:paraId="0FDEDAB2" w14:textId="77777777" w:rsidR="00AF1659" w:rsidRPr="00A67F96" w:rsidRDefault="00AF1659" w:rsidP="00AF1659">
      <w:pPr>
        <w:widowControl/>
        <w:wordWrap/>
        <w:autoSpaceDE/>
        <w:autoSpaceDN/>
        <w:rPr>
          <w:rFonts w:ascii="ＭＳ 明朝" w:hAnsi="ＭＳ 明朝"/>
          <w:b/>
          <w:bCs/>
          <w:color w:val="000000"/>
          <w:u w:color="000000"/>
          <w:bdr w:val="nil"/>
          <w:lang w:eastAsia="cs-CZ"/>
        </w:rPr>
      </w:pPr>
      <w:r w:rsidRPr="00A67F96">
        <w:rPr>
          <w:rFonts w:ascii="ＭＳ 明朝" w:hAnsi="ＭＳ 明朝" w:hint="eastAsia"/>
          <w:b/>
          <w:bCs/>
          <w:color w:val="000000"/>
          <w:u w:color="000000"/>
          <w:bdr w:val="nil"/>
          <w:lang w:eastAsia="cs-CZ"/>
        </w:rPr>
        <w:t>ガイドライン</w:t>
      </w:r>
    </w:p>
    <w:p w14:paraId="0F950BE1" w14:textId="29D3A510" w:rsidR="009E7977" w:rsidRPr="00A67F96" w:rsidRDefault="00630BE3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  <w:r w:rsidRPr="00925A32">
        <w:rPr>
          <w:rFonts w:ascii="ＭＳ 明朝" w:hAnsi="ＭＳ 明朝" w:hint="eastAsia"/>
          <w:color w:val="000000"/>
          <w:u w:color="000000"/>
          <w:bdr w:val="nil"/>
          <w:lang w:eastAsia="ja-JP"/>
        </w:rPr>
        <w:t xml:space="preserve">　</w:t>
      </w:r>
      <w:r w:rsidR="00AF1659" w:rsidRPr="00925A32">
        <w:rPr>
          <w:rFonts w:ascii="ＭＳ 明朝" w:hAnsi="ＭＳ 明朝" w:hint="eastAsia"/>
          <w:color w:val="000000"/>
          <w:u w:color="000000"/>
          <w:bdr w:val="nil"/>
          <w:lang w:eastAsia="cs-CZ"/>
        </w:rPr>
        <w:t>そうですね、施設は閉鎖し、新しい施設は作らないのがいいと思います。しかし、このような生活に慣れてしまった人たちは、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普通の生活に戻るのは難しいでしょう。何も選ばない、何も考えなくていいということに慣れきっているのです。新しい</w:t>
      </w:r>
      <w:r w:rsidR="007011E6" w:rsidRPr="00A67F96">
        <w:rPr>
          <w:rFonts w:ascii="ＭＳ 明朝" w:hAnsi="ＭＳ 明朝" w:hint="eastAsia"/>
          <w:u w:color="000000"/>
          <w:bdr w:val="nil"/>
          <w:lang w:eastAsia="ja-JP"/>
        </w:rPr>
        <w:t>住まい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では助けが必要です。助けてくれる人</w:t>
      </w:r>
      <w:r w:rsidR="009E7977" w:rsidRPr="00A67F96">
        <w:rPr>
          <w:rFonts w:ascii="ＭＳ 明朝" w:hAnsi="ＭＳ 明朝" w:hint="eastAsia"/>
          <w:u w:color="000000"/>
          <w:bdr w:val="nil"/>
          <w:lang w:eastAsia="ja-JP"/>
        </w:rPr>
        <w:t>です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。彼と一緒に店に行って、何かおいしいものを買うこと</w:t>
      </w:r>
      <w:r w:rsidR="009E7977" w:rsidRPr="00A67F96">
        <w:rPr>
          <w:rFonts w:ascii="ＭＳ 明朝" w:hAnsi="ＭＳ 明朝" w:hint="eastAsia"/>
          <w:u w:color="000000"/>
          <w:bdr w:val="nil"/>
          <w:lang w:eastAsia="ja-JP"/>
        </w:rPr>
        <w:t>ができるように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。</w:t>
      </w:r>
    </w:p>
    <w:p w14:paraId="4D901BBC" w14:textId="7E089071" w:rsidR="00AF1659" w:rsidRPr="00A67F96" w:rsidRDefault="009E7977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  <w:r w:rsidRPr="00A67F96">
        <w:rPr>
          <w:rFonts w:ascii="ＭＳ 明朝" w:hAnsi="ＭＳ 明朝" w:hint="eastAsia"/>
          <w:u w:color="000000"/>
          <w:bdr w:val="nil"/>
          <w:lang w:eastAsia="ja-JP"/>
        </w:rPr>
        <w:t xml:space="preserve">　</w:t>
      </w:r>
      <w:r w:rsidR="007011E6" w:rsidRPr="00A67F96">
        <w:rPr>
          <w:rFonts w:ascii="ＭＳ 明朝" w:hAnsi="ＭＳ 明朝" w:hint="eastAsia"/>
          <w:u w:color="000000"/>
          <w:bdr w:val="nil"/>
          <w:lang w:eastAsia="ja-JP"/>
        </w:rPr>
        <w:t>施設から出てきた人に</w:t>
      </w:r>
      <w:r w:rsidRPr="00A67F96">
        <w:rPr>
          <w:rFonts w:ascii="ＭＳ 明朝" w:hAnsi="ＭＳ 明朝" w:hint="eastAsia"/>
          <w:u w:color="000000"/>
          <w:bdr w:val="nil"/>
          <w:lang w:eastAsia="ja-JP"/>
        </w:rPr>
        <w:t>新しい家に住む人には、施設から</w:t>
      </w:r>
      <w:r w:rsidR="007011E6" w:rsidRPr="00A67F96">
        <w:rPr>
          <w:rFonts w:ascii="ＭＳ 明朝" w:hAnsi="ＭＳ 明朝" w:hint="eastAsia"/>
          <w:u w:color="000000"/>
          <w:bdr w:val="nil"/>
          <w:lang w:eastAsia="ja-JP"/>
        </w:rPr>
        <w:t>お金をあげることが必要です。</w:t>
      </w:r>
    </w:p>
    <w:p w14:paraId="01F3CEBB" w14:textId="361700DA" w:rsidR="00AF1659" w:rsidRPr="00A67F96" w:rsidRDefault="009E7977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  <w:r w:rsidRPr="00A67F96">
        <w:rPr>
          <w:rFonts w:ascii="ＭＳ 明朝" w:hAnsi="ＭＳ 明朝" w:hint="eastAsia"/>
          <w:u w:color="000000"/>
          <w:bdr w:val="nil"/>
          <w:lang w:eastAsia="ja-JP"/>
        </w:rPr>
        <w:t xml:space="preserve">　</w:t>
      </w:r>
      <w:r w:rsidR="002515AE" w:rsidRPr="00A67F96">
        <w:rPr>
          <w:rFonts w:ascii="ＭＳ 明朝" w:hAnsi="ＭＳ 明朝" w:hint="eastAsia"/>
          <w:u w:color="000000"/>
          <w:bdr w:val="nil"/>
          <w:lang w:eastAsia="ja-JP"/>
        </w:rPr>
        <w:t>自分にとって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何がベストなのか、</w:t>
      </w:r>
      <w:r w:rsidR="002515AE" w:rsidRPr="00A67F96">
        <w:rPr>
          <w:rFonts w:ascii="ＭＳ 明朝" w:hAnsi="ＭＳ 明朝" w:hint="eastAsia"/>
          <w:u w:color="000000"/>
          <w:bdr w:val="nil"/>
          <w:lang w:eastAsia="ja-JP"/>
        </w:rPr>
        <w:t>施設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長</w:t>
      </w:r>
      <w:r w:rsidRPr="00A67F96">
        <w:rPr>
          <w:rFonts w:ascii="ＭＳ 明朝" w:hAnsi="ＭＳ 明朝" w:hint="eastAsia"/>
          <w:u w:color="000000"/>
          <w:bdr w:val="nil"/>
          <w:lang w:eastAsia="ja-JP"/>
        </w:rPr>
        <w:t>ではなく</w:t>
      </w:r>
      <w:r w:rsidRPr="00A67F96">
        <w:rPr>
          <w:rFonts w:ascii="ＭＳ 明朝" w:hAnsi="ＭＳ 明朝" w:hint="eastAsia"/>
          <w:u w:color="000000"/>
          <w:bdr w:val="nil"/>
          <w:lang w:eastAsia="cs-CZ"/>
        </w:rPr>
        <w:t>私が決めたい</w:t>
      </w:r>
      <w:r w:rsidRPr="00A67F96">
        <w:rPr>
          <w:rFonts w:ascii="ＭＳ 明朝" w:hAnsi="ＭＳ 明朝" w:hint="eastAsia"/>
          <w:u w:color="000000"/>
          <w:bdr w:val="nil"/>
          <w:lang w:eastAsia="ja-JP"/>
        </w:rPr>
        <w:t>です。私の方が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自分のことをよく知っている</w:t>
      </w:r>
      <w:r w:rsidRPr="00A67F96">
        <w:rPr>
          <w:rFonts w:ascii="ＭＳ 明朝" w:hAnsi="ＭＳ 明朝" w:hint="eastAsia"/>
          <w:u w:color="000000"/>
          <w:bdr w:val="nil"/>
          <w:lang w:eastAsia="ja-JP"/>
        </w:rPr>
        <w:t>からです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。</w:t>
      </w:r>
    </w:p>
    <w:p w14:paraId="014E970E" w14:textId="1C7F6F8D" w:rsidR="00AF1659" w:rsidRPr="00A67F96" w:rsidRDefault="009E7977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  <w:r w:rsidRPr="00A67F96">
        <w:rPr>
          <w:rFonts w:ascii="ＭＳ 明朝" w:hAnsi="ＭＳ 明朝" w:hint="eastAsia"/>
          <w:u w:color="000000"/>
          <w:bdr w:val="nil"/>
          <w:lang w:eastAsia="ja-JP"/>
        </w:rPr>
        <w:t xml:space="preserve">　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施設からの移動が可能になれば、その人の生活が戻って</w:t>
      </w:r>
      <w:r w:rsidR="002515AE" w:rsidRPr="00A67F96">
        <w:rPr>
          <w:rFonts w:ascii="ＭＳ 明朝" w:hAnsi="ＭＳ 明朝" w:hint="eastAsia"/>
          <w:u w:color="000000"/>
          <w:bdr w:val="nil"/>
          <w:lang w:eastAsia="ja-JP"/>
        </w:rPr>
        <w:t>きます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。</w:t>
      </w:r>
    </w:p>
    <w:p w14:paraId="3F05B3A1" w14:textId="0D10AA92" w:rsidR="00AF1659" w:rsidRPr="00A67F96" w:rsidRDefault="009E7977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  <w:r w:rsidRPr="00A67F96">
        <w:rPr>
          <w:rFonts w:ascii="ＭＳ 明朝" w:hAnsi="ＭＳ 明朝" w:hint="eastAsia"/>
          <w:u w:color="000000"/>
          <w:bdr w:val="nil"/>
          <w:lang w:eastAsia="ja-JP"/>
        </w:rPr>
        <w:t xml:space="preserve">　</w:t>
      </w:r>
      <w:r w:rsidR="002515AE" w:rsidRPr="00A67F96">
        <w:rPr>
          <w:rFonts w:ascii="ＭＳ 明朝" w:hAnsi="ＭＳ 明朝" w:hint="eastAsia"/>
          <w:u w:color="000000"/>
          <w:bdr w:val="nil"/>
          <w:lang w:eastAsia="ja-JP"/>
        </w:rPr>
        <w:t>障害のある人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は、自分らしく生き</w:t>
      </w:r>
      <w:r w:rsidR="002515AE" w:rsidRPr="00A67F96">
        <w:rPr>
          <w:rFonts w:ascii="ＭＳ 明朝" w:hAnsi="ＭＳ 明朝" w:hint="eastAsia"/>
          <w:u w:color="000000"/>
          <w:bdr w:val="nil"/>
          <w:lang w:eastAsia="ja-JP"/>
        </w:rPr>
        <w:t>ることが必要です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。家族がいるならば、一緒に暮らさせてあげればいい。そして、十分な資金を提供する必要があ</w:t>
      </w:r>
      <w:r w:rsidR="002515AE" w:rsidRPr="00A67F96">
        <w:rPr>
          <w:rFonts w:ascii="ＭＳ 明朝" w:hAnsi="ＭＳ 明朝" w:hint="eastAsia"/>
          <w:u w:color="000000"/>
          <w:bdr w:val="nil"/>
          <w:lang w:eastAsia="ja-JP"/>
        </w:rPr>
        <w:t>ります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。ガイドラインに書かれていることはすべて正しい</w:t>
      </w:r>
      <w:r w:rsidR="002515AE" w:rsidRPr="00A67F96">
        <w:rPr>
          <w:rFonts w:ascii="ＭＳ 明朝" w:hAnsi="ＭＳ 明朝" w:hint="eastAsia"/>
          <w:u w:color="000000"/>
          <w:bdr w:val="nil"/>
          <w:lang w:eastAsia="ja-JP"/>
        </w:rPr>
        <w:t>です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。</w:t>
      </w:r>
      <w:r w:rsidR="002515AE" w:rsidRPr="00A67F96">
        <w:rPr>
          <w:rFonts w:ascii="ＭＳ 明朝" w:hAnsi="ＭＳ 明朝" w:hint="eastAsia"/>
          <w:u w:color="000000"/>
          <w:bdr w:val="nil"/>
          <w:lang w:eastAsia="ja-JP"/>
        </w:rPr>
        <w:t>ガイドラインを実現するために</w:t>
      </w:r>
      <w:r w:rsidR="00A132BC" w:rsidRPr="00A67F96">
        <w:rPr>
          <w:rFonts w:ascii="ＭＳ 明朝" w:hAnsi="ＭＳ 明朝" w:hint="eastAsia"/>
          <w:u w:color="000000"/>
          <w:bdr w:val="nil"/>
          <w:lang w:eastAsia="ja-JP"/>
        </w:rPr>
        <w:t>障害のある人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は団結する必要が</w:t>
      </w:r>
      <w:r w:rsidR="00A132BC" w:rsidRPr="00A67F96">
        <w:rPr>
          <w:rFonts w:ascii="ＭＳ 明朝" w:hAnsi="ＭＳ 明朝" w:hint="eastAsia"/>
          <w:u w:color="000000"/>
          <w:bdr w:val="nil"/>
          <w:lang w:eastAsia="ja-JP"/>
        </w:rPr>
        <w:t>あります。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一緒なら楽</w:t>
      </w:r>
      <w:r w:rsidR="00A132BC" w:rsidRPr="00A67F96">
        <w:rPr>
          <w:rFonts w:ascii="ＭＳ 明朝" w:hAnsi="ＭＳ 明朝" w:hint="eastAsia"/>
          <w:u w:color="000000"/>
          <w:bdr w:val="nil"/>
          <w:lang w:eastAsia="ja-JP"/>
        </w:rPr>
        <w:t>になります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。</w:t>
      </w:r>
    </w:p>
    <w:p w14:paraId="58C8F329" w14:textId="2DF51542" w:rsidR="00AF1659" w:rsidRPr="00A67F96" w:rsidRDefault="00A132BC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  <w:r w:rsidRPr="00A67F96">
        <w:rPr>
          <w:rFonts w:ascii="ＭＳ 明朝" w:hAnsi="ＭＳ 明朝" w:hint="eastAsia"/>
          <w:u w:color="000000"/>
          <w:bdr w:val="nil"/>
          <w:lang w:eastAsia="ja-JP"/>
        </w:rPr>
        <w:t xml:space="preserve">　</w:t>
      </w:r>
      <w:r w:rsidR="00DB1243" w:rsidRPr="00A67F96">
        <w:rPr>
          <w:rFonts w:ascii="ＭＳ 明朝" w:hAnsi="ＭＳ 明朝" w:hint="eastAsia"/>
          <w:u w:color="000000"/>
          <w:bdr w:val="nil"/>
          <w:lang w:eastAsia="ja-JP"/>
        </w:rPr>
        <w:t>障害のある人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が他の生き方を学べるように、もっといろいろなものを見せる必要が</w:t>
      </w:r>
      <w:r w:rsidRPr="00A67F96">
        <w:rPr>
          <w:rFonts w:ascii="ＭＳ 明朝" w:hAnsi="ＭＳ 明朝" w:hint="eastAsia"/>
          <w:u w:color="000000"/>
          <w:bdr w:val="nil"/>
          <w:lang w:eastAsia="ja-JP"/>
        </w:rPr>
        <w:t>あります</w:t>
      </w:r>
      <w:r w:rsidR="00AF1659" w:rsidRPr="00A67F96">
        <w:rPr>
          <w:rFonts w:ascii="ＭＳ 明朝" w:hAnsi="ＭＳ 明朝" w:hint="eastAsia"/>
          <w:u w:color="000000"/>
          <w:bdr w:val="nil"/>
          <w:lang w:eastAsia="cs-CZ"/>
        </w:rPr>
        <w:t>。</w:t>
      </w:r>
    </w:p>
    <w:p w14:paraId="30254429" w14:textId="77777777" w:rsidR="00AF1659" w:rsidRPr="00925A32" w:rsidRDefault="00AF1659" w:rsidP="00AF1659">
      <w:pPr>
        <w:widowControl/>
        <w:wordWrap/>
        <w:autoSpaceDE/>
        <w:autoSpaceDN/>
        <w:rPr>
          <w:rFonts w:ascii="ＭＳ 明朝" w:hAnsi="ＭＳ 明朝"/>
          <w:color w:val="000000"/>
          <w:u w:color="000000"/>
          <w:bdr w:val="nil"/>
          <w:lang w:eastAsia="cs-CZ"/>
        </w:rPr>
      </w:pPr>
    </w:p>
    <w:p w14:paraId="20B4B1B0" w14:textId="2F8A9C62" w:rsidR="00AF1659" w:rsidRPr="009012E4" w:rsidRDefault="00A132BC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  <w:r w:rsidRPr="009012E4">
        <w:rPr>
          <w:rFonts w:ascii="ＭＳ 明朝" w:hAnsi="ＭＳ 明朝" w:hint="eastAsia"/>
          <w:u w:color="000000"/>
          <w:bdr w:val="nil"/>
          <w:lang w:eastAsia="ja-JP"/>
        </w:rPr>
        <w:t xml:space="preserve">　</w:t>
      </w:r>
      <w:r w:rsidR="006D359B" w:rsidRPr="009012E4">
        <w:rPr>
          <w:rFonts w:ascii="ＭＳ 明朝" w:hAnsi="ＭＳ 明朝" w:hint="eastAsia"/>
          <w:u w:color="000000"/>
          <w:bdr w:val="nil"/>
          <w:lang w:eastAsia="ja-JP"/>
        </w:rPr>
        <w:t>新型コロナウイルス感染症</w:t>
      </w:r>
      <w:r w:rsidR="009012E4" w:rsidRPr="009012E4">
        <w:rPr>
          <w:rFonts w:ascii="ＭＳ 明朝" w:hAnsi="ＭＳ 明朝" w:hint="eastAsia"/>
          <w:u w:color="000000"/>
          <w:bdr w:val="nil"/>
          <w:lang w:eastAsia="ja-JP"/>
        </w:rPr>
        <w:t>が</w:t>
      </w:r>
      <w:r w:rsidR="006D359B" w:rsidRPr="009012E4">
        <w:rPr>
          <w:rFonts w:ascii="ＭＳ 明朝" w:hAnsi="ＭＳ 明朝" w:hint="eastAsia"/>
          <w:u w:color="000000"/>
          <w:bdr w:val="nil"/>
          <w:lang w:eastAsia="ja-JP"/>
        </w:rPr>
        <w:t>流行</w:t>
      </w:r>
      <w:r w:rsidR="009012E4" w:rsidRPr="009012E4">
        <w:rPr>
          <w:rFonts w:ascii="ＭＳ 明朝" w:hAnsi="ＭＳ 明朝" w:hint="eastAsia"/>
          <w:u w:color="000000"/>
          <w:bdr w:val="nil"/>
          <w:lang w:eastAsia="ja-JP"/>
        </w:rPr>
        <w:t>している間</w:t>
      </w:r>
      <w:r w:rsidR="00AF1659" w:rsidRPr="009012E4">
        <w:rPr>
          <w:rFonts w:ascii="ＭＳ 明朝" w:hAnsi="ＭＳ 明朝" w:hint="eastAsia"/>
          <w:u w:color="000000"/>
          <w:bdr w:val="nil"/>
          <w:lang w:eastAsia="cs-CZ"/>
        </w:rPr>
        <w:t>、施設はさらに悪化しています。学校でもそうですが、大勢の人が一緒にいることを強いられるので、多くの人が感染しました。そして、もし洪水が起きたら、問題はさらに大きくなります。すべての</w:t>
      </w:r>
      <w:r w:rsidR="00DB1243" w:rsidRPr="009012E4">
        <w:rPr>
          <w:rFonts w:ascii="ＭＳ 明朝" w:hAnsi="ＭＳ 明朝" w:hint="eastAsia"/>
          <w:u w:color="000000"/>
          <w:bdr w:val="nil"/>
          <w:lang w:eastAsia="ja-JP"/>
        </w:rPr>
        <w:t>障害のある人</w:t>
      </w:r>
      <w:r w:rsidR="00AF1659" w:rsidRPr="009012E4">
        <w:rPr>
          <w:rFonts w:ascii="ＭＳ 明朝" w:hAnsi="ＭＳ 明朝" w:hint="eastAsia"/>
          <w:u w:color="000000"/>
          <w:bdr w:val="nil"/>
          <w:lang w:eastAsia="cs-CZ"/>
        </w:rPr>
        <w:t>が自力で助かるわけではありません。</w:t>
      </w:r>
    </w:p>
    <w:p w14:paraId="6A13E403" w14:textId="75D794EC" w:rsidR="00AF1659" w:rsidRPr="009012E4" w:rsidRDefault="00DB1243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ja-JP"/>
        </w:rPr>
      </w:pPr>
      <w:r w:rsidRPr="009012E4">
        <w:rPr>
          <w:rFonts w:ascii="ＭＳ 明朝" w:hAnsi="ＭＳ 明朝" w:hint="eastAsia"/>
          <w:u w:color="000000"/>
          <w:bdr w:val="nil"/>
          <w:lang w:eastAsia="ja-JP"/>
        </w:rPr>
        <w:t xml:space="preserve">　</w:t>
      </w:r>
      <w:r w:rsidR="006D359B" w:rsidRPr="009012E4">
        <w:rPr>
          <w:rFonts w:ascii="ＭＳ 明朝" w:hAnsi="ＭＳ 明朝" w:hint="eastAsia"/>
          <w:u w:color="000000"/>
          <w:bdr w:val="nil"/>
          <w:lang w:eastAsia="ja-JP"/>
        </w:rPr>
        <w:t>自分自身を助けられないときがあります。</w:t>
      </w:r>
      <w:r w:rsidR="00AF1659" w:rsidRPr="009012E4">
        <w:rPr>
          <w:rFonts w:ascii="ＭＳ 明朝" w:hAnsi="ＭＳ 明朝" w:hint="eastAsia"/>
          <w:u w:color="000000"/>
          <w:bdr w:val="nil"/>
          <w:lang w:eastAsia="cs-CZ"/>
        </w:rPr>
        <w:t>身体的に無理だからではなく</w:t>
      </w:r>
      <w:r w:rsidR="009012E4" w:rsidRPr="009012E4">
        <w:rPr>
          <w:rFonts w:ascii="ＭＳ 明朝" w:hAnsi="ＭＳ 明朝" w:hint="eastAsia"/>
          <w:u w:color="000000"/>
          <w:bdr w:val="nil"/>
          <w:lang w:eastAsia="ja-JP"/>
        </w:rPr>
        <w:t>、</w:t>
      </w:r>
      <w:r w:rsidRPr="009012E4">
        <w:rPr>
          <w:rFonts w:ascii="ＭＳ 明朝" w:hAnsi="ＭＳ 明朝" w:hint="eastAsia"/>
          <w:u w:color="000000"/>
          <w:bdr w:val="nil"/>
          <w:lang w:eastAsia="ja-JP"/>
        </w:rPr>
        <w:t>自尊心を傷つけられてきたことから、</w:t>
      </w:r>
      <w:r w:rsidR="00AF1659" w:rsidRPr="009012E4">
        <w:rPr>
          <w:rFonts w:ascii="ＭＳ 明朝" w:hAnsi="ＭＳ 明朝" w:hint="eastAsia"/>
          <w:u w:color="000000"/>
          <w:bdr w:val="nil"/>
          <w:lang w:eastAsia="cs-CZ"/>
        </w:rPr>
        <w:t>自分を信じられ</w:t>
      </w:r>
      <w:r w:rsidRPr="009012E4">
        <w:rPr>
          <w:rFonts w:ascii="ＭＳ 明朝" w:hAnsi="ＭＳ 明朝" w:hint="eastAsia"/>
          <w:u w:color="000000"/>
          <w:bdr w:val="nil"/>
          <w:lang w:eastAsia="ja-JP"/>
        </w:rPr>
        <w:t>なくなっている</w:t>
      </w:r>
      <w:r w:rsidR="006D359B" w:rsidRPr="009012E4">
        <w:rPr>
          <w:rFonts w:ascii="ＭＳ 明朝" w:hAnsi="ＭＳ 明朝" w:hint="eastAsia"/>
          <w:u w:color="000000"/>
          <w:bdr w:val="nil"/>
          <w:lang w:eastAsia="ja-JP"/>
        </w:rPr>
        <w:t>ためです。</w:t>
      </w:r>
    </w:p>
    <w:p w14:paraId="113A2A96" w14:textId="65991FAA" w:rsidR="00A34247" w:rsidRPr="009012E4" w:rsidRDefault="00DB1243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ja-JP"/>
        </w:rPr>
      </w:pPr>
      <w:r w:rsidRPr="009012E4">
        <w:rPr>
          <w:rFonts w:ascii="ＭＳ 明朝" w:hAnsi="ＭＳ 明朝" w:hint="eastAsia"/>
          <w:u w:color="000000"/>
          <w:bdr w:val="nil"/>
          <w:lang w:eastAsia="ja-JP"/>
        </w:rPr>
        <w:t xml:space="preserve">　そう、</w:t>
      </w:r>
      <w:r w:rsidR="00A34247" w:rsidRPr="009012E4">
        <w:rPr>
          <w:rFonts w:ascii="ＭＳ 明朝" w:hAnsi="ＭＳ 明朝" w:hint="eastAsia"/>
          <w:u w:color="000000"/>
          <w:bdr w:val="nil"/>
          <w:lang w:eastAsia="cs-CZ"/>
        </w:rPr>
        <w:t>誰も差別されてはいけないです。</w:t>
      </w:r>
      <w:r w:rsidR="00AF1659" w:rsidRPr="009012E4">
        <w:rPr>
          <w:rFonts w:ascii="ＭＳ 明朝" w:hAnsi="ＭＳ 明朝" w:hint="eastAsia"/>
          <w:u w:color="000000"/>
          <w:bdr w:val="nil"/>
          <w:lang w:eastAsia="cs-CZ"/>
        </w:rPr>
        <w:t>でも、もっとひどい差別を受けている</w:t>
      </w:r>
      <w:r w:rsidRPr="009012E4">
        <w:rPr>
          <w:rFonts w:ascii="ＭＳ 明朝" w:hAnsi="ＭＳ 明朝" w:hint="eastAsia"/>
          <w:u w:color="000000"/>
          <w:bdr w:val="nil"/>
          <w:lang w:eastAsia="ja-JP"/>
        </w:rPr>
        <w:t>障害のある人</w:t>
      </w:r>
      <w:r w:rsidR="00AF1659" w:rsidRPr="009012E4">
        <w:rPr>
          <w:rFonts w:ascii="ＭＳ 明朝" w:hAnsi="ＭＳ 明朝" w:hint="eastAsia"/>
          <w:u w:color="000000"/>
          <w:bdr w:val="nil"/>
          <w:lang w:eastAsia="cs-CZ"/>
        </w:rPr>
        <w:t>もい</w:t>
      </w:r>
      <w:r w:rsidR="00A34247" w:rsidRPr="009012E4">
        <w:rPr>
          <w:rFonts w:ascii="ＭＳ 明朝" w:hAnsi="ＭＳ 明朝" w:hint="eastAsia"/>
          <w:u w:color="000000"/>
          <w:bdr w:val="nil"/>
          <w:lang w:eastAsia="ja-JP"/>
        </w:rPr>
        <w:t>ます</w:t>
      </w:r>
      <w:r w:rsidR="00AF1659" w:rsidRPr="009012E4">
        <w:rPr>
          <w:rFonts w:ascii="ＭＳ 明朝" w:hAnsi="ＭＳ 明朝" w:hint="eastAsia"/>
          <w:u w:color="000000"/>
          <w:bdr w:val="nil"/>
          <w:lang w:eastAsia="cs-CZ"/>
        </w:rPr>
        <w:t>。見た目が悪いからと</w:t>
      </w:r>
      <w:r w:rsidRPr="009012E4">
        <w:rPr>
          <w:rFonts w:ascii="ＭＳ 明朝" w:hAnsi="ＭＳ 明朝" w:hint="eastAsia"/>
          <w:u w:color="000000"/>
          <w:bdr w:val="nil"/>
          <w:lang w:eastAsia="ja-JP"/>
        </w:rPr>
        <w:t>いうことで</w:t>
      </w:r>
      <w:r w:rsidR="00270AE1" w:rsidRPr="009012E4">
        <w:rPr>
          <w:rFonts w:ascii="ＭＳ 明朝" w:hAnsi="ＭＳ 明朝" w:hint="eastAsia"/>
          <w:u w:color="000000"/>
          <w:bdr w:val="nil"/>
          <w:lang w:eastAsia="ja-JP"/>
        </w:rPr>
        <w:t>不快な思いをさせられることがあってはなりません</w:t>
      </w:r>
      <w:r w:rsidR="00AF1659" w:rsidRPr="009012E4">
        <w:rPr>
          <w:rFonts w:ascii="ＭＳ 明朝" w:hAnsi="ＭＳ 明朝" w:hint="eastAsia"/>
          <w:u w:color="000000"/>
          <w:bdr w:val="nil"/>
          <w:lang w:eastAsia="cs-CZ"/>
        </w:rPr>
        <w:t>。外見で差別すること</w:t>
      </w:r>
      <w:r w:rsidR="00A34247" w:rsidRPr="009012E4">
        <w:rPr>
          <w:rFonts w:ascii="ＭＳ 明朝" w:hAnsi="ＭＳ 明朝" w:hint="eastAsia"/>
          <w:u w:color="000000"/>
          <w:bdr w:val="nil"/>
          <w:lang w:eastAsia="ja-JP"/>
        </w:rPr>
        <w:t>はしてはいけません</w:t>
      </w:r>
      <w:r w:rsidRPr="009012E4">
        <w:rPr>
          <w:rFonts w:ascii="ＭＳ 明朝" w:hAnsi="ＭＳ 明朝" w:hint="eastAsia"/>
          <w:u w:color="000000"/>
          <w:bdr w:val="nil"/>
          <w:lang w:eastAsia="ja-JP"/>
        </w:rPr>
        <w:t>。</w:t>
      </w:r>
    </w:p>
    <w:p w14:paraId="00781705" w14:textId="77777777" w:rsidR="00AF1659" w:rsidRPr="00925A32" w:rsidRDefault="00AF1659" w:rsidP="00AF1659">
      <w:pPr>
        <w:widowControl/>
        <w:wordWrap/>
        <w:autoSpaceDE/>
        <w:autoSpaceDN/>
        <w:rPr>
          <w:rFonts w:ascii="ＭＳ 明朝" w:hAnsi="ＭＳ 明朝"/>
          <w:color w:val="000000"/>
          <w:u w:color="000000"/>
          <w:bdr w:val="nil"/>
          <w:lang w:eastAsia="cs-CZ"/>
        </w:rPr>
      </w:pPr>
    </w:p>
    <w:p w14:paraId="1A17D45D" w14:textId="77777777" w:rsidR="00AF1659" w:rsidRPr="009012E4" w:rsidRDefault="00AF1659" w:rsidP="00AF1659">
      <w:pPr>
        <w:widowControl/>
        <w:wordWrap/>
        <w:autoSpaceDE/>
        <w:autoSpaceDN/>
        <w:rPr>
          <w:rFonts w:ascii="ＭＳ 明朝" w:hAnsi="ＭＳ 明朝"/>
          <w:b/>
          <w:bCs/>
          <w:color w:val="000000"/>
          <w:u w:color="000000"/>
          <w:bdr w:val="nil"/>
          <w:lang w:eastAsia="cs-CZ"/>
        </w:rPr>
      </w:pPr>
      <w:r w:rsidRPr="009012E4">
        <w:rPr>
          <w:rFonts w:ascii="ＭＳ 明朝" w:hAnsi="ＭＳ 明朝" w:hint="eastAsia"/>
          <w:b/>
          <w:bCs/>
          <w:color w:val="000000"/>
          <w:u w:color="000000"/>
          <w:bdr w:val="nil"/>
          <w:lang w:eastAsia="cs-CZ"/>
        </w:rPr>
        <w:t>女性</w:t>
      </w:r>
    </w:p>
    <w:p w14:paraId="1F3ABA72" w14:textId="525E7FAD" w:rsidR="00AF1659" w:rsidRPr="00925A32" w:rsidRDefault="00270AE1" w:rsidP="00AF1659">
      <w:pPr>
        <w:widowControl/>
        <w:wordWrap/>
        <w:autoSpaceDE/>
        <w:autoSpaceDN/>
        <w:rPr>
          <w:rFonts w:ascii="ＭＳ 明朝" w:hAnsi="ＭＳ 明朝"/>
          <w:color w:val="000000"/>
          <w:u w:color="000000"/>
          <w:bdr w:val="nil"/>
          <w:lang w:eastAsia="cs-CZ"/>
        </w:rPr>
      </w:pPr>
      <w:r w:rsidRPr="00925A32">
        <w:rPr>
          <w:rFonts w:ascii="ＭＳ 明朝" w:hAnsi="ＭＳ 明朝" w:hint="eastAsia"/>
          <w:color w:val="000000"/>
          <w:u w:color="000000"/>
          <w:bdr w:val="nil"/>
          <w:lang w:eastAsia="ja-JP"/>
        </w:rPr>
        <w:t xml:space="preserve">　</w:t>
      </w:r>
      <w:r w:rsidR="00AF1659" w:rsidRPr="00925A32">
        <w:rPr>
          <w:rFonts w:ascii="ＭＳ 明朝" w:hAnsi="ＭＳ 明朝" w:hint="eastAsia"/>
          <w:color w:val="000000"/>
          <w:u w:color="000000"/>
          <w:bdr w:val="nil"/>
          <w:lang w:eastAsia="cs-CZ"/>
        </w:rPr>
        <w:t>私は女性が差別されていることに気がついたことはありませんが、可能性は十分にあります。</w:t>
      </w:r>
    </w:p>
    <w:p w14:paraId="0A7E77A4" w14:textId="40E1AAEC" w:rsidR="00AF1659" w:rsidRPr="00925A32" w:rsidRDefault="00270AE1" w:rsidP="00AF1659">
      <w:pPr>
        <w:widowControl/>
        <w:wordWrap/>
        <w:autoSpaceDE/>
        <w:autoSpaceDN/>
        <w:rPr>
          <w:rFonts w:ascii="ＭＳ 明朝" w:hAnsi="ＭＳ 明朝"/>
          <w:color w:val="000000"/>
          <w:u w:color="000000"/>
          <w:bdr w:val="nil"/>
          <w:lang w:eastAsia="cs-CZ"/>
        </w:rPr>
      </w:pPr>
      <w:r w:rsidRPr="00925A32">
        <w:rPr>
          <w:rFonts w:ascii="ＭＳ 明朝" w:hAnsi="ＭＳ 明朝" w:hint="eastAsia"/>
          <w:color w:val="000000"/>
          <w:u w:color="000000"/>
          <w:bdr w:val="nil"/>
          <w:lang w:eastAsia="ja-JP"/>
        </w:rPr>
        <w:t xml:space="preserve">　</w:t>
      </w:r>
      <w:r w:rsidR="00AF1659" w:rsidRPr="00925A32">
        <w:rPr>
          <w:rFonts w:ascii="ＭＳ 明朝" w:hAnsi="ＭＳ 明朝" w:hint="eastAsia"/>
          <w:color w:val="000000"/>
          <w:u w:color="000000"/>
          <w:bdr w:val="nil"/>
          <w:lang w:eastAsia="cs-CZ"/>
        </w:rPr>
        <w:t>私たちのクラスには特別なニーズを持った女の子がいます。子どもたちは、私が嫌われるように、彼女を嫌います。彼女はいつも一人で座り、他の女の子は彼女と一緒に座りたがりません。</w:t>
      </w:r>
    </w:p>
    <w:p w14:paraId="30C08A09" w14:textId="77777777" w:rsidR="00AF1659" w:rsidRPr="009012E4" w:rsidRDefault="00AF1659" w:rsidP="00AF1659">
      <w:pPr>
        <w:widowControl/>
        <w:wordWrap/>
        <w:autoSpaceDE/>
        <w:autoSpaceDN/>
        <w:rPr>
          <w:rFonts w:ascii="ＭＳ 明朝" w:hAnsi="ＭＳ 明朝"/>
          <w:b/>
          <w:bCs/>
          <w:color w:val="000000"/>
          <w:u w:color="000000"/>
          <w:bdr w:val="nil"/>
          <w:lang w:eastAsia="cs-CZ"/>
        </w:rPr>
      </w:pPr>
      <w:r w:rsidRPr="009012E4">
        <w:rPr>
          <w:rFonts w:ascii="ＭＳ 明朝" w:hAnsi="ＭＳ 明朝" w:hint="eastAsia"/>
          <w:b/>
          <w:bCs/>
          <w:color w:val="000000"/>
          <w:u w:color="000000"/>
          <w:bdr w:val="nil"/>
          <w:lang w:eastAsia="cs-CZ"/>
        </w:rPr>
        <w:t>子どもたち</w:t>
      </w:r>
    </w:p>
    <w:p w14:paraId="657C46FC" w14:textId="7668C246" w:rsidR="00AF1659" w:rsidRPr="00F96D0C" w:rsidRDefault="00270AE1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  <w:r w:rsidRPr="009012E4">
        <w:rPr>
          <w:rFonts w:ascii="ＭＳ 明朝" w:hAnsi="ＭＳ 明朝" w:hint="eastAsia"/>
          <w:color w:val="000000"/>
          <w:u w:color="000000"/>
          <w:bdr w:val="nil"/>
          <w:lang w:eastAsia="ja-JP"/>
        </w:rPr>
        <w:lastRenderedPageBreak/>
        <w:t xml:space="preserve">　</w:t>
      </w:r>
      <w:r w:rsidR="00AF1659" w:rsidRPr="009012E4">
        <w:rPr>
          <w:rFonts w:ascii="ＭＳ 明朝" w:hAnsi="ＭＳ 明朝" w:hint="eastAsia"/>
          <w:color w:val="000000"/>
          <w:u w:color="000000"/>
          <w:bdr w:val="nil"/>
          <w:lang w:eastAsia="cs-CZ"/>
        </w:rPr>
        <w:t>子どもたちは、まだ多くを決めることができません。彼らは多くを知らないから</w:t>
      </w:r>
      <w:r w:rsidR="00AF1659" w:rsidRPr="00925A32">
        <w:rPr>
          <w:rFonts w:ascii="ＭＳ 明朝" w:hAnsi="ＭＳ 明朝" w:hint="eastAsia"/>
          <w:color w:val="000000"/>
          <w:u w:color="000000"/>
          <w:bdr w:val="nil"/>
          <w:lang w:eastAsia="cs-CZ"/>
        </w:rPr>
        <w:t>です。</w:t>
      </w:r>
      <w:r w:rsidR="00AF1659" w:rsidRPr="00F96D0C">
        <w:rPr>
          <w:rFonts w:ascii="ＭＳ 明朝" w:hAnsi="ＭＳ 明朝" w:hint="eastAsia"/>
          <w:u w:color="000000"/>
          <w:bdr w:val="nil"/>
          <w:lang w:eastAsia="cs-CZ"/>
        </w:rPr>
        <w:t>そして彼らはさらに多くの助けを必要</w:t>
      </w:r>
      <w:r w:rsidR="009012E4" w:rsidRPr="00F96D0C">
        <w:rPr>
          <w:rFonts w:ascii="ＭＳ 明朝" w:hAnsi="ＭＳ 明朝" w:hint="eastAsia"/>
          <w:u w:color="000000"/>
          <w:bdr w:val="nil"/>
          <w:lang w:eastAsia="ja-JP"/>
        </w:rPr>
        <w:t>とし</w:t>
      </w:r>
      <w:r w:rsidR="00AF1659" w:rsidRPr="00F96D0C">
        <w:rPr>
          <w:rFonts w:ascii="ＭＳ 明朝" w:hAnsi="ＭＳ 明朝" w:hint="eastAsia"/>
          <w:u w:color="000000"/>
          <w:bdr w:val="nil"/>
          <w:lang w:eastAsia="cs-CZ"/>
        </w:rPr>
        <w:t>、成長し親から学ぶために、家族が必要です。私は両親からすべてを学びました。例えば話し方</w:t>
      </w:r>
      <w:r w:rsidRPr="00F96D0C">
        <w:rPr>
          <w:rFonts w:ascii="ＭＳ 明朝" w:hAnsi="ＭＳ 明朝" w:hint="eastAsia"/>
          <w:u w:color="000000"/>
          <w:bdr w:val="nil"/>
          <w:lang w:eastAsia="ja-JP"/>
        </w:rPr>
        <w:t>です</w:t>
      </w:r>
      <w:r w:rsidR="00AF1659" w:rsidRPr="00F96D0C">
        <w:rPr>
          <w:rFonts w:ascii="ＭＳ 明朝" w:hAnsi="ＭＳ 明朝" w:hint="eastAsia"/>
          <w:u w:color="000000"/>
          <w:bdr w:val="nil"/>
          <w:lang w:eastAsia="cs-CZ"/>
        </w:rPr>
        <w:t>。</w:t>
      </w:r>
    </w:p>
    <w:p w14:paraId="6BBC0D38" w14:textId="77777777" w:rsidR="00AF1659" w:rsidRPr="00F96D0C" w:rsidRDefault="00AF1659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</w:p>
    <w:p w14:paraId="2854136F" w14:textId="5AA53257" w:rsidR="00AF1659" w:rsidRPr="00F96D0C" w:rsidRDefault="00096D9C" w:rsidP="00AF1659">
      <w:pPr>
        <w:widowControl/>
        <w:wordWrap/>
        <w:autoSpaceDE/>
        <w:autoSpaceDN/>
        <w:rPr>
          <w:rFonts w:ascii="ＭＳ 明朝" w:hAnsi="ＭＳ 明朝"/>
          <w:b/>
          <w:bCs/>
          <w:u w:color="000000"/>
          <w:bdr w:val="nil"/>
          <w:lang w:eastAsia="ja-JP"/>
        </w:rPr>
      </w:pPr>
      <w:r w:rsidRPr="00F96D0C">
        <w:rPr>
          <w:rFonts w:ascii="ＭＳ 明朝" w:hAnsi="ＭＳ 明朝" w:hint="eastAsia"/>
          <w:b/>
          <w:bCs/>
          <w:u w:color="000000"/>
          <w:bdr w:val="nil"/>
          <w:lang w:eastAsia="ja-JP"/>
        </w:rPr>
        <w:t>ガイドライン全体を通して</w:t>
      </w:r>
    </w:p>
    <w:p w14:paraId="3C7A46FE" w14:textId="4F0A6135" w:rsidR="00AF1659" w:rsidRPr="00F96D0C" w:rsidRDefault="00270AE1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  <w:r w:rsidRPr="00F96D0C">
        <w:rPr>
          <w:rFonts w:ascii="ＭＳ 明朝" w:hAnsi="ＭＳ 明朝" w:hint="eastAsia"/>
          <w:u w:color="000000"/>
          <w:bdr w:val="nil"/>
          <w:lang w:eastAsia="ja-JP"/>
        </w:rPr>
        <w:t xml:space="preserve">　</w:t>
      </w:r>
      <w:r w:rsidR="00AF1659" w:rsidRPr="00F96D0C">
        <w:rPr>
          <w:rFonts w:ascii="ＭＳ 明朝" w:hAnsi="ＭＳ 明朝" w:hint="eastAsia"/>
          <w:u w:color="000000"/>
          <w:bdr w:val="nil"/>
          <w:lang w:eastAsia="cs-CZ"/>
        </w:rPr>
        <w:t>すべてが明確に記述されています。</w:t>
      </w:r>
      <w:r w:rsidRPr="00F96D0C">
        <w:rPr>
          <w:rFonts w:ascii="ＭＳ 明朝" w:hAnsi="ＭＳ 明朝" w:hint="eastAsia"/>
          <w:u w:color="000000"/>
          <w:bdr w:val="nil"/>
          <w:lang w:eastAsia="ja-JP"/>
        </w:rPr>
        <w:t>それにしても</w:t>
      </w:r>
      <w:r w:rsidR="00AF1659" w:rsidRPr="00F96D0C">
        <w:rPr>
          <w:rFonts w:ascii="ＭＳ 明朝" w:hAnsi="ＭＳ 明朝" w:hint="eastAsia"/>
          <w:u w:color="000000"/>
          <w:bdr w:val="nil"/>
          <w:lang w:eastAsia="cs-CZ"/>
        </w:rPr>
        <w:t>、</w:t>
      </w:r>
      <w:r w:rsidR="00096D9C" w:rsidRPr="00F96D0C">
        <w:rPr>
          <w:rFonts w:ascii="ＭＳ 明朝" w:hAnsi="ＭＳ 明朝" w:hint="eastAsia"/>
          <w:u w:color="000000"/>
          <w:bdr w:val="nil"/>
          <w:lang w:eastAsia="ja-JP"/>
        </w:rPr>
        <w:t>施設</w:t>
      </w:r>
      <w:r w:rsidR="00AF1659" w:rsidRPr="00F96D0C">
        <w:rPr>
          <w:rFonts w:ascii="ＭＳ 明朝" w:hAnsi="ＭＳ 明朝" w:hint="eastAsia"/>
          <w:u w:color="000000"/>
          <w:bdr w:val="nil"/>
          <w:lang w:eastAsia="cs-CZ"/>
        </w:rPr>
        <w:t>というのは</w:t>
      </w:r>
      <w:r w:rsidR="00F96D0C" w:rsidRPr="00F96D0C">
        <w:rPr>
          <w:rFonts w:ascii="ＭＳ 明朝" w:hAnsi="ＭＳ 明朝" w:hint="eastAsia"/>
          <w:u w:color="000000"/>
          <w:bdr w:val="nil"/>
          <w:lang w:eastAsia="ja-JP"/>
        </w:rPr>
        <w:t>ひ</w:t>
      </w:r>
      <w:r w:rsidRPr="00F96D0C">
        <w:rPr>
          <w:rFonts w:ascii="ＭＳ 明朝" w:hAnsi="ＭＳ 明朝" w:hint="eastAsia"/>
          <w:u w:color="000000"/>
          <w:bdr w:val="nil"/>
          <w:lang w:eastAsia="ja-JP"/>
        </w:rPr>
        <w:t>どい</w:t>
      </w:r>
      <w:r w:rsidR="00AF1659" w:rsidRPr="00F96D0C">
        <w:rPr>
          <w:rFonts w:ascii="ＭＳ 明朝" w:hAnsi="ＭＳ 明朝" w:hint="eastAsia"/>
          <w:u w:color="000000"/>
          <w:bdr w:val="nil"/>
          <w:lang w:eastAsia="cs-CZ"/>
        </w:rPr>
        <w:t>ものです。</w:t>
      </w:r>
    </w:p>
    <w:p w14:paraId="3A02448F" w14:textId="77777777" w:rsidR="00AF1659" w:rsidRPr="00F96D0C" w:rsidRDefault="00AF1659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</w:p>
    <w:p w14:paraId="040CE3F7" w14:textId="77777777" w:rsidR="00AF1659" w:rsidRPr="00F96D0C" w:rsidRDefault="00AF1659" w:rsidP="00AF1659">
      <w:pPr>
        <w:widowControl/>
        <w:wordWrap/>
        <w:autoSpaceDE/>
        <w:autoSpaceDN/>
        <w:rPr>
          <w:rFonts w:ascii="ＭＳ 明朝" w:hAnsi="ＭＳ 明朝"/>
          <w:b/>
          <w:bCs/>
          <w:u w:color="000000"/>
          <w:bdr w:val="nil"/>
          <w:lang w:eastAsia="cs-CZ"/>
        </w:rPr>
      </w:pPr>
      <w:r w:rsidRPr="00F96D0C">
        <w:rPr>
          <w:rFonts w:ascii="ＭＳ 明朝" w:hAnsi="ＭＳ 明朝" w:hint="eastAsia"/>
          <w:b/>
          <w:bCs/>
          <w:u w:color="000000"/>
          <w:bdr w:val="nil"/>
          <w:lang w:eastAsia="cs-CZ"/>
        </w:rPr>
        <w:t>投票権</w:t>
      </w:r>
    </w:p>
    <w:p w14:paraId="75D65623" w14:textId="4D3C71B6" w:rsidR="00AF1659" w:rsidRPr="00F96D0C" w:rsidRDefault="00270AE1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  <w:r w:rsidRPr="00F96D0C">
        <w:rPr>
          <w:rFonts w:ascii="ＭＳ 明朝" w:hAnsi="ＭＳ 明朝" w:hint="eastAsia"/>
          <w:u w:color="000000"/>
          <w:bdr w:val="nil"/>
          <w:lang w:eastAsia="ja-JP"/>
        </w:rPr>
        <w:t xml:space="preserve">　</w:t>
      </w:r>
      <w:r w:rsidR="00AF1659" w:rsidRPr="00F96D0C">
        <w:rPr>
          <w:rFonts w:ascii="ＭＳ 明朝" w:hAnsi="ＭＳ 明朝" w:hint="eastAsia"/>
          <w:u w:color="000000"/>
          <w:bdr w:val="nil"/>
          <w:lang w:eastAsia="cs-CZ"/>
        </w:rPr>
        <w:t>誰もが投票権を持って</w:t>
      </w:r>
      <w:r w:rsidR="00096D9C" w:rsidRPr="00F96D0C">
        <w:rPr>
          <w:rFonts w:ascii="ＭＳ 明朝" w:hAnsi="ＭＳ 明朝" w:hint="eastAsia"/>
          <w:u w:color="000000"/>
          <w:bdr w:val="nil"/>
          <w:lang w:eastAsia="ja-JP"/>
        </w:rPr>
        <w:t>おり、</w:t>
      </w:r>
      <w:r w:rsidR="00AF1659" w:rsidRPr="00F96D0C">
        <w:rPr>
          <w:rFonts w:ascii="ＭＳ 明朝" w:hAnsi="ＭＳ 明朝" w:hint="eastAsia"/>
          <w:u w:color="000000"/>
          <w:bdr w:val="nil"/>
          <w:lang w:eastAsia="cs-CZ"/>
        </w:rPr>
        <w:t>あるいは反対票を投じること</w:t>
      </w:r>
      <w:r w:rsidR="00096D9C" w:rsidRPr="00F96D0C">
        <w:rPr>
          <w:rFonts w:ascii="ＭＳ 明朝" w:hAnsi="ＭＳ 明朝" w:hint="eastAsia"/>
          <w:u w:color="000000"/>
          <w:bdr w:val="nil"/>
          <w:lang w:eastAsia="ja-JP"/>
        </w:rPr>
        <w:t>もできます</w:t>
      </w:r>
      <w:r w:rsidR="00AF1659" w:rsidRPr="00F96D0C">
        <w:rPr>
          <w:rFonts w:ascii="ＭＳ 明朝" w:hAnsi="ＭＳ 明朝" w:hint="eastAsia"/>
          <w:u w:color="000000"/>
          <w:bdr w:val="nil"/>
          <w:lang w:eastAsia="cs-CZ"/>
        </w:rPr>
        <w:t>。誰かが</w:t>
      </w:r>
      <w:r w:rsidR="00096D9C" w:rsidRPr="00F96D0C">
        <w:rPr>
          <w:rFonts w:ascii="ＭＳ 明朝" w:hAnsi="ＭＳ 明朝" w:hint="eastAsia"/>
          <w:u w:color="000000"/>
          <w:bdr w:val="nil"/>
          <w:lang w:eastAsia="ja-JP"/>
        </w:rPr>
        <w:t>ある人</w:t>
      </w:r>
      <w:r w:rsidR="00AF1659" w:rsidRPr="00F96D0C">
        <w:rPr>
          <w:rFonts w:ascii="ＭＳ 明朝" w:hAnsi="ＭＳ 明朝" w:hint="eastAsia"/>
          <w:u w:color="000000"/>
          <w:bdr w:val="nil"/>
          <w:lang w:eastAsia="cs-CZ"/>
        </w:rPr>
        <w:t xml:space="preserve">を好きでないなら </w:t>
      </w:r>
      <w:r w:rsidR="003E7CDC" w:rsidRPr="00F96D0C">
        <w:rPr>
          <w:rFonts w:ascii="ＭＳ 明朝" w:hAnsi="ＭＳ 明朝" w:hint="eastAsia"/>
          <w:u w:color="000000"/>
          <w:bdr w:val="nil"/>
          <w:lang w:eastAsia="ja-JP"/>
        </w:rPr>
        <w:t>、</w:t>
      </w:r>
      <w:r w:rsidR="00AF1659" w:rsidRPr="00F96D0C">
        <w:rPr>
          <w:rFonts w:ascii="ＭＳ 明朝" w:hAnsi="ＭＳ 明朝" w:hint="eastAsia"/>
          <w:u w:color="000000"/>
          <w:bdr w:val="nil"/>
          <w:lang w:eastAsia="cs-CZ"/>
        </w:rPr>
        <w:t>そして大多数がそれを選んだなら、誰もがそれを受け入れなければ</w:t>
      </w:r>
      <w:r w:rsidR="003E7CDC" w:rsidRPr="00F96D0C">
        <w:rPr>
          <w:rFonts w:ascii="ＭＳ 明朝" w:hAnsi="ＭＳ 明朝" w:hint="eastAsia"/>
          <w:u w:color="000000"/>
          <w:bdr w:val="nil"/>
          <w:lang w:eastAsia="ja-JP"/>
        </w:rPr>
        <w:t>なりません</w:t>
      </w:r>
      <w:r w:rsidR="00F96D0C" w:rsidRPr="00F96D0C">
        <w:rPr>
          <w:rFonts w:ascii="ＭＳ 明朝" w:hAnsi="ＭＳ 明朝" w:hint="eastAsia"/>
          <w:u w:color="000000"/>
          <w:bdr w:val="nil"/>
          <w:lang w:eastAsia="ja-JP"/>
        </w:rPr>
        <w:t>。</w:t>
      </w:r>
    </w:p>
    <w:p w14:paraId="3AB37D38" w14:textId="77777777" w:rsidR="00AF1659" w:rsidRPr="00F96D0C" w:rsidRDefault="00AF1659" w:rsidP="00AF1659">
      <w:pPr>
        <w:widowControl/>
        <w:wordWrap/>
        <w:autoSpaceDE/>
        <w:autoSpaceDN/>
        <w:rPr>
          <w:rFonts w:ascii="ＭＳ 明朝" w:hAnsi="ＭＳ 明朝"/>
          <w:u w:color="000000"/>
          <w:bdr w:val="nil"/>
          <w:lang w:eastAsia="cs-CZ"/>
        </w:rPr>
      </w:pPr>
    </w:p>
    <w:p w14:paraId="27FD971F" w14:textId="617D020C" w:rsidR="003E7CDC" w:rsidRPr="00F96D0C" w:rsidRDefault="003E7CDC" w:rsidP="003E7CD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40"/>
        </w:tabs>
        <w:suppressAutoHyphens/>
        <w:wordWrap/>
        <w:autoSpaceDE/>
        <w:autoSpaceDN/>
        <w:spacing w:after="0" w:line="276" w:lineRule="auto"/>
        <w:jc w:val="both"/>
        <w:rPr>
          <w:rFonts w:ascii="ＭＳ 明朝" w:hAnsi="ＭＳ 明朝"/>
          <w:u w:color="000000"/>
          <w:bdr w:val="nil"/>
          <w:lang w:eastAsia="cs-CZ"/>
        </w:rPr>
      </w:pPr>
      <w:r w:rsidRPr="00F96D0C">
        <w:rPr>
          <w:rFonts w:ascii="ＭＳ 明朝" w:hAnsi="ＭＳ 明朝" w:hint="eastAsia"/>
          <w:u w:color="000000"/>
          <w:bdr w:val="nil"/>
          <w:lang w:eastAsia="cs-CZ"/>
        </w:rPr>
        <w:t>注：</w:t>
      </w:r>
      <w:r w:rsidRPr="00F96D0C">
        <w:rPr>
          <w:rFonts w:ascii="ＭＳ 明朝" w:hAnsi="ＭＳ 明朝" w:hint="eastAsia"/>
          <w:u w:color="000000"/>
          <w:bdr w:val="nil"/>
          <w:lang w:eastAsia="ja-JP"/>
        </w:rPr>
        <w:t xml:space="preserve"> </w:t>
      </w:r>
      <w:r w:rsidRPr="00F96D0C">
        <w:rPr>
          <w:rFonts w:ascii="ＭＳ 明朝" w:hAnsi="ＭＳ 明朝" w:hint="eastAsia"/>
          <w:u w:color="000000"/>
          <w:bdr w:val="nil"/>
          <w:lang w:eastAsia="cs-CZ"/>
        </w:rPr>
        <w:t>この投稿で示された意見は、インタビューを受けた</w:t>
      </w:r>
      <w:r w:rsidRPr="00F96D0C">
        <w:rPr>
          <w:rFonts w:ascii="ＭＳ 明朝" w:hAnsi="ＭＳ 明朝" w:cs="ＭＳ 明朝" w:hint="eastAsia"/>
          <w:lang w:eastAsia="ja-JP"/>
        </w:rPr>
        <w:t>一個</w:t>
      </w:r>
      <w:r w:rsidRPr="00F96D0C">
        <w:rPr>
          <w:rFonts w:ascii="ＭＳ 明朝" w:hAnsi="ＭＳ 明朝" w:cs="ＭＳ 明朝" w:hint="eastAsia"/>
        </w:rPr>
        <w:t>人</w:t>
      </w:r>
      <w:r w:rsidRPr="00F96D0C">
        <w:rPr>
          <w:rFonts w:ascii="ＭＳ 明朝" w:hAnsi="ＭＳ 明朝" w:hint="eastAsia"/>
          <w:u w:color="000000"/>
          <w:bdr w:val="nil"/>
          <w:lang w:eastAsia="cs-CZ"/>
        </w:rPr>
        <w:t>のものであり、</w:t>
      </w:r>
      <w:r w:rsidRPr="00F96D0C">
        <w:rPr>
          <w:rFonts w:ascii="ＭＳ 明朝" w:hAnsi="ＭＳ 明朝" w:cs="ＭＳ 明朝" w:hint="eastAsia"/>
          <w:lang w:eastAsia="ja-JP"/>
        </w:rPr>
        <w:t>当事者が</w:t>
      </w:r>
      <w:r w:rsidRPr="00F96D0C">
        <w:rPr>
          <w:rFonts w:ascii="ＭＳ 明朝" w:hAnsi="ＭＳ 明朝" w:cs="Times New Roman" w:hint="eastAsia"/>
        </w:rPr>
        <w:t>協議プロセスに参加する</w:t>
      </w:r>
      <w:r w:rsidRPr="00F96D0C">
        <w:rPr>
          <w:rFonts w:ascii="ＭＳ 明朝" w:hAnsi="ＭＳ 明朝" w:cs="Times New Roman" w:hint="eastAsia"/>
          <w:lang w:eastAsia="ja-JP"/>
        </w:rPr>
        <w:t>ことを</w:t>
      </w:r>
      <w:r w:rsidR="00407DAF">
        <w:rPr>
          <w:rFonts w:ascii="ＭＳ 明朝" w:hAnsi="ＭＳ 明朝" w:cs="Times New Roman" w:hint="eastAsia"/>
          <w:lang w:eastAsia="ja-JP"/>
        </w:rPr>
        <w:t>可能に</w:t>
      </w:r>
      <w:r w:rsidRPr="00F96D0C">
        <w:rPr>
          <w:rFonts w:ascii="ＭＳ 明朝" w:hAnsi="ＭＳ 明朝" w:cs="Times New Roman" w:hint="eastAsia"/>
          <w:lang w:eastAsia="ja-JP"/>
        </w:rPr>
        <w:t>するヴァリディティ財団（</w:t>
      </w:r>
      <w:r w:rsidRPr="00F96D0C">
        <w:rPr>
          <w:rFonts w:ascii="ＭＳ 明朝" w:hAnsi="ＭＳ 明朝" w:cs="Times New Roman"/>
        </w:rPr>
        <w:t>Validity</w:t>
      </w:r>
      <w:r w:rsidRPr="00F96D0C">
        <w:rPr>
          <w:rFonts w:ascii="ＭＳ 明朝" w:hAnsi="ＭＳ 明朝" w:cs="Times New Roman" w:hint="eastAsia"/>
          <w:lang w:eastAsia="ja-JP"/>
        </w:rPr>
        <w:t>）</w:t>
      </w:r>
      <w:r w:rsidRPr="00F96D0C">
        <w:rPr>
          <w:rFonts w:ascii="ＭＳ 明朝" w:hAnsi="ＭＳ 明朝" w:hint="eastAsia"/>
          <w:u w:color="000000"/>
          <w:bdr w:val="nil"/>
          <w:lang w:eastAsia="cs-CZ"/>
        </w:rPr>
        <w:t>の意見を必ずしも反映するものではありません。</w:t>
      </w:r>
    </w:p>
    <w:p w14:paraId="4607E870" w14:textId="77777777" w:rsidR="00F96D0C" w:rsidRPr="00F96D0C" w:rsidRDefault="00F96D0C" w:rsidP="00F96D0C">
      <w:pPr>
        <w:pStyle w:val="af6"/>
        <w:pBdr>
          <w:bottom w:val="single" w:sz="6" w:space="1" w:color="auto"/>
        </w:pBdr>
        <w:spacing w:line="276" w:lineRule="auto"/>
        <w:ind w:left="100" w:right="119"/>
        <w:jc w:val="both"/>
        <w:rPr>
          <w:rFonts w:ascii="Century" w:eastAsiaTheme="minorEastAsia" w:hAnsi="Century"/>
          <w:sz w:val="21"/>
          <w:szCs w:val="21"/>
          <w:lang w:eastAsia="ja-JP"/>
        </w:rPr>
      </w:pPr>
    </w:p>
    <w:p w14:paraId="386CFA43" w14:textId="77777777" w:rsidR="00F96D0C" w:rsidRPr="00F96D0C" w:rsidRDefault="00F96D0C" w:rsidP="00F96D0C">
      <w:pPr>
        <w:pStyle w:val="af6"/>
        <w:spacing w:line="276" w:lineRule="auto"/>
        <w:ind w:left="100" w:right="119"/>
        <w:jc w:val="both"/>
        <w:rPr>
          <w:rFonts w:ascii="Century" w:eastAsiaTheme="minorEastAsia" w:hAnsi="Century"/>
          <w:sz w:val="21"/>
          <w:szCs w:val="21"/>
          <w:lang w:eastAsia="ja-JP"/>
        </w:rPr>
      </w:pPr>
      <w:r w:rsidRPr="00F96D0C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　　　　　　　　　　　　　　　　　　（訳　</w:t>
      </w:r>
      <w:r w:rsidRPr="00F96D0C">
        <w:rPr>
          <w:rFonts w:ascii="Century" w:eastAsiaTheme="minorEastAsia" w:hAnsi="Century" w:hint="eastAsia"/>
          <w:sz w:val="21"/>
          <w:szCs w:val="21"/>
          <w:lang w:eastAsia="ja-JP"/>
        </w:rPr>
        <w:t>2</w:t>
      </w:r>
      <w:r w:rsidRPr="00F96D0C">
        <w:rPr>
          <w:rFonts w:ascii="Century" w:eastAsiaTheme="minorEastAsia" w:hAnsi="Century"/>
          <w:sz w:val="21"/>
          <w:szCs w:val="21"/>
          <w:lang w:eastAsia="ja-JP"/>
        </w:rPr>
        <w:t>023</w:t>
      </w:r>
      <w:r w:rsidRPr="00F96D0C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年</w:t>
      </w:r>
      <w:r w:rsidRPr="00F96D0C">
        <w:rPr>
          <w:rFonts w:ascii="Century" w:eastAsiaTheme="minorEastAsia" w:hAnsi="Century"/>
          <w:sz w:val="21"/>
          <w:szCs w:val="21"/>
          <w:lang w:eastAsia="ja-JP"/>
        </w:rPr>
        <w:t>4</w:t>
      </w:r>
      <w:r w:rsidRPr="00F96D0C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月：</w:t>
      </w:r>
      <w:r w:rsidRPr="00F96D0C">
        <w:rPr>
          <w:rFonts w:ascii="Century" w:eastAsiaTheme="minorEastAsia" w:hAnsi="Century" w:hint="eastAsia"/>
          <w:sz w:val="21"/>
          <w:szCs w:val="21"/>
          <w:lang w:eastAsia="ja-JP"/>
        </w:rPr>
        <w:t xml:space="preserve"> </w:t>
      </w:r>
      <w:r w:rsidRPr="00F96D0C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尾上裕亮、岡本</w:t>
      </w:r>
      <w:r w:rsidRPr="00F96D0C">
        <w:rPr>
          <w:rFonts w:ascii="Century" w:eastAsiaTheme="minorEastAsia" w:hAnsi="Century" w:hint="eastAsia"/>
          <w:sz w:val="21"/>
          <w:szCs w:val="21"/>
          <w:lang w:eastAsia="ja-JP"/>
        </w:rPr>
        <w:t xml:space="preserve"> </w:t>
      </w:r>
      <w:r w:rsidRPr="00F96D0C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明、佐藤久夫）</w:t>
      </w:r>
    </w:p>
    <w:p w14:paraId="47C9B38E" w14:textId="77777777" w:rsidR="00F96D0C" w:rsidRPr="00F96D0C" w:rsidRDefault="00F96D0C" w:rsidP="00F96D0C">
      <w:pPr>
        <w:pStyle w:val="af6"/>
        <w:spacing w:line="276" w:lineRule="auto"/>
        <w:ind w:left="100" w:right="119"/>
        <w:jc w:val="both"/>
        <w:rPr>
          <w:rFonts w:ascii="Century" w:eastAsiaTheme="minorEastAsia" w:hAnsi="Century"/>
          <w:sz w:val="21"/>
          <w:szCs w:val="21"/>
          <w:lang w:eastAsia="ja-JP"/>
        </w:rPr>
      </w:pPr>
    </w:p>
    <w:p w14:paraId="18FB1124" w14:textId="61E62D0B" w:rsidR="00AD4D7C" w:rsidRDefault="00AD4D7C" w:rsidP="0072034A">
      <w:pPr>
        <w:widowControl/>
        <w:wordWrap/>
        <w:autoSpaceDE/>
        <w:autoSpaceDN/>
      </w:pPr>
    </w:p>
    <w:sectPr w:rsidR="00AD4D7C" w:rsidSect="00DD6496">
      <w:footerReference w:type="default" r:id="rId11"/>
      <w:pgSz w:w="11906" w:h="16838"/>
      <w:pgMar w:top="1530" w:right="1133" w:bottom="1135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FF95" w14:textId="77777777" w:rsidR="00506AE4" w:rsidRDefault="00506AE4">
      <w:pPr>
        <w:spacing w:after="0" w:line="240" w:lineRule="auto"/>
      </w:pPr>
      <w:r>
        <w:separator/>
      </w:r>
    </w:p>
  </w:endnote>
  <w:endnote w:type="continuationSeparator" w:id="0">
    <w:p w14:paraId="7D1B3D05" w14:textId="77777777" w:rsidR="00506AE4" w:rsidRDefault="00506AE4">
      <w:pPr>
        <w:spacing w:after="0" w:line="240" w:lineRule="auto"/>
      </w:pPr>
      <w:r>
        <w:continuationSeparator/>
      </w:r>
    </w:p>
  </w:endnote>
  <w:endnote w:type="continuationNotice" w:id="1">
    <w:p w14:paraId="517CC7A2" w14:textId="77777777" w:rsidR="00506AE4" w:rsidRDefault="00506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539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221BC" w14:textId="380DA73E" w:rsidR="00B52FEC" w:rsidRDefault="00B52FEC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4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FE78C0" w14:textId="77777777" w:rsidR="00005372" w:rsidRDefault="00005372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D635" w14:textId="77777777" w:rsidR="00506AE4" w:rsidRDefault="00506AE4">
      <w:pPr>
        <w:spacing w:after="0" w:line="240" w:lineRule="auto"/>
      </w:pPr>
      <w:r>
        <w:separator/>
      </w:r>
    </w:p>
  </w:footnote>
  <w:footnote w:type="continuationSeparator" w:id="0">
    <w:p w14:paraId="458B4B83" w14:textId="77777777" w:rsidR="00506AE4" w:rsidRDefault="00506AE4">
      <w:pPr>
        <w:spacing w:after="0" w:line="240" w:lineRule="auto"/>
      </w:pPr>
      <w:r>
        <w:continuationSeparator/>
      </w:r>
    </w:p>
  </w:footnote>
  <w:footnote w:type="continuationNotice" w:id="1">
    <w:p w14:paraId="2FAC2B54" w14:textId="77777777" w:rsidR="00506AE4" w:rsidRDefault="00506A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FE5"/>
    <w:multiLevelType w:val="singleLevel"/>
    <w:tmpl w:val="608EABE8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</w:abstractNum>
  <w:abstractNum w:abstractNumId="1" w15:restartNumberingAfterBreak="0">
    <w:nsid w:val="05815BE7"/>
    <w:multiLevelType w:val="hybridMultilevel"/>
    <w:tmpl w:val="26D2C032"/>
    <w:lvl w:ilvl="0" w:tplc="4028C8BA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3B7"/>
    <w:multiLevelType w:val="hybridMultilevel"/>
    <w:tmpl w:val="393E8BFE"/>
    <w:lvl w:ilvl="0" w:tplc="95289F4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F585F"/>
    <w:multiLevelType w:val="singleLevel"/>
    <w:tmpl w:val="EDD221F0"/>
    <w:lvl w:ilvl="0">
      <w:start w:val="1"/>
      <w:numFmt w:val="lowerLetter"/>
      <w:lvlText w:val="(%1)"/>
      <w:lvlJc w:val="left"/>
      <w:pPr>
        <w:ind w:left="1080" w:hanging="360"/>
      </w:pPr>
      <w:rPr>
        <w:rFonts w:ascii="Calibri" w:eastAsia="Calibri" w:hAnsi="Calibri" w:cs="Calibri"/>
      </w:rPr>
    </w:lvl>
  </w:abstractNum>
  <w:abstractNum w:abstractNumId="4" w15:restartNumberingAfterBreak="0">
    <w:nsid w:val="3B81092B"/>
    <w:multiLevelType w:val="singleLevel"/>
    <w:tmpl w:val="C4EC328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5C5924"/>
    <w:multiLevelType w:val="singleLevel"/>
    <w:tmpl w:val="EDA0962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C16142"/>
    <w:multiLevelType w:val="hybridMultilevel"/>
    <w:tmpl w:val="881C0F92"/>
    <w:lvl w:ilvl="0" w:tplc="64F0A7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76E33"/>
    <w:multiLevelType w:val="hybridMultilevel"/>
    <w:tmpl w:val="B0320F30"/>
    <w:lvl w:ilvl="0" w:tplc="BB5A0AD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B0D9E"/>
    <w:multiLevelType w:val="singleLevel"/>
    <w:tmpl w:val="152A498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7911CB"/>
    <w:multiLevelType w:val="hybridMultilevel"/>
    <w:tmpl w:val="DD9C5C3A"/>
    <w:lvl w:ilvl="0" w:tplc="2EA00E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1058877">
    <w:abstractNumId w:val="4"/>
  </w:num>
  <w:num w:numId="2" w16cid:durableId="632441409">
    <w:abstractNumId w:val="3"/>
  </w:num>
  <w:num w:numId="3" w16cid:durableId="92751830">
    <w:abstractNumId w:val="8"/>
  </w:num>
  <w:num w:numId="4" w16cid:durableId="1115951316">
    <w:abstractNumId w:val="0"/>
  </w:num>
  <w:num w:numId="5" w16cid:durableId="2036226694">
    <w:abstractNumId w:val="5"/>
  </w:num>
  <w:num w:numId="6" w16cid:durableId="1451782498">
    <w:abstractNumId w:val="6"/>
  </w:num>
  <w:num w:numId="7" w16cid:durableId="978071895">
    <w:abstractNumId w:val="7"/>
  </w:num>
  <w:num w:numId="8" w16cid:durableId="1696465995">
    <w:abstractNumId w:val="1"/>
  </w:num>
  <w:num w:numId="9" w16cid:durableId="1921479681">
    <w:abstractNumId w:val="9"/>
  </w:num>
  <w:num w:numId="10" w16cid:durableId="1112943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SpellingErrors/>
  <w:hideGrammaticalErrors/>
  <w:proofState w:spelling="clean" w:grammar="dirty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MLOwMLAwNTSxMDBX0lEKTi0uzszPAykwtKgFANjiKWAtAAAA"/>
  </w:docVars>
  <w:rsids>
    <w:rsidRoot w:val="00005372"/>
    <w:rsid w:val="00005372"/>
    <w:rsid w:val="000076CB"/>
    <w:rsid w:val="00026ACA"/>
    <w:rsid w:val="00041359"/>
    <w:rsid w:val="000471BA"/>
    <w:rsid w:val="000607F1"/>
    <w:rsid w:val="00065ECC"/>
    <w:rsid w:val="00070359"/>
    <w:rsid w:val="000755CD"/>
    <w:rsid w:val="00090AA3"/>
    <w:rsid w:val="00092AB7"/>
    <w:rsid w:val="00093CCF"/>
    <w:rsid w:val="00096D9C"/>
    <w:rsid w:val="000A06D7"/>
    <w:rsid w:val="000A0D72"/>
    <w:rsid w:val="000A2641"/>
    <w:rsid w:val="000B1C8A"/>
    <w:rsid w:val="000B3B14"/>
    <w:rsid w:val="000B6191"/>
    <w:rsid w:val="000D255F"/>
    <w:rsid w:val="000D25DE"/>
    <w:rsid w:val="000D581A"/>
    <w:rsid w:val="000E2A5B"/>
    <w:rsid w:val="000E54F1"/>
    <w:rsid w:val="000F4AB4"/>
    <w:rsid w:val="001058CA"/>
    <w:rsid w:val="00110FD1"/>
    <w:rsid w:val="00112127"/>
    <w:rsid w:val="00114FD5"/>
    <w:rsid w:val="001210A6"/>
    <w:rsid w:val="00123044"/>
    <w:rsid w:val="001409C3"/>
    <w:rsid w:val="00145312"/>
    <w:rsid w:val="0015397D"/>
    <w:rsid w:val="001916CF"/>
    <w:rsid w:val="001A0652"/>
    <w:rsid w:val="001A6292"/>
    <w:rsid w:val="001A6456"/>
    <w:rsid w:val="001B72BE"/>
    <w:rsid w:val="00212F37"/>
    <w:rsid w:val="00216811"/>
    <w:rsid w:val="0022442D"/>
    <w:rsid w:val="00231066"/>
    <w:rsid w:val="0025126A"/>
    <w:rsid w:val="002515AE"/>
    <w:rsid w:val="00257F3A"/>
    <w:rsid w:val="00260BA4"/>
    <w:rsid w:val="00270AE1"/>
    <w:rsid w:val="00272B5A"/>
    <w:rsid w:val="0027310D"/>
    <w:rsid w:val="00293F12"/>
    <w:rsid w:val="002B579E"/>
    <w:rsid w:val="002C2D3A"/>
    <w:rsid w:val="002D61B9"/>
    <w:rsid w:val="002E12D4"/>
    <w:rsid w:val="002E5D40"/>
    <w:rsid w:val="002E5DB2"/>
    <w:rsid w:val="002F03C9"/>
    <w:rsid w:val="002F5997"/>
    <w:rsid w:val="00300DEC"/>
    <w:rsid w:val="003116D5"/>
    <w:rsid w:val="0031760D"/>
    <w:rsid w:val="00325D50"/>
    <w:rsid w:val="0033042E"/>
    <w:rsid w:val="00332022"/>
    <w:rsid w:val="003558D2"/>
    <w:rsid w:val="003565C6"/>
    <w:rsid w:val="003724E5"/>
    <w:rsid w:val="003843D6"/>
    <w:rsid w:val="00384B4B"/>
    <w:rsid w:val="003A576B"/>
    <w:rsid w:val="003D4A24"/>
    <w:rsid w:val="003E7CDC"/>
    <w:rsid w:val="003F1140"/>
    <w:rsid w:val="00407DAF"/>
    <w:rsid w:val="004213F7"/>
    <w:rsid w:val="00423C33"/>
    <w:rsid w:val="00425000"/>
    <w:rsid w:val="004429FA"/>
    <w:rsid w:val="004446ED"/>
    <w:rsid w:val="00446143"/>
    <w:rsid w:val="0045602F"/>
    <w:rsid w:val="00462CF9"/>
    <w:rsid w:val="00467E2B"/>
    <w:rsid w:val="00475F45"/>
    <w:rsid w:val="004A1B7A"/>
    <w:rsid w:val="004A3094"/>
    <w:rsid w:val="004A4CE1"/>
    <w:rsid w:val="004A7991"/>
    <w:rsid w:val="004C05DB"/>
    <w:rsid w:val="004E2164"/>
    <w:rsid w:val="004F59BF"/>
    <w:rsid w:val="005024A7"/>
    <w:rsid w:val="00506AE4"/>
    <w:rsid w:val="00507388"/>
    <w:rsid w:val="00511699"/>
    <w:rsid w:val="0051312D"/>
    <w:rsid w:val="00516F61"/>
    <w:rsid w:val="00530390"/>
    <w:rsid w:val="00545AFD"/>
    <w:rsid w:val="005530D5"/>
    <w:rsid w:val="00565AE2"/>
    <w:rsid w:val="00567915"/>
    <w:rsid w:val="00577D0F"/>
    <w:rsid w:val="00582205"/>
    <w:rsid w:val="0058748F"/>
    <w:rsid w:val="00592FA7"/>
    <w:rsid w:val="005A2048"/>
    <w:rsid w:val="005A23D2"/>
    <w:rsid w:val="005A29EC"/>
    <w:rsid w:val="005A4585"/>
    <w:rsid w:val="005B07C3"/>
    <w:rsid w:val="005B2477"/>
    <w:rsid w:val="005B3DA6"/>
    <w:rsid w:val="005D25C6"/>
    <w:rsid w:val="005D285D"/>
    <w:rsid w:val="005F6AEF"/>
    <w:rsid w:val="005F7FF8"/>
    <w:rsid w:val="006013D6"/>
    <w:rsid w:val="00605DD0"/>
    <w:rsid w:val="006060F1"/>
    <w:rsid w:val="006213B4"/>
    <w:rsid w:val="0063014F"/>
    <w:rsid w:val="00630BE3"/>
    <w:rsid w:val="00631D2C"/>
    <w:rsid w:val="006334F8"/>
    <w:rsid w:val="0063681D"/>
    <w:rsid w:val="006430D1"/>
    <w:rsid w:val="0064427B"/>
    <w:rsid w:val="00646BA1"/>
    <w:rsid w:val="0064702C"/>
    <w:rsid w:val="006515AC"/>
    <w:rsid w:val="006671F8"/>
    <w:rsid w:val="006673AC"/>
    <w:rsid w:val="00671C02"/>
    <w:rsid w:val="00676F02"/>
    <w:rsid w:val="00677508"/>
    <w:rsid w:val="006878D4"/>
    <w:rsid w:val="00693330"/>
    <w:rsid w:val="006968D4"/>
    <w:rsid w:val="006C4832"/>
    <w:rsid w:val="006D3496"/>
    <w:rsid w:val="006D359B"/>
    <w:rsid w:val="006E395C"/>
    <w:rsid w:val="006F6D6F"/>
    <w:rsid w:val="006F7E50"/>
    <w:rsid w:val="007011E6"/>
    <w:rsid w:val="007016F8"/>
    <w:rsid w:val="0070594F"/>
    <w:rsid w:val="00711226"/>
    <w:rsid w:val="0072034A"/>
    <w:rsid w:val="00723A78"/>
    <w:rsid w:val="00731A8B"/>
    <w:rsid w:val="00754696"/>
    <w:rsid w:val="00760BFB"/>
    <w:rsid w:val="00771AA1"/>
    <w:rsid w:val="00782661"/>
    <w:rsid w:val="00782A38"/>
    <w:rsid w:val="007832EC"/>
    <w:rsid w:val="0078514A"/>
    <w:rsid w:val="0078520D"/>
    <w:rsid w:val="0079712B"/>
    <w:rsid w:val="007A1FE7"/>
    <w:rsid w:val="007A3A47"/>
    <w:rsid w:val="007D7525"/>
    <w:rsid w:val="00800518"/>
    <w:rsid w:val="0080069D"/>
    <w:rsid w:val="00815FEE"/>
    <w:rsid w:val="0083006F"/>
    <w:rsid w:val="0084115E"/>
    <w:rsid w:val="00843442"/>
    <w:rsid w:val="0085218F"/>
    <w:rsid w:val="0085530C"/>
    <w:rsid w:val="0086347D"/>
    <w:rsid w:val="00874720"/>
    <w:rsid w:val="00884577"/>
    <w:rsid w:val="00886F15"/>
    <w:rsid w:val="00893590"/>
    <w:rsid w:val="008966B2"/>
    <w:rsid w:val="008B1BA9"/>
    <w:rsid w:val="008B22E9"/>
    <w:rsid w:val="008C28B3"/>
    <w:rsid w:val="008C6C69"/>
    <w:rsid w:val="008D17A7"/>
    <w:rsid w:val="008D359F"/>
    <w:rsid w:val="008D398A"/>
    <w:rsid w:val="008E0132"/>
    <w:rsid w:val="008E49B5"/>
    <w:rsid w:val="009003C0"/>
    <w:rsid w:val="009012E4"/>
    <w:rsid w:val="0090317A"/>
    <w:rsid w:val="00906661"/>
    <w:rsid w:val="00920351"/>
    <w:rsid w:val="00925A32"/>
    <w:rsid w:val="00931F76"/>
    <w:rsid w:val="00941C32"/>
    <w:rsid w:val="00951A2B"/>
    <w:rsid w:val="009601BE"/>
    <w:rsid w:val="009730B8"/>
    <w:rsid w:val="009921B3"/>
    <w:rsid w:val="00997E9D"/>
    <w:rsid w:val="009A0530"/>
    <w:rsid w:val="009B2522"/>
    <w:rsid w:val="009C0D1E"/>
    <w:rsid w:val="009C7719"/>
    <w:rsid w:val="009E040E"/>
    <w:rsid w:val="009E3663"/>
    <w:rsid w:val="009E7977"/>
    <w:rsid w:val="009F6FA3"/>
    <w:rsid w:val="00A06729"/>
    <w:rsid w:val="00A11324"/>
    <w:rsid w:val="00A132BC"/>
    <w:rsid w:val="00A253E3"/>
    <w:rsid w:val="00A34247"/>
    <w:rsid w:val="00A360D6"/>
    <w:rsid w:val="00A40B90"/>
    <w:rsid w:val="00A45773"/>
    <w:rsid w:val="00A56A5B"/>
    <w:rsid w:val="00A655B6"/>
    <w:rsid w:val="00A67F96"/>
    <w:rsid w:val="00A8174C"/>
    <w:rsid w:val="00A904AC"/>
    <w:rsid w:val="00A9409C"/>
    <w:rsid w:val="00A969F5"/>
    <w:rsid w:val="00A9710D"/>
    <w:rsid w:val="00AA7D75"/>
    <w:rsid w:val="00AB24F6"/>
    <w:rsid w:val="00AB31D1"/>
    <w:rsid w:val="00AB6420"/>
    <w:rsid w:val="00AD4D7C"/>
    <w:rsid w:val="00AF0244"/>
    <w:rsid w:val="00AF1659"/>
    <w:rsid w:val="00B02875"/>
    <w:rsid w:val="00B30BBF"/>
    <w:rsid w:val="00B52FEC"/>
    <w:rsid w:val="00B56920"/>
    <w:rsid w:val="00B6308B"/>
    <w:rsid w:val="00B70610"/>
    <w:rsid w:val="00B8206A"/>
    <w:rsid w:val="00B87EEB"/>
    <w:rsid w:val="00B90FA4"/>
    <w:rsid w:val="00B96621"/>
    <w:rsid w:val="00BA6696"/>
    <w:rsid w:val="00BC029E"/>
    <w:rsid w:val="00BE0C1A"/>
    <w:rsid w:val="00BF0203"/>
    <w:rsid w:val="00C0044F"/>
    <w:rsid w:val="00C020BB"/>
    <w:rsid w:val="00C02BA7"/>
    <w:rsid w:val="00C02BFF"/>
    <w:rsid w:val="00C134CC"/>
    <w:rsid w:val="00C22252"/>
    <w:rsid w:val="00C226B0"/>
    <w:rsid w:val="00C46A78"/>
    <w:rsid w:val="00C52F5D"/>
    <w:rsid w:val="00C7028F"/>
    <w:rsid w:val="00C75B8D"/>
    <w:rsid w:val="00C831F3"/>
    <w:rsid w:val="00C8495F"/>
    <w:rsid w:val="00CA0FF7"/>
    <w:rsid w:val="00CA2AD0"/>
    <w:rsid w:val="00CC3D2E"/>
    <w:rsid w:val="00CD20B0"/>
    <w:rsid w:val="00CD4BF0"/>
    <w:rsid w:val="00CF0991"/>
    <w:rsid w:val="00D1375E"/>
    <w:rsid w:val="00D14004"/>
    <w:rsid w:val="00D23AF3"/>
    <w:rsid w:val="00D248BC"/>
    <w:rsid w:val="00D3466D"/>
    <w:rsid w:val="00D376B4"/>
    <w:rsid w:val="00D47C2F"/>
    <w:rsid w:val="00D6027F"/>
    <w:rsid w:val="00D62256"/>
    <w:rsid w:val="00D72088"/>
    <w:rsid w:val="00D743E7"/>
    <w:rsid w:val="00D8181A"/>
    <w:rsid w:val="00D83747"/>
    <w:rsid w:val="00D8588C"/>
    <w:rsid w:val="00DA1F0E"/>
    <w:rsid w:val="00DB1243"/>
    <w:rsid w:val="00DB7F41"/>
    <w:rsid w:val="00DC11A4"/>
    <w:rsid w:val="00DD6496"/>
    <w:rsid w:val="00DD7266"/>
    <w:rsid w:val="00DE3DF4"/>
    <w:rsid w:val="00DE550E"/>
    <w:rsid w:val="00DE6C2E"/>
    <w:rsid w:val="00DF323F"/>
    <w:rsid w:val="00DF362B"/>
    <w:rsid w:val="00DF4913"/>
    <w:rsid w:val="00E02457"/>
    <w:rsid w:val="00E12BB9"/>
    <w:rsid w:val="00E1535E"/>
    <w:rsid w:val="00E16ABC"/>
    <w:rsid w:val="00E65C5C"/>
    <w:rsid w:val="00E705ED"/>
    <w:rsid w:val="00E8282B"/>
    <w:rsid w:val="00E82E7E"/>
    <w:rsid w:val="00E833DB"/>
    <w:rsid w:val="00E85851"/>
    <w:rsid w:val="00E91442"/>
    <w:rsid w:val="00E95E4B"/>
    <w:rsid w:val="00EB571F"/>
    <w:rsid w:val="00EC442B"/>
    <w:rsid w:val="00EC74EA"/>
    <w:rsid w:val="00EE30D1"/>
    <w:rsid w:val="00EE5E36"/>
    <w:rsid w:val="00EF3807"/>
    <w:rsid w:val="00EF523D"/>
    <w:rsid w:val="00F1359E"/>
    <w:rsid w:val="00F36A91"/>
    <w:rsid w:val="00F3765D"/>
    <w:rsid w:val="00F4094A"/>
    <w:rsid w:val="00F433D4"/>
    <w:rsid w:val="00F50276"/>
    <w:rsid w:val="00F52884"/>
    <w:rsid w:val="00F54983"/>
    <w:rsid w:val="00F55F16"/>
    <w:rsid w:val="00F614F5"/>
    <w:rsid w:val="00F61510"/>
    <w:rsid w:val="00F7141A"/>
    <w:rsid w:val="00F94F70"/>
    <w:rsid w:val="00F95916"/>
    <w:rsid w:val="00F96D0C"/>
    <w:rsid w:val="00FA54CF"/>
    <w:rsid w:val="00FC50F0"/>
    <w:rsid w:val="00FC5B15"/>
    <w:rsid w:val="00FD1808"/>
    <w:rsid w:val="00FD4444"/>
    <w:rsid w:val="00FD6677"/>
    <w:rsid w:val="00FE49BF"/>
    <w:rsid w:val="00FE4B35"/>
    <w:rsid w:val="00FF4266"/>
    <w:rsid w:val="00FF6AF5"/>
    <w:rsid w:val="076BF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71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4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E74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color w:val="1F4D78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E74B5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rPr>
      <w:i/>
      <w:color w:val="4F81BD"/>
      <w:sz w:val="24"/>
      <w:szCs w:val="24"/>
    </w:rPr>
  </w:style>
  <w:style w:type="paragraph" w:styleId="a5">
    <w:name w:val="annotation text"/>
    <w:basedOn w:val="a"/>
    <w:link w:val="a6"/>
    <w:uiPriority w:val="99"/>
    <w:unhideWhenUsed/>
  </w:style>
  <w:style w:type="character" w:customStyle="1" w:styleId="a6">
    <w:name w:val="コメント文字列 (文字)"/>
    <w:basedOn w:val="a0"/>
    <w:link w:val="a5"/>
    <w:uiPriority w:val="99"/>
  </w:style>
  <w:style w:type="character" w:styleId="a7">
    <w:name w:val="Hyperlink"/>
    <w:basedOn w:val="a0"/>
    <w:uiPriority w:val="99"/>
    <w:unhideWhenUsed/>
    <w:rsid w:val="009E3663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BE0C1A"/>
    <w:rPr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E0C1A"/>
    <w:pPr>
      <w:spacing w:line="240" w:lineRule="auto"/>
    </w:pPr>
    <w:rPr>
      <w:b/>
      <w:bCs/>
      <w:sz w:val="20"/>
      <w:szCs w:val="20"/>
    </w:rPr>
  </w:style>
  <w:style w:type="character" w:customStyle="1" w:styleId="aa">
    <w:name w:val="コメント内容 (文字)"/>
    <w:basedOn w:val="a6"/>
    <w:link w:val="a9"/>
    <w:uiPriority w:val="99"/>
    <w:semiHidden/>
    <w:rsid w:val="00BE0C1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E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0C1A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52"/>
    <w:qFormat/>
    <w:rsid w:val="00F61510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C02BFF"/>
    <w:pPr>
      <w:widowControl/>
      <w:wordWrap/>
      <w:autoSpaceDE/>
      <w:autoSpaceDN/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af">
    <w:name w:val="脚注文字列 (文字)"/>
    <w:basedOn w:val="a0"/>
    <w:link w:val="ae"/>
    <w:uiPriority w:val="99"/>
    <w:semiHidden/>
    <w:rsid w:val="00C02BFF"/>
    <w:rPr>
      <w:rFonts w:cs="Times New Roman"/>
      <w:sz w:val="20"/>
      <w:szCs w:val="20"/>
      <w:lang w:val="en-US" w:eastAsia="en-US"/>
    </w:rPr>
  </w:style>
  <w:style w:type="character" w:styleId="af0">
    <w:name w:val="footnote reference"/>
    <w:basedOn w:val="a0"/>
    <w:uiPriority w:val="99"/>
    <w:semiHidden/>
    <w:unhideWhenUsed/>
    <w:rsid w:val="00C02BFF"/>
    <w:rPr>
      <w:vertAlign w:val="superscript"/>
    </w:rPr>
  </w:style>
  <w:style w:type="character" w:customStyle="1" w:styleId="10">
    <w:name w:val="未解決のメンション1"/>
    <w:basedOn w:val="a0"/>
    <w:uiPriority w:val="99"/>
    <w:semiHidden/>
    <w:unhideWhenUsed/>
    <w:rsid w:val="0084115E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72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ヘッダー (文字)"/>
    <w:basedOn w:val="a0"/>
    <w:link w:val="af1"/>
    <w:uiPriority w:val="99"/>
    <w:rsid w:val="00723A78"/>
  </w:style>
  <w:style w:type="paragraph" w:styleId="af3">
    <w:name w:val="footer"/>
    <w:basedOn w:val="a"/>
    <w:link w:val="af4"/>
    <w:uiPriority w:val="99"/>
    <w:unhideWhenUsed/>
    <w:rsid w:val="0072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フッター (文字)"/>
    <w:basedOn w:val="a0"/>
    <w:link w:val="af3"/>
    <w:uiPriority w:val="99"/>
    <w:rsid w:val="00723A78"/>
  </w:style>
  <w:style w:type="character" w:customStyle="1" w:styleId="q4iawc">
    <w:name w:val="q4iawc"/>
    <w:basedOn w:val="a0"/>
    <w:rsid w:val="002C2D3A"/>
  </w:style>
  <w:style w:type="character" w:customStyle="1" w:styleId="viiyi">
    <w:name w:val="viiyi"/>
    <w:basedOn w:val="a0"/>
    <w:rsid w:val="00300DEC"/>
  </w:style>
  <w:style w:type="character" w:styleId="af5">
    <w:name w:val="Unresolved Mention"/>
    <w:basedOn w:val="a0"/>
    <w:uiPriority w:val="99"/>
    <w:semiHidden/>
    <w:unhideWhenUsed/>
    <w:rsid w:val="00925A32"/>
    <w:rPr>
      <w:color w:val="605E5C"/>
      <w:shd w:val="clear" w:color="auto" w:fill="E1DFDD"/>
    </w:rPr>
  </w:style>
  <w:style w:type="paragraph" w:styleId="af6">
    <w:name w:val="Body Text"/>
    <w:basedOn w:val="a"/>
    <w:link w:val="af7"/>
    <w:uiPriority w:val="1"/>
    <w:qFormat/>
    <w:rsid w:val="00F96D0C"/>
    <w:pPr>
      <w:wordWrap/>
      <w:spacing w:after="0" w:line="240" w:lineRule="auto"/>
    </w:pPr>
    <w:rPr>
      <w:rFonts w:eastAsia="Calibri"/>
      <w:sz w:val="24"/>
      <w:szCs w:val="24"/>
      <w:lang w:val="en-US" w:eastAsia="en-US"/>
    </w:rPr>
  </w:style>
  <w:style w:type="character" w:customStyle="1" w:styleId="af7">
    <w:name w:val="本文 (文字)"/>
    <w:basedOn w:val="a0"/>
    <w:link w:val="af6"/>
    <w:uiPriority w:val="1"/>
    <w:rsid w:val="00F96D0C"/>
    <w:rPr>
      <w:rFonts w:eastAsia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450160B9BE944BBF242D6809D825D" ma:contentTypeVersion="12" ma:contentTypeDescription="Create a new document." ma:contentTypeScope="" ma:versionID="05bb7f7bd16ac97332fbff93d4160fb2">
  <xsd:schema xmlns:xsd="http://www.w3.org/2001/XMLSchema" xmlns:xs="http://www.w3.org/2001/XMLSchema" xmlns:p="http://schemas.microsoft.com/office/2006/metadata/properties" xmlns:ns2="b8f99c06-dc64-4ad0-a4b1-77603161b6e0" xmlns:ns3="ab96a043-8ff1-4762-add4-7613ae9839fa" targetNamespace="http://schemas.microsoft.com/office/2006/metadata/properties" ma:root="true" ma:fieldsID="535ec240e3222d79d25b61501adf94a6" ns2:_="" ns3:_="">
    <xsd:import namespace="b8f99c06-dc64-4ad0-a4b1-77603161b6e0"/>
    <xsd:import namespace="ab96a043-8ff1-4762-add4-7613ae9839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99c06-dc64-4ad0-a4b1-77603161b6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6a043-8ff1-4762-add4-7613ae98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D08878-B6AD-4987-A778-65FFDC5F0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79C7E-A877-4E7E-A73F-23D5294E4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99c06-dc64-4ad0-a4b1-77603161b6e0"/>
    <ds:schemaRef ds:uri="ab96a043-8ff1-4762-add4-7613ae983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B5C0F-A046-4EF3-A104-2112359FBC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EA685-22D3-4A63-9F07-E3C179D792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2130</CharactersWithSpaces>
  <SharedDoc>false</SharedDoc>
  <HLinks>
    <vt:vector size="12" baseType="variant">
      <vt:variant>
        <vt:i4>524291</vt:i4>
      </vt:variant>
      <vt:variant>
        <vt:i4>3</vt:i4>
      </vt:variant>
      <vt:variant>
        <vt:i4>0</vt:i4>
      </vt:variant>
      <vt:variant>
        <vt:i4>5</vt:i4>
      </vt:variant>
      <vt:variant>
        <vt:lpwstr>https://validity.ngo/</vt:lpwstr>
      </vt:variant>
      <vt:variant>
        <vt:lpwstr/>
      </vt:variant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http://www.risa.si/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2024-03-03T03:35:00Z</dcterms:created>
  <dcterms:modified xsi:type="dcterms:W3CDTF">2024-03-03T03:35:00Z</dcterms:modified>
  <cp:version>1000.0100.01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0x010100573450160B9BE944BBF242D6809D825D</vt:lpwstr>
  </property>
</Properties>
</file>