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77EA" w14:textId="5E41D0F4" w:rsidR="00DD4F1A" w:rsidRDefault="00DD4F1A" w:rsidP="00DD4F1A">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113</w:t>
      </w:r>
    </w:p>
    <w:p w14:paraId="1D3B14D1" w14:textId="77777777" w:rsidR="00BA7676" w:rsidRPr="00DD4F1A" w:rsidRDefault="00BA7676" w:rsidP="003540F8">
      <w:pPr>
        <w:rPr>
          <w:rFonts w:ascii="ＭＳ Ｐゴシック" w:eastAsia="ＭＳ Ｐゴシック" w:hAnsi="ＭＳ Ｐゴシック"/>
          <w:b/>
          <w:bCs/>
          <w:sz w:val="24"/>
          <w:szCs w:val="24"/>
        </w:rPr>
      </w:pPr>
    </w:p>
    <w:p w14:paraId="25F21632" w14:textId="2ED0D9AA" w:rsidR="003540F8" w:rsidRPr="00A56695" w:rsidRDefault="003540F8" w:rsidP="003540F8">
      <w:pPr>
        <w:rPr>
          <w:rFonts w:ascii="ＭＳ Ｐゴシック" w:eastAsia="ＭＳ Ｐゴシック" w:hAnsi="ＭＳ Ｐゴシック"/>
          <w:b/>
          <w:bCs/>
          <w:sz w:val="24"/>
          <w:szCs w:val="24"/>
        </w:rPr>
      </w:pPr>
      <w:r w:rsidRPr="00A56695">
        <w:rPr>
          <w:rFonts w:ascii="ＭＳ Ｐゴシック" w:eastAsia="ＭＳ Ｐゴシック" w:hAnsi="ＭＳ Ｐゴシック"/>
          <w:b/>
          <w:bCs/>
          <w:sz w:val="24"/>
          <w:szCs w:val="24"/>
        </w:rPr>
        <w:t>ウガンダ</w:t>
      </w:r>
      <w:r w:rsidRPr="00A56695">
        <w:rPr>
          <w:rFonts w:ascii="ＭＳ Ｐゴシック" w:eastAsia="ＭＳ Ｐゴシック" w:hAnsi="ＭＳ Ｐゴシック" w:hint="eastAsia"/>
          <w:b/>
          <w:bCs/>
          <w:sz w:val="24"/>
          <w:szCs w:val="24"/>
        </w:rPr>
        <w:t>全国自己権利擁護</w:t>
      </w:r>
      <w:r w:rsidRPr="00A56695">
        <w:rPr>
          <w:rFonts w:ascii="ＭＳ Ｐゴシック" w:eastAsia="ＭＳ Ｐゴシック" w:hAnsi="ＭＳ Ｐゴシック"/>
          <w:b/>
          <w:bCs/>
          <w:sz w:val="24"/>
          <w:szCs w:val="24"/>
        </w:rPr>
        <w:t>（UNSAI）ほか。</w:t>
      </w:r>
    </w:p>
    <w:p w14:paraId="1033933E" w14:textId="61FCB0A6" w:rsidR="006B25C8" w:rsidRPr="00353C87" w:rsidRDefault="008C23B8">
      <w:pPr>
        <w:rPr>
          <w:rFonts w:ascii="ＭＳ 明朝" w:eastAsia="ＭＳ 明朝" w:hAnsi="ＭＳ 明朝"/>
          <w:szCs w:val="21"/>
        </w:rPr>
      </w:pPr>
      <w:r w:rsidRPr="00353C87">
        <w:rPr>
          <w:rFonts w:ascii="ＭＳ Ｐゴシック" w:eastAsia="ＭＳ Ｐゴシック" w:hAnsi="ＭＳ Ｐゴシック" w:hint="eastAsia"/>
          <w:sz w:val="24"/>
          <w:szCs w:val="24"/>
        </w:rPr>
        <w:t>脱施設化ガイドライン案へのフィードバック</w:t>
      </w:r>
      <w:r w:rsidR="00E5287B" w:rsidRPr="00353C87">
        <w:rPr>
          <w:rFonts w:ascii="ＭＳ Ｐゴシック" w:eastAsia="ＭＳ Ｐゴシック" w:hAnsi="ＭＳ Ｐゴシック" w:hint="eastAsia"/>
          <w:sz w:val="24"/>
          <w:szCs w:val="24"/>
        </w:rPr>
        <w:t xml:space="preserve">　ウガンダ</w:t>
      </w:r>
      <w:r w:rsidR="000F0AA0" w:rsidRPr="00353C87">
        <w:rPr>
          <w:rFonts w:ascii="ＭＳ Ｐゴシック" w:eastAsia="ＭＳ Ｐゴシック" w:hAnsi="ＭＳ Ｐゴシック" w:hint="eastAsia"/>
          <w:sz w:val="24"/>
          <w:szCs w:val="24"/>
        </w:rPr>
        <w:t>国家のために</w:t>
      </w:r>
      <w:r w:rsidR="00E5287B" w:rsidRPr="00353C87">
        <w:rPr>
          <w:rFonts w:ascii="ＭＳ Ｐゴシック" w:eastAsia="ＭＳ Ｐゴシック" w:hAnsi="ＭＳ Ｐゴシック" w:hint="eastAsia"/>
          <w:sz w:val="24"/>
          <w:szCs w:val="24"/>
        </w:rPr>
        <w:t>2022</w:t>
      </w:r>
    </w:p>
    <w:p w14:paraId="25A46227" w14:textId="77777777" w:rsidR="00417233" w:rsidRPr="00A56695" w:rsidRDefault="00417233">
      <w:pPr>
        <w:rPr>
          <w:rFonts w:asciiTheme="minorEastAsia" w:hAnsiTheme="minorEastAsia"/>
          <w:szCs w:val="21"/>
        </w:rPr>
      </w:pPr>
    </w:p>
    <w:p w14:paraId="42F74CE5" w14:textId="7CAB9AC7" w:rsidR="00417233" w:rsidRPr="00A56695" w:rsidRDefault="003540F8">
      <w:pPr>
        <w:rPr>
          <w:rFonts w:asciiTheme="minorEastAsia" w:hAnsiTheme="minorEastAsia"/>
          <w:szCs w:val="21"/>
        </w:rPr>
      </w:pPr>
      <w:r w:rsidRPr="00A56695">
        <w:rPr>
          <w:rFonts w:asciiTheme="minorEastAsia" w:hAnsiTheme="minorEastAsia"/>
          <w:szCs w:val="21"/>
        </w:rPr>
        <w:t>Uganda National Self Advocacy Initiative(UNSAI) et al.</w:t>
      </w:r>
    </w:p>
    <w:p w14:paraId="244DCBAE" w14:textId="7106C435" w:rsidR="006B25C8" w:rsidRPr="00A56695" w:rsidRDefault="003540F8" w:rsidP="003540F8">
      <w:pPr>
        <w:jc w:val="left"/>
        <w:rPr>
          <w:rFonts w:asciiTheme="minorEastAsia" w:hAnsiTheme="minorEastAsia" w:cs="Times New Roman"/>
          <w:b/>
          <w:szCs w:val="21"/>
        </w:rPr>
      </w:pPr>
      <w:r w:rsidRPr="00A56695">
        <w:rPr>
          <w:rFonts w:asciiTheme="minorEastAsia" w:hAnsiTheme="minorEastAsia" w:cs="Times New Roman"/>
          <w:b/>
          <w:szCs w:val="21"/>
        </w:rPr>
        <w:t>FEEBACK REPORT ON "DRAFT GUIDELINES ON DEINSTITUTIONALISATION, INCLUDING IN EMERGENCIES" FOR UGANDA 2022</w:t>
      </w:r>
    </w:p>
    <w:p w14:paraId="578B878F" w14:textId="77777777" w:rsidR="006F7076" w:rsidRPr="00A56695" w:rsidRDefault="006F7076" w:rsidP="006F7076">
      <w:pPr>
        <w:jc w:val="center"/>
        <w:rPr>
          <w:rFonts w:asciiTheme="minorEastAsia" w:hAnsiTheme="minorEastAsia" w:cs="Times New Roman"/>
          <w:b/>
          <w:szCs w:val="21"/>
        </w:rPr>
      </w:pPr>
    </w:p>
    <w:p w14:paraId="4E88DA5E" w14:textId="5216DC07" w:rsidR="006B25C8" w:rsidRPr="00A56695" w:rsidRDefault="003540F8" w:rsidP="003540F8">
      <w:pPr>
        <w:jc w:val="left"/>
        <w:rPr>
          <w:rFonts w:ascii="ＭＳ Ｐゴシック" w:eastAsia="ＭＳ Ｐゴシック" w:hAnsi="ＭＳ Ｐゴシック" w:cs="Times New Roman"/>
          <w:b/>
          <w:szCs w:val="21"/>
        </w:rPr>
      </w:pPr>
      <w:r w:rsidRPr="00A56695">
        <w:rPr>
          <w:rFonts w:ascii="ＭＳ Ｐゴシック" w:eastAsia="ＭＳ Ｐゴシック" w:hAnsi="ＭＳ Ｐゴシック" w:cs="Times New Roman" w:hint="eastAsia"/>
          <w:b/>
          <w:szCs w:val="21"/>
        </w:rPr>
        <w:t xml:space="preserve">第1部　</w:t>
      </w:r>
      <w:r w:rsidR="008C23B8" w:rsidRPr="00A56695">
        <w:rPr>
          <w:rFonts w:ascii="ＭＳ Ｐゴシック" w:eastAsia="ＭＳ Ｐゴシック" w:hAnsi="ＭＳ Ｐゴシック" w:cs="Times New Roman"/>
          <w:b/>
          <w:szCs w:val="21"/>
        </w:rPr>
        <w:t>序章と背景</w:t>
      </w:r>
    </w:p>
    <w:p w14:paraId="732E37DD" w14:textId="332A634F" w:rsidR="006B25C8" w:rsidRPr="00A56695" w:rsidRDefault="008C23B8">
      <w:pPr>
        <w:pStyle w:val="a7"/>
        <w:numPr>
          <w:ilvl w:val="1"/>
          <w:numId w:val="1"/>
        </w:numPr>
        <w:jc w:val="both"/>
        <w:rPr>
          <w:rFonts w:ascii="ＭＳ Ｐゴシック" w:eastAsia="ＭＳ Ｐゴシック" w:hAnsi="ＭＳ Ｐゴシック" w:cs="Times New Roman"/>
          <w:b/>
          <w:sz w:val="21"/>
          <w:szCs w:val="21"/>
        </w:rPr>
      </w:pPr>
      <w:r w:rsidRPr="00A56695">
        <w:rPr>
          <w:rFonts w:ascii="ＭＳ Ｐゴシック" w:eastAsia="ＭＳ Ｐゴシック" w:hAnsi="ＭＳ Ｐゴシック" w:cs="Times New Roman"/>
          <w:b/>
          <w:sz w:val="21"/>
          <w:szCs w:val="21"/>
        </w:rPr>
        <w:t>背景</w:t>
      </w:r>
    </w:p>
    <w:p w14:paraId="4F2212D1" w14:textId="3611BC5A" w:rsidR="006B25C8" w:rsidRPr="00A56695" w:rsidRDefault="008C23B8" w:rsidP="003540F8">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rPr>
        <w:t>国連障害者権利委員会は、</w:t>
      </w:r>
      <w:r w:rsidRPr="00A56695">
        <w:rPr>
          <w:rFonts w:asciiTheme="minorEastAsia" w:hAnsiTheme="minorEastAsia" w:cs="Times New Roman"/>
          <w:b/>
          <w:bCs/>
          <w:szCs w:val="21"/>
          <w:shd w:val="clear" w:color="auto" w:fill="FFFFFF"/>
        </w:rPr>
        <w:t>「</w:t>
      </w:r>
      <w:r w:rsidRPr="00A56695">
        <w:rPr>
          <w:rFonts w:asciiTheme="minorEastAsia" w:hAnsiTheme="minorEastAsia" w:cs="Times New Roman"/>
          <w:b/>
          <w:bCs/>
          <w:i/>
          <w:szCs w:val="21"/>
          <w:shd w:val="clear" w:color="auto" w:fill="FFFFFF"/>
        </w:rPr>
        <w:t>緊急時を含む脱施設化に関するガイドライン案</w:t>
      </w:r>
      <w:r w:rsidRPr="00A56695">
        <w:rPr>
          <w:rFonts w:asciiTheme="minorEastAsia" w:hAnsiTheme="minorEastAsia" w:cs="Times New Roman"/>
          <w:b/>
          <w:bCs/>
          <w:szCs w:val="21"/>
          <w:shd w:val="clear" w:color="auto" w:fill="FFFFFF"/>
        </w:rPr>
        <w:t>」を</w:t>
      </w:r>
      <w:r w:rsidRPr="00A56695">
        <w:rPr>
          <w:rFonts w:asciiTheme="minorEastAsia" w:hAnsiTheme="minorEastAsia" w:cs="Times New Roman"/>
          <w:szCs w:val="21"/>
          <w:shd w:val="clear" w:color="auto" w:fill="FFFFFF"/>
        </w:rPr>
        <w:t>公表し、2022年5月20日に</w:t>
      </w:r>
      <w:r w:rsidR="00E727D5" w:rsidRPr="00A56695">
        <w:rPr>
          <w:rFonts w:asciiTheme="minorEastAsia" w:hAnsiTheme="minorEastAsia" w:cs="Times New Roman" w:hint="eastAsia"/>
          <w:szCs w:val="21"/>
          <w:shd w:val="clear" w:color="auto" w:fill="FFFFFF"/>
        </w:rPr>
        <w:t>意見募集</w:t>
      </w:r>
      <w:r w:rsidRPr="00A56695">
        <w:rPr>
          <w:rFonts w:asciiTheme="minorEastAsia" w:hAnsiTheme="minorEastAsia" w:cs="Times New Roman"/>
          <w:szCs w:val="21"/>
          <w:shd w:val="clear" w:color="auto" w:fill="FFFFFF"/>
        </w:rPr>
        <w:t>プロセスを開始しました。本ガイドラインは、国連障害者権利条約第19条に基づき作成されたものです。</w:t>
      </w:r>
      <w:r w:rsidR="00C8686A" w:rsidRPr="00A56695">
        <w:rPr>
          <w:rFonts w:asciiTheme="minorEastAsia" w:hAnsiTheme="minorEastAsia" w:cs="Times New Roman" w:hint="eastAsia"/>
          <w:szCs w:val="21"/>
          <w:shd w:val="clear" w:color="auto" w:fill="FFFFFF"/>
        </w:rPr>
        <w:t>この点から言えば</w:t>
      </w:r>
      <w:r w:rsidRPr="00A56695">
        <w:rPr>
          <w:rFonts w:asciiTheme="minorEastAsia" w:hAnsiTheme="minorEastAsia" w:cs="Times New Roman"/>
          <w:szCs w:val="21"/>
          <w:shd w:val="clear" w:color="auto" w:fill="FFFFFF"/>
        </w:rPr>
        <w:t>、ガイドライン案の目的は、締約国が</w:t>
      </w:r>
      <w:r w:rsidR="002718BD" w:rsidRPr="00A56695">
        <w:rPr>
          <w:rFonts w:asciiTheme="minorEastAsia" w:hAnsiTheme="minorEastAsia" w:cs="Times New Roman" w:hint="eastAsia"/>
          <w:szCs w:val="21"/>
          <w:shd w:val="clear" w:color="auto" w:fill="FFFFFF"/>
        </w:rPr>
        <w:t>条約</w:t>
      </w:r>
      <w:r w:rsidRPr="00A56695">
        <w:rPr>
          <w:rFonts w:asciiTheme="minorEastAsia" w:hAnsiTheme="minorEastAsia" w:cs="Times New Roman"/>
          <w:szCs w:val="21"/>
          <w:shd w:val="clear" w:color="auto" w:fill="FFFFFF"/>
        </w:rPr>
        <w:t>第19条</w:t>
      </w:r>
      <w:r w:rsidR="00E727D5" w:rsidRPr="00A56695">
        <w:rPr>
          <w:rFonts w:asciiTheme="minorEastAsia" w:hAnsiTheme="minorEastAsia" w:cs="Times New Roman" w:hint="eastAsia"/>
          <w:szCs w:val="21"/>
          <w:shd w:val="clear" w:color="auto" w:fill="FFFFFF"/>
        </w:rPr>
        <w:t>の</w:t>
      </w:r>
      <w:r w:rsidRPr="00A56695">
        <w:rPr>
          <w:rFonts w:asciiTheme="minorEastAsia" w:hAnsiTheme="minorEastAsia" w:cs="Times New Roman"/>
          <w:szCs w:val="21"/>
          <w:shd w:val="clear" w:color="auto" w:fill="FFFFFF"/>
        </w:rPr>
        <w:t>自立した生活と地域社会</w:t>
      </w:r>
      <w:r w:rsidR="00E727D5" w:rsidRPr="00A56695">
        <w:rPr>
          <w:rFonts w:asciiTheme="minorEastAsia" w:hAnsiTheme="minorEastAsia" w:cs="Times New Roman" w:hint="eastAsia"/>
          <w:szCs w:val="21"/>
          <w:shd w:val="clear" w:color="auto" w:fill="FFFFFF"/>
        </w:rPr>
        <w:t>への包摂</w:t>
      </w:r>
      <w:r w:rsidRPr="00A56695">
        <w:rPr>
          <w:rFonts w:asciiTheme="minorEastAsia" w:hAnsiTheme="minorEastAsia" w:cs="Times New Roman"/>
          <w:szCs w:val="21"/>
          <w:shd w:val="clear" w:color="auto" w:fill="FFFFFF"/>
        </w:rPr>
        <w:t>に関する義務を果たすことを支援すること</w:t>
      </w:r>
      <w:r w:rsidR="00B03C5E" w:rsidRPr="00A56695">
        <w:rPr>
          <w:rFonts w:asciiTheme="minorEastAsia" w:hAnsiTheme="minorEastAsia" w:cs="Times New Roman"/>
          <w:szCs w:val="21"/>
          <w:shd w:val="clear" w:color="auto" w:fill="FFFFFF"/>
        </w:rPr>
        <w:t>です</w:t>
      </w:r>
      <w:r w:rsidRPr="00A56695">
        <w:rPr>
          <w:rFonts w:asciiTheme="minorEastAsia" w:hAnsiTheme="minorEastAsia" w:cs="Times New Roman"/>
          <w:szCs w:val="21"/>
          <w:shd w:val="clear" w:color="auto" w:fill="FFFFFF"/>
        </w:rPr>
        <w:t>。</w:t>
      </w:r>
    </w:p>
    <w:p w14:paraId="6938CDBD" w14:textId="36BD2043" w:rsidR="006B25C8" w:rsidRPr="00A56695" w:rsidRDefault="00E727D5" w:rsidP="00651A47">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rPr>
        <w:t>特に</w:t>
      </w:r>
      <w:r w:rsidR="00B03C5E" w:rsidRPr="00A56695">
        <w:rPr>
          <w:rFonts w:asciiTheme="minorEastAsia" w:hAnsiTheme="minorEastAsia" w:cs="Times New Roman"/>
          <w:szCs w:val="21"/>
        </w:rPr>
        <w:t>精神</w:t>
      </w:r>
      <w:r w:rsidR="008C23B8" w:rsidRPr="00A56695">
        <w:rPr>
          <w:rFonts w:asciiTheme="minorEastAsia" w:hAnsiTheme="minorEastAsia" w:cs="Times New Roman"/>
          <w:szCs w:val="21"/>
        </w:rPr>
        <w:t>障害</w:t>
      </w:r>
      <w:r w:rsidR="00651A47" w:rsidRPr="00A56695">
        <w:rPr>
          <w:rFonts w:asciiTheme="minorEastAsia" w:hAnsiTheme="minorEastAsia" w:cs="Times New Roman" w:hint="eastAsia"/>
          <w:szCs w:val="21"/>
        </w:rPr>
        <w:t>（</w:t>
      </w:r>
      <w:r w:rsidR="00651A47" w:rsidRPr="00A56695">
        <w:rPr>
          <w:rFonts w:asciiTheme="minorEastAsia" w:hAnsiTheme="minorEastAsia" w:cs="Times New Roman"/>
          <w:szCs w:val="21"/>
        </w:rPr>
        <w:t>psychosocial disabilities</w:t>
      </w:r>
      <w:r w:rsidR="00651A47" w:rsidRPr="00A56695">
        <w:rPr>
          <w:rFonts w:asciiTheme="minorEastAsia" w:hAnsiTheme="minorEastAsia" w:cs="Times New Roman" w:hint="eastAsia"/>
          <w:szCs w:val="21"/>
        </w:rPr>
        <w:t>）</w:t>
      </w:r>
      <w:r w:rsidR="008C23B8" w:rsidRPr="00A56695">
        <w:rPr>
          <w:rFonts w:asciiTheme="minorEastAsia" w:hAnsiTheme="minorEastAsia" w:cs="Times New Roman"/>
          <w:szCs w:val="21"/>
        </w:rPr>
        <w:t>の分野で活動しているウガンダの障害者団体の貢献を具体化するために</w:t>
      </w:r>
      <w:r w:rsidR="00716986" w:rsidRPr="00A56695">
        <w:rPr>
          <w:rFonts w:asciiTheme="minorEastAsia" w:hAnsiTheme="minorEastAsia" w:cs="Times New Roman" w:hint="eastAsia"/>
          <w:szCs w:val="21"/>
        </w:rPr>
        <w:t>、</w:t>
      </w:r>
      <w:r w:rsidR="00B03C5E" w:rsidRPr="00A56695">
        <w:rPr>
          <w:rFonts w:asciiTheme="minorEastAsia" w:hAnsiTheme="minorEastAsia" w:cs="Times New Roman"/>
          <w:szCs w:val="21"/>
          <w:shd w:val="clear" w:color="auto" w:fill="FFFFFF"/>
        </w:rPr>
        <w:t>精神</w:t>
      </w:r>
      <w:r w:rsidR="008C23B8" w:rsidRPr="00A56695">
        <w:rPr>
          <w:rFonts w:asciiTheme="minorEastAsia" w:hAnsiTheme="minorEastAsia" w:cs="Times New Roman"/>
          <w:szCs w:val="21"/>
          <w:shd w:val="clear" w:color="auto" w:fill="FFFFFF"/>
        </w:rPr>
        <w:t>障害者のピア主導組織である</w:t>
      </w:r>
      <w:r w:rsidR="00D15345" w:rsidRPr="00A56695">
        <w:rPr>
          <w:rFonts w:asciiTheme="minorEastAsia" w:hAnsiTheme="minorEastAsia" w:cs="Times New Roman" w:hint="eastAsia"/>
          <w:szCs w:val="21"/>
          <w:shd w:val="clear" w:color="auto" w:fill="FFFFFF"/>
        </w:rPr>
        <w:t>「</w:t>
      </w:r>
      <w:r w:rsidRPr="00A56695">
        <w:rPr>
          <w:rFonts w:asciiTheme="minorEastAsia" w:hAnsiTheme="minorEastAsia" w:cs="Times New Roman" w:hint="eastAsia"/>
          <w:szCs w:val="21"/>
          <w:shd w:val="clear" w:color="auto" w:fill="FFFFFF"/>
        </w:rPr>
        <w:t>すべての人の精神保健（</w:t>
      </w:r>
      <w:r w:rsidR="008C23B8" w:rsidRPr="00A56695">
        <w:rPr>
          <w:rFonts w:asciiTheme="minorEastAsia" w:hAnsiTheme="minorEastAsia" w:cs="Times New Roman"/>
          <w:szCs w:val="21"/>
          <w:shd w:val="clear" w:color="auto" w:fill="FFFFFF"/>
        </w:rPr>
        <w:t>Mental health for all</w:t>
      </w:r>
      <w:r w:rsidRPr="00A56695">
        <w:rPr>
          <w:rFonts w:asciiTheme="minorEastAsia" w:hAnsiTheme="minorEastAsia" w:cs="Times New Roman" w:hint="eastAsia"/>
          <w:szCs w:val="21"/>
          <w:shd w:val="clear" w:color="auto" w:fill="FFFFFF"/>
        </w:rPr>
        <w:t>）</w:t>
      </w:r>
      <w:r w:rsidR="00D15345" w:rsidRPr="00A56695">
        <w:rPr>
          <w:rFonts w:asciiTheme="minorEastAsia" w:hAnsiTheme="minorEastAsia" w:cs="Times New Roman" w:hint="eastAsia"/>
          <w:szCs w:val="21"/>
          <w:shd w:val="clear" w:color="auto" w:fill="FFFFFF"/>
        </w:rPr>
        <w:t>」</w:t>
      </w:r>
      <w:r w:rsidR="008C23B8" w:rsidRPr="00A56695">
        <w:rPr>
          <w:rFonts w:asciiTheme="minorEastAsia" w:hAnsiTheme="minorEastAsia" w:cs="Times New Roman"/>
          <w:szCs w:val="21"/>
          <w:shd w:val="clear" w:color="auto" w:fill="FFFFFF"/>
        </w:rPr>
        <w:t>は、</w:t>
      </w:r>
      <w:bookmarkStart w:id="0" w:name="_Hlk134887190"/>
      <w:r w:rsidR="00651A47" w:rsidRPr="00A56695">
        <w:rPr>
          <w:rFonts w:asciiTheme="minorEastAsia" w:hAnsiTheme="minorEastAsia" w:cs="Times New Roman" w:hint="eastAsia"/>
          <w:szCs w:val="21"/>
          <w:shd w:val="clear" w:color="auto" w:fill="FFFFFF"/>
        </w:rPr>
        <w:t>「</w:t>
      </w:r>
      <w:r w:rsidR="00602E4A" w:rsidRPr="00A56695">
        <w:rPr>
          <w:rFonts w:asciiTheme="minorEastAsia" w:hAnsiTheme="minorEastAsia" w:cs="Times New Roman" w:hint="eastAsia"/>
          <w:szCs w:val="21"/>
          <w:shd w:val="clear" w:color="auto" w:fill="FFFFFF"/>
        </w:rPr>
        <w:t>精神保健サポート・勝利</w:t>
      </w:r>
      <w:bookmarkEnd w:id="0"/>
      <w:r w:rsidR="008C23B8" w:rsidRPr="00A56695">
        <w:rPr>
          <w:rFonts w:asciiTheme="minorEastAsia" w:hAnsiTheme="minorEastAsia" w:cs="Times New Roman"/>
          <w:szCs w:val="21"/>
          <w:shd w:val="clear" w:color="auto" w:fill="FFFFFF"/>
        </w:rPr>
        <w:t>（TRIUMPH</w:t>
      </w:r>
      <w:r w:rsidR="006672F1" w:rsidRPr="00A56695">
        <w:rPr>
          <w:rFonts w:asciiTheme="minorEastAsia" w:hAnsiTheme="minorEastAsia" w:cs="Times New Roman"/>
          <w:szCs w:val="21"/>
          <w:shd w:val="clear" w:color="auto" w:fill="FFFFFF"/>
        </w:rPr>
        <w:t xml:space="preserve">: </w:t>
      </w:r>
      <w:r w:rsidR="006672F1" w:rsidRPr="00A56695">
        <w:rPr>
          <w:rFonts w:ascii="Times New Roman" w:eastAsia="Times New Roman" w:hAnsi="Times New Roman" w:cs="Times New Roman"/>
          <w:sz w:val="24"/>
          <w:szCs w:val="24"/>
          <w:shd w:val="clear" w:color="auto" w:fill="FFFFFF"/>
        </w:rPr>
        <w:t>Triumph Mental Health Support</w:t>
      </w:r>
      <w:r w:rsidR="008C23B8" w:rsidRPr="00A56695">
        <w:rPr>
          <w:rFonts w:asciiTheme="minorEastAsia" w:hAnsiTheme="minorEastAsia" w:cs="Times New Roman"/>
          <w:szCs w:val="21"/>
          <w:shd w:val="clear" w:color="auto" w:fill="FFFFFF"/>
        </w:rPr>
        <w:t>）</w:t>
      </w:r>
      <w:r w:rsidR="00651A47" w:rsidRPr="00A56695">
        <w:rPr>
          <w:rFonts w:asciiTheme="minorEastAsia" w:hAnsiTheme="minorEastAsia" w:cs="Times New Roman" w:hint="eastAsia"/>
          <w:szCs w:val="21"/>
          <w:shd w:val="clear" w:color="auto" w:fill="FFFFFF"/>
        </w:rPr>
        <w:t>」</w:t>
      </w:r>
      <w:r w:rsidR="008C23B8" w:rsidRPr="00A56695">
        <w:rPr>
          <w:rFonts w:asciiTheme="minorEastAsia" w:hAnsiTheme="minorEastAsia" w:cs="Times New Roman"/>
          <w:szCs w:val="21"/>
          <w:shd w:val="clear" w:color="auto" w:fill="FFFFFF"/>
        </w:rPr>
        <w:t>と</w:t>
      </w:r>
      <w:bookmarkStart w:id="1" w:name="_Hlk134887210"/>
      <w:r w:rsidR="00651A47" w:rsidRPr="00A56695">
        <w:rPr>
          <w:rFonts w:asciiTheme="minorEastAsia" w:hAnsiTheme="minorEastAsia" w:cs="Times New Roman" w:hint="eastAsia"/>
          <w:szCs w:val="21"/>
          <w:shd w:val="clear" w:color="auto" w:fill="FFFFFF"/>
        </w:rPr>
        <w:t>「</w:t>
      </w:r>
      <w:r w:rsidR="00716986" w:rsidRPr="00A56695">
        <w:rPr>
          <w:rFonts w:asciiTheme="minorEastAsia" w:hAnsiTheme="minorEastAsia" w:cs="Times New Roman" w:hint="eastAsia"/>
          <w:szCs w:val="21"/>
          <w:shd w:val="clear" w:color="auto" w:fill="FFFFFF"/>
        </w:rPr>
        <w:t>私の物語</w:t>
      </w:r>
      <w:bookmarkEnd w:id="1"/>
      <w:r w:rsidR="00651A47" w:rsidRPr="00A56695">
        <w:rPr>
          <w:rFonts w:asciiTheme="minorEastAsia" w:hAnsiTheme="minorEastAsia" w:cs="Times New Roman" w:hint="eastAsia"/>
          <w:szCs w:val="21"/>
          <w:shd w:val="clear" w:color="auto" w:fill="FFFFFF"/>
        </w:rPr>
        <w:t>イニシアティブ</w:t>
      </w:r>
      <w:r w:rsidR="008C23B8" w:rsidRPr="00A56695">
        <w:rPr>
          <w:rFonts w:asciiTheme="minorEastAsia" w:hAnsiTheme="minorEastAsia" w:cs="Times New Roman"/>
          <w:szCs w:val="21"/>
          <w:shd w:val="clear" w:color="auto" w:fill="FFFFFF"/>
        </w:rPr>
        <w:t>（MSI</w:t>
      </w:r>
      <w:r w:rsidR="00651A47" w:rsidRPr="00A56695">
        <w:rPr>
          <w:rFonts w:asciiTheme="minorEastAsia" w:hAnsiTheme="minorEastAsia" w:cs="Times New Roman"/>
          <w:szCs w:val="21"/>
          <w:shd w:val="clear" w:color="auto" w:fill="FFFFFF"/>
        </w:rPr>
        <w:t>: MY Story Initiative</w:t>
      </w:r>
      <w:r w:rsidR="008C23B8" w:rsidRPr="00A56695">
        <w:rPr>
          <w:rFonts w:asciiTheme="minorEastAsia" w:hAnsiTheme="minorEastAsia" w:cs="Times New Roman"/>
          <w:szCs w:val="21"/>
          <w:shd w:val="clear" w:color="auto" w:fill="FFFFFF"/>
        </w:rPr>
        <w:t>）</w:t>
      </w:r>
      <w:r w:rsidR="00651A47" w:rsidRPr="00A56695">
        <w:rPr>
          <w:rFonts w:asciiTheme="minorEastAsia" w:hAnsiTheme="minorEastAsia" w:cs="Times New Roman" w:hint="eastAsia"/>
          <w:szCs w:val="21"/>
          <w:shd w:val="clear" w:color="auto" w:fill="FFFFFF"/>
        </w:rPr>
        <w:t>」</w:t>
      </w:r>
      <w:r w:rsidR="008C23B8" w:rsidRPr="00A56695">
        <w:rPr>
          <w:rFonts w:asciiTheme="minorEastAsia" w:hAnsiTheme="minorEastAsia" w:cs="Times New Roman"/>
          <w:szCs w:val="21"/>
          <w:shd w:val="clear" w:color="auto" w:fill="FFFFFF"/>
        </w:rPr>
        <w:t>と提携し、全国レベルの公開</w:t>
      </w:r>
      <w:r w:rsidR="00C37FE9" w:rsidRPr="00A56695">
        <w:rPr>
          <w:rFonts w:asciiTheme="minorEastAsia" w:hAnsiTheme="minorEastAsia" w:cs="Times New Roman"/>
          <w:szCs w:val="21"/>
          <w:shd w:val="clear" w:color="auto" w:fill="FFFFFF"/>
        </w:rPr>
        <w:t>協議</w:t>
      </w:r>
      <w:r w:rsidR="008C23B8" w:rsidRPr="00A56695">
        <w:rPr>
          <w:rFonts w:asciiTheme="minorEastAsia" w:hAnsiTheme="minorEastAsia" w:cs="Times New Roman"/>
          <w:szCs w:val="21"/>
          <w:shd w:val="clear" w:color="auto" w:fill="FFFFFF"/>
        </w:rPr>
        <w:t>を主導しました。</w:t>
      </w:r>
      <w:r w:rsidR="00D15345" w:rsidRPr="00A56695">
        <w:rPr>
          <w:rFonts w:asciiTheme="minorEastAsia" w:hAnsiTheme="minorEastAsia" w:cs="Times New Roman" w:hint="eastAsia"/>
          <w:szCs w:val="21"/>
          <w:shd w:val="clear" w:color="auto" w:fill="FFFFFF"/>
        </w:rPr>
        <w:t>これは</w:t>
      </w:r>
      <w:r w:rsidR="006672F1" w:rsidRPr="00A56695">
        <w:rPr>
          <w:rFonts w:asciiTheme="minorEastAsia" w:hAnsiTheme="minorEastAsia" w:cs="Times New Roman" w:hint="eastAsia"/>
          <w:szCs w:val="21"/>
          <w:shd w:val="clear" w:color="auto" w:fill="FFFFFF"/>
        </w:rPr>
        <w:t>「</w:t>
      </w:r>
      <w:r w:rsidR="00D15345" w:rsidRPr="00A56695">
        <w:rPr>
          <w:rFonts w:asciiTheme="minorEastAsia" w:hAnsiTheme="minorEastAsia" w:cs="Times New Roman"/>
          <w:szCs w:val="21"/>
        </w:rPr>
        <w:t>インクルージョンのための地域社会変革（TCI</w:t>
      </w:r>
      <w:r w:rsidR="00416E1D" w:rsidRPr="00A56695">
        <w:rPr>
          <w:rFonts w:asciiTheme="minorEastAsia" w:hAnsiTheme="minorEastAsia" w:cs="Times New Roman"/>
          <w:szCs w:val="21"/>
        </w:rPr>
        <w:t xml:space="preserve">: </w:t>
      </w:r>
      <w:r w:rsidR="00416E1D" w:rsidRPr="00A56695">
        <w:rPr>
          <w:rFonts w:ascii="Times New Roman" w:hAnsi="Times New Roman" w:cs="Times New Roman"/>
          <w:sz w:val="24"/>
          <w:szCs w:val="24"/>
        </w:rPr>
        <w:t>Transforming Communities for Inclusion</w:t>
      </w:r>
      <w:r w:rsidR="00D15345" w:rsidRPr="00A56695">
        <w:rPr>
          <w:rFonts w:asciiTheme="minorEastAsia" w:hAnsiTheme="minorEastAsia" w:cs="Times New Roman"/>
          <w:szCs w:val="21"/>
        </w:rPr>
        <w:t>）</w:t>
      </w:r>
      <w:r w:rsidR="006672F1" w:rsidRPr="00A56695">
        <w:rPr>
          <w:rFonts w:asciiTheme="minorEastAsia" w:hAnsiTheme="minorEastAsia" w:cs="Times New Roman" w:hint="eastAsia"/>
          <w:szCs w:val="21"/>
        </w:rPr>
        <w:t>」</w:t>
      </w:r>
      <w:r w:rsidR="00D15345" w:rsidRPr="00A56695">
        <w:rPr>
          <w:rFonts w:asciiTheme="minorEastAsia" w:hAnsiTheme="minorEastAsia" w:cs="Times New Roman"/>
          <w:szCs w:val="21"/>
        </w:rPr>
        <w:t>、</w:t>
      </w:r>
      <w:r w:rsidR="006672F1" w:rsidRPr="00A56695">
        <w:rPr>
          <w:rFonts w:asciiTheme="minorEastAsia" w:hAnsiTheme="minorEastAsia" w:cs="Times New Roman" w:hint="eastAsia"/>
          <w:szCs w:val="21"/>
        </w:rPr>
        <w:t>「</w:t>
      </w:r>
      <w:r w:rsidR="00D15345" w:rsidRPr="00A56695">
        <w:rPr>
          <w:rFonts w:asciiTheme="minorEastAsia" w:hAnsiTheme="minorEastAsia" w:cs="Times New Roman"/>
          <w:szCs w:val="21"/>
          <w:shd w:val="clear" w:color="auto" w:fill="FFFFFF"/>
        </w:rPr>
        <w:t>ウガンダ全国</w:t>
      </w:r>
      <w:r w:rsidR="00D15345" w:rsidRPr="00A56695">
        <w:rPr>
          <w:rFonts w:asciiTheme="minorEastAsia" w:hAnsiTheme="minorEastAsia" w:cs="Times New Roman" w:hint="eastAsia"/>
          <w:szCs w:val="21"/>
          <w:shd w:val="clear" w:color="auto" w:fill="FFFFFF"/>
        </w:rPr>
        <w:t>自己権利擁護</w:t>
      </w:r>
      <w:r w:rsidR="00416E1D" w:rsidRPr="00A56695">
        <w:rPr>
          <w:rFonts w:asciiTheme="minorEastAsia" w:hAnsiTheme="minorEastAsia" w:cs="Times New Roman" w:hint="eastAsia"/>
          <w:szCs w:val="21"/>
          <w:shd w:val="clear" w:color="auto" w:fill="FFFFFF"/>
        </w:rPr>
        <w:t>イニシアティブ</w:t>
      </w:r>
      <w:r w:rsidR="00D15345" w:rsidRPr="00A56695">
        <w:rPr>
          <w:rFonts w:asciiTheme="minorEastAsia" w:hAnsiTheme="minorEastAsia" w:cs="Times New Roman"/>
          <w:szCs w:val="21"/>
          <w:shd w:val="clear" w:color="auto" w:fill="FFFFFF"/>
        </w:rPr>
        <w:t>（UNSAI</w:t>
      </w:r>
      <w:r w:rsidR="00416E1D" w:rsidRPr="00A56695">
        <w:rPr>
          <w:rFonts w:asciiTheme="minorEastAsia" w:hAnsiTheme="minorEastAsia" w:cs="Times New Roman"/>
          <w:szCs w:val="21"/>
          <w:shd w:val="clear" w:color="auto" w:fill="FFFFFF"/>
        </w:rPr>
        <w:t xml:space="preserve">: </w:t>
      </w:r>
      <w:r w:rsidR="00416E1D" w:rsidRPr="00A56695">
        <w:rPr>
          <w:rFonts w:ascii="Times New Roman" w:eastAsia="Times New Roman" w:hAnsi="Times New Roman" w:cs="Times New Roman"/>
          <w:sz w:val="24"/>
          <w:szCs w:val="24"/>
          <w:shd w:val="clear" w:color="auto" w:fill="FFFFFF"/>
        </w:rPr>
        <w:t>Uganda National Self Advocacy Initiative</w:t>
      </w:r>
      <w:r w:rsidR="00D15345" w:rsidRPr="00A56695">
        <w:rPr>
          <w:rFonts w:asciiTheme="minorEastAsia" w:hAnsiTheme="minorEastAsia" w:cs="Times New Roman"/>
          <w:szCs w:val="21"/>
          <w:shd w:val="clear" w:color="auto" w:fill="FFFFFF"/>
        </w:rPr>
        <w:t>）</w:t>
      </w:r>
      <w:r w:rsidR="006672F1" w:rsidRPr="00A56695">
        <w:rPr>
          <w:rFonts w:asciiTheme="minorEastAsia" w:hAnsiTheme="minorEastAsia" w:cs="Times New Roman" w:hint="eastAsia"/>
          <w:szCs w:val="21"/>
          <w:shd w:val="clear" w:color="auto" w:fill="FFFFFF"/>
        </w:rPr>
        <w:t>」</w:t>
      </w:r>
      <w:r w:rsidR="00D15345" w:rsidRPr="00A56695">
        <w:rPr>
          <w:rFonts w:asciiTheme="minorEastAsia" w:hAnsiTheme="minorEastAsia" w:cs="Times New Roman"/>
          <w:szCs w:val="21"/>
          <w:shd w:val="clear" w:color="auto" w:fill="FFFFFF"/>
        </w:rPr>
        <w:t>の</w:t>
      </w:r>
      <w:r w:rsidR="00D15345" w:rsidRPr="00A56695">
        <w:rPr>
          <w:rFonts w:asciiTheme="minorEastAsia" w:hAnsiTheme="minorEastAsia" w:cs="Times New Roman"/>
          <w:szCs w:val="21"/>
        </w:rPr>
        <w:t>支援を受け</w:t>
      </w:r>
      <w:r w:rsidR="00D15345" w:rsidRPr="00A56695">
        <w:rPr>
          <w:rFonts w:asciiTheme="minorEastAsia" w:hAnsiTheme="minorEastAsia" w:cs="Times New Roman" w:hint="eastAsia"/>
          <w:szCs w:val="21"/>
        </w:rPr>
        <w:t>たものです。</w:t>
      </w:r>
      <w:r w:rsidR="00C37FE9" w:rsidRPr="00A56695">
        <w:rPr>
          <w:rFonts w:asciiTheme="minorEastAsia" w:hAnsiTheme="minorEastAsia" w:cs="Times New Roman"/>
          <w:szCs w:val="21"/>
          <w:shd w:val="clear" w:color="auto" w:fill="FFFFFF"/>
        </w:rPr>
        <w:t>協議</w:t>
      </w:r>
      <w:r w:rsidR="008C23B8" w:rsidRPr="00A56695">
        <w:rPr>
          <w:rFonts w:asciiTheme="minorEastAsia" w:hAnsiTheme="minorEastAsia" w:cs="Times New Roman"/>
          <w:szCs w:val="21"/>
          <w:shd w:val="clear" w:color="auto" w:fill="FFFFFF"/>
        </w:rPr>
        <w:t>プロセスの目的は、</w:t>
      </w:r>
      <w:r w:rsidR="00B03C5E" w:rsidRPr="00A56695">
        <w:rPr>
          <w:rFonts w:asciiTheme="minorEastAsia" w:hAnsiTheme="minorEastAsia" w:cs="Times New Roman"/>
          <w:szCs w:val="21"/>
          <w:shd w:val="clear" w:color="auto" w:fill="FFFFFF"/>
        </w:rPr>
        <w:t>精神</w:t>
      </w:r>
      <w:r w:rsidR="008C23B8" w:rsidRPr="00A56695">
        <w:rPr>
          <w:rFonts w:asciiTheme="minorEastAsia" w:hAnsiTheme="minorEastAsia" w:cs="Times New Roman"/>
          <w:szCs w:val="21"/>
          <w:shd w:val="clear" w:color="auto" w:fill="FFFFFF"/>
        </w:rPr>
        <w:t>障害者</w:t>
      </w:r>
      <w:r w:rsidR="00416E1D" w:rsidRPr="00A56695">
        <w:rPr>
          <w:rFonts w:asciiTheme="minorEastAsia" w:hAnsiTheme="minorEastAsia" w:cs="Times New Roman" w:hint="eastAsia"/>
          <w:szCs w:val="21"/>
          <w:shd w:val="clear" w:color="auto" w:fill="FFFFFF"/>
        </w:rPr>
        <w:t>にそ</w:t>
      </w:r>
      <w:r w:rsidR="008C23B8" w:rsidRPr="00A56695">
        <w:rPr>
          <w:rFonts w:asciiTheme="minorEastAsia" w:hAnsiTheme="minorEastAsia" w:cs="Times New Roman"/>
          <w:szCs w:val="21"/>
          <w:shd w:val="clear" w:color="auto" w:fill="FFFFFF"/>
        </w:rPr>
        <w:t>の組織を通じて、ガイドライン</w:t>
      </w:r>
      <w:r w:rsidR="00416E1D" w:rsidRPr="00A56695">
        <w:rPr>
          <w:rFonts w:asciiTheme="minorEastAsia" w:hAnsiTheme="minorEastAsia" w:cs="Times New Roman" w:hint="eastAsia"/>
          <w:szCs w:val="21"/>
          <w:shd w:val="clear" w:color="auto" w:fill="FFFFFF"/>
        </w:rPr>
        <w:t>に対する</w:t>
      </w:r>
      <w:r w:rsidR="008C23B8" w:rsidRPr="00A56695">
        <w:rPr>
          <w:rFonts w:asciiTheme="minorEastAsia" w:hAnsiTheme="minorEastAsia" w:cs="Times New Roman"/>
          <w:szCs w:val="21"/>
          <w:shd w:val="clear" w:color="auto" w:fill="FFFFFF"/>
        </w:rPr>
        <w:t>全体的な</w:t>
      </w:r>
      <w:r w:rsidR="00416E1D" w:rsidRPr="00A56695">
        <w:rPr>
          <w:rFonts w:asciiTheme="minorEastAsia" w:hAnsiTheme="minorEastAsia" w:cs="Times New Roman" w:hint="eastAsia"/>
          <w:szCs w:val="21"/>
          <w:shd w:val="clear" w:color="auto" w:fill="FFFFFF"/>
        </w:rPr>
        <w:t>認識を植え付ける</w:t>
      </w:r>
      <w:r w:rsidR="008C23B8" w:rsidRPr="00A56695">
        <w:rPr>
          <w:rFonts w:asciiTheme="minorEastAsia" w:hAnsiTheme="minorEastAsia" w:cs="Times New Roman"/>
          <w:szCs w:val="21"/>
          <w:shd w:val="clear" w:color="auto" w:fill="FFFFFF"/>
        </w:rPr>
        <w:t>ことでした。</w:t>
      </w:r>
      <w:r w:rsidR="008C23B8" w:rsidRPr="00A56695">
        <w:rPr>
          <w:rFonts w:asciiTheme="minorEastAsia" w:hAnsiTheme="minorEastAsia" w:cs="Times New Roman"/>
          <w:szCs w:val="21"/>
        </w:rPr>
        <w:t>本報告書は、障害者権利委員会が</w:t>
      </w:r>
      <w:r w:rsidR="00C37FE9" w:rsidRPr="00A56695">
        <w:rPr>
          <w:rFonts w:asciiTheme="minorEastAsia" w:hAnsiTheme="minorEastAsia" w:cs="Times New Roman"/>
          <w:szCs w:val="21"/>
        </w:rPr>
        <w:t>脱施設化</w:t>
      </w:r>
      <w:r w:rsidR="008C23B8" w:rsidRPr="00A56695">
        <w:rPr>
          <w:rFonts w:asciiTheme="minorEastAsia" w:hAnsiTheme="minorEastAsia" w:cs="Times New Roman"/>
          <w:szCs w:val="21"/>
        </w:rPr>
        <w:t>ガイドラインを策定する際</w:t>
      </w:r>
      <w:r w:rsidR="00AE7EB4" w:rsidRPr="00A56695">
        <w:rPr>
          <w:rFonts w:asciiTheme="minorEastAsia" w:hAnsiTheme="minorEastAsia" w:cs="Times New Roman" w:hint="eastAsia"/>
          <w:szCs w:val="21"/>
        </w:rPr>
        <w:t>に、</w:t>
      </w:r>
      <w:r w:rsidR="008C23B8" w:rsidRPr="00A56695">
        <w:rPr>
          <w:rFonts w:asciiTheme="minorEastAsia" w:hAnsiTheme="minorEastAsia" w:cs="Times New Roman"/>
          <w:szCs w:val="21"/>
        </w:rPr>
        <w:t>懸念事項、提案、</w:t>
      </w:r>
      <w:r w:rsidR="00C37FE9" w:rsidRPr="00A56695">
        <w:rPr>
          <w:rFonts w:asciiTheme="minorEastAsia" w:hAnsiTheme="minorEastAsia" w:cs="Times New Roman"/>
          <w:szCs w:val="21"/>
        </w:rPr>
        <w:t>優良事例</w:t>
      </w:r>
      <w:r w:rsidR="008C23B8" w:rsidRPr="00A56695">
        <w:rPr>
          <w:rFonts w:asciiTheme="minorEastAsia" w:hAnsiTheme="minorEastAsia" w:cs="Times New Roman"/>
          <w:szCs w:val="21"/>
        </w:rPr>
        <w:t>を</w:t>
      </w:r>
      <w:r w:rsidR="00AE7EB4" w:rsidRPr="00A56695">
        <w:rPr>
          <w:rFonts w:asciiTheme="minorEastAsia" w:hAnsiTheme="minorEastAsia" w:cs="Times New Roman" w:hint="eastAsia"/>
          <w:szCs w:val="21"/>
        </w:rPr>
        <w:t>情報提供する</w:t>
      </w:r>
      <w:r w:rsidR="008C23B8" w:rsidRPr="00A56695">
        <w:rPr>
          <w:rFonts w:asciiTheme="minorEastAsia" w:hAnsiTheme="minorEastAsia" w:cs="Times New Roman"/>
          <w:szCs w:val="21"/>
        </w:rPr>
        <w:t>目的で、2022年6月にUNSAIが実施した</w:t>
      </w:r>
      <w:r w:rsidR="00C37FE9" w:rsidRPr="00A56695">
        <w:rPr>
          <w:rFonts w:asciiTheme="minorEastAsia" w:hAnsiTheme="minorEastAsia" w:cs="Times New Roman"/>
          <w:szCs w:val="21"/>
        </w:rPr>
        <w:t>公開協議</w:t>
      </w:r>
      <w:r w:rsidR="008C23B8" w:rsidRPr="00A56695">
        <w:rPr>
          <w:rFonts w:asciiTheme="minorEastAsia" w:hAnsiTheme="minorEastAsia" w:cs="Times New Roman"/>
          <w:szCs w:val="21"/>
        </w:rPr>
        <w:t>の意見を紹介しています。</w:t>
      </w:r>
    </w:p>
    <w:p w14:paraId="6D201E46" w14:textId="77777777" w:rsidR="003540F8" w:rsidRPr="00A56695" w:rsidRDefault="003540F8" w:rsidP="003540F8">
      <w:pPr>
        <w:pStyle w:val="a7"/>
        <w:jc w:val="both"/>
        <w:rPr>
          <w:rFonts w:asciiTheme="minorEastAsia" w:hAnsiTheme="minorEastAsia" w:cs="Times New Roman"/>
          <w:b/>
          <w:sz w:val="21"/>
          <w:szCs w:val="21"/>
          <w:lang w:eastAsia="ja-JP"/>
        </w:rPr>
      </w:pPr>
    </w:p>
    <w:p w14:paraId="4339C87E" w14:textId="108B7BCA" w:rsidR="006B25C8" w:rsidRPr="00A56695" w:rsidRDefault="000827DB">
      <w:pPr>
        <w:pStyle w:val="a7"/>
        <w:numPr>
          <w:ilvl w:val="1"/>
          <w:numId w:val="1"/>
        </w:numPr>
        <w:jc w:val="both"/>
        <w:rPr>
          <w:rFonts w:ascii="ＭＳ Ｐゴシック" w:eastAsia="ＭＳ Ｐゴシック" w:hAnsi="ＭＳ Ｐゴシック" w:cs="Times New Roman"/>
          <w:b/>
          <w:sz w:val="21"/>
          <w:szCs w:val="21"/>
        </w:rPr>
      </w:pPr>
      <w:r w:rsidRPr="00A56695">
        <w:rPr>
          <w:rFonts w:ascii="ＭＳ Ｐゴシック" w:eastAsia="ＭＳ Ｐゴシック" w:hAnsi="ＭＳ Ｐゴシック" w:cs="Times New Roman" w:hint="eastAsia"/>
          <w:b/>
          <w:sz w:val="21"/>
          <w:szCs w:val="21"/>
          <w:lang w:eastAsia="ja-JP"/>
        </w:rPr>
        <w:t>協議</w:t>
      </w:r>
      <w:r w:rsidR="008C23B8" w:rsidRPr="00A56695">
        <w:rPr>
          <w:rFonts w:ascii="ＭＳ Ｐゴシック" w:eastAsia="ＭＳ Ｐゴシック" w:hAnsi="ＭＳ Ｐゴシック" w:cs="Times New Roman"/>
          <w:b/>
          <w:sz w:val="21"/>
          <w:szCs w:val="21"/>
        </w:rPr>
        <w:t>の背景</w:t>
      </w:r>
    </w:p>
    <w:p w14:paraId="1ACD54C7" w14:textId="41D5CA3E" w:rsidR="006B25C8" w:rsidRPr="00A56695" w:rsidRDefault="000B4060" w:rsidP="000B4060">
      <w:pPr>
        <w:pStyle w:val="a7"/>
        <w:numPr>
          <w:ilvl w:val="1"/>
          <w:numId w:val="1"/>
        </w:numPr>
        <w:jc w:val="both"/>
        <w:rPr>
          <w:rFonts w:ascii="ＭＳ Ｐゴシック" w:eastAsia="ＭＳ Ｐゴシック" w:hAnsi="ＭＳ Ｐゴシック" w:cs="Times New Roman"/>
          <w:b/>
          <w:sz w:val="21"/>
          <w:szCs w:val="21"/>
          <w:lang w:eastAsia="ja-JP"/>
        </w:rPr>
      </w:pPr>
      <w:r w:rsidRPr="00545996">
        <w:rPr>
          <w:rFonts w:ascii="ＭＳ 明朝" w:eastAsia="ＭＳ 明朝" w:hAnsi="ＭＳ 明朝" w:cs="Times New Roman" w:hint="eastAsia"/>
          <w:bCs/>
          <w:sz w:val="21"/>
          <w:szCs w:val="21"/>
          <w:lang w:eastAsia="ja-JP"/>
        </w:rPr>
        <w:t>（訳注　この</w:t>
      </w:r>
      <w:r w:rsidRPr="00545996">
        <w:rPr>
          <w:rFonts w:ascii="ＭＳ Ｐゴシック" w:eastAsia="ＭＳ Ｐゴシック" w:hAnsi="ＭＳ Ｐゴシック" w:cs="Times New Roman" w:hint="eastAsia"/>
          <w:bCs/>
          <w:sz w:val="21"/>
          <w:szCs w:val="21"/>
          <w:lang w:eastAsia="ja-JP"/>
        </w:rPr>
        <w:t>1</w:t>
      </w:r>
      <w:r w:rsidRPr="00545996">
        <w:rPr>
          <w:rFonts w:ascii="ＭＳ Ｐゴシック" w:eastAsia="ＭＳ Ｐゴシック" w:hAnsi="ＭＳ Ｐゴシック" w:cs="Times New Roman"/>
          <w:bCs/>
          <w:sz w:val="21"/>
          <w:szCs w:val="21"/>
          <w:lang w:eastAsia="ja-JP"/>
        </w:rPr>
        <w:t>.3</w:t>
      </w:r>
      <w:r w:rsidRPr="00545996">
        <w:rPr>
          <w:rFonts w:ascii="ＭＳ 明朝" w:eastAsia="ＭＳ 明朝" w:hAnsi="ＭＳ 明朝" w:cs="Times New Roman" w:hint="eastAsia"/>
          <w:bCs/>
          <w:sz w:val="21"/>
          <w:szCs w:val="21"/>
          <w:lang w:eastAsia="ja-JP"/>
        </w:rPr>
        <w:t>という番号は操作ミスで入ってしまったものと思われるが、そのままにしておく。）</w:t>
      </w:r>
      <w:r w:rsidR="008C23B8" w:rsidRPr="00A56695">
        <w:rPr>
          <w:rFonts w:asciiTheme="minorEastAsia" w:hAnsiTheme="minorEastAsia" w:cs="Times New Roman"/>
          <w:sz w:val="21"/>
          <w:szCs w:val="21"/>
          <w:shd w:val="clear" w:color="auto" w:fill="FFFFFF"/>
          <w:lang w:eastAsia="ja-JP"/>
        </w:rPr>
        <w:t>ウガンダ統計局の国勢調査報告書（UBOS 2016）</w:t>
      </w:r>
      <w:r w:rsidR="008C23B8" w:rsidRPr="00A56695">
        <w:rPr>
          <w:rStyle w:val="aa"/>
          <w:rFonts w:asciiTheme="minorEastAsia" w:hAnsiTheme="minorEastAsia" w:cs="Times New Roman"/>
          <w:sz w:val="21"/>
          <w:szCs w:val="21"/>
          <w:shd w:val="clear" w:color="auto" w:fill="FFFFFF"/>
        </w:rPr>
        <w:footnoteReference w:id="1"/>
      </w:r>
      <w:r w:rsidR="008C23B8" w:rsidRPr="00A56695">
        <w:rPr>
          <w:rFonts w:asciiTheme="minorEastAsia" w:hAnsiTheme="minorEastAsia" w:cs="Times New Roman"/>
          <w:sz w:val="21"/>
          <w:szCs w:val="21"/>
          <w:shd w:val="clear" w:color="auto" w:fill="FFFFFF"/>
          <w:lang w:eastAsia="ja-JP"/>
        </w:rPr>
        <w:t xml:space="preserve"> </w:t>
      </w:r>
      <w:r w:rsidR="00AE7EB4" w:rsidRPr="00A56695">
        <w:rPr>
          <w:rFonts w:asciiTheme="minorEastAsia" w:hAnsiTheme="minorEastAsia" w:cs="Times New Roman" w:hint="eastAsia"/>
          <w:sz w:val="21"/>
          <w:szCs w:val="21"/>
          <w:shd w:val="clear" w:color="auto" w:fill="FFFFFF"/>
          <w:lang w:eastAsia="ja-JP"/>
        </w:rPr>
        <w:t>は</w:t>
      </w:r>
      <w:r w:rsidR="008C23B8" w:rsidRPr="00A56695">
        <w:rPr>
          <w:rFonts w:asciiTheme="minorEastAsia" w:hAnsiTheme="minorEastAsia" w:cs="Times New Roman"/>
          <w:sz w:val="21"/>
          <w:szCs w:val="21"/>
          <w:shd w:val="clear" w:color="auto" w:fill="FFFFFF"/>
          <w:lang w:eastAsia="ja-JP"/>
        </w:rPr>
        <w:t>、ウガンダの人口の</w:t>
      </w:r>
      <w:r w:rsidR="008C23B8" w:rsidRPr="00A56695">
        <w:rPr>
          <w:rFonts w:asciiTheme="minorEastAsia" w:hAnsiTheme="minorEastAsia" w:cs="Times New Roman"/>
          <w:b/>
          <w:bCs/>
          <w:sz w:val="21"/>
          <w:szCs w:val="21"/>
          <w:shd w:val="clear" w:color="auto" w:fill="FFFFFF"/>
          <w:lang w:eastAsia="ja-JP"/>
        </w:rPr>
        <w:t>12.4</w:t>
      </w:r>
      <w:r w:rsidR="008C23B8" w:rsidRPr="00A56695">
        <w:rPr>
          <w:rFonts w:asciiTheme="minorEastAsia" w:hAnsiTheme="minorEastAsia" w:cs="Times New Roman"/>
          <w:sz w:val="21"/>
          <w:szCs w:val="21"/>
          <w:shd w:val="clear" w:color="auto" w:fill="FFFFFF"/>
          <w:lang w:eastAsia="ja-JP"/>
        </w:rPr>
        <w:t>％が何らかの障害を</w:t>
      </w:r>
      <w:r w:rsidR="00AE7EB4" w:rsidRPr="00A56695">
        <w:rPr>
          <w:rFonts w:asciiTheme="minorEastAsia" w:hAnsiTheme="minorEastAsia" w:cs="Times New Roman" w:hint="eastAsia"/>
          <w:sz w:val="21"/>
          <w:szCs w:val="21"/>
          <w:shd w:val="clear" w:color="auto" w:fill="FFFFFF"/>
          <w:lang w:eastAsia="ja-JP"/>
        </w:rPr>
        <w:t>もって</w:t>
      </w:r>
      <w:r w:rsidR="008C23B8" w:rsidRPr="00A56695">
        <w:rPr>
          <w:rFonts w:asciiTheme="minorEastAsia" w:hAnsiTheme="minorEastAsia" w:cs="Times New Roman"/>
          <w:sz w:val="21"/>
          <w:szCs w:val="21"/>
          <w:shd w:val="clear" w:color="auto" w:fill="FFFFFF"/>
          <w:lang w:eastAsia="ja-JP"/>
        </w:rPr>
        <w:t>生活しており、</w:t>
      </w:r>
      <w:r w:rsidR="00830F1D" w:rsidRPr="00A56695">
        <w:rPr>
          <w:rFonts w:asciiTheme="minorEastAsia" w:hAnsiTheme="minorEastAsia" w:cs="Times New Roman" w:hint="eastAsia"/>
          <w:sz w:val="21"/>
          <w:szCs w:val="21"/>
          <w:shd w:val="clear" w:color="auto" w:fill="FFFFFF"/>
          <w:lang w:eastAsia="ja-JP"/>
        </w:rPr>
        <w:t>これは</w:t>
      </w:r>
      <w:r w:rsidR="008C23B8" w:rsidRPr="00A56695">
        <w:rPr>
          <w:rFonts w:asciiTheme="minorEastAsia" w:hAnsiTheme="minorEastAsia" w:cs="Times New Roman"/>
          <w:sz w:val="21"/>
          <w:szCs w:val="21"/>
          <w:shd w:val="clear" w:color="auto" w:fill="FFFFFF"/>
          <w:lang w:eastAsia="ja-JP"/>
        </w:rPr>
        <w:t>約450万人のウガ</w:t>
      </w:r>
      <w:r w:rsidR="008C23B8" w:rsidRPr="00A56695">
        <w:rPr>
          <w:rFonts w:asciiTheme="minorEastAsia" w:hAnsiTheme="minorEastAsia" w:cs="Times New Roman"/>
          <w:sz w:val="21"/>
          <w:szCs w:val="21"/>
          <w:shd w:val="clear" w:color="auto" w:fill="FFFFFF"/>
          <w:lang w:eastAsia="ja-JP"/>
        </w:rPr>
        <w:lastRenderedPageBreak/>
        <w:t>ンダ人が</w:t>
      </w:r>
      <w:r w:rsidR="000827DB" w:rsidRPr="00A56695">
        <w:rPr>
          <w:rFonts w:asciiTheme="minorEastAsia" w:hAnsiTheme="minorEastAsia" w:cs="Times New Roman" w:hint="eastAsia"/>
          <w:sz w:val="21"/>
          <w:szCs w:val="21"/>
          <w:shd w:val="clear" w:color="auto" w:fill="FFFFFF"/>
          <w:lang w:eastAsia="ja-JP"/>
        </w:rPr>
        <w:t>障害のある人</w:t>
      </w:r>
      <w:r w:rsidR="008C23B8" w:rsidRPr="00A56695">
        <w:rPr>
          <w:rFonts w:asciiTheme="minorEastAsia" w:hAnsiTheme="minorEastAsia" w:cs="Times New Roman"/>
          <w:sz w:val="21"/>
          <w:szCs w:val="21"/>
          <w:shd w:val="clear" w:color="auto" w:fill="FFFFFF"/>
          <w:lang w:eastAsia="ja-JP"/>
        </w:rPr>
        <w:t>であることを意味し、開発上の懸念材料となっていること</w:t>
      </w:r>
      <w:r w:rsidR="00AE7EB4" w:rsidRPr="00A56695">
        <w:rPr>
          <w:rFonts w:asciiTheme="minorEastAsia" w:hAnsiTheme="minorEastAsia" w:cs="Times New Roman" w:hint="eastAsia"/>
          <w:sz w:val="21"/>
          <w:szCs w:val="21"/>
          <w:shd w:val="clear" w:color="auto" w:fill="FFFFFF"/>
          <w:lang w:eastAsia="ja-JP"/>
        </w:rPr>
        <w:t>を</w:t>
      </w:r>
      <w:r w:rsidR="008C23B8" w:rsidRPr="00A56695">
        <w:rPr>
          <w:rFonts w:asciiTheme="minorEastAsia" w:hAnsiTheme="minorEastAsia" w:cs="Times New Roman"/>
          <w:sz w:val="21"/>
          <w:szCs w:val="21"/>
          <w:shd w:val="clear" w:color="auto" w:fill="FFFFFF"/>
          <w:lang w:eastAsia="ja-JP"/>
        </w:rPr>
        <w:t>示</w:t>
      </w:r>
      <w:r w:rsidR="00AE7EB4" w:rsidRPr="00A56695">
        <w:rPr>
          <w:rFonts w:asciiTheme="minorEastAsia" w:hAnsiTheme="minorEastAsia" w:cs="Times New Roman" w:hint="eastAsia"/>
          <w:sz w:val="21"/>
          <w:szCs w:val="21"/>
          <w:shd w:val="clear" w:color="auto" w:fill="FFFFFF"/>
          <w:lang w:eastAsia="ja-JP"/>
        </w:rPr>
        <w:t>し</w:t>
      </w:r>
      <w:r w:rsidR="008C23B8" w:rsidRPr="00A56695">
        <w:rPr>
          <w:rFonts w:asciiTheme="minorEastAsia" w:hAnsiTheme="minorEastAsia" w:cs="Times New Roman"/>
          <w:sz w:val="21"/>
          <w:szCs w:val="21"/>
          <w:shd w:val="clear" w:color="auto" w:fill="FFFFFF"/>
          <w:lang w:eastAsia="ja-JP"/>
        </w:rPr>
        <w:t>ました。</w:t>
      </w:r>
    </w:p>
    <w:p w14:paraId="523A2950" w14:textId="77777777" w:rsidR="006B25C8" w:rsidRPr="00A56695" w:rsidRDefault="008C23B8" w:rsidP="00C37FE9">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ウガンダは、うつ病性障害の割合がアフリカの上位6カ国にランクされており（4.6%; Miller et al., 2020）、2.9%が不安障害とともに暮らしています（WHO, 2017）。女性の約5.1％、男性の約3.6％が罹患しています。</w:t>
      </w:r>
    </w:p>
    <w:p w14:paraId="1C4FC5CB" w14:textId="18682559" w:rsidR="006B25C8" w:rsidRPr="00A56695" w:rsidRDefault="008C23B8" w:rsidP="00937D7F">
      <w:pPr>
        <w:spacing w:line="360" w:lineRule="exact"/>
        <w:ind w:firstLineChars="100" w:firstLine="210"/>
        <w:rPr>
          <w:rFonts w:asciiTheme="minorEastAsia" w:hAnsiTheme="minorEastAsia" w:cs="Times New Roman"/>
          <w:szCs w:val="21"/>
        </w:rPr>
      </w:pPr>
      <w:r w:rsidRPr="00A56695">
        <w:rPr>
          <w:rFonts w:asciiTheme="minorEastAsia" w:hAnsiTheme="minorEastAsia" w:cs="Times New Roman"/>
          <w:szCs w:val="21"/>
          <w:bdr w:val="none" w:sz="0" w:space="0" w:color="auto" w:frame="1"/>
          <w:shd w:val="clear" w:color="auto" w:fill="FFFFFF"/>
        </w:rPr>
        <w:t>ウガンダ人の35％</w:t>
      </w:r>
      <w:r w:rsidR="00830F1D" w:rsidRPr="00A56695">
        <w:rPr>
          <w:rFonts w:asciiTheme="minorEastAsia" w:hAnsiTheme="minorEastAsia" w:cs="Times New Roman" w:hint="eastAsia"/>
          <w:szCs w:val="21"/>
          <w:bdr w:val="none" w:sz="0" w:space="0" w:color="auto" w:frame="1"/>
          <w:shd w:val="clear" w:color="auto" w:fill="FFFFFF"/>
        </w:rPr>
        <w:t>と非常に多くが</w:t>
      </w:r>
      <w:r w:rsidRPr="00A56695">
        <w:rPr>
          <w:rFonts w:asciiTheme="minorEastAsia" w:hAnsiTheme="minorEastAsia" w:cs="Times New Roman"/>
          <w:szCs w:val="21"/>
          <w:bdr w:val="none" w:sz="0" w:space="0" w:color="auto" w:frame="1"/>
          <w:shd w:val="clear" w:color="auto" w:fill="FFFFFF"/>
        </w:rPr>
        <w:t>精神疾患に罹患し、15％が治療を必要としていると推定されています。精神疾患の発症率や治療の必要性はもっと高いと思われ</w:t>
      </w:r>
      <w:r w:rsidR="00830F1D" w:rsidRPr="00A56695">
        <w:rPr>
          <w:rFonts w:asciiTheme="minorEastAsia" w:hAnsiTheme="minorEastAsia" w:cs="Times New Roman" w:hint="eastAsia"/>
          <w:szCs w:val="21"/>
          <w:bdr w:val="none" w:sz="0" w:space="0" w:color="auto" w:frame="1"/>
          <w:shd w:val="clear" w:color="auto" w:fill="FFFFFF"/>
        </w:rPr>
        <w:t>ます</w:t>
      </w:r>
      <w:r w:rsidR="00A01E89" w:rsidRPr="00A56695">
        <w:rPr>
          <w:rFonts w:asciiTheme="minorEastAsia" w:hAnsiTheme="minorEastAsia" w:cs="Times New Roman"/>
          <w:szCs w:val="21"/>
          <w:bdr w:val="none" w:sz="0" w:space="0" w:color="auto" w:frame="1"/>
          <w:shd w:val="clear" w:color="auto" w:fill="FFFFFF"/>
        </w:rPr>
        <w:t>(</w:t>
      </w:r>
      <w:proofErr w:type="spellStart"/>
      <w:r w:rsidR="00A01E89" w:rsidRPr="00A56695">
        <w:rPr>
          <w:rFonts w:asciiTheme="minorEastAsia" w:hAnsiTheme="minorEastAsia" w:cs="Times New Roman"/>
          <w:szCs w:val="21"/>
          <w:bdr w:val="none" w:sz="0" w:space="0" w:color="auto" w:frame="1"/>
          <w:shd w:val="clear" w:color="auto" w:fill="FFFFFF"/>
        </w:rPr>
        <w:t>Molodynski</w:t>
      </w:r>
      <w:proofErr w:type="spellEnd"/>
      <w:r w:rsidR="00A01E89" w:rsidRPr="00A56695">
        <w:rPr>
          <w:rFonts w:asciiTheme="minorEastAsia" w:hAnsiTheme="minorEastAsia" w:cs="Times New Roman"/>
          <w:szCs w:val="21"/>
          <w:bdr w:val="none" w:sz="0" w:space="0" w:color="auto" w:frame="1"/>
          <w:shd w:val="clear" w:color="auto" w:fill="FFFFFF"/>
        </w:rPr>
        <w:t>, Cusack, &amp; Nixon, 2017）。</w:t>
      </w:r>
      <w:r w:rsidRPr="00A56695">
        <w:rPr>
          <w:rFonts w:asciiTheme="minorEastAsia" w:hAnsiTheme="minorEastAsia" w:cs="Times New Roman"/>
          <w:szCs w:val="21"/>
          <w:bdr w:val="none" w:sz="0" w:space="0" w:color="auto" w:frame="1"/>
          <w:shd w:val="clear" w:color="auto" w:fill="FFFFFF"/>
        </w:rPr>
        <w:t>ウガンダの</w:t>
      </w:r>
      <w:r w:rsidR="00937D7F" w:rsidRPr="00A56695">
        <w:rPr>
          <w:rFonts w:asciiTheme="minorEastAsia" w:hAnsiTheme="minorEastAsia" w:cs="Times New Roman"/>
          <w:szCs w:val="21"/>
          <w:bdr w:val="none" w:sz="0" w:space="0" w:color="auto" w:frame="1"/>
          <w:shd w:val="clear" w:color="auto" w:fill="FFFFFF"/>
        </w:rPr>
        <w:t>精神保健</w:t>
      </w:r>
      <w:r w:rsidRPr="00A56695">
        <w:rPr>
          <w:rFonts w:asciiTheme="minorEastAsia" w:hAnsiTheme="minorEastAsia" w:cs="Times New Roman"/>
          <w:szCs w:val="21"/>
          <w:bdr w:val="none" w:sz="0" w:space="0" w:color="auto" w:frame="1"/>
          <w:shd w:val="clear" w:color="auto" w:fill="FFFFFF"/>
        </w:rPr>
        <w:t>に関する既存の研究がほとんどないため、精神疾患の影響を受ける人の数も情報源によって大きく異な</w:t>
      </w:r>
      <w:r w:rsidR="00B03C5E" w:rsidRPr="00A56695">
        <w:rPr>
          <w:rFonts w:asciiTheme="minorEastAsia" w:hAnsiTheme="minorEastAsia" w:cs="Times New Roman" w:hint="eastAsia"/>
          <w:szCs w:val="21"/>
          <w:bdr w:val="none" w:sz="0" w:space="0" w:color="auto" w:frame="1"/>
          <w:shd w:val="clear" w:color="auto" w:fill="FFFFFF"/>
        </w:rPr>
        <w:t>ります</w:t>
      </w:r>
      <w:r w:rsidRPr="00A56695">
        <w:rPr>
          <w:rFonts w:asciiTheme="minorEastAsia" w:hAnsiTheme="minorEastAsia" w:cs="Times New Roman"/>
          <w:szCs w:val="21"/>
          <w:bdr w:val="none" w:sz="0" w:space="0" w:color="auto" w:frame="1"/>
          <w:shd w:val="clear" w:color="auto" w:fill="FFFFFF"/>
        </w:rPr>
        <w:t xml:space="preserve">。 </w:t>
      </w:r>
    </w:p>
    <w:p w14:paraId="3B63CD85" w14:textId="36676532" w:rsidR="006B25C8" w:rsidRPr="00A56695" w:rsidRDefault="008C23B8" w:rsidP="00C37FE9">
      <w:pPr>
        <w:ind w:firstLineChars="100" w:firstLine="210"/>
        <w:rPr>
          <w:rFonts w:asciiTheme="minorEastAsia" w:hAnsiTheme="minorEastAsia" w:cs="Times New Roman"/>
          <w:szCs w:val="21"/>
          <w:shd w:val="clear" w:color="auto" w:fill="FFFFFF"/>
        </w:rPr>
      </w:pPr>
      <w:proofErr w:type="spellStart"/>
      <w:r w:rsidRPr="00A56695">
        <w:rPr>
          <w:rFonts w:asciiTheme="minorEastAsia" w:hAnsiTheme="minorEastAsia" w:cs="Times New Roman"/>
          <w:szCs w:val="21"/>
          <w:shd w:val="clear" w:color="auto" w:fill="FFFFFF"/>
        </w:rPr>
        <w:t>Molodynski</w:t>
      </w:r>
      <w:proofErr w:type="spellEnd"/>
      <w:r w:rsidRPr="00A56695">
        <w:rPr>
          <w:rFonts w:asciiTheme="minorEastAsia" w:hAnsiTheme="minorEastAsia" w:cs="Times New Roman"/>
          <w:szCs w:val="21"/>
          <w:shd w:val="clear" w:color="auto" w:fill="FFFFFF"/>
        </w:rPr>
        <w:t>ら（2017）は、ウガンダが国内総生産の9.8％、1人当たり年間246米ドルを医療に費やしていることを明らかにし</w:t>
      </w:r>
      <w:r w:rsidR="00937D7F" w:rsidRPr="00A56695">
        <w:rPr>
          <w:rFonts w:asciiTheme="minorEastAsia" w:hAnsiTheme="minorEastAsia" w:cs="Times New Roman" w:hint="eastAsia"/>
          <w:szCs w:val="21"/>
          <w:shd w:val="clear" w:color="auto" w:fill="FFFFFF"/>
        </w:rPr>
        <w:t>まし</w:t>
      </w:r>
      <w:r w:rsidRPr="00A56695">
        <w:rPr>
          <w:rFonts w:asciiTheme="minorEastAsia" w:hAnsiTheme="minorEastAsia" w:cs="Times New Roman"/>
          <w:szCs w:val="21"/>
          <w:shd w:val="clear" w:color="auto" w:fill="FFFFFF"/>
        </w:rPr>
        <w:t>たが、このうち精神医療に使われているのはわずか1％</w:t>
      </w:r>
      <w:r w:rsidR="00B03C5E" w:rsidRPr="00A56695">
        <w:rPr>
          <w:rFonts w:asciiTheme="minorEastAsia" w:hAnsiTheme="minorEastAsia" w:cs="Times New Roman"/>
          <w:szCs w:val="21"/>
          <w:shd w:val="clear" w:color="auto" w:fill="FFFFFF"/>
        </w:rPr>
        <w:t>です</w:t>
      </w:r>
      <w:r w:rsidRPr="00A56695">
        <w:rPr>
          <w:rFonts w:asciiTheme="minorEastAsia" w:hAnsiTheme="minorEastAsia" w:cs="Times New Roman"/>
          <w:szCs w:val="21"/>
          <w:shd w:val="clear" w:color="auto" w:fill="FFFFFF"/>
        </w:rPr>
        <w:t>。国の精神保健資金の大半は、国の精神保健紹介病院である</w:t>
      </w:r>
      <w:r w:rsidR="00937D7F" w:rsidRPr="00A56695">
        <w:rPr>
          <w:rFonts w:asciiTheme="minorEastAsia" w:hAnsiTheme="minorEastAsia" w:cs="Times New Roman" w:hint="eastAsia"/>
          <w:szCs w:val="21"/>
          <w:shd w:val="clear" w:color="auto" w:fill="FFFFFF"/>
        </w:rPr>
        <w:t>精神障害者のための</w:t>
      </w:r>
      <w:r w:rsidR="00937D7F" w:rsidRPr="00A56695">
        <w:rPr>
          <w:rFonts w:asciiTheme="minorEastAsia" w:hAnsiTheme="minorEastAsia" w:cs="Times New Roman" w:hint="eastAsia"/>
          <w:b/>
          <w:bCs/>
          <w:szCs w:val="21"/>
          <w:shd w:val="clear" w:color="auto" w:fill="FFFFFF"/>
        </w:rPr>
        <w:t>精神科施設</w:t>
      </w:r>
      <w:r w:rsidR="00937D7F" w:rsidRPr="00A56695">
        <w:rPr>
          <w:rFonts w:asciiTheme="minorEastAsia" w:hAnsiTheme="minorEastAsia" w:cs="Times New Roman" w:hint="eastAsia"/>
          <w:szCs w:val="21"/>
          <w:shd w:val="clear" w:color="auto" w:fill="FFFFFF"/>
        </w:rPr>
        <w:t>（</w:t>
      </w:r>
      <w:r w:rsidR="00937D7F" w:rsidRPr="00A56695">
        <w:rPr>
          <w:rFonts w:asciiTheme="minorEastAsia" w:hAnsiTheme="minorEastAsia" w:cs="Times New Roman"/>
          <w:szCs w:val="21"/>
          <w:shd w:val="clear" w:color="auto" w:fill="FFFFFF"/>
        </w:rPr>
        <w:t>ブタビカ病院</w:t>
      </w:r>
      <w:r w:rsidR="00937D7F" w:rsidRPr="00A56695">
        <w:rPr>
          <w:rFonts w:asciiTheme="minorEastAsia" w:hAnsiTheme="minorEastAsia" w:cs="Times New Roman" w:hint="eastAsia"/>
          <w:szCs w:val="21"/>
          <w:shd w:val="clear" w:color="auto" w:fill="FFFFFF"/>
        </w:rPr>
        <w:t>）に</w:t>
      </w:r>
      <w:r w:rsidRPr="00A56695">
        <w:rPr>
          <w:rFonts w:asciiTheme="minorEastAsia" w:hAnsiTheme="minorEastAsia" w:cs="Times New Roman"/>
          <w:szCs w:val="21"/>
          <w:shd w:val="clear" w:color="auto" w:fill="FFFFFF"/>
        </w:rPr>
        <w:t>使われています。1955年に設立された</w:t>
      </w:r>
      <w:bookmarkStart w:id="2" w:name="_Hlk134827692"/>
      <w:r w:rsidRPr="00A56695">
        <w:rPr>
          <w:rFonts w:asciiTheme="minorEastAsia" w:hAnsiTheme="minorEastAsia" w:cs="Times New Roman"/>
          <w:szCs w:val="21"/>
          <w:shd w:val="clear" w:color="auto" w:fill="FFFFFF"/>
        </w:rPr>
        <w:t>ブタビカ病院</w:t>
      </w:r>
      <w:bookmarkEnd w:id="2"/>
      <w:r w:rsidRPr="00A56695">
        <w:rPr>
          <w:rFonts w:asciiTheme="minorEastAsia" w:hAnsiTheme="minorEastAsia" w:cs="Times New Roman"/>
          <w:szCs w:val="21"/>
          <w:shd w:val="clear" w:color="auto" w:fill="FFFFFF"/>
        </w:rPr>
        <w:t>は、現在、</w:t>
      </w:r>
      <w:r w:rsidR="00937D7F" w:rsidRPr="00A56695">
        <w:rPr>
          <w:rFonts w:asciiTheme="minorEastAsia" w:hAnsiTheme="minorEastAsia" w:cs="Times New Roman" w:hint="eastAsia"/>
          <w:szCs w:val="21"/>
          <w:shd w:val="clear" w:color="auto" w:fill="FFFFFF"/>
        </w:rPr>
        <w:t>しばしば</w:t>
      </w:r>
      <w:r w:rsidRPr="00A56695">
        <w:rPr>
          <w:rFonts w:asciiTheme="minorEastAsia" w:hAnsiTheme="minorEastAsia" w:cs="Times New Roman"/>
          <w:szCs w:val="21"/>
          <w:shd w:val="clear" w:color="auto" w:fill="FFFFFF"/>
        </w:rPr>
        <w:t>過密状態</w:t>
      </w:r>
      <w:r w:rsidR="00937D7F" w:rsidRPr="00A56695">
        <w:rPr>
          <w:rFonts w:asciiTheme="minorEastAsia" w:hAnsiTheme="minorEastAsia" w:cs="Times New Roman" w:hint="eastAsia"/>
          <w:szCs w:val="21"/>
          <w:shd w:val="clear" w:color="auto" w:fill="FFFFFF"/>
        </w:rPr>
        <w:t>で</w:t>
      </w:r>
      <w:r w:rsidRPr="00A56695">
        <w:rPr>
          <w:rFonts w:asciiTheme="minorEastAsia" w:hAnsiTheme="minorEastAsia" w:cs="Times New Roman"/>
          <w:szCs w:val="21"/>
          <w:shd w:val="clear" w:color="auto" w:fill="FFFFFF"/>
        </w:rPr>
        <w:t>、スタッフ</w:t>
      </w:r>
      <w:r w:rsidR="00937D7F" w:rsidRPr="00A56695">
        <w:rPr>
          <w:rFonts w:asciiTheme="minorEastAsia" w:hAnsiTheme="minorEastAsia" w:cs="Times New Roman" w:hint="eastAsia"/>
          <w:szCs w:val="21"/>
          <w:shd w:val="clear" w:color="auto" w:fill="FFFFFF"/>
        </w:rPr>
        <w:t>は</w:t>
      </w:r>
      <w:r w:rsidRPr="00A56695">
        <w:rPr>
          <w:rFonts w:asciiTheme="minorEastAsia" w:hAnsiTheme="minorEastAsia" w:cs="Times New Roman"/>
          <w:szCs w:val="21"/>
          <w:shd w:val="clear" w:color="auto" w:fill="FFFFFF"/>
        </w:rPr>
        <w:t>限られています。ブタビカ病院は唯一の国営精神</w:t>
      </w:r>
      <w:r w:rsidR="00F1440F" w:rsidRPr="00A56695">
        <w:rPr>
          <w:rFonts w:asciiTheme="minorEastAsia" w:hAnsiTheme="minorEastAsia" w:cs="Times New Roman" w:hint="eastAsia"/>
          <w:szCs w:val="21"/>
          <w:shd w:val="clear" w:color="auto" w:fill="FFFFFF"/>
        </w:rPr>
        <w:t>科</w:t>
      </w:r>
      <w:r w:rsidRPr="00A56695">
        <w:rPr>
          <w:rFonts w:asciiTheme="minorEastAsia" w:hAnsiTheme="minorEastAsia" w:cs="Times New Roman"/>
          <w:szCs w:val="21"/>
          <w:shd w:val="clear" w:color="auto" w:fill="FFFFFF"/>
        </w:rPr>
        <w:t>病院で</w:t>
      </w:r>
      <w:r w:rsidR="00937D7F" w:rsidRPr="00A56695">
        <w:rPr>
          <w:rFonts w:asciiTheme="minorEastAsia" w:hAnsiTheme="minorEastAsia" w:cs="Times New Roman" w:hint="eastAsia"/>
          <w:szCs w:val="21"/>
          <w:shd w:val="clear" w:color="auto" w:fill="FFFFFF"/>
        </w:rPr>
        <w:t>すが</w:t>
      </w:r>
      <w:r w:rsidRPr="00A56695">
        <w:rPr>
          <w:rFonts w:asciiTheme="minorEastAsia" w:hAnsiTheme="minorEastAsia" w:cs="Times New Roman"/>
          <w:szCs w:val="21"/>
          <w:shd w:val="clear" w:color="auto" w:fill="FFFFFF"/>
        </w:rPr>
        <w:t>、ここ数年、多くの厳しい批判が表面化しています。ブタビカ病院は、評価なしに入院させ、トイレのない隔離室に患者を収容し、強制入院と任意入院の区別がなく、子</w:t>
      </w:r>
      <w:r w:rsidR="009A6CF4" w:rsidRPr="00A56695">
        <w:rPr>
          <w:rFonts w:asciiTheme="minorEastAsia" w:hAnsiTheme="minorEastAsia" w:cs="Times New Roman" w:hint="eastAsia"/>
          <w:szCs w:val="21"/>
          <w:shd w:val="clear" w:color="auto" w:fill="FFFFFF"/>
        </w:rPr>
        <w:t>ども</w:t>
      </w:r>
      <w:r w:rsidRPr="00A56695">
        <w:rPr>
          <w:rFonts w:asciiTheme="minorEastAsia" w:hAnsiTheme="minorEastAsia" w:cs="Times New Roman"/>
          <w:szCs w:val="21"/>
          <w:shd w:val="clear" w:color="auto" w:fill="FFFFFF"/>
        </w:rPr>
        <w:t>のための独立した施設を提供せず、しばしば重い副作用をもたらす薬物療法に大きく依存しています。</w:t>
      </w:r>
    </w:p>
    <w:p w14:paraId="7ED039CF" w14:textId="41BC8D7B" w:rsidR="006B25C8" w:rsidRPr="00A56695" w:rsidRDefault="00C37FE9" w:rsidP="00C37FE9">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精神</w:t>
      </w:r>
      <w:r w:rsidR="008C23B8" w:rsidRPr="00A56695">
        <w:rPr>
          <w:rFonts w:asciiTheme="minorEastAsia" w:hAnsiTheme="minorEastAsia" w:cs="Times New Roman"/>
          <w:szCs w:val="21"/>
          <w:shd w:val="clear" w:color="auto" w:fill="FFFFFF"/>
        </w:rPr>
        <w:t>障害</w:t>
      </w:r>
      <w:r w:rsidRPr="00A56695">
        <w:rPr>
          <w:rFonts w:asciiTheme="minorEastAsia" w:hAnsiTheme="minorEastAsia" w:cs="Times New Roman"/>
          <w:szCs w:val="21"/>
          <w:shd w:val="clear" w:color="auto" w:fill="FFFFFF"/>
        </w:rPr>
        <w:t>のある</w:t>
      </w:r>
      <w:r w:rsidR="008C23B8" w:rsidRPr="00A56695">
        <w:rPr>
          <w:rFonts w:asciiTheme="minorEastAsia" w:hAnsiTheme="minorEastAsia" w:cs="Times New Roman"/>
          <w:szCs w:val="21"/>
          <w:shd w:val="clear" w:color="auto" w:fill="FFFFFF"/>
        </w:rPr>
        <w:t>人が自立して生活し、地域社会に</w:t>
      </w:r>
      <w:r w:rsidR="00BC34FA" w:rsidRPr="00A56695">
        <w:rPr>
          <w:rFonts w:asciiTheme="minorEastAsia" w:hAnsiTheme="minorEastAsia" w:cs="Times New Roman" w:hint="eastAsia"/>
          <w:szCs w:val="21"/>
          <w:shd w:val="clear" w:color="auto" w:fill="FFFFFF"/>
        </w:rPr>
        <w:t>包容される</w:t>
      </w:r>
      <w:r w:rsidR="009A6CF4" w:rsidRPr="00A56695">
        <w:rPr>
          <w:rFonts w:asciiTheme="minorEastAsia" w:hAnsiTheme="minorEastAsia" w:cs="Times New Roman"/>
          <w:szCs w:val="21"/>
          <w:shd w:val="clear" w:color="auto" w:fill="FFFFFF"/>
        </w:rPr>
        <w:t>（</w:t>
      </w:r>
      <w:r w:rsidR="009A6CF4" w:rsidRPr="00A56695">
        <w:rPr>
          <w:rFonts w:asciiTheme="minorEastAsia" w:hAnsiTheme="minorEastAsia" w:cs="Times New Roman" w:hint="eastAsia"/>
          <w:szCs w:val="21"/>
          <w:shd w:val="clear" w:color="auto" w:fill="FFFFFF"/>
        </w:rPr>
        <w:t>条約</w:t>
      </w:r>
      <w:r w:rsidR="009A6CF4" w:rsidRPr="00A56695">
        <w:rPr>
          <w:rFonts w:asciiTheme="minorEastAsia" w:hAnsiTheme="minorEastAsia" w:cs="Times New Roman"/>
          <w:szCs w:val="21"/>
          <w:shd w:val="clear" w:color="auto" w:fill="FFFFFF"/>
        </w:rPr>
        <w:t>19条）</w:t>
      </w:r>
      <w:r w:rsidR="008C23B8" w:rsidRPr="00A56695">
        <w:rPr>
          <w:rFonts w:asciiTheme="minorEastAsia" w:hAnsiTheme="minorEastAsia" w:cs="Times New Roman"/>
          <w:szCs w:val="21"/>
          <w:shd w:val="clear" w:color="auto" w:fill="FFFFFF"/>
        </w:rPr>
        <w:t>ためには、障害者権利条約（CRPD）によってもたらされ</w:t>
      </w:r>
      <w:r w:rsidR="009A6CF4" w:rsidRPr="00A56695">
        <w:rPr>
          <w:rFonts w:asciiTheme="minorEastAsia" w:hAnsiTheme="minorEastAsia" w:cs="Times New Roman" w:hint="eastAsia"/>
          <w:szCs w:val="21"/>
          <w:shd w:val="clear" w:color="auto" w:fill="FFFFFF"/>
        </w:rPr>
        <w:t>る</w:t>
      </w:r>
      <w:r w:rsidR="008C23B8" w:rsidRPr="00A56695">
        <w:rPr>
          <w:rFonts w:asciiTheme="minorEastAsia" w:hAnsiTheme="minorEastAsia" w:cs="Times New Roman"/>
          <w:szCs w:val="21"/>
          <w:shd w:val="clear" w:color="auto" w:fill="FFFFFF"/>
        </w:rPr>
        <w:t>パラダイムシフトが必要です。</w:t>
      </w:r>
    </w:p>
    <w:p w14:paraId="2E478608" w14:textId="35EDA7BA" w:rsidR="00B55CFB" w:rsidRDefault="008C23B8" w:rsidP="00B55CFB">
      <w:pPr>
        <w:ind w:firstLineChars="100" w:firstLine="210"/>
        <w:rPr>
          <w:rFonts w:asciiTheme="minorEastAsia" w:hAnsiTheme="minorEastAsia" w:cs="Times New Roman"/>
          <w:szCs w:val="21"/>
        </w:rPr>
      </w:pPr>
      <w:r w:rsidRPr="00A56695">
        <w:rPr>
          <w:rFonts w:asciiTheme="minorEastAsia" w:hAnsiTheme="minorEastAsia" w:cs="Times New Roman"/>
          <w:szCs w:val="21"/>
        </w:rPr>
        <w:t>ウガンダ政府が</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の人権の保護、促進、</w:t>
      </w:r>
      <w:r w:rsidR="00BC34FA" w:rsidRPr="00A56695">
        <w:rPr>
          <w:rFonts w:asciiTheme="minorEastAsia" w:hAnsiTheme="minorEastAsia" w:cs="Times New Roman" w:hint="eastAsia"/>
          <w:szCs w:val="21"/>
        </w:rPr>
        <w:t>実現</w:t>
      </w:r>
      <w:r w:rsidRPr="00A56695">
        <w:rPr>
          <w:rFonts w:asciiTheme="minorEastAsia" w:hAnsiTheme="minorEastAsia" w:cs="Times New Roman"/>
          <w:szCs w:val="21"/>
        </w:rPr>
        <w:t>を優先してきたことは、疑う余地が</w:t>
      </w:r>
      <w:r w:rsidR="009A6CF4" w:rsidRPr="00A56695">
        <w:rPr>
          <w:rFonts w:asciiTheme="minorEastAsia" w:hAnsiTheme="minorEastAsia" w:cs="Times New Roman" w:hint="eastAsia"/>
          <w:szCs w:val="21"/>
        </w:rPr>
        <w:t>ありません</w:t>
      </w:r>
      <w:r w:rsidRPr="00A56695">
        <w:rPr>
          <w:rFonts w:asciiTheme="minorEastAsia" w:hAnsiTheme="minorEastAsia" w:cs="Times New Roman"/>
          <w:szCs w:val="21"/>
        </w:rPr>
        <w:t>。ウガンダが国連障害者権利条約（UNCRPD）の締約国であることは、重要なことです。UNCRPDは、締約国にいくつかの義務を課しており、</w:t>
      </w:r>
      <w:r w:rsidR="009A6CF4" w:rsidRPr="00A56695">
        <w:rPr>
          <w:rFonts w:asciiTheme="minorEastAsia" w:hAnsiTheme="minorEastAsia" w:cs="Times New Roman" w:hint="eastAsia"/>
          <w:szCs w:val="21"/>
        </w:rPr>
        <w:t>そこには</w:t>
      </w:r>
      <w:r w:rsidRPr="00A56695">
        <w:rPr>
          <w:rFonts w:asciiTheme="minorEastAsia" w:hAnsiTheme="minorEastAsia" w:cs="Times New Roman"/>
          <w:szCs w:val="21"/>
        </w:rPr>
        <w:t>特に、</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に対する差別となる既存の法律、規制、慣習、慣行を修正または廃止するような立法措置をとること</w:t>
      </w:r>
      <w:r w:rsidR="00BC34FA" w:rsidRPr="00A56695">
        <w:rPr>
          <w:rFonts w:asciiTheme="minorEastAsia" w:hAnsiTheme="minorEastAsia" w:cs="Times New Roman" w:hint="eastAsia"/>
          <w:szCs w:val="21"/>
        </w:rPr>
        <w:t>含まれています</w:t>
      </w:r>
      <w:r w:rsidRPr="00A56695">
        <w:rPr>
          <w:rStyle w:val="aa"/>
          <w:rFonts w:asciiTheme="minorEastAsia" w:hAnsiTheme="minorEastAsia" w:cs="Times New Roman"/>
          <w:szCs w:val="21"/>
        </w:rPr>
        <w:footnoteReference w:id="2"/>
      </w:r>
      <w:r w:rsidR="009A6CF4" w:rsidRPr="00A56695">
        <w:rPr>
          <w:rFonts w:asciiTheme="minorEastAsia" w:hAnsiTheme="minorEastAsia" w:cs="Times New Roman" w:hint="eastAsia"/>
          <w:szCs w:val="21"/>
        </w:rPr>
        <w:t>。</w:t>
      </w:r>
      <w:r w:rsidRPr="00A56695">
        <w:rPr>
          <w:rFonts w:asciiTheme="minorEastAsia" w:hAnsiTheme="minorEastAsia" w:cs="Times New Roman"/>
          <w:szCs w:val="21"/>
        </w:rPr>
        <w:t>この結果として、ウガンダは、条約の規定に照らしてすべての法律を合理化する義務を負っています。ウガンダは、</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の権利を保護・促進するための包括的な法的枠組みを構築しました。また、政府は、</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全般や特定の種類の障害に対応するために</w:t>
      </w:r>
      <w:r w:rsidR="00FA233E" w:rsidRPr="00A56695">
        <w:rPr>
          <w:rFonts w:asciiTheme="minorEastAsia" w:hAnsiTheme="minorEastAsia" w:cs="Times New Roman" w:hint="eastAsia"/>
          <w:szCs w:val="21"/>
        </w:rPr>
        <w:t>特に策定</w:t>
      </w:r>
      <w:r w:rsidRPr="00A56695">
        <w:rPr>
          <w:rFonts w:asciiTheme="minorEastAsia" w:hAnsiTheme="minorEastAsia" w:cs="Times New Roman"/>
          <w:szCs w:val="21"/>
        </w:rPr>
        <w:t>された法律を制定するという特別なステップを踏みました。これらの法律には、2019年精神</w:t>
      </w:r>
      <w:r w:rsidR="00CC512A" w:rsidRPr="00A56695">
        <w:rPr>
          <w:rFonts w:asciiTheme="minorEastAsia" w:hAnsiTheme="minorEastAsia" w:cs="Times New Roman" w:hint="eastAsia"/>
          <w:szCs w:val="21"/>
        </w:rPr>
        <w:t>保健</w:t>
      </w:r>
      <w:r w:rsidRPr="00A56695">
        <w:rPr>
          <w:rFonts w:asciiTheme="minorEastAsia" w:hAnsiTheme="minorEastAsia" w:cs="Times New Roman"/>
          <w:szCs w:val="21"/>
        </w:rPr>
        <w:t>法、2020年障害者法、2016年児童（</w:t>
      </w:r>
      <w:r w:rsidR="00FA233E" w:rsidRPr="00A56695">
        <w:rPr>
          <w:rFonts w:asciiTheme="minorEastAsia" w:hAnsiTheme="minorEastAsia" w:cs="Times New Roman" w:hint="eastAsia"/>
          <w:szCs w:val="21"/>
        </w:rPr>
        <w:t>改正</w:t>
      </w:r>
      <w:r w:rsidRPr="00A56695">
        <w:rPr>
          <w:rFonts w:asciiTheme="minorEastAsia" w:hAnsiTheme="minorEastAsia" w:cs="Times New Roman"/>
          <w:szCs w:val="21"/>
        </w:rPr>
        <w:t>）法が含まれます。</w:t>
      </w:r>
    </w:p>
    <w:p w14:paraId="6621C5C4" w14:textId="77777777" w:rsidR="00B55CFB" w:rsidRPr="00A56695" w:rsidRDefault="00B55CFB" w:rsidP="00B55CFB">
      <w:pPr>
        <w:ind w:firstLineChars="100" w:firstLine="210"/>
        <w:rPr>
          <w:rFonts w:asciiTheme="minorEastAsia" w:hAnsiTheme="minorEastAsia" w:cs="Times New Roman"/>
          <w:szCs w:val="21"/>
        </w:rPr>
      </w:pPr>
    </w:p>
    <w:p w14:paraId="53E70D82" w14:textId="318C9565" w:rsidR="006B25C8" w:rsidRPr="00A56695" w:rsidRDefault="00FA233E" w:rsidP="00FA233E">
      <w:pPr>
        <w:pStyle w:val="a7"/>
        <w:numPr>
          <w:ilvl w:val="1"/>
          <w:numId w:val="1"/>
        </w:numPr>
        <w:jc w:val="both"/>
        <w:rPr>
          <w:rFonts w:ascii="ＭＳ Ｐゴシック" w:eastAsia="ＭＳ Ｐゴシック" w:hAnsi="ＭＳ Ｐゴシック" w:cs="Times New Roman"/>
          <w:b/>
          <w:sz w:val="21"/>
          <w:szCs w:val="21"/>
          <w:lang w:eastAsia="ja-JP"/>
        </w:rPr>
      </w:pPr>
      <w:r w:rsidRPr="00A56695">
        <w:rPr>
          <w:rFonts w:ascii="ＭＳ 明朝" w:eastAsia="ＭＳ 明朝" w:hAnsi="ＭＳ 明朝" w:cs="Times New Roman" w:hint="eastAsia"/>
          <w:bCs/>
          <w:sz w:val="21"/>
          <w:szCs w:val="21"/>
          <w:lang w:eastAsia="ja-JP"/>
        </w:rPr>
        <w:lastRenderedPageBreak/>
        <w:t>（</w:t>
      </w:r>
      <w:r w:rsidR="000B4060" w:rsidRPr="00A56695">
        <w:rPr>
          <w:rFonts w:ascii="ＭＳ 明朝" w:eastAsia="ＭＳ 明朝" w:hAnsi="ＭＳ 明朝" w:cs="Times New Roman" w:hint="eastAsia"/>
          <w:bCs/>
          <w:sz w:val="21"/>
          <w:szCs w:val="21"/>
          <w:lang w:eastAsia="ja-JP"/>
        </w:rPr>
        <w:t xml:space="preserve">訳注　</w:t>
      </w:r>
      <w:r w:rsidRPr="00A56695">
        <w:rPr>
          <w:rFonts w:ascii="ＭＳ 明朝" w:eastAsia="ＭＳ 明朝" w:hAnsi="ＭＳ 明朝" w:cs="Times New Roman" w:hint="eastAsia"/>
          <w:bCs/>
          <w:sz w:val="21"/>
          <w:szCs w:val="21"/>
          <w:lang w:eastAsia="ja-JP"/>
        </w:rPr>
        <w:t>前述のようにここ</w:t>
      </w:r>
      <w:r w:rsidR="000B4060" w:rsidRPr="00A56695">
        <w:rPr>
          <w:rFonts w:ascii="ＭＳ 明朝" w:eastAsia="ＭＳ 明朝" w:hAnsi="ＭＳ 明朝" w:cs="Times New Roman" w:hint="eastAsia"/>
          <w:bCs/>
          <w:sz w:val="21"/>
          <w:szCs w:val="21"/>
          <w:lang w:eastAsia="ja-JP"/>
        </w:rPr>
        <w:t>が本来の</w:t>
      </w:r>
      <w:r w:rsidRPr="00A56695">
        <w:rPr>
          <w:rFonts w:ascii="Century" w:eastAsia="ＭＳ 明朝" w:hAnsi="Century" w:cs="Times New Roman"/>
          <w:bCs/>
          <w:sz w:val="21"/>
          <w:szCs w:val="21"/>
          <w:lang w:eastAsia="ja-JP"/>
        </w:rPr>
        <w:t>1.3</w:t>
      </w:r>
      <w:r w:rsidRPr="00A56695">
        <w:rPr>
          <w:rFonts w:ascii="Century" w:eastAsia="ＭＳ 明朝" w:hAnsi="Century" w:cs="Times New Roman"/>
          <w:bCs/>
          <w:sz w:val="21"/>
          <w:szCs w:val="21"/>
          <w:lang w:eastAsia="ja-JP"/>
        </w:rPr>
        <w:t>．と</w:t>
      </w:r>
      <w:r w:rsidRPr="00A56695">
        <w:rPr>
          <w:rFonts w:ascii="ＭＳ 明朝" w:eastAsia="ＭＳ 明朝" w:hAnsi="ＭＳ 明朝" w:cs="Times New Roman" w:hint="eastAsia"/>
          <w:bCs/>
          <w:sz w:val="21"/>
          <w:szCs w:val="21"/>
          <w:lang w:eastAsia="ja-JP"/>
        </w:rPr>
        <w:t>なると思</w:t>
      </w:r>
      <w:r w:rsidR="000B4060" w:rsidRPr="00A56695">
        <w:rPr>
          <w:rFonts w:ascii="ＭＳ 明朝" w:eastAsia="ＭＳ 明朝" w:hAnsi="ＭＳ 明朝" w:cs="Times New Roman" w:hint="eastAsia"/>
          <w:bCs/>
          <w:sz w:val="21"/>
          <w:szCs w:val="21"/>
          <w:lang w:eastAsia="ja-JP"/>
        </w:rPr>
        <w:t>う</w:t>
      </w:r>
      <w:r w:rsidRPr="00A56695">
        <w:rPr>
          <w:rFonts w:ascii="ＭＳ 明朝" w:eastAsia="ＭＳ 明朝" w:hAnsi="ＭＳ 明朝" w:cs="Times New Roman" w:hint="eastAsia"/>
          <w:bCs/>
          <w:sz w:val="21"/>
          <w:szCs w:val="21"/>
          <w:lang w:eastAsia="ja-JP"/>
        </w:rPr>
        <w:t>が</w:t>
      </w:r>
      <w:r w:rsidR="000B4060" w:rsidRPr="00A56695">
        <w:rPr>
          <w:rFonts w:ascii="ＭＳ 明朝" w:eastAsia="ＭＳ 明朝" w:hAnsi="ＭＳ 明朝" w:cs="Times New Roman" w:hint="eastAsia"/>
          <w:bCs/>
          <w:sz w:val="21"/>
          <w:szCs w:val="21"/>
          <w:lang w:eastAsia="ja-JP"/>
        </w:rPr>
        <w:t>、</w:t>
      </w:r>
      <w:r w:rsidRPr="00A56695">
        <w:rPr>
          <w:rFonts w:ascii="ＭＳ 明朝" w:eastAsia="ＭＳ 明朝" w:hAnsi="ＭＳ 明朝" w:cs="Times New Roman" w:hint="eastAsia"/>
          <w:bCs/>
          <w:sz w:val="21"/>
          <w:szCs w:val="21"/>
          <w:lang w:eastAsia="ja-JP"/>
        </w:rPr>
        <w:t>原文通り</w:t>
      </w:r>
      <w:r w:rsidRPr="00A56695">
        <w:rPr>
          <w:rFonts w:ascii="ＭＳ 明朝" w:eastAsia="ＭＳ 明朝" w:hAnsi="ＭＳ 明朝" w:cs="Times New Roman"/>
          <w:bCs/>
          <w:sz w:val="21"/>
          <w:szCs w:val="21"/>
          <w:lang w:eastAsia="ja-JP"/>
        </w:rPr>
        <w:t>1.4.</w:t>
      </w:r>
      <w:r w:rsidRPr="00A56695">
        <w:rPr>
          <w:rFonts w:ascii="ＭＳ 明朝" w:eastAsia="ＭＳ 明朝" w:hAnsi="ＭＳ 明朝" w:cs="Times New Roman" w:hint="eastAsia"/>
          <w:bCs/>
          <w:sz w:val="21"/>
          <w:szCs w:val="21"/>
          <w:lang w:eastAsia="ja-JP"/>
        </w:rPr>
        <w:t>にしてお</w:t>
      </w:r>
      <w:r w:rsidR="000B4060" w:rsidRPr="00A56695">
        <w:rPr>
          <w:rFonts w:ascii="ＭＳ 明朝" w:eastAsia="ＭＳ 明朝" w:hAnsi="ＭＳ 明朝" w:cs="Times New Roman" w:hint="eastAsia"/>
          <w:bCs/>
          <w:sz w:val="21"/>
          <w:szCs w:val="21"/>
          <w:lang w:eastAsia="ja-JP"/>
        </w:rPr>
        <w:t>く。</w:t>
      </w:r>
      <w:r w:rsidR="0050162A" w:rsidRPr="00A56695">
        <w:rPr>
          <w:rFonts w:ascii="ＭＳ 明朝" w:eastAsia="ＭＳ 明朝" w:hAnsi="ＭＳ 明朝" w:cs="Times New Roman" w:hint="eastAsia"/>
          <w:bCs/>
          <w:sz w:val="21"/>
          <w:szCs w:val="21"/>
          <w:lang w:eastAsia="ja-JP"/>
        </w:rPr>
        <w:t>以下同</w:t>
      </w:r>
      <w:r w:rsidR="000B4060" w:rsidRPr="00A56695">
        <w:rPr>
          <w:rFonts w:ascii="ＭＳ 明朝" w:eastAsia="ＭＳ 明朝" w:hAnsi="ＭＳ 明朝" w:cs="Times New Roman" w:hint="eastAsia"/>
          <w:bCs/>
          <w:sz w:val="21"/>
          <w:szCs w:val="21"/>
          <w:lang w:eastAsia="ja-JP"/>
        </w:rPr>
        <w:t>。</w:t>
      </w:r>
      <w:r w:rsidRPr="00A56695">
        <w:rPr>
          <w:rFonts w:ascii="ＭＳ 明朝" w:eastAsia="ＭＳ 明朝" w:hAnsi="ＭＳ 明朝" w:cs="Times New Roman" w:hint="eastAsia"/>
          <w:bCs/>
          <w:sz w:val="21"/>
          <w:szCs w:val="21"/>
          <w:lang w:eastAsia="ja-JP"/>
        </w:rPr>
        <w:t>）</w:t>
      </w:r>
      <w:r w:rsidR="008C23B8" w:rsidRPr="00A56695">
        <w:rPr>
          <w:rFonts w:ascii="ＭＳ Ｐゴシック" w:eastAsia="ＭＳ Ｐゴシック" w:hAnsi="ＭＳ Ｐゴシック" w:cs="Times New Roman"/>
          <w:b/>
          <w:sz w:val="21"/>
          <w:szCs w:val="21"/>
          <w:lang w:eastAsia="ja-JP"/>
        </w:rPr>
        <w:t>方法：</w:t>
      </w:r>
    </w:p>
    <w:p w14:paraId="61FE2631" w14:textId="77D95ECA" w:rsidR="006B25C8" w:rsidRPr="00A56695" w:rsidRDefault="008C23B8" w:rsidP="00C37FE9">
      <w:pPr>
        <w:ind w:firstLineChars="100" w:firstLine="210"/>
        <w:rPr>
          <w:rFonts w:asciiTheme="minorEastAsia" w:hAnsiTheme="minorEastAsia" w:cs="Times New Roman"/>
          <w:szCs w:val="21"/>
        </w:rPr>
      </w:pPr>
      <w:r w:rsidRPr="00A56695">
        <w:rPr>
          <w:rFonts w:asciiTheme="minorEastAsia" w:hAnsiTheme="minorEastAsia" w:cs="Times New Roman"/>
          <w:szCs w:val="21"/>
        </w:rPr>
        <w:t>この</w:t>
      </w:r>
      <w:r w:rsidR="00C37FE9" w:rsidRPr="00A56695">
        <w:rPr>
          <w:rFonts w:asciiTheme="minorEastAsia" w:hAnsiTheme="minorEastAsia" w:cs="Times New Roman"/>
          <w:szCs w:val="21"/>
        </w:rPr>
        <w:t>協議</w:t>
      </w:r>
      <w:r w:rsidRPr="00A56695">
        <w:rPr>
          <w:rFonts w:asciiTheme="minorEastAsia" w:hAnsiTheme="minorEastAsia" w:cs="Times New Roman"/>
          <w:szCs w:val="21"/>
        </w:rPr>
        <w:t>は、テーマの性質上、主に</w:t>
      </w:r>
      <w:r w:rsidR="00CC512A" w:rsidRPr="00A56695">
        <w:rPr>
          <w:rFonts w:asciiTheme="minorEastAsia" w:hAnsiTheme="minorEastAsia" w:cs="Times New Roman" w:hint="eastAsia"/>
          <w:szCs w:val="21"/>
        </w:rPr>
        <w:t>質</w:t>
      </w:r>
      <w:r w:rsidRPr="00A56695">
        <w:rPr>
          <w:rFonts w:asciiTheme="minorEastAsia" w:hAnsiTheme="minorEastAsia" w:cs="Times New Roman"/>
          <w:szCs w:val="21"/>
        </w:rPr>
        <w:t>的なもの</w:t>
      </w:r>
      <w:r w:rsidR="00CC512A" w:rsidRPr="00A56695">
        <w:rPr>
          <w:rFonts w:asciiTheme="minorEastAsia" w:hAnsiTheme="minorEastAsia" w:cs="Times New Roman" w:hint="eastAsia"/>
          <w:szCs w:val="21"/>
        </w:rPr>
        <w:t>となり</w:t>
      </w:r>
      <w:r w:rsidR="00B03C5E" w:rsidRPr="00A56695">
        <w:rPr>
          <w:rFonts w:asciiTheme="minorEastAsia" w:hAnsiTheme="minorEastAsia" w:cs="Times New Roman"/>
          <w:szCs w:val="21"/>
        </w:rPr>
        <w:t>ました</w:t>
      </w:r>
      <w:r w:rsidRPr="00A56695">
        <w:rPr>
          <w:rFonts w:asciiTheme="minorEastAsia" w:hAnsiTheme="minorEastAsia" w:cs="Times New Roman"/>
          <w:szCs w:val="21"/>
        </w:rPr>
        <w:t>。</w:t>
      </w:r>
      <w:r w:rsidR="00C37FE9" w:rsidRPr="00A56695">
        <w:rPr>
          <w:rFonts w:asciiTheme="minorEastAsia" w:hAnsiTheme="minorEastAsia" w:cs="Times New Roman"/>
          <w:szCs w:val="21"/>
        </w:rPr>
        <w:t>脱施設化</w:t>
      </w:r>
      <w:r w:rsidRPr="00A56695">
        <w:rPr>
          <w:rFonts w:asciiTheme="minorEastAsia" w:hAnsiTheme="minorEastAsia" w:cs="Times New Roman"/>
          <w:szCs w:val="21"/>
        </w:rPr>
        <w:t>ガイドラインの詳細な分析、脱施設化に関する</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の権利に関連する一般的な国際法、</w:t>
      </w:r>
      <w:r w:rsidR="00CC512A" w:rsidRPr="00A56695">
        <w:rPr>
          <w:rFonts w:asciiTheme="minorEastAsia" w:hAnsiTheme="minorEastAsia" w:cs="Times New Roman" w:hint="eastAsia"/>
          <w:szCs w:val="21"/>
        </w:rPr>
        <w:t>および</w:t>
      </w:r>
      <w:r w:rsidRPr="00A56695">
        <w:rPr>
          <w:rFonts w:asciiTheme="minorEastAsia" w:hAnsiTheme="minorEastAsia" w:cs="Times New Roman"/>
          <w:szCs w:val="21"/>
        </w:rPr>
        <w:t>国内</w:t>
      </w:r>
      <w:r w:rsidR="00CC512A" w:rsidRPr="00A56695">
        <w:rPr>
          <w:rFonts w:asciiTheme="minorEastAsia" w:hAnsiTheme="minorEastAsia" w:cs="Times New Roman" w:hint="eastAsia"/>
          <w:szCs w:val="21"/>
        </w:rPr>
        <w:t>の</w:t>
      </w:r>
      <w:r w:rsidRPr="00A56695">
        <w:rPr>
          <w:rFonts w:asciiTheme="minorEastAsia" w:hAnsiTheme="minorEastAsia" w:cs="Times New Roman"/>
          <w:szCs w:val="21"/>
        </w:rPr>
        <w:t>法</w:t>
      </w:r>
      <w:r w:rsidR="00CC512A" w:rsidRPr="00A56695">
        <w:rPr>
          <w:rFonts w:asciiTheme="minorEastAsia" w:hAnsiTheme="minorEastAsia" w:cs="Times New Roman" w:hint="eastAsia"/>
          <w:szCs w:val="21"/>
        </w:rPr>
        <w:t>と</w:t>
      </w:r>
      <w:r w:rsidRPr="00A56695">
        <w:rPr>
          <w:rFonts w:asciiTheme="minorEastAsia" w:hAnsiTheme="minorEastAsia" w:cs="Times New Roman"/>
          <w:szCs w:val="21"/>
        </w:rPr>
        <w:t>政策が考慮されました。また、</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の権利と脱施設化の分野において、地方と国の両レベルの専門家の意見を聞くことで、</w:t>
      </w:r>
      <w:r w:rsidR="00B35266" w:rsidRPr="00A56695">
        <w:rPr>
          <w:rFonts w:asciiTheme="minorEastAsia" w:hAnsiTheme="minorEastAsia" w:cs="Times New Roman" w:hint="eastAsia"/>
          <w:szCs w:val="21"/>
        </w:rPr>
        <w:t>検討する</w:t>
      </w:r>
      <w:r w:rsidRPr="00A56695">
        <w:rPr>
          <w:rFonts w:asciiTheme="minorEastAsia" w:hAnsiTheme="minorEastAsia" w:cs="Times New Roman"/>
          <w:szCs w:val="21"/>
        </w:rPr>
        <w:t>条項</w:t>
      </w:r>
      <w:r w:rsidR="00B35266" w:rsidRPr="00A56695">
        <w:rPr>
          <w:rFonts w:asciiTheme="minorEastAsia" w:hAnsiTheme="minorEastAsia" w:cs="Times New Roman" w:hint="eastAsia"/>
          <w:szCs w:val="21"/>
        </w:rPr>
        <w:t>を多面的に</w:t>
      </w:r>
      <w:r w:rsidRPr="00A56695">
        <w:rPr>
          <w:rFonts w:asciiTheme="minorEastAsia" w:hAnsiTheme="minorEastAsia" w:cs="Times New Roman"/>
          <w:szCs w:val="21"/>
        </w:rPr>
        <w:t>分析することも</w:t>
      </w:r>
      <w:r w:rsidR="00B03C5E" w:rsidRPr="00A56695">
        <w:rPr>
          <w:rFonts w:asciiTheme="minorEastAsia" w:hAnsiTheme="minorEastAsia" w:cs="Times New Roman"/>
          <w:szCs w:val="21"/>
        </w:rPr>
        <w:t>ありました。</w:t>
      </w:r>
    </w:p>
    <w:p w14:paraId="6E0C0A34" w14:textId="1D945AF2" w:rsidR="006B25C8" w:rsidRPr="00A56695" w:rsidRDefault="00B35266" w:rsidP="00C37FE9">
      <w:pPr>
        <w:ind w:firstLineChars="100" w:firstLine="210"/>
        <w:rPr>
          <w:rFonts w:asciiTheme="minorEastAsia" w:hAnsiTheme="minorEastAsia" w:cs="Times New Roman"/>
          <w:szCs w:val="21"/>
        </w:rPr>
      </w:pPr>
      <w:r w:rsidRPr="00A56695">
        <w:rPr>
          <w:rFonts w:asciiTheme="minorEastAsia" w:hAnsiTheme="minorEastAsia" w:cs="Times New Roman" w:hint="eastAsia"/>
          <w:szCs w:val="21"/>
        </w:rPr>
        <w:t>協議</w:t>
      </w:r>
      <w:r w:rsidR="008C23B8" w:rsidRPr="00A56695">
        <w:rPr>
          <w:rFonts w:asciiTheme="minorEastAsia" w:hAnsiTheme="minorEastAsia" w:cs="Times New Roman"/>
          <w:szCs w:val="21"/>
        </w:rPr>
        <w:t>内容には3つの</w:t>
      </w:r>
      <w:r w:rsidR="00DE2674" w:rsidRPr="00A56695">
        <w:rPr>
          <w:rFonts w:asciiTheme="minorEastAsia" w:hAnsiTheme="minorEastAsia" w:cs="Times New Roman" w:hint="eastAsia"/>
          <w:szCs w:val="21"/>
        </w:rPr>
        <w:t>要素</w:t>
      </w:r>
      <w:r w:rsidR="008C23B8" w:rsidRPr="00A56695">
        <w:rPr>
          <w:rFonts w:asciiTheme="minorEastAsia" w:hAnsiTheme="minorEastAsia" w:cs="Times New Roman"/>
          <w:szCs w:val="21"/>
        </w:rPr>
        <w:t>がありました</w:t>
      </w:r>
      <w:r w:rsidRPr="00A56695">
        <w:rPr>
          <w:rFonts w:asciiTheme="minorEastAsia" w:hAnsiTheme="minorEastAsia" w:cs="Times New Roman" w:hint="eastAsia"/>
          <w:szCs w:val="21"/>
        </w:rPr>
        <w:t>。</w:t>
      </w:r>
    </w:p>
    <w:p w14:paraId="5EF05603" w14:textId="7ABE29AD" w:rsidR="006B25C8" w:rsidRPr="00A56695" w:rsidRDefault="008C23B8">
      <w:pPr>
        <w:pStyle w:val="a7"/>
        <w:numPr>
          <w:ilvl w:val="0"/>
          <w:numId w:val="2"/>
        </w:numPr>
        <w:rPr>
          <w:rFonts w:asciiTheme="minorEastAsia" w:hAnsiTheme="minorEastAsia" w:cs="Times New Roman"/>
          <w:sz w:val="21"/>
          <w:szCs w:val="21"/>
          <w:shd w:val="clear" w:color="auto" w:fill="FFFFFF"/>
          <w:lang w:eastAsia="ja-JP"/>
        </w:rPr>
      </w:pPr>
      <w:r w:rsidRPr="00A56695">
        <w:rPr>
          <w:rFonts w:asciiTheme="minorEastAsia" w:hAnsiTheme="minorEastAsia" w:cs="Times New Roman"/>
          <w:sz w:val="21"/>
          <w:szCs w:val="21"/>
          <w:shd w:val="clear" w:color="auto" w:fill="FFFFFF"/>
          <w:lang w:eastAsia="ja-JP"/>
        </w:rPr>
        <w:t>対面式フォーカス・グループ</w:t>
      </w:r>
      <w:r w:rsidR="00A01E89" w:rsidRPr="00A56695">
        <w:rPr>
          <w:rFonts w:asciiTheme="minorEastAsia" w:hAnsiTheme="minorEastAsia" w:cs="Times New Roman" w:hint="eastAsia"/>
          <w:sz w:val="21"/>
          <w:szCs w:val="21"/>
          <w:shd w:val="clear" w:color="auto" w:fill="FFFFFF"/>
          <w:lang w:eastAsia="ja-JP"/>
        </w:rPr>
        <w:t xml:space="preserve"> </w:t>
      </w:r>
      <w:r w:rsidRPr="00A56695">
        <w:rPr>
          <w:rFonts w:asciiTheme="minorEastAsia" w:hAnsiTheme="minorEastAsia" w:cs="Times New Roman"/>
          <w:sz w:val="21"/>
          <w:szCs w:val="21"/>
          <w:shd w:val="clear" w:color="auto" w:fill="FFFFFF"/>
          <w:lang w:eastAsia="ja-JP"/>
        </w:rPr>
        <w:t>2022年6月</w:t>
      </w:r>
      <w:r w:rsidR="00B35266" w:rsidRPr="00A56695">
        <w:rPr>
          <w:rFonts w:asciiTheme="minorEastAsia" w:hAnsiTheme="minorEastAsia" w:cs="Times New Roman" w:hint="eastAsia"/>
          <w:sz w:val="21"/>
          <w:szCs w:val="21"/>
          <w:shd w:val="clear" w:color="auto" w:fill="FFFFFF"/>
          <w:lang w:eastAsia="ja-JP"/>
        </w:rPr>
        <w:t>18日</w:t>
      </w:r>
      <w:r w:rsidRPr="00A56695">
        <w:rPr>
          <w:rFonts w:asciiTheme="minorEastAsia" w:hAnsiTheme="minorEastAsia" w:cs="Times New Roman"/>
          <w:sz w:val="21"/>
          <w:szCs w:val="21"/>
          <w:shd w:val="clear" w:color="auto" w:fill="FFFFFF"/>
          <w:lang w:eastAsia="ja-JP"/>
        </w:rPr>
        <w:t>。これは主に、施設の生存者</w:t>
      </w:r>
      <w:r w:rsidR="000B4060" w:rsidRPr="00A56695">
        <w:rPr>
          <w:rFonts w:asciiTheme="minorEastAsia" w:hAnsiTheme="minorEastAsia" w:cs="Times New Roman" w:hint="eastAsia"/>
          <w:sz w:val="21"/>
          <w:szCs w:val="21"/>
          <w:shd w:val="clear" w:color="auto" w:fill="FFFFFF"/>
          <w:lang w:eastAsia="ja-JP"/>
        </w:rPr>
        <w:t>（</w:t>
      </w:r>
      <w:r w:rsidR="000B4060" w:rsidRPr="00A56695">
        <w:rPr>
          <w:rFonts w:ascii="Times New Roman" w:hAnsi="Times New Roman" w:cs="Times New Roman"/>
          <w:sz w:val="24"/>
          <w:szCs w:val="24"/>
          <w:shd w:val="clear" w:color="auto" w:fill="FFFFFF"/>
          <w:lang w:eastAsia="ja-JP"/>
        </w:rPr>
        <w:t>survivors</w:t>
      </w:r>
      <w:r w:rsidR="000B4060" w:rsidRPr="00A56695">
        <w:rPr>
          <w:rFonts w:ascii="Times New Roman" w:hAnsi="Times New Roman" w:cs="Times New Roman" w:hint="eastAsia"/>
          <w:sz w:val="21"/>
          <w:szCs w:val="21"/>
          <w:shd w:val="clear" w:color="auto" w:fill="FFFFFF"/>
          <w:lang w:eastAsia="ja-JP"/>
        </w:rPr>
        <w:t>）</w:t>
      </w:r>
      <w:r w:rsidRPr="00A56695">
        <w:rPr>
          <w:rFonts w:asciiTheme="minorEastAsia" w:hAnsiTheme="minorEastAsia" w:cs="Times New Roman"/>
          <w:sz w:val="21"/>
          <w:szCs w:val="21"/>
          <w:shd w:val="clear" w:color="auto" w:fill="FFFFFF"/>
          <w:lang w:eastAsia="ja-JP"/>
        </w:rPr>
        <w:t>を含む精神障害</w:t>
      </w:r>
      <w:r w:rsidR="00C37FE9" w:rsidRPr="00A56695">
        <w:rPr>
          <w:rFonts w:asciiTheme="minorEastAsia" w:hAnsiTheme="minorEastAsia" w:cs="Times New Roman"/>
          <w:sz w:val="21"/>
          <w:szCs w:val="21"/>
          <w:shd w:val="clear" w:color="auto" w:fill="FFFFFF"/>
          <w:lang w:eastAsia="ja-JP"/>
        </w:rPr>
        <w:t>のある</w:t>
      </w:r>
      <w:r w:rsidRPr="00A56695">
        <w:rPr>
          <w:rFonts w:asciiTheme="minorEastAsia" w:hAnsiTheme="minorEastAsia" w:cs="Times New Roman"/>
          <w:sz w:val="21"/>
          <w:szCs w:val="21"/>
          <w:shd w:val="clear" w:color="auto" w:fill="FFFFFF"/>
          <w:lang w:eastAsia="ja-JP"/>
        </w:rPr>
        <w:t>仲間、特に地方に住む、オンラインに参加できない可能性のある仲間を対象としたもの</w:t>
      </w:r>
      <w:r w:rsidR="00B03C5E" w:rsidRPr="00A56695">
        <w:rPr>
          <w:rFonts w:asciiTheme="minorEastAsia" w:hAnsiTheme="minorEastAsia" w:cs="Times New Roman"/>
          <w:sz w:val="21"/>
          <w:szCs w:val="21"/>
          <w:shd w:val="clear" w:color="auto" w:fill="FFFFFF"/>
          <w:lang w:eastAsia="ja-JP"/>
        </w:rPr>
        <w:t>です</w:t>
      </w:r>
      <w:r w:rsidRPr="00A56695">
        <w:rPr>
          <w:rFonts w:asciiTheme="minorEastAsia" w:hAnsiTheme="minorEastAsia" w:cs="Times New Roman"/>
          <w:sz w:val="21"/>
          <w:szCs w:val="21"/>
          <w:shd w:val="clear" w:color="auto" w:fill="FFFFFF"/>
          <w:lang w:eastAsia="ja-JP"/>
        </w:rPr>
        <w:t>。</w:t>
      </w:r>
    </w:p>
    <w:p w14:paraId="4520AB4C" w14:textId="435DFFDD" w:rsidR="006B25C8" w:rsidRPr="00A56695" w:rsidRDefault="008C23B8">
      <w:pPr>
        <w:pStyle w:val="a7"/>
        <w:numPr>
          <w:ilvl w:val="0"/>
          <w:numId w:val="2"/>
        </w:numPr>
        <w:rPr>
          <w:rFonts w:asciiTheme="minorEastAsia" w:hAnsiTheme="minorEastAsia" w:cs="Times New Roman"/>
          <w:sz w:val="21"/>
          <w:szCs w:val="21"/>
          <w:shd w:val="clear" w:color="auto" w:fill="FFFFFF"/>
          <w:lang w:eastAsia="ja-JP"/>
        </w:rPr>
      </w:pPr>
      <w:r w:rsidRPr="00A56695">
        <w:rPr>
          <w:rFonts w:asciiTheme="minorEastAsia" w:hAnsiTheme="minorEastAsia" w:cs="Times New Roman"/>
          <w:sz w:val="21"/>
          <w:szCs w:val="21"/>
          <w:shd w:val="clear" w:color="auto" w:fill="FFFFFF"/>
          <w:lang w:eastAsia="ja-JP"/>
        </w:rPr>
        <w:t>2022年6月22日</w:t>
      </w:r>
      <w:r w:rsidR="007121B0" w:rsidRPr="00A56695">
        <w:rPr>
          <w:rFonts w:asciiTheme="minorEastAsia" w:hAnsiTheme="minorEastAsia" w:cs="Times New Roman" w:hint="eastAsia"/>
          <w:sz w:val="21"/>
          <w:szCs w:val="21"/>
          <w:shd w:val="clear" w:color="auto" w:fill="FFFFFF"/>
          <w:lang w:eastAsia="ja-JP"/>
        </w:rPr>
        <w:t>、</w:t>
      </w:r>
      <w:r w:rsidRPr="00A56695">
        <w:rPr>
          <w:rFonts w:asciiTheme="minorEastAsia" w:hAnsiTheme="minorEastAsia" w:cs="Times New Roman"/>
          <w:sz w:val="21"/>
          <w:szCs w:val="21"/>
          <w:shd w:val="clear" w:color="auto" w:fill="FFFFFF"/>
          <w:lang w:eastAsia="ja-JP"/>
        </w:rPr>
        <w:t>ウェビナーによるオンライン協議。ウガンダのすべての</w:t>
      </w:r>
      <w:r w:rsidR="000827DB" w:rsidRPr="00A56695">
        <w:rPr>
          <w:rFonts w:asciiTheme="minorEastAsia" w:hAnsiTheme="minorEastAsia" w:cs="Times New Roman" w:hint="eastAsia"/>
          <w:sz w:val="21"/>
          <w:szCs w:val="21"/>
          <w:shd w:val="clear" w:color="auto" w:fill="FFFFFF"/>
          <w:lang w:eastAsia="ja-JP"/>
        </w:rPr>
        <w:t>障害のある人</w:t>
      </w:r>
      <w:r w:rsidRPr="00A56695">
        <w:rPr>
          <w:rFonts w:asciiTheme="minorEastAsia" w:hAnsiTheme="minorEastAsia" w:cs="Times New Roman"/>
          <w:sz w:val="21"/>
          <w:szCs w:val="21"/>
          <w:shd w:val="clear" w:color="auto" w:fill="FFFFFF"/>
          <w:lang w:eastAsia="ja-JP"/>
        </w:rPr>
        <w:t>を対象とした全国レベルのものです。</w:t>
      </w:r>
    </w:p>
    <w:p w14:paraId="11586644" w14:textId="4F746419" w:rsidR="006B25C8" w:rsidRPr="00A56695" w:rsidRDefault="008C23B8">
      <w:pPr>
        <w:pStyle w:val="a7"/>
        <w:numPr>
          <w:ilvl w:val="0"/>
          <w:numId w:val="2"/>
        </w:numPr>
        <w:rPr>
          <w:rFonts w:asciiTheme="minorEastAsia" w:hAnsiTheme="minorEastAsia" w:cs="Times New Roman"/>
          <w:sz w:val="21"/>
          <w:szCs w:val="21"/>
          <w:shd w:val="clear" w:color="auto" w:fill="FFFFFF"/>
          <w:lang w:eastAsia="ja-JP"/>
        </w:rPr>
      </w:pPr>
      <w:r w:rsidRPr="00A56695">
        <w:rPr>
          <w:rFonts w:asciiTheme="minorEastAsia" w:hAnsiTheme="minorEastAsia" w:cs="Times New Roman"/>
          <w:sz w:val="21"/>
          <w:szCs w:val="21"/>
          <w:shd w:val="clear" w:color="auto" w:fill="FFFFFF"/>
          <w:lang w:eastAsia="ja-JP"/>
        </w:rPr>
        <w:t>インタビューは、2022年6月7日</w:t>
      </w:r>
      <w:r w:rsidR="007121B0" w:rsidRPr="00A56695">
        <w:rPr>
          <w:rFonts w:asciiTheme="minorEastAsia" w:hAnsiTheme="minorEastAsia" w:cs="Times New Roman" w:hint="eastAsia"/>
          <w:sz w:val="21"/>
          <w:szCs w:val="21"/>
          <w:shd w:val="clear" w:color="auto" w:fill="FFFFFF"/>
          <w:lang w:eastAsia="ja-JP"/>
        </w:rPr>
        <w:t>から20日</w:t>
      </w:r>
      <w:r w:rsidRPr="00A56695">
        <w:rPr>
          <w:rFonts w:asciiTheme="minorEastAsia" w:hAnsiTheme="minorEastAsia" w:cs="Times New Roman"/>
          <w:sz w:val="21"/>
          <w:szCs w:val="21"/>
          <w:shd w:val="clear" w:color="auto" w:fill="FFFFFF"/>
          <w:lang w:eastAsia="ja-JP"/>
        </w:rPr>
        <w:t>に実施。施設</w:t>
      </w:r>
      <w:r w:rsidR="007121B0" w:rsidRPr="00A56695">
        <w:rPr>
          <w:rFonts w:asciiTheme="minorEastAsia" w:hAnsiTheme="minorEastAsia" w:cs="Times New Roman" w:hint="eastAsia"/>
          <w:sz w:val="21"/>
          <w:szCs w:val="21"/>
          <w:shd w:val="clear" w:color="auto" w:fill="FFFFFF"/>
          <w:lang w:eastAsia="ja-JP"/>
        </w:rPr>
        <w:t>の</w:t>
      </w:r>
      <w:r w:rsidR="00DE2674" w:rsidRPr="00A56695">
        <w:rPr>
          <w:rFonts w:asciiTheme="minorEastAsia" w:hAnsiTheme="minorEastAsia" w:cs="Times New Roman"/>
          <w:sz w:val="21"/>
          <w:szCs w:val="21"/>
          <w:shd w:val="clear" w:color="auto" w:fill="FFFFFF"/>
          <w:lang w:eastAsia="ja-JP"/>
        </w:rPr>
        <w:t>生存者</w:t>
      </w:r>
      <w:r w:rsidRPr="00A56695">
        <w:rPr>
          <w:rFonts w:asciiTheme="minorEastAsia" w:hAnsiTheme="minorEastAsia" w:cs="Times New Roman"/>
          <w:sz w:val="21"/>
          <w:szCs w:val="21"/>
          <w:shd w:val="clear" w:color="auto" w:fill="FFFFFF"/>
          <w:lang w:eastAsia="ja-JP"/>
        </w:rPr>
        <w:t>、特に精神障害</w:t>
      </w:r>
      <w:r w:rsidR="00C37FE9" w:rsidRPr="00A56695">
        <w:rPr>
          <w:rFonts w:asciiTheme="minorEastAsia" w:hAnsiTheme="minorEastAsia" w:cs="Times New Roman"/>
          <w:sz w:val="21"/>
          <w:szCs w:val="21"/>
          <w:shd w:val="clear" w:color="auto" w:fill="FFFFFF"/>
          <w:lang w:eastAsia="ja-JP"/>
        </w:rPr>
        <w:t>のある</w:t>
      </w:r>
      <w:r w:rsidRPr="00A56695">
        <w:rPr>
          <w:rFonts w:asciiTheme="minorEastAsia" w:hAnsiTheme="minorEastAsia" w:cs="Times New Roman"/>
          <w:sz w:val="21"/>
          <w:szCs w:val="21"/>
          <w:shd w:val="clear" w:color="auto" w:fill="FFFFFF"/>
          <w:lang w:eastAsia="ja-JP"/>
        </w:rPr>
        <w:t>人のみを対象としました。</w:t>
      </w:r>
    </w:p>
    <w:p w14:paraId="07580883" w14:textId="670DD332" w:rsidR="006B25C8" w:rsidRPr="00A56695" w:rsidRDefault="00C37FE9" w:rsidP="00B03C5E">
      <w:pPr>
        <w:ind w:left="360" w:firstLineChars="100" w:firstLine="210"/>
        <w:rPr>
          <w:rFonts w:asciiTheme="minorEastAsia" w:hAnsiTheme="minorEastAsia" w:cs="Times New Roman"/>
          <w:szCs w:val="21"/>
        </w:rPr>
      </w:pPr>
      <w:r w:rsidRPr="00A56695">
        <w:rPr>
          <w:rFonts w:asciiTheme="minorEastAsia" w:hAnsiTheme="minorEastAsia" w:cs="Times New Roman"/>
          <w:szCs w:val="21"/>
        </w:rPr>
        <w:t>脱施設化</w:t>
      </w:r>
      <w:r w:rsidR="008C23B8" w:rsidRPr="00A56695">
        <w:rPr>
          <w:rFonts w:asciiTheme="minorEastAsia" w:hAnsiTheme="minorEastAsia" w:cs="Times New Roman"/>
          <w:szCs w:val="21"/>
        </w:rPr>
        <w:t>ガイドラインの</w:t>
      </w:r>
      <w:r w:rsidR="007121B0" w:rsidRPr="00A56695">
        <w:rPr>
          <w:rFonts w:asciiTheme="minorEastAsia" w:hAnsiTheme="minorEastAsia" w:cs="Times New Roman" w:hint="eastAsia"/>
          <w:szCs w:val="21"/>
        </w:rPr>
        <w:t>コピーを印刷物とメールで</w:t>
      </w:r>
      <w:r w:rsidR="008C23B8" w:rsidRPr="00A56695">
        <w:rPr>
          <w:rFonts w:asciiTheme="minorEastAsia" w:hAnsiTheme="minorEastAsia" w:cs="Times New Roman"/>
          <w:szCs w:val="21"/>
        </w:rPr>
        <w:t>配布し、オンライン</w:t>
      </w:r>
      <w:r w:rsidR="007121B0" w:rsidRPr="00A56695">
        <w:rPr>
          <w:rFonts w:asciiTheme="minorEastAsia" w:hAnsiTheme="minorEastAsia" w:cs="Times New Roman" w:hint="eastAsia"/>
          <w:szCs w:val="21"/>
        </w:rPr>
        <w:t>協議</w:t>
      </w:r>
      <w:r w:rsidR="008C23B8" w:rsidRPr="00A56695">
        <w:rPr>
          <w:rFonts w:asciiTheme="minorEastAsia" w:hAnsiTheme="minorEastAsia" w:cs="Times New Roman"/>
          <w:szCs w:val="21"/>
        </w:rPr>
        <w:t>では手話通訳とリアルタイムの</w:t>
      </w:r>
      <w:r w:rsidR="00B03C5E" w:rsidRPr="00A56695">
        <w:rPr>
          <w:rFonts w:asciiTheme="minorEastAsia" w:hAnsiTheme="minorEastAsia" w:cs="Times New Roman" w:hint="eastAsia"/>
          <w:szCs w:val="21"/>
        </w:rPr>
        <w:t>字幕</w:t>
      </w:r>
      <w:r w:rsidR="008C23B8" w:rsidRPr="00A56695">
        <w:rPr>
          <w:rFonts w:asciiTheme="minorEastAsia" w:hAnsiTheme="minorEastAsia" w:cs="Times New Roman"/>
          <w:szCs w:val="21"/>
        </w:rPr>
        <w:t>を提供しました。</w:t>
      </w:r>
    </w:p>
    <w:p w14:paraId="574B39D8" w14:textId="77777777" w:rsidR="006F7076" w:rsidRPr="00A56695" w:rsidRDefault="006F7076" w:rsidP="006F7076">
      <w:pPr>
        <w:rPr>
          <w:rFonts w:asciiTheme="minorEastAsia" w:hAnsiTheme="minorEastAsia" w:cs="Times New Roman"/>
          <w:szCs w:val="21"/>
        </w:rPr>
      </w:pPr>
    </w:p>
    <w:p w14:paraId="7BF6EC68" w14:textId="3D8190BB" w:rsidR="006B25C8" w:rsidRPr="00A56695" w:rsidRDefault="007121B0">
      <w:pPr>
        <w:pStyle w:val="a7"/>
        <w:numPr>
          <w:ilvl w:val="1"/>
          <w:numId w:val="1"/>
        </w:numPr>
        <w:jc w:val="both"/>
        <w:rPr>
          <w:rFonts w:ascii="ＭＳ Ｐゴシック" w:eastAsia="ＭＳ Ｐゴシック" w:hAnsi="ＭＳ Ｐゴシック" w:cs="Times New Roman"/>
          <w:b/>
          <w:sz w:val="21"/>
          <w:szCs w:val="21"/>
        </w:rPr>
      </w:pPr>
      <w:r w:rsidRPr="00A56695">
        <w:rPr>
          <w:rFonts w:ascii="ＭＳ Ｐゴシック" w:eastAsia="ＭＳ Ｐゴシック" w:hAnsi="ＭＳ Ｐゴシック" w:cs="Times New Roman" w:hint="eastAsia"/>
          <w:b/>
          <w:sz w:val="21"/>
          <w:szCs w:val="21"/>
          <w:lang w:eastAsia="ja-JP"/>
        </w:rPr>
        <w:t>範囲</w:t>
      </w:r>
    </w:p>
    <w:p w14:paraId="4AD842EC" w14:textId="3F30EE1F" w:rsidR="006B25C8" w:rsidRPr="00A56695" w:rsidRDefault="008C23B8" w:rsidP="00C37FE9">
      <w:pPr>
        <w:ind w:firstLineChars="100" w:firstLine="210"/>
        <w:rPr>
          <w:rFonts w:asciiTheme="minorEastAsia" w:hAnsiTheme="minorEastAsia" w:cs="Times New Roman"/>
          <w:szCs w:val="21"/>
        </w:rPr>
      </w:pPr>
      <w:r w:rsidRPr="00A56695">
        <w:rPr>
          <w:rFonts w:asciiTheme="minorEastAsia" w:hAnsiTheme="minorEastAsia" w:cs="Times New Roman"/>
          <w:szCs w:val="21"/>
        </w:rPr>
        <w:t>協議では、</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の人権を守るために必要な</w:t>
      </w:r>
      <w:r w:rsidR="007121B0" w:rsidRPr="00A56695">
        <w:rPr>
          <w:rFonts w:asciiTheme="minorEastAsia" w:hAnsiTheme="minorEastAsia" w:cs="Times New Roman" w:hint="eastAsia"/>
          <w:szCs w:val="21"/>
        </w:rPr>
        <w:t>、</w:t>
      </w:r>
      <w:r w:rsidRPr="00A56695">
        <w:rPr>
          <w:rFonts w:asciiTheme="minorEastAsia" w:hAnsiTheme="minorEastAsia" w:cs="Times New Roman"/>
          <w:szCs w:val="21"/>
        </w:rPr>
        <w:t>ガイドライン</w:t>
      </w:r>
      <w:r w:rsidR="007121B0" w:rsidRPr="00A56695">
        <w:rPr>
          <w:rFonts w:asciiTheme="minorEastAsia" w:hAnsiTheme="minorEastAsia" w:cs="Times New Roman" w:hint="eastAsia"/>
          <w:szCs w:val="21"/>
        </w:rPr>
        <w:t>がとりあげ</w:t>
      </w:r>
      <w:r w:rsidR="00DE2674" w:rsidRPr="00A56695">
        <w:rPr>
          <w:rFonts w:asciiTheme="minorEastAsia" w:hAnsiTheme="minorEastAsia" w:cs="Times New Roman" w:hint="eastAsia"/>
          <w:szCs w:val="21"/>
        </w:rPr>
        <w:t>て</w:t>
      </w:r>
      <w:r w:rsidRPr="00A56695">
        <w:rPr>
          <w:rFonts w:asciiTheme="minorEastAsia" w:hAnsiTheme="minorEastAsia" w:cs="Times New Roman"/>
          <w:szCs w:val="21"/>
        </w:rPr>
        <w:t>保証</w:t>
      </w:r>
      <w:r w:rsidR="007121B0" w:rsidRPr="00A56695">
        <w:rPr>
          <w:rFonts w:asciiTheme="minorEastAsia" w:hAnsiTheme="minorEastAsia" w:cs="Times New Roman" w:hint="eastAsia"/>
          <w:szCs w:val="21"/>
        </w:rPr>
        <w:t>し</w:t>
      </w:r>
      <w:r w:rsidRPr="00A56695">
        <w:rPr>
          <w:rFonts w:asciiTheme="minorEastAsia" w:hAnsiTheme="minorEastAsia" w:cs="Times New Roman"/>
          <w:szCs w:val="21"/>
        </w:rPr>
        <w:t>ている幅広い問題を、ウガンダの法律の規定と並べて調査しました。他の障害者団体との重複を避けるため、</w:t>
      </w:r>
      <w:r w:rsidR="007121B0" w:rsidRPr="00A56695">
        <w:rPr>
          <w:rFonts w:asciiTheme="minorEastAsia" w:hAnsiTheme="minorEastAsia" w:cs="Times New Roman" w:hint="eastAsia"/>
          <w:szCs w:val="21"/>
        </w:rPr>
        <w:t>参加した連携</w:t>
      </w:r>
      <w:r w:rsidRPr="00A56695">
        <w:rPr>
          <w:rFonts w:asciiTheme="minorEastAsia" w:hAnsiTheme="minorEastAsia" w:cs="Times New Roman"/>
          <w:szCs w:val="21"/>
        </w:rPr>
        <w:t>メンバーの専門分野に基づ</w:t>
      </w:r>
      <w:r w:rsidR="007121B0" w:rsidRPr="00A56695">
        <w:rPr>
          <w:rFonts w:asciiTheme="minorEastAsia" w:hAnsiTheme="minorEastAsia" w:cs="Times New Roman" w:hint="eastAsia"/>
          <w:szCs w:val="21"/>
        </w:rPr>
        <w:t>き</w:t>
      </w:r>
      <w:r w:rsidRPr="00A56695">
        <w:rPr>
          <w:rFonts w:asciiTheme="minorEastAsia" w:hAnsiTheme="minorEastAsia" w:cs="Times New Roman"/>
          <w:szCs w:val="21"/>
        </w:rPr>
        <w:t>、</w:t>
      </w:r>
      <w:r w:rsidR="007121B0" w:rsidRPr="00A56695">
        <w:rPr>
          <w:rFonts w:asciiTheme="minorEastAsia" w:hAnsiTheme="minorEastAsia" w:cs="Times New Roman" w:hint="eastAsia"/>
          <w:szCs w:val="21"/>
        </w:rPr>
        <w:t>主に</w:t>
      </w:r>
      <w:r w:rsidR="00B03C5E" w:rsidRPr="00A56695">
        <w:rPr>
          <w:rFonts w:asciiTheme="minorEastAsia" w:hAnsiTheme="minorEastAsia" w:cs="Times New Roman" w:hint="eastAsia"/>
          <w:szCs w:val="21"/>
        </w:rPr>
        <w:t>精神</w:t>
      </w:r>
      <w:r w:rsidRPr="00A56695">
        <w:rPr>
          <w:rFonts w:asciiTheme="minorEastAsia" w:hAnsiTheme="minorEastAsia" w:cs="Times New Roman"/>
          <w:szCs w:val="21"/>
        </w:rPr>
        <w:t>障害者</w:t>
      </w:r>
      <w:r w:rsidR="007121B0" w:rsidRPr="00A56695">
        <w:rPr>
          <w:rFonts w:asciiTheme="minorEastAsia" w:hAnsiTheme="minorEastAsia" w:cs="Times New Roman" w:hint="eastAsia"/>
          <w:szCs w:val="21"/>
        </w:rPr>
        <w:t>のこと</w:t>
      </w:r>
      <w:r w:rsidRPr="00A56695">
        <w:rPr>
          <w:rFonts w:asciiTheme="minorEastAsia" w:hAnsiTheme="minorEastAsia" w:cs="Times New Roman"/>
          <w:szCs w:val="21"/>
        </w:rPr>
        <w:t>に集中</w:t>
      </w:r>
      <w:r w:rsidR="007121B0" w:rsidRPr="00A56695">
        <w:rPr>
          <w:rFonts w:asciiTheme="minorEastAsia" w:hAnsiTheme="minorEastAsia" w:cs="Times New Roman" w:hint="eastAsia"/>
          <w:szCs w:val="21"/>
        </w:rPr>
        <w:t>しました。</w:t>
      </w:r>
    </w:p>
    <w:p w14:paraId="658C3C5C" w14:textId="37A1EEC7" w:rsidR="006B25C8" w:rsidRPr="00A56695" w:rsidRDefault="008C23B8" w:rsidP="00C37FE9">
      <w:pPr>
        <w:suppressAutoHyphens/>
        <w:autoSpaceDN w:val="0"/>
        <w:ind w:firstLineChars="100" w:firstLine="210"/>
        <w:textAlignment w:val="baseline"/>
        <w:rPr>
          <w:rFonts w:asciiTheme="minorEastAsia" w:hAnsiTheme="minorEastAsia" w:cs="Times New Roman"/>
          <w:bCs/>
          <w:szCs w:val="21"/>
        </w:rPr>
      </w:pPr>
      <w:r w:rsidRPr="00A56695">
        <w:rPr>
          <w:rFonts w:asciiTheme="minorEastAsia" w:hAnsiTheme="minorEastAsia" w:cs="Times New Roman"/>
          <w:szCs w:val="21"/>
        </w:rPr>
        <w:t>参加者の多くは精神障害者であり、特に</w:t>
      </w:r>
      <w:r w:rsidR="00B71E4F" w:rsidRPr="00A56695">
        <w:rPr>
          <w:rFonts w:asciiTheme="minorEastAsia" w:hAnsiTheme="minorEastAsia" w:cs="Times New Roman" w:hint="eastAsia"/>
          <w:szCs w:val="21"/>
        </w:rPr>
        <w:t>若い</w:t>
      </w:r>
      <w:r w:rsidRPr="00A56695">
        <w:rPr>
          <w:rFonts w:asciiTheme="minorEastAsia" w:hAnsiTheme="minorEastAsia" w:cs="Times New Roman"/>
          <w:szCs w:val="21"/>
        </w:rPr>
        <w:t>女性を中心に、精神障害</w:t>
      </w:r>
      <w:r w:rsidR="00B71E4F" w:rsidRPr="00A56695">
        <w:rPr>
          <w:rFonts w:asciiTheme="minorEastAsia" w:hAnsiTheme="minorEastAsia" w:cs="Times New Roman" w:hint="eastAsia"/>
          <w:szCs w:val="21"/>
        </w:rPr>
        <w:t>の</w:t>
      </w:r>
      <w:r w:rsidRPr="00A56695">
        <w:rPr>
          <w:rFonts w:asciiTheme="minorEastAsia" w:hAnsiTheme="minorEastAsia" w:cs="Times New Roman"/>
          <w:szCs w:val="21"/>
        </w:rPr>
        <w:t>ある女性</w:t>
      </w:r>
      <w:r w:rsidR="00B71E4F" w:rsidRPr="00A56695">
        <w:rPr>
          <w:rFonts w:asciiTheme="minorEastAsia" w:hAnsiTheme="minorEastAsia" w:cs="Times New Roman" w:hint="eastAsia"/>
          <w:szCs w:val="21"/>
        </w:rPr>
        <w:t>が</w:t>
      </w:r>
      <w:r w:rsidRPr="00A56695">
        <w:rPr>
          <w:rFonts w:asciiTheme="minorEastAsia" w:hAnsiTheme="minorEastAsia" w:cs="Times New Roman"/>
          <w:szCs w:val="21"/>
        </w:rPr>
        <w:t>参加しました。その他、脳性</w:t>
      </w:r>
      <w:r w:rsidRPr="00A56695">
        <w:rPr>
          <w:rFonts w:asciiTheme="minorEastAsia" w:hAnsiTheme="minorEastAsia" w:cs="Times New Roman"/>
          <w:bCs/>
          <w:szCs w:val="21"/>
        </w:rPr>
        <w:t>麻痺の</w:t>
      </w:r>
      <w:r w:rsidR="00B71E4F" w:rsidRPr="00A56695">
        <w:rPr>
          <w:rFonts w:asciiTheme="minorEastAsia" w:hAnsiTheme="minorEastAsia" w:cs="Times New Roman" w:hint="eastAsia"/>
          <w:bCs/>
          <w:szCs w:val="21"/>
        </w:rPr>
        <w:t>ある人</w:t>
      </w:r>
      <w:r w:rsidRPr="00A56695">
        <w:rPr>
          <w:rFonts w:asciiTheme="minorEastAsia" w:hAnsiTheme="minorEastAsia" w:cs="Times New Roman"/>
          <w:bCs/>
          <w:szCs w:val="21"/>
        </w:rPr>
        <w:t>、知的障害の</w:t>
      </w:r>
      <w:r w:rsidR="00B71E4F" w:rsidRPr="00A56695">
        <w:rPr>
          <w:rFonts w:asciiTheme="minorEastAsia" w:hAnsiTheme="minorEastAsia" w:cs="Times New Roman" w:hint="eastAsia"/>
          <w:bCs/>
          <w:szCs w:val="21"/>
        </w:rPr>
        <w:t>ある人</w:t>
      </w:r>
      <w:r w:rsidRPr="00A56695">
        <w:rPr>
          <w:rFonts w:asciiTheme="minorEastAsia" w:hAnsiTheme="minorEastAsia" w:cs="Times New Roman"/>
          <w:bCs/>
          <w:szCs w:val="21"/>
        </w:rPr>
        <w:t>、弱視の</w:t>
      </w:r>
      <w:r w:rsidR="00B71E4F" w:rsidRPr="00A56695">
        <w:rPr>
          <w:rFonts w:asciiTheme="minorEastAsia" w:hAnsiTheme="minorEastAsia" w:cs="Times New Roman" w:hint="eastAsia"/>
          <w:bCs/>
          <w:szCs w:val="21"/>
        </w:rPr>
        <w:t>人</w:t>
      </w:r>
      <w:r w:rsidRPr="00A56695">
        <w:rPr>
          <w:rFonts w:asciiTheme="minorEastAsia" w:hAnsiTheme="minorEastAsia" w:cs="Times New Roman"/>
          <w:bCs/>
          <w:szCs w:val="21"/>
        </w:rPr>
        <w:t>、盲</w:t>
      </w:r>
      <w:r w:rsidR="00B71E4F" w:rsidRPr="00A56695">
        <w:rPr>
          <w:rFonts w:asciiTheme="minorEastAsia" w:hAnsiTheme="minorEastAsia" w:cs="Times New Roman" w:hint="eastAsia"/>
          <w:bCs/>
          <w:szCs w:val="21"/>
        </w:rPr>
        <w:t>人</w:t>
      </w:r>
      <w:r w:rsidRPr="00A56695">
        <w:rPr>
          <w:rFonts w:asciiTheme="minorEastAsia" w:hAnsiTheme="minorEastAsia" w:cs="Times New Roman"/>
          <w:bCs/>
          <w:szCs w:val="21"/>
        </w:rPr>
        <w:t>、難聴の</w:t>
      </w:r>
      <w:r w:rsidR="00B71E4F" w:rsidRPr="00A56695">
        <w:rPr>
          <w:rFonts w:asciiTheme="minorEastAsia" w:hAnsiTheme="minorEastAsia" w:cs="Times New Roman" w:hint="eastAsia"/>
          <w:bCs/>
          <w:szCs w:val="21"/>
        </w:rPr>
        <w:t>人</w:t>
      </w:r>
      <w:r w:rsidRPr="00A56695">
        <w:rPr>
          <w:rFonts w:asciiTheme="minorEastAsia" w:hAnsiTheme="minorEastAsia" w:cs="Times New Roman"/>
          <w:bCs/>
          <w:szCs w:val="21"/>
        </w:rPr>
        <w:t>、ろう者</w:t>
      </w:r>
      <w:r w:rsidR="00B71E4F" w:rsidRPr="00A56695">
        <w:rPr>
          <w:rFonts w:asciiTheme="minorEastAsia" w:hAnsiTheme="minorEastAsia" w:cs="Times New Roman" w:hint="eastAsia"/>
          <w:bCs/>
          <w:szCs w:val="21"/>
        </w:rPr>
        <w:t>、</w:t>
      </w:r>
      <w:r w:rsidRPr="00A56695">
        <w:rPr>
          <w:rFonts w:asciiTheme="minorEastAsia" w:hAnsiTheme="minorEastAsia" w:cs="Times New Roman"/>
          <w:bCs/>
          <w:szCs w:val="21"/>
        </w:rPr>
        <w:t>アルビニズムの</w:t>
      </w:r>
      <w:r w:rsidR="00B71E4F" w:rsidRPr="00A56695">
        <w:rPr>
          <w:rFonts w:asciiTheme="minorEastAsia" w:hAnsiTheme="minorEastAsia" w:cs="Times New Roman" w:hint="eastAsia"/>
          <w:bCs/>
          <w:szCs w:val="21"/>
        </w:rPr>
        <w:t>人</w:t>
      </w:r>
      <w:r w:rsidRPr="00A56695">
        <w:rPr>
          <w:rFonts w:asciiTheme="minorEastAsia" w:hAnsiTheme="minorEastAsia" w:cs="Times New Roman"/>
          <w:bCs/>
          <w:szCs w:val="21"/>
        </w:rPr>
        <w:t>、障害のある</w:t>
      </w:r>
      <w:r w:rsidR="00B71E4F" w:rsidRPr="00A56695">
        <w:rPr>
          <w:rFonts w:asciiTheme="minorEastAsia" w:hAnsiTheme="minorEastAsia" w:cs="Times New Roman" w:hint="eastAsia"/>
          <w:bCs/>
          <w:szCs w:val="21"/>
        </w:rPr>
        <w:t>人</w:t>
      </w:r>
      <w:r w:rsidRPr="00A56695">
        <w:rPr>
          <w:rFonts w:asciiTheme="minorEastAsia" w:hAnsiTheme="minorEastAsia" w:cs="Times New Roman"/>
          <w:bCs/>
          <w:szCs w:val="21"/>
        </w:rPr>
        <w:t>の家族など</w:t>
      </w:r>
      <w:r w:rsidRPr="00A56695">
        <w:rPr>
          <w:rFonts w:asciiTheme="minorEastAsia" w:hAnsiTheme="minorEastAsia" w:cs="Times New Roman"/>
          <w:szCs w:val="21"/>
        </w:rPr>
        <w:t>が</w:t>
      </w:r>
      <w:r w:rsidR="00B03C5E" w:rsidRPr="00A56695">
        <w:rPr>
          <w:rFonts w:asciiTheme="minorEastAsia" w:hAnsiTheme="minorEastAsia" w:cs="Times New Roman" w:hint="eastAsia"/>
          <w:szCs w:val="21"/>
        </w:rPr>
        <w:t>参加し</w:t>
      </w:r>
      <w:r w:rsidRPr="00A56695">
        <w:rPr>
          <w:rFonts w:asciiTheme="minorEastAsia" w:hAnsiTheme="minorEastAsia" w:cs="Times New Roman"/>
          <w:szCs w:val="21"/>
        </w:rPr>
        <w:t>ました。</w:t>
      </w:r>
    </w:p>
    <w:p w14:paraId="74C9908B" w14:textId="77777777" w:rsidR="006F7076" w:rsidRPr="00A56695" w:rsidRDefault="006F7076" w:rsidP="006F7076">
      <w:pPr>
        <w:rPr>
          <w:rFonts w:asciiTheme="minorEastAsia" w:hAnsiTheme="minorEastAsia" w:cs="Times New Roman"/>
          <w:szCs w:val="21"/>
        </w:rPr>
      </w:pPr>
    </w:p>
    <w:p w14:paraId="73BB28AB" w14:textId="532BE956" w:rsidR="006B25C8" w:rsidRPr="00A56695" w:rsidRDefault="00B71E4F" w:rsidP="00B71E4F">
      <w:pPr>
        <w:jc w:val="left"/>
        <w:rPr>
          <w:rFonts w:ascii="Century" w:eastAsia="ＭＳ 明朝" w:hAnsi="Century" w:cs="Times New Roman"/>
          <w:bCs/>
          <w:szCs w:val="21"/>
        </w:rPr>
      </w:pPr>
      <w:r w:rsidRPr="00A56695">
        <w:rPr>
          <w:rFonts w:ascii="ＭＳ Ｐゴシック" w:eastAsia="ＭＳ Ｐゴシック" w:hAnsi="ＭＳ Ｐゴシック" w:cs="Times New Roman" w:hint="eastAsia"/>
          <w:b/>
          <w:szCs w:val="21"/>
        </w:rPr>
        <w:t>第2部</w:t>
      </w:r>
    </w:p>
    <w:p w14:paraId="6E1411D8" w14:textId="77777777" w:rsidR="006B25C8" w:rsidRPr="00A56695" w:rsidRDefault="008C23B8" w:rsidP="00B71E4F">
      <w:pPr>
        <w:jc w:val="left"/>
        <w:rPr>
          <w:rFonts w:ascii="ＭＳ Ｐゴシック" w:eastAsia="ＭＳ Ｐゴシック" w:hAnsi="ＭＳ Ｐゴシック" w:cs="Times New Roman"/>
          <w:b/>
          <w:szCs w:val="21"/>
        </w:rPr>
      </w:pPr>
      <w:r w:rsidRPr="00A56695">
        <w:rPr>
          <w:rFonts w:ascii="ＭＳ Ｐゴシック" w:eastAsia="ＭＳ Ｐゴシック" w:hAnsi="ＭＳ Ｐゴシック" w:cs="Times New Roman"/>
          <w:b/>
          <w:szCs w:val="21"/>
        </w:rPr>
        <w:t>協議の結果</w:t>
      </w:r>
    </w:p>
    <w:p w14:paraId="12FD70B3" w14:textId="77777777" w:rsidR="006B25C8" w:rsidRPr="00A56695" w:rsidRDefault="008C23B8">
      <w:pPr>
        <w:pStyle w:val="a7"/>
        <w:numPr>
          <w:ilvl w:val="1"/>
          <w:numId w:val="3"/>
        </w:numPr>
        <w:jc w:val="both"/>
        <w:rPr>
          <w:rFonts w:ascii="ＭＳ Ｐゴシック" w:eastAsia="ＭＳ Ｐゴシック" w:hAnsi="ＭＳ Ｐゴシック" w:cs="Times New Roman"/>
          <w:b/>
          <w:sz w:val="21"/>
          <w:szCs w:val="21"/>
        </w:rPr>
      </w:pPr>
      <w:r w:rsidRPr="00A56695">
        <w:rPr>
          <w:rFonts w:ascii="ＭＳ Ｐゴシック" w:eastAsia="ＭＳ Ｐゴシック" w:hAnsi="ＭＳ Ｐゴシック" w:cs="Times New Roman"/>
          <w:b/>
          <w:sz w:val="21"/>
          <w:szCs w:val="21"/>
        </w:rPr>
        <w:t>はじめに</w:t>
      </w:r>
    </w:p>
    <w:p w14:paraId="1FD945CA" w14:textId="3B5C084F" w:rsidR="006B25C8" w:rsidRPr="00A56695" w:rsidRDefault="00B71E4F" w:rsidP="00C37FE9">
      <w:pPr>
        <w:ind w:firstLineChars="100" w:firstLine="210"/>
        <w:rPr>
          <w:rFonts w:asciiTheme="minorEastAsia" w:hAnsiTheme="minorEastAsia" w:cs="Times New Roman"/>
          <w:szCs w:val="21"/>
        </w:rPr>
      </w:pPr>
      <w:r w:rsidRPr="00A56695">
        <w:rPr>
          <w:rFonts w:asciiTheme="minorEastAsia" w:hAnsiTheme="minorEastAsia" w:cs="Times New Roman" w:hint="eastAsia"/>
          <w:szCs w:val="21"/>
        </w:rPr>
        <w:t>第2部</w:t>
      </w:r>
      <w:r w:rsidR="008C23B8" w:rsidRPr="00A56695">
        <w:rPr>
          <w:rFonts w:asciiTheme="minorEastAsia" w:hAnsiTheme="minorEastAsia" w:cs="Times New Roman"/>
          <w:szCs w:val="21"/>
        </w:rPr>
        <w:t>では、</w:t>
      </w:r>
      <w:r w:rsidR="00B03C5E" w:rsidRPr="00A56695">
        <w:rPr>
          <w:rFonts w:asciiTheme="minorEastAsia" w:hAnsiTheme="minorEastAsia" w:cs="Times New Roman"/>
          <w:szCs w:val="21"/>
        </w:rPr>
        <w:t>精神</w:t>
      </w:r>
      <w:r w:rsidR="008C23B8" w:rsidRPr="00A56695">
        <w:rPr>
          <w:rFonts w:asciiTheme="minorEastAsia" w:hAnsiTheme="minorEastAsia" w:cs="Times New Roman"/>
          <w:szCs w:val="21"/>
        </w:rPr>
        <w:t>障害者の人権を擁護する人々が、脱施設化に関するガイドラインについて、具体的</w:t>
      </w:r>
      <w:r w:rsidRPr="00A56695">
        <w:rPr>
          <w:rFonts w:asciiTheme="minorEastAsia" w:hAnsiTheme="minorEastAsia" w:cs="Times New Roman" w:hint="eastAsia"/>
          <w:szCs w:val="21"/>
        </w:rPr>
        <w:t>および</w:t>
      </w:r>
      <w:r w:rsidR="008C23B8" w:rsidRPr="00A56695">
        <w:rPr>
          <w:rFonts w:asciiTheme="minorEastAsia" w:hAnsiTheme="minorEastAsia" w:cs="Times New Roman"/>
          <w:szCs w:val="21"/>
        </w:rPr>
        <w:t>一般的な意見を述べ</w:t>
      </w:r>
      <w:r w:rsidR="00B03C5E" w:rsidRPr="00A56695">
        <w:rPr>
          <w:rFonts w:asciiTheme="minorEastAsia" w:hAnsiTheme="minorEastAsia" w:cs="Times New Roman" w:hint="eastAsia"/>
          <w:szCs w:val="21"/>
        </w:rPr>
        <w:t>ました</w:t>
      </w:r>
      <w:r w:rsidR="008C23B8" w:rsidRPr="00A56695">
        <w:rPr>
          <w:rFonts w:asciiTheme="minorEastAsia" w:hAnsiTheme="minorEastAsia" w:cs="Times New Roman"/>
          <w:szCs w:val="21"/>
        </w:rPr>
        <w:t>。その中で、私たち</w:t>
      </w:r>
      <w:r w:rsidRPr="00A56695">
        <w:rPr>
          <w:rFonts w:asciiTheme="minorEastAsia" w:hAnsiTheme="minorEastAsia" w:cs="Times New Roman" w:hint="eastAsia"/>
          <w:szCs w:val="21"/>
        </w:rPr>
        <w:t>の構成員</w:t>
      </w:r>
      <w:r w:rsidR="008C23B8" w:rsidRPr="00A56695">
        <w:rPr>
          <w:rFonts w:asciiTheme="minorEastAsia" w:hAnsiTheme="minorEastAsia" w:cs="Times New Roman"/>
          <w:szCs w:val="21"/>
        </w:rPr>
        <w:t>に関連する具体</w:t>
      </w:r>
      <w:r w:rsidR="008C23B8" w:rsidRPr="00A56695">
        <w:rPr>
          <w:rFonts w:asciiTheme="minorEastAsia" w:hAnsiTheme="minorEastAsia" w:cs="Times New Roman"/>
          <w:szCs w:val="21"/>
        </w:rPr>
        <w:lastRenderedPageBreak/>
        <w:t>的な</w:t>
      </w:r>
      <w:r w:rsidRPr="00A56695">
        <w:rPr>
          <w:rFonts w:asciiTheme="minorEastAsia" w:hAnsiTheme="minorEastAsia" w:cs="Times New Roman" w:hint="eastAsia"/>
          <w:szCs w:val="21"/>
        </w:rPr>
        <w:t>課題</w:t>
      </w:r>
      <w:r w:rsidR="008C23B8" w:rsidRPr="00A56695">
        <w:rPr>
          <w:rFonts w:asciiTheme="minorEastAsia" w:hAnsiTheme="minorEastAsia" w:cs="Times New Roman"/>
          <w:szCs w:val="21"/>
        </w:rPr>
        <w:t>を以下に記します。</w:t>
      </w:r>
    </w:p>
    <w:p w14:paraId="6D572A26" w14:textId="76609294" w:rsidR="006B25C8" w:rsidRPr="00A56695" w:rsidRDefault="008C23B8">
      <w:pPr>
        <w:pStyle w:val="a7"/>
        <w:numPr>
          <w:ilvl w:val="1"/>
          <w:numId w:val="3"/>
        </w:numPr>
        <w:jc w:val="both"/>
        <w:rPr>
          <w:rFonts w:ascii="ＭＳ Ｐゴシック" w:eastAsia="ＭＳ Ｐゴシック" w:hAnsi="ＭＳ Ｐゴシック" w:cs="Times New Roman"/>
          <w:b/>
          <w:sz w:val="21"/>
          <w:szCs w:val="21"/>
        </w:rPr>
      </w:pPr>
      <w:proofErr w:type="spellStart"/>
      <w:r w:rsidRPr="00A56695">
        <w:rPr>
          <w:rFonts w:ascii="ＭＳ Ｐゴシック" w:eastAsia="ＭＳ Ｐゴシック" w:hAnsi="ＭＳ Ｐゴシック" w:cs="Times New Roman"/>
          <w:b/>
          <w:sz w:val="21"/>
          <w:szCs w:val="21"/>
        </w:rPr>
        <w:t>具体的な</w:t>
      </w:r>
      <w:proofErr w:type="spellEnd"/>
      <w:r w:rsidR="00B71E4F" w:rsidRPr="00A56695">
        <w:rPr>
          <w:rFonts w:ascii="ＭＳ Ｐゴシック" w:eastAsia="ＭＳ Ｐゴシック" w:hAnsi="ＭＳ Ｐゴシック" w:cs="Times New Roman" w:hint="eastAsia"/>
          <w:b/>
          <w:sz w:val="21"/>
          <w:szCs w:val="21"/>
          <w:lang w:eastAsia="ja-JP"/>
        </w:rPr>
        <w:t>所見</w:t>
      </w:r>
      <w:r w:rsidRPr="00A56695">
        <w:rPr>
          <w:rFonts w:ascii="ＭＳ Ｐゴシック" w:eastAsia="ＭＳ Ｐゴシック" w:hAnsi="ＭＳ Ｐゴシック" w:cs="Times New Roman"/>
          <w:b/>
          <w:sz w:val="21"/>
          <w:szCs w:val="21"/>
        </w:rPr>
        <w:t>：</w:t>
      </w:r>
    </w:p>
    <w:p w14:paraId="43F8F6DB" w14:textId="59BC9C54" w:rsidR="006B25C8" w:rsidRPr="00A56695" w:rsidRDefault="008C23B8">
      <w:pPr>
        <w:pStyle w:val="a7"/>
        <w:numPr>
          <w:ilvl w:val="2"/>
          <w:numId w:val="3"/>
        </w:numPr>
        <w:jc w:val="both"/>
        <w:rPr>
          <w:rFonts w:ascii="ＭＳ Ｐゴシック" w:eastAsia="ＭＳ Ｐゴシック" w:hAnsi="ＭＳ Ｐゴシック" w:cs="Times New Roman"/>
          <w:b/>
          <w:sz w:val="21"/>
          <w:szCs w:val="21"/>
          <w:lang w:eastAsia="ja-JP"/>
        </w:rPr>
      </w:pPr>
      <w:r w:rsidRPr="00A56695">
        <w:rPr>
          <w:rFonts w:ascii="ＭＳ Ｐゴシック" w:eastAsia="ＭＳ Ｐゴシック" w:hAnsi="ＭＳ Ｐゴシック" w:cs="Times New Roman"/>
          <w:b/>
          <w:sz w:val="21"/>
          <w:szCs w:val="21"/>
          <w:lang w:eastAsia="ja-JP"/>
        </w:rPr>
        <w:t>拷問、非人道的</w:t>
      </w:r>
      <w:r w:rsidR="00B71E4F" w:rsidRPr="00A56695">
        <w:rPr>
          <w:rFonts w:ascii="ＭＳ Ｐゴシック" w:eastAsia="ＭＳ Ｐゴシック" w:hAnsi="ＭＳ Ｐゴシック" w:cs="Times New Roman" w:hint="eastAsia"/>
          <w:b/>
          <w:sz w:val="21"/>
          <w:szCs w:val="21"/>
          <w:lang w:eastAsia="ja-JP"/>
        </w:rPr>
        <w:t>および</w:t>
      </w:r>
      <w:r w:rsidR="00CE31A9" w:rsidRPr="00A56695">
        <w:rPr>
          <w:rFonts w:ascii="ＭＳ Ｐゴシック" w:eastAsia="ＭＳ Ｐゴシック" w:hAnsi="ＭＳ Ｐゴシック" w:cs="Times New Roman" w:hint="eastAsia"/>
          <w:b/>
          <w:sz w:val="21"/>
          <w:szCs w:val="21"/>
          <w:lang w:eastAsia="ja-JP"/>
        </w:rPr>
        <w:t>品位を傷つける</w:t>
      </w:r>
      <w:r w:rsidRPr="00A56695">
        <w:rPr>
          <w:rFonts w:ascii="ＭＳ Ｐゴシック" w:eastAsia="ＭＳ Ｐゴシック" w:hAnsi="ＭＳ Ｐゴシック" w:cs="Times New Roman"/>
          <w:b/>
          <w:sz w:val="21"/>
          <w:szCs w:val="21"/>
          <w:lang w:eastAsia="ja-JP"/>
        </w:rPr>
        <w:t>扱いから</w:t>
      </w:r>
      <w:r w:rsidR="00B71E4F" w:rsidRPr="00A56695">
        <w:rPr>
          <w:rFonts w:ascii="ＭＳ Ｐゴシック" w:eastAsia="ＭＳ Ｐゴシック" w:hAnsi="ＭＳ Ｐゴシック" w:cs="Times New Roman" w:hint="eastAsia"/>
          <w:b/>
          <w:sz w:val="21"/>
          <w:szCs w:val="21"/>
          <w:lang w:eastAsia="ja-JP"/>
        </w:rPr>
        <w:t>の自由の</w:t>
      </w:r>
      <w:r w:rsidRPr="00A56695">
        <w:rPr>
          <w:rFonts w:ascii="ＭＳ Ｐゴシック" w:eastAsia="ＭＳ Ｐゴシック" w:hAnsi="ＭＳ Ｐゴシック" w:cs="Times New Roman"/>
          <w:b/>
          <w:sz w:val="21"/>
          <w:szCs w:val="21"/>
          <w:lang w:eastAsia="ja-JP"/>
        </w:rPr>
        <w:t>権利：</w:t>
      </w:r>
    </w:p>
    <w:p w14:paraId="4122FD8F" w14:textId="56A36C6C" w:rsidR="006B25C8" w:rsidRPr="00A56695" w:rsidRDefault="008C23B8" w:rsidP="00C37FE9">
      <w:pPr>
        <w:ind w:firstLineChars="100" w:firstLine="210"/>
        <w:rPr>
          <w:rFonts w:asciiTheme="minorEastAsia" w:hAnsiTheme="minorEastAsia" w:cs="Times New Roman"/>
          <w:szCs w:val="21"/>
        </w:rPr>
      </w:pPr>
      <w:r w:rsidRPr="00A56695">
        <w:rPr>
          <w:rFonts w:asciiTheme="minorEastAsia" w:hAnsiTheme="minorEastAsia" w:cs="Times New Roman"/>
          <w:szCs w:val="21"/>
        </w:rPr>
        <w:t>本ガイドラインは、</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が住む場所を自由</w:t>
      </w:r>
      <w:r w:rsidR="00CE31A9" w:rsidRPr="00A56695">
        <w:rPr>
          <w:rFonts w:asciiTheme="minorEastAsia" w:hAnsiTheme="minorEastAsia" w:cs="Times New Roman" w:hint="eastAsia"/>
          <w:szCs w:val="21"/>
        </w:rPr>
        <w:t>な</w:t>
      </w:r>
      <w:r w:rsidRPr="00A56695">
        <w:rPr>
          <w:rFonts w:asciiTheme="minorEastAsia" w:hAnsiTheme="minorEastAsia" w:cs="Times New Roman"/>
          <w:szCs w:val="21"/>
        </w:rPr>
        <w:t>意志</w:t>
      </w:r>
      <w:r w:rsidR="00F1440F" w:rsidRPr="00A56695">
        <w:rPr>
          <w:rFonts w:asciiTheme="minorEastAsia" w:hAnsiTheme="minorEastAsia" w:cs="Times New Roman" w:hint="eastAsia"/>
          <w:szCs w:val="21"/>
        </w:rPr>
        <w:t>で</w:t>
      </w:r>
      <w:r w:rsidR="00F1440F" w:rsidRPr="00A56695">
        <w:rPr>
          <w:rFonts w:asciiTheme="minorEastAsia" w:hAnsiTheme="minorEastAsia" w:cs="Times New Roman"/>
          <w:szCs w:val="21"/>
        </w:rPr>
        <w:t>選択する</w:t>
      </w:r>
      <w:r w:rsidR="00F1440F" w:rsidRPr="00A56695">
        <w:rPr>
          <w:rFonts w:asciiTheme="minorEastAsia" w:hAnsiTheme="minorEastAsia" w:cs="Times New Roman" w:hint="eastAsia"/>
          <w:szCs w:val="21"/>
        </w:rPr>
        <w:t>こと</w:t>
      </w:r>
      <w:r w:rsidRPr="00A56695">
        <w:rPr>
          <w:rFonts w:asciiTheme="minorEastAsia" w:hAnsiTheme="minorEastAsia" w:cs="Times New Roman"/>
          <w:szCs w:val="21"/>
        </w:rPr>
        <w:t>を提唱しています。これにより、UNCRPD</w:t>
      </w:r>
      <w:r w:rsidRPr="00A56695">
        <w:rPr>
          <w:rStyle w:val="aa"/>
          <w:rFonts w:asciiTheme="minorEastAsia" w:hAnsiTheme="minorEastAsia" w:cs="Times New Roman"/>
          <w:szCs w:val="21"/>
        </w:rPr>
        <w:footnoteReference w:id="3"/>
      </w:r>
      <w:r w:rsidRPr="00A56695">
        <w:rPr>
          <w:rFonts w:asciiTheme="minorEastAsia" w:hAnsiTheme="minorEastAsia" w:cs="Times New Roman"/>
          <w:szCs w:val="21"/>
        </w:rPr>
        <w:t>およびウガンダ憲法</w:t>
      </w:r>
      <w:r w:rsidR="00CE31A9" w:rsidRPr="00A56695">
        <w:rPr>
          <w:rStyle w:val="aa"/>
          <w:rFonts w:asciiTheme="minorEastAsia" w:hAnsiTheme="minorEastAsia" w:cs="Times New Roman"/>
          <w:szCs w:val="21"/>
        </w:rPr>
        <w:footnoteReference w:id="4"/>
      </w:r>
      <w:r w:rsidRPr="00A56695">
        <w:rPr>
          <w:rFonts w:asciiTheme="minorEastAsia" w:hAnsiTheme="minorEastAsia" w:cs="Times New Roman"/>
          <w:szCs w:val="21"/>
        </w:rPr>
        <w:t>で規定されている拷問、非人道的、</w:t>
      </w:r>
      <w:r w:rsidR="00CE31A9" w:rsidRPr="00A56695">
        <w:rPr>
          <w:rFonts w:asciiTheme="minorEastAsia" w:hAnsiTheme="minorEastAsia" w:cs="Times New Roman" w:hint="eastAsia"/>
          <w:szCs w:val="21"/>
        </w:rPr>
        <w:t>品位を傷つける</w:t>
      </w:r>
      <w:r w:rsidRPr="00A56695">
        <w:rPr>
          <w:rFonts w:asciiTheme="minorEastAsia" w:hAnsiTheme="minorEastAsia" w:cs="Times New Roman"/>
          <w:szCs w:val="21"/>
        </w:rPr>
        <w:t>扱いからの自由の権利に反する、身体的および精神的拷問</w:t>
      </w:r>
      <w:r w:rsidR="009B6B2B" w:rsidRPr="00A56695">
        <w:rPr>
          <w:rFonts w:asciiTheme="minorEastAsia" w:hAnsiTheme="minorEastAsia" w:cs="Times New Roman" w:hint="eastAsia"/>
          <w:szCs w:val="21"/>
        </w:rPr>
        <w:t>を</w:t>
      </w:r>
      <w:r w:rsidRPr="00A56695">
        <w:rPr>
          <w:rFonts w:asciiTheme="minorEastAsia" w:hAnsiTheme="minorEastAsia" w:cs="Times New Roman"/>
          <w:szCs w:val="21"/>
        </w:rPr>
        <w:t>伴う強制の問題を排除することができます</w:t>
      </w:r>
      <w:r w:rsidR="00CE31A9" w:rsidRPr="00A56695">
        <w:rPr>
          <w:rFonts w:asciiTheme="minorEastAsia" w:hAnsiTheme="minorEastAsia" w:cs="Times New Roman" w:hint="eastAsia"/>
          <w:szCs w:val="21"/>
        </w:rPr>
        <w:t>。</w:t>
      </w:r>
      <w:r w:rsidRPr="00A56695">
        <w:rPr>
          <w:rFonts w:asciiTheme="minorEastAsia" w:hAnsiTheme="minorEastAsia" w:cs="Times New Roman"/>
          <w:szCs w:val="21"/>
        </w:rPr>
        <w:t>この</w:t>
      </w:r>
      <w:r w:rsidR="00CE31A9" w:rsidRPr="00A56695">
        <w:rPr>
          <w:rFonts w:asciiTheme="minorEastAsia" w:hAnsiTheme="minorEastAsia" w:cs="Times New Roman" w:hint="eastAsia"/>
          <w:szCs w:val="21"/>
        </w:rPr>
        <w:t>協議</w:t>
      </w:r>
      <w:r w:rsidRPr="00A56695">
        <w:rPr>
          <w:rFonts w:asciiTheme="minorEastAsia" w:hAnsiTheme="minorEastAsia" w:cs="Times New Roman"/>
          <w:szCs w:val="21"/>
        </w:rPr>
        <w:t>で相談した回答者の多くは、ガイドラインが、あらゆる点で禁止されている拷問、非人道的、品位を傷つける扱いからの自由とい</w:t>
      </w:r>
      <w:r w:rsidR="009B6B2B" w:rsidRPr="00A56695">
        <w:rPr>
          <w:rFonts w:asciiTheme="minorEastAsia" w:hAnsiTheme="minorEastAsia" w:cs="Times New Roman" w:hint="eastAsia"/>
          <w:szCs w:val="21"/>
        </w:rPr>
        <w:t>う</w:t>
      </w:r>
      <w:r w:rsidRPr="00A56695">
        <w:rPr>
          <w:rFonts w:asciiTheme="minorEastAsia" w:hAnsiTheme="minorEastAsia" w:cs="Times New Roman"/>
          <w:szCs w:val="21"/>
        </w:rPr>
        <w:t>人権の享受を強化するものであると指摘しています。</w:t>
      </w:r>
    </w:p>
    <w:p w14:paraId="19EEE0F7" w14:textId="77777777" w:rsidR="00C37FE9" w:rsidRPr="00A56695" w:rsidRDefault="00C37FE9" w:rsidP="00C37FE9">
      <w:pPr>
        <w:ind w:firstLineChars="100" w:firstLine="210"/>
        <w:rPr>
          <w:rFonts w:asciiTheme="minorEastAsia" w:hAnsiTheme="minorEastAsia" w:cs="Times New Roman"/>
          <w:szCs w:val="21"/>
        </w:rPr>
      </w:pPr>
    </w:p>
    <w:p w14:paraId="76663428" w14:textId="73054B6B" w:rsidR="006B25C8" w:rsidRPr="00A56695" w:rsidRDefault="008C23B8">
      <w:pPr>
        <w:pStyle w:val="a7"/>
        <w:numPr>
          <w:ilvl w:val="1"/>
          <w:numId w:val="3"/>
        </w:numPr>
        <w:jc w:val="both"/>
        <w:rPr>
          <w:rFonts w:ascii="ＭＳ Ｐゴシック" w:eastAsia="ＭＳ Ｐゴシック" w:hAnsi="ＭＳ Ｐゴシック" w:cs="Times New Roman"/>
          <w:b/>
          <w:sz w:val="21"/>
          <w:szCs w:val="21"/>
        </w:rPr>
      </w:pPr>
      <w:r w:rsidRPr="00A56695">
        <w:rPr>
          <w:rFonts w:ascii="ＭＳ Ｐゴシック" w:eastAsia="ＭＳ Ｐゴシック" w:hAnsi="ＭＳ Ｐゴシック" w:cs="Times New Roman"/>
          <w:b/>
          <w:sz w:val="21"/>
          <w:szCs w:val="21"/>
        </w:rPr>
        <w:t>一般的</w:t>
      </w:r>
      <w:r w:rsidR="00CE31A9" w:rsidRPr="00A56695">
        <w:rPr>
          <w:rFonts w:ascii="ＭＳ Ｐゴシック" w:eastAsia="ＭＳ Ｐゴシック" w:hAnsi="ＭＳ Ｐゴシック" w:cs="Times New Roman" w:hint="eastAsia"/>
          <w:b/>
          <w:sz w:val="21"/>
          <w:szCs w:val="21"/>
          <w:lang w:eastAsia="ja-JP"/>
        </w:rPr>
        <w:t>所見</w:t>
      </w:r>
    </w:p>
    <w:p w14:paraId="49EBE13C" w14:textId="4CF8B1E9" w:rsidR="006B25C8" w:rsidRPr="00A56695" w:rsidRDefault="008C23B8">
      <w:pPr>
        <w:pStyle w:val="a7"/>
        <w:numPr>
          <w:ilvl w:val="2"/>
          <w:numId w:val="7"/>
        </w:numPr>
        <w:suppressAutoHyphens/>
        <w:autoSpaceDN w:val="0"/>
        <w:textAlignment w:val="baseline"/>
        <w:rPr>
          <w:rFonts w:ascii="ＭＳ Ｐゴシック" w:eastAsia="ＭＳ Ｐゴシック" w:hAnsi="ＭＳ Ｐゴシック" w:cs="Times New Roman"/>
          <w:b/>
          <w:bCs/>
          <w:sz w:val="21"/>
          <w:szCs w:val="21"/>
        </w:rPr>
      </w:pPr>
      <w:r w:rsidRPr="00A56695">
        <w:rPr>
          <w:rFonts w:ascii="ＭＳ Ｐゴシック" w:eastAsia="ＭＳ Ｐゴシック" w:hAnsi="ＭＳ Ｐゴシック" w:cs="Times New Roman"/>
          <w:b/>
          <w:bCs/>
          <w:sz w:val="21"/>
          <w:szCs w:val="21"/>
        </w:rPr>
        <w:t>懸念</w:t>
      </w:r>
    </w:p>
    <w:p w14:paraId="792C9AA1" w14:textId="04262547" w:rsidR="006B25C8" w:rsidRPr="00A56695" w:rsidRDefault="008C23B8">
      <w:pPr>
        <w:pStyle w:val="a7"/>
        <w:numPr>
          <w:ilvl w:val="0"/>
          <w:numId w:val="8"/>
        </w:numPr>
        <w:suppressAutoHyphens/>
        <w:autoSpaceDN w:val="0"/>
        <w:textAlignment w:val="baseline"/>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脱施設化ガイドラインは、</w:t>
      </w:r>
      <w:r w:rsidR="000827DB" w:rsidRPr="00A56695">
        <w:rPr>
          <w:rFonts w:asciiTheme="minorEastAsia" w:hAnsiTheme="minorEastAsia" w:cs="Times New Roman" w:hint="eastAsia"/>
          <w:sz w:val="21"/>
          <w:szCs w:val="21"/>
          <w:shd w:val="clear" w:color="auto" w:fill="FFFFFF"/>
          <w:lang w:eastAsia="ja-JP"/>
        </w:rPr>
        <w:t>障害のある人</w:t>
      </w:r>
      <w:r w:rsidRPr="00A56695">
        <w:rPr>
          <w:rFonts w:asciiTheme="minorEastAsia" w:hAnsiTheme="minorEastAsia" w:cs="Times New Roman"/>
          <w:sz w:val="21"/>
          <w:szCs w:val="21"/>
          <w:lang w:eastAsia="ja-JP"/>
        </w:rPr>
        <w:t>を含むすべての</w:t>
      </w:r>
      <w:r w:rsidR="00CE31A9" w:rsidRPr="00A56695">
        <w:rPr>
          <w:rFonts w:asciiTheme="minorEastAsia" w:hAnsiTheme="minorEastAsia" w:cs="Times New Roman" w:hint="eastAsia"/>
          <w:sz w:val="21"/>
          <w:szCs w:val="21"/>
          <w:lang w:eastAsia="ja-JP"/>
        </w:rPr>
        <w:t>関係者</w:t>
      </w:r>
      <w:r w:rsidRPr="00A56695">
        <w:rPr>
          <w:rFonts w:asciiTheme="minorEastAsia" w:hAnsiTheme="minorEastAsia" w:cs="Times New Roman"/>
          <w:sz w:val="21"/>
          <w:szCs w:val="21"/>
          <w:lang w:eastAsia="ja-JP"/>
        </w:rPr>
        <w:t>によく説明</w:t>
      </w:r>
      <w:r w:rsidR="008B7A2F" w:rsidRPr="00A56695">
        <w:rPr>
          <w:rFonts w:asciiTheme="minorEastAsia" w:hAnsiTheme="minorEastAsia" w:cs="Times New Roman"/>
          <w:sz w:val="21"/>
          <w:szCs w:val="21"/>
          <w:lang w:eastAsia="ja-JP"/>
        </w:rPr>
        <w:t>する必要があります</w:t>
      </w:r>
      <w:r w:rsidRPr="00A56695">
        <w:rPr>
          <w:rFonts w:asciiTheme="minorEastAsia" w:hAnsiTheme="minorEastAsia" w:cs="Times New Roman"/>
          <w:sz w:val="21"/>
          <w:szCs w:val="21"/>
          <w:lang w:eastAsia="ja-JP"/>
        </w:rPr>
        <w:t>。例えば、ある参加者は、</w:t>
      </w:r>
      <w:r w:rsidR="00CE31A9" w:rsidRPr="00A56695">
        <w:rPr>
          <w:rFonts w:asciiTheme="minorEastAsia" w:hAnsiTheme="minorEastAsia" w:cs="Times New Roman" w:hint="eastAsia"/>
          <w:sz w:val="21"/>
          <w:szCs w:val="21"/>
          <w:lang w:eastAsia="ja-JP"/>
        </w:rPr>
        <w:t>パラグラフ</w:t>
      </w:r>
      <w:r w:rsidRPr="00A56695">
        <w:rPr>
          <w:rFonts w:asciiTheme="minorEastAsia" w:hAnsiTheme="minorEastAsia" w:cs="Times New Roman"/>
          <w:sz w:val="21"/>
          <w:szCs w:val="21"/>
          <w:lang w:eastAsia="ja-JP"/>
        </w:rPr>
        <w:t>14にある「</w:t>
      </w:r>
      <w:r w:rsidR="00CE31A9" w:rsidRPr="00A56695">
        <w:rPr>
          <w:rFonts w:asciiTheme="minorEastAsia" w:hAnsiTheme="minorEastAsia" w:cs="Times New Roman" w:hint="eastAsia"/>
          <w:sz w:val="21"/>
          <w:szCs w:val="21"/>
          <w:lang w:eastAsia="ja-JP"/>
        </w:rPr>
        <w:t>新規入所」（n</w:t>
      </w:r>
      <w:r w:rsidRPr="00A56695">
        <w:rPr>
          <w:rFonts w:asciiTheme="minorEastAsia" w:hAnsiTheme="minorEastAsia" w:cs="Times New Roman"/>
          <w:sz w:val="21"/>
          <w:szCs w:val="21"/>
          <w:lang w:eastAsia="ja-JP"/>
        </w:rPr>
        <w:t>ew admissions</w:t>
      </w:r>
      <w:r w:rsidR="00CE31A9" w:rsidRPr="00A56695">
        <w:rPr>
          <w:rFonts w:asciiTheme="minorEastAsia" w:hAnsiTheme="minorEastAsia" w:cs="Times New Roman" w:hint="eastAsia"/>
          <w:sz w:val="21"/>
          <w:szCs w:val="21"/>
          <w:lang w:eastAsia="ja-JP"/>
        </w:rPr>
        <w:t>）</w:t>
      </w:r>
      <w:r w:rsidRPr="00A56695">
        <w:rPr>
          <w:rFonts w:asciiTheme="minorEastAsia" w:hAnsiTheme="minorEastAsia" w:cs="Times New Roman"/>
          <w:sz w:val="21"/>
          <w:szCs w:val="21"/>
          <w:lang w:eastAsia="ja-JP"/>
        </w:rPr>
        <w:t>の意味を、誰かが病気</w:t>
      </w:r>
      <w:r w:rsidR="00E74E2B" w:rsidRPr="00A56695">
        <w:rPr>
          <w:rFonts w:asciiTheme="minorEastAsia" w:hAnsiTheme="minorEastAsia" w:cs="Times New Roman" w:hint="eastAsia"/>
          <w:sz w:val="21"/>
          <w:szCs w:val="21"/>
          <w:lang w:eastAsia="ja-JP"/>
        </w:rPr>
        <w:t>になって</w:t>
      </w:r>
      <w:r w:rsidRPr="00A56695">
        <w:rPr>
          <w:rFonts w:asciiTheme="minorEastAsia" w:hAnsiTheme="minorEastAsia" w:cs="Times New Roman"/>
          <w:sz w:val="21"/>
          <w:szCs w:val="21"/>
          <w:lang w:eastAsia="ja-JP"/>
        </w:rPr>
        <w:t>治療のために入院することと理解し</w:t>
      </w:r>
      <w:r w:rsidR="00E74E2B" w:rsidRPr="00A56695">
        <w:rPr>
          <w:rFonts w:asciiTheme="minorEastAsia" w:hAnsiTheme="minorEastAsia" w:cs="Times New Roman" w:hint="eastAsia"/>
          <w:sz w:val="21"/>
          <w:szCs w:val="21"/>
          <w:lang w:eastAsia="ja-JP"/>
        </w:rPr>
        <w:t>ました。そのため</w:t>
      </w:r>
      <w:r w:rsidRPr="00A56695">
        <w:rPr>
          <w:rFonts w:asciiTheme="minorEastAsia" w:hAnsiTheme="minorEastAsia" w:cs="Times New Roman"/>
          <w:sz w:val="21"/>
          <w:szCs w:val="21"/>
          <w:lang w:eastAsia="ja-JP"/>
        </w:rPr>
        <w:t>、病気</w:t>
      </w:r>
      <w:r w:rsidR="00E74E2B" w:rsidRPr="00A56695">
        <w:rPr>
          <w:rFonts w:asciiTheme="minorEastAsia" w:hAnsiTheme="minorEastAsia" w:cs="Times New Roman" w:hint="eastAsia"/>
          <w:sz w:val="21"/>
          <w:szCs w:val="21"/>
          <w:lang w:eastAsia="ja-JP"/>
        </w:rPr>
        <w:t>になり</w:t>
      </w:r>
      <w:r w:rsidRPr="00A56695">
        <w:rPr>
          <w:rFonts w:asciiTheme="minorEastAsia" w:hAnsiTheme="minorEastAsia" w:cs="Times New Roman"/>
          <w:sz w:val="21"/>
          <w:szCs w:val="21"/>
          <w:lang w:eastAsia="ja-JP"/>
        </w:rPr>
        <w:t>医療</w:t>
      </w:r>
      <w:r w:rsidR="00E74E2B" w:rsidRPr="00A56695">
        <w:rPr>
          <w:rFonts w:asciiTheme="minorEastAsia" w:hAnsiTheme="minorEastAsia" w:cs="Times New Roman" w:hint="eastAsia"/>
          <w:sz w:val="21"/>
          <w:szCs w:val="21"/>
          <w:lang w:eastAsia="ja-JP"/>
        </w:rPr>
        <w:t>や</w:t>
      </w:r>
      <w:r w:rsidR="009B6B2B" w:rsidRPr="00A56695">
        <w:rPr>
          <w:rFonts w:asciiTheme="minorEastAsia" w:hAnsiTheme="minorEastAsia" w:cs="Times New Roman" w:hint="eastAsia"/>
          <w:sz w:val="21"/>
          <w:szCs w:val="21"/>
          <w:lang w:eastAsia="ja-JP"/>
        </w:rPr>
        <w:t>入院</w:t>
      </w:r>
      <w:r w:rsidRPr="00A56695">
        <w:rPr>
          <w:rFonts w:asciiTheme="minorEastAsia" w:hAnsiTheme="minorEastAsia" w:cs="Times New Roman"/>
          <w:sz w:val="21"/>
          <w:szCs w:val="21"/>
          <w:lang w:eastAsia="ja-JP"/>
        </w:rPr>
        <w:t>が必要な場合にどうなるのかと</w:t>
      </w:r>
      <w:r w:rsidR="009B6B2B" w:rsidRPr="00A56695">
        <w:rPr>
          <w:rFonts w:asciiTheme="minorEastAsia" w:hAnsiTheme="minorEastAsia" w:cs="Times New Roman" w:hint="eastAsia"/>
          <w:sz w:val="21"/>
          <w:szCs w:val="21"/>
          <w:lang w:eastAsia="ja-JP"/>
        </w:rPr>
        <w:t>心配</w:t>
      </w:r>
      <w:r w:rsidR="00E74E2B" w:rsidRPr="00A56695">
        <w:rPr>
          <w:rFonts w:asciiTheme="minorEastAsia" w:hAnsiTheme="minorEastAsia" w:cs="Times New Roman" w:hint="eastAsia"/>
          <w:sz w:val="21"/>
          <w:szCs w:val="21"/>
          <w:lang w:eastAsia="ja-JP"/>
        </w:rPr>
        <w:t>し</w:t>
      </w:r>
      <w:r w:rsidRPr="00A56695">
        <w:rPr>
          <w:rFonts w:asciiTheme="minorEastAsia" w:hAnsiTheme="minorEastAsia" w:cs="Times New Roman"/>
          <w:sz w:val="21"/>
          <w:szCs w:val="21"/>
          <w:lang w:eastAsia="ja-JP"/>
        </w:rPr>
        <w:t>ました。このガイドラインに関する</w:t>
      </w:r>
      <w:r w:rsidR="00CE31A9" w:rsidRPr="00A56695">
        <w:rPr>
          <w:rFonts w:asciiTheme="minorEastAsia" w:hAnsiTheme="minorEastAsia" w:cs="Times New Roman" w:hint="eastAsia"/>
          <w:sz w:val="21"/>
          <w:szCs w:val="21"/>
          <w:lang w:eastAsia="ja-JP"/>
        </w:rPr>
        <w:t>研修</w:t>
      </w:r>
      <w:r w:rsidRPr="00A56695">
        <w:rPr>
          <w:rFonts w:asciiTheme="minorEastAsia" w:hAnsiTheme="minorEastAsia" w:cs="Times New Roman"/>
          <w:sz w:val="21"/>
          <w:szCs w:val="21"/>
          <w:lang w:eastAsia="ja-JP"/>
        </w:rPr>
        <w:t>を実施する必要があります。</w:t>
      </w:r>
    </w:p>
    <w:p w14:paraId="3F34F88A" w14:textId="7001EDC3" w:rsidR="006B25C8" w:rsidRPr="00A56695" w:rsidRDefault="00E74E2B">
      <w:pPr>
        <w:pStyle w:val="a7"/>
        <w:numPr>
          <w:ilvl w:val="0"/>
          <w:numId w:val="8"/>
        </w:numPr>
        <w:suppressAutoHyphens/>
        <w:autoSpaceDN w:val="0"/>
        <w:textAlignment w:val="baseline"/>
        <w:rPr>
          <w:rFonts w:asciiTheme="minorEastAsia" w:hAnsiTheme="minorEastAsia" w:cs="Times New Roman"/>
          <w:sz w:val="21"/>
          <w:szCs w:val="21"/>
          <w:lang w:eastAsia="ja-JP"/>
        </w:rPr>
      </w:pPr>
      <w:r w:rsidRPr="00A56695">
        <w:rPr>
          <w:rStyle w:val="normaltextrun"/>
          <w:rFonts w:asciiTheme="minorEastAsia" w:hAnsiTheme="minorEastAsia" w:hint="eastAsia"/>
          <w:sz w:val="21"/>
          <w:szCs w:val="21"/>
          <w:lang w:eastAsia="ja-JP"/>
        </w:rPr>
        <w:t>パラグラフ</w:t>
      </w:r>
      <w:r w:rsidR="008C23B8" w:rsidRPr="00A56695">
        <w:rPr>
          <w:rStyle w:val="normaltextrun"/>
          <w:rFonts w:asciiTheme="minorEastAsia" w:hAnsiTheme="minorEastAsia"/>
          <w:sz w:val="21"/>
          <w:szCs w:val="21"/>
          <w:lang w:eastAsia="ja-JP"/>
        </w:rPr>
        <w:t>18</w:t>
      </w:r>
      <w:r w:rsidRPr="00A56695">
        <w:rPr>
          <w:rStyle w:val="normaltextrun"/>
          <w:rFonts w:asciiTheme="minorEastAsia" w:hAnsiTheme="minorEastAsia" w:hint="eastAsia"/>
          <w:sz w:val="21"/>
          <w:szCs w:val="21"/>
          <w:lang w:eastAsia="ja-JP"/>
        </w:rPr>
        <w:t>。</w:t>
      </w:r>
      <w:r w:rsidR="008C23B8" w:rsidRPr="00A56695">
        <w:rPr>
          <w:rStyle w:val="normaltextrun"/>
          <w:rFonts w:asciiTheme="minorEastAsia" w:hAnsiTheme="minorEastAsia"/>
          <w:sz w:val="21"/>
          <w:szCs w:val="21"/>
          <w:lang w:eastAsia="ja-JP"/>
        </w:rPr>
        <w:t>脱施設化のプロセスは、経営者や施設の維持に携わる者が主導してはならない</w:t>
      </w:r>
      <w:r w:rsidRPr="00A56695">
        <w:rPr>
          <w:rStyle w:val="normaltextrun"/>
          <w:rFonts w:asciiTheme="minorEastAsia" w:hAnsiTheme="minorEastAsia" w:hint="eastAsia"/>
          <w:sz w:val="21"/>
          <w:szCs w:val="21"/>
          <w:lang w:eastAsia="ja-JP"/>
        </w:rPr>
        <w:t>、という点が</w:t>
      </w:r>
      <w:r w:rsidR="008C23B8" w:rsidRPr="00A56695">
        <w:rPr>
          <w:rStyle w:val="normaltextrun"/>
          <w:rFonts w:asciiTheme="minorEastAsia" w:hAnsiTheme="minorEastAsia"/>
          <w:sz w:val="21"/>
          <w:szCs w:val="21"/>
          <w:lang w:eastAsia="ja-JP"/>
        </w:rPr>
        <w:t>、</w:t>
      </w:r>
      <w:r w:rsidRPr="00A56695">
        <w:rPr>
          <w:rStyle w:val="normaltextrun"/>
          <w:rFonts w:asciiTheme="minorEastAsia" w:hAnsiTheme="minorEastAsia" w:hint="eastAsia"/>
          <w:sz w:val="21"/>
          <w:szCs w:val="21"/>
          <w:lang w:eastAsia="ja-JP"/>
        </w:rPr>
        <w:t>私たちには不明確です。というのは、</w:t>
      </w:r>
      <w:r w:rsidR="008B7A2F" w:rsidRPr="00A56695">
        <w:rPr>
          <w:rStyle w:val="normaltextrun"/>
          <w:rFonts w:asciiTheme="minorEastAsia" w:hAnsiTheme="minorEastAsia" w:hint="eastAsia"/>
          <w:sz w:val="21"/>
          <w:szCs w:val="21"/>
          <w:lang w:eastAsia="ja-JP"/>
        </w:rPr>
        <w:t>私たちは、</w:t>
      </w:r>
      <w:r w:rsidR="008C23B8" w:rsidRPr="00A56695">
        <w:rPr>
          <w:rStyle w:val="normaltextrun"/>
          <w:rFonts w:asciiTheme="minorEastAsia" w:hAnsiTheme="minorEastAsia"/>
          <w:sz w:val="21"/>
          <w:szCs w:val="21"/>
          <w:lang w:eastAsia="ja-JP"/>
        </w:rPr>
        <w:t>施設を維持</w:t>
      </w:r>
      <w:r w:rsidRPr="00A56695">
        <w:rPr>
          <w:rStyle w:val="normaltextrun"/>
          <w:rFonts w:asciiTheme="minorEastAsia" w:hAnsiTheme="minorEastAsia" w:hint="eastAsia"/>
          <w:sz w:val="21"/>
          <w:szCs w:val="21"/>
          <w:lang w:eastAsia="ja-JP"/>
        </w:rPr>
        <w:t>している</w:t>
      </w:r>
      <w:r w:rsidR="008C23B8" w:rsidRPr="00A56695">
        <w:rPr>
          <w:rStyle w:val="normaltextrun"/>
          <w:rFonts w:asciiTheme="minorEastAsia" w:hAnsiTheme="minorEastAsia"/>
          <w:sz w:val="21"/>
          <w:szCs w:val="21"/>
          <w:lang w:eastAsia="ja-JP"/>
        </w:rPr>
        <w:t>者は</w:t>
      </w:r>
      <w:r w:rsidR="008B7A2F" w:rsidRPr="00A56695">
        <w:rPr>
          <w:rStyle w:val="normaltextrun"/>
          <w:rFonts w:asciiTheme="minorEastAsia" w:hAnsiTheme="minorEastAsia" w:hint="eastAsia"/>
          <w:sz w:val="21"/>
          <w:szCs w:val="21"/>
          <w:lang w:eastAsia="ja-JP"/>
        </w:rPr>
        <w:t>施設収容</w:t>
      </w:r>
      <w:r w:rsidR="008B7A2F" w:rsidRPr="00A56695">
        <w:rPr>
          <w:rStyle w:val="normaltextrun"/>
          <w:rFonts w:asciiTheme="minorEastAsia" w:hAnsiTheme="minorEastAsia"/>
          <w:sz w:val="21"/>
          <w:szCs w:val="21"/>
          <w:lang w:eastAsia="ja-JP"/>
        </w:rPr>
        <w:t>の危険性を認識</w:t>
      </w:r>
      <w:r w:rsidR="008B7A2F" w:rsidRPr="00A56695">
        <w:rPr>
          <w:rStyle w:val="normaltextrun"/>
          <w:rFonts w:asciiTheme="minorEastAsia" w:hAnsiTheme="minorEastAsia" w:hint="eastAsia"/>
          <w:sz w:val="21"/>
          <w:szCs w:val="21"/>
          <w:lang w:eastAsia="ja-JP"/>
        </w:rPr>
        <w:t>することによって、</w:t>
      </w:r>
      <w:r w:rsidRPr="00A56695">
        <w:rPr>
          <w:rStyle w:val="normaltextrun"/>
          <w:rFonts w:asciiTheme="minorEastAsia" w:hAnsiTheme="minorEastAsia"/>
          <w:sz w:val="21"/>
          <w:szCs w:val="21"/>
          <w:lang w:eastAsia="ja-JP"/>
        </w:rPr>
        <w:t>脱施設化のプロセスを支援する</w:t>
      </w:r>
      <w:r w:rsidRPr="00A56695">
        <w:rPr>
          <w:rStyle w:val="normaltextrun"/>
          <w:rFonts w:asciiTheme="minorEastAsia" w:hAnsiTheme="minorEastAsia" w:hint="eastAsia"/>
          <w:sz w:val="21"/>
          <w:szCs w:val="21"/>
          <w:lang w:eastAsia="ja-JP"/>
        </w:rPr>
        <w:t>ようになる</w:t>
      </w:r>
      <w:r w:rsidR="008C23B8" w:rsidRPr="00A56695">
        <w:rPr>
          <w:rStyle w:val="normaltextrun"/>
          <w:rFonts w:asciiTheme="minorEastAsia" w:hAnsiTheme="minorEastAsia"/>
          <w:sz w:val="21"/>
          <w:szCs w:val="21"/>
          <w:lang w:eastAsia="ja-JP"/>
        </w:rPr>
        <w:t>と考えてい</w:t>
      </w:r>
      <w:r w:rsidRPr="00A56695">
        <w:rPr>
          <w:rStyle w:val="normaltextrun"/>
          <w:rFonts w:asciiTheme="minorEastAsia" w:hAnsiTheme="minorEastAsia" w:hint="eastAsia"/>
          <w:sz w:val="21"/>
          <w:szCs w:val="21"/>
          <w:lang w:eastAsia="ja-JP"/>
        </w:rPr>
        <w:t>た</w:t>
      </w:r>
      <w:r w:rsidR="008C23B8" w:rsidRPr="00A56695">
        <w:rPr>
          <w:rStyle w:val="normaltextrun"/>
          <w:rFonts w:asciiTheme="minorEastAsia" w:hAnsiTheme="minorEastAsia"/>
          <w:sz w:val="21"/>
          <w:szCs w:val="21"/>
          <w:lang w:eastAsia="ja-JP"/>
        </w:rPr>
        <w:t>ため</w:t>
      </w:r>
      <w:r w:rsidRPr="00A56695">
        <w:rPr>
          <w:rStyle w:val="normaltextrun"/>
          <w:rFonts w:asciiTheme="minorEastAsia" w:hAnsiTheme="minorEastAsia" w:hint="eastAsia"/>
          <w:sz w:val="21"/>
          <w:szCs w:val="21"/>
          <w:lang w:eastAsia="ja-JP"/>
        </w:rPr>
        <w:t>です。</w:t>
      </w:r>
    </w:p>
    <w:p w14:paraId="6E2FAF41" w14:textId="150B3F8A" w:rsidR="006B25C8" w:rsidRPr="00A56695" w:rsidRDefault="008C23B8">
      <w:pPr>
        <w:pStyle w:val="a7"/>
        <w:numPr>
          <w:ilvl w:val="0"/>
          <w:numId w:val="8"/>
        </w:numPr>
        <w:suppressAutoHyphens/>
        <w:autoSpaceDN w:val="0"/>
        <w:textAlignment w:val="baseline"/>
        <w:rPr>
          <w:rFonts w:asciiTheme="minorEastAsia" w:hAnsiTheme="minorEastAsia" w:cs="Times New Roman"/>
          <w:sz w:val="21"/>
          <w:szCs w:val="21"/>
          <w:lang w:eastAsia="ja-JP"/>
        </w:rPr>
      </w:pPr>
      <w:bookmarkStart w:id="3" w:name="_Hlk134874528"/>
      <w:r w:rsidRPr="00A56695">
        <w:rPr>
          <w:rFonts w:asciiTheme="minorEastAsia" w:hAnsiTheme="minorEastAsia" w:cs="Times New Roman"/>
          <w:bCs/>
          <w:sz w:val="21"/>
          <w:szCs w:val="21"/>
          <w:lang w:eastAsia="ja-JP"/>
        </w:rPr>
        <w:t>まず、</w:t>
      </w:r>
      <w:r w:rsidR="008F0002" w:rsidRPr="00A56695">
        <w:rPr>
          <w:rFonts w:asciiTheme="minorEastAsia" w:hAnsiTheme="minorEastAsia" w:cs="Times New Roman" w:hint="eastAsia"/>
          <w:bCs/>
          <w:sz w:val="21"/>
          <w:szCs w:val="21"/>
          <w:lang w:eastAsia="ja-JP"/>
        </w:rPr>
        <w:t>私たちは</w:t>
      </w:r>
      <w:r w:rsidRPr="00A56695">
        <w:rPr>
          <w:rFonts w:asciiTheme="minorEastAsia" w:hAnsiTheme="minorEastAsia" w:cs="Times New Roman"/>
          <w:bCs/>
          <w:sz w:val="21"/>
          <w:szCs w:val="21"/>
          <w:lang w:eastAsia="ja-JP"/>
        </w:rPr>
        <w:t>ウガンダの</w:t>
      </w:r>
      <w:r w:rsidR="008F0002" w:rsidRPr="00A56695">
        <w:rPr>
          <w:rFonts w:asciiTheme="minorEastAsia" w:hAnsiTheme="minorEastAsia" w:cs="Times New Roman" w:hint="eastAsia"/>
          <w:bCs/>
          <w:sz w:val="21"/>
          <w:szCs w:val="21"/>
          <w:lang w:eastAsia="ja-JP"/>
        </w:rPr>
        <w:t>現状において</w:t>
      </w:r>
      <w:r w:rsidRPr="00A56695">
        <w:rPr>
          <w:rFonts w:asciiTheme="minorEastAsia" w:hAnsiTheme="minorEastAsia" w:cs="Times New Roman"/>
          <w:bCs/>
          <w:sz w:val="21"/>
          <w:szCs w:val="21"/>
          <w:lang w:eastAsia="ja-JP"/>
        </w:rPr>
        <w:t>、</w:t>
      </w:r>
      <w:r w:rsidR="00515829" w:rsidRPr="00A56695">
        <w:rPr>
          <w:rFonts w:asciiTheme="minorEastAsia" w:hAnsiTheme="minorEastAsia" w:cs="Times New Roman" w:hint="eastAsia"/>
          <w:bCs/>
          <w:sz w:val="21"/>
          <w:szCs w:val="21"/>
          <w:lang w:eastAsia="ja-JP"/>
        </w:rPr>
        <w:t>障害者権利条約の水準</w:t>
      </w:r>
      <w:r w:rsidRPr="00A56695">
        <w:rPr>
          <w:rFonts w:asciiTheme="minorEastAsia" w:hAnsiTheme="minorEastAsia" w:cs="Times New Roman"/>
          <w:bCs/>
          <w:sz w:val="21"/>
          <w:szCs w:val="21"/>
          <w:lang w:eastAsia="ja-JP"/>
        </w:rPr>
        <w:t>を下回</w:t>
      </w:r>
      <w:r w:rsidR="00515829" w:rsidRPr="00A56695">
        <w:rPr>
          <w:rFonts w:asciiTheme="minorEastAsia" w:hAnsiTheme="minorEastAsia" w:cs="Times New Roman" w:hint="eastAsia"/>
          <w:bCs/>
          <w:sz w:val="21"/>
          <w:szCs w:val="21"/>
          <w:lang w:eastAsia="ja-JP"/>
        </w:rPr>
        <w:t>っている</w:t>
      </w:r>
      <w:r w:rsidRPr="00A56695">
        <w:rPr>
          <w:rFonts w:asciiTheme="minorEastAsia" w:hAnsiTheme="minorEastAsia" w:cs="Times New Roman"/>
          <w:bCs/>
          <w:sz w:val="21"/>
          <w:szCs w:val="21"/>
          <w:lang w:eastAsia="ja-JP"/>
        </w:rPr>
        <w:t>2019年精神</w:t>
      </w:r>
      <w:r w:rsidR="00515829" w:rsidRPr="00A56695">
        <w:rPr>
          <w:rFonts w:asciiTheme="minorEastAsia" w:hAnsiTheme="minorEastAsia" w:cs="Times New Roman" w:hint="eastAsia"/>
          <w:bCs/>
          <w:sz w:val="21"/>
          <w:szCs w:val="21"/>
          <w:lang w:eastAsia="ja-JP"/>
        </w:rPr>
        <w:t>保健</w:t>
      </w:r>
      <w:r w:rsidRPr="00A56695">
        <w:rPr>
          <w:rFonts w:asciiTheme="minorEastAsia" w:hAnsiTheme="minorEastAsia" w:cs="Times New Roman"/>
          <w:bCs/>
          <w:sz w:val="21"/>
          <w:szCs w:val="21"/>
          <w:lang w:eastAsia="ja-JP"/>
        </w:rPr>
        <w:t>法</w:t>
      </w:r>
      <w:r w:rsidR="00515829" w:rsidRPr="00A56695">
        <w:rPr>
          <w:rFonts w:asciiTheme="minorEastAsia" w:hAnsiTheme="minorEastAsia" w:cs="Times New Roman" w:hint="eastAsia"/>
          <w:bCs/>
          <w:sz w:val="21"/>
          <w:szCs w:val="21"/>
          <w:lang w:eastAsia="ja-JP"/>
        </w:rPr>
        <w:t>の時代遅れの</w:t>
      </w:r>
      <w:r w:rsidRPr="00A56695">
        <w:rPr>
          <w:rFonts w:asciiTheme="minorEastAsia" w:hAnsiTheme="minorEastAsia" w:cs="Times New Roman"/>
          <w:bCs/>
          <w:sz w:val="21"/>
          <w:szCs w:val="21"/>
          <w:lang w:eastAsia="ja-JP"/>
        </w:rPr>
        <w:t>原則に取り組んでいます。</w:t>
      </w:r>
    </w:p>
    <w:bookmarkEnd w:id="3"/>
    <w:p w14:paraId="36634ABF" w14:textId="6B91419C" w:rsidR="006B25C8" w:rsidRPr="00A56695" w:rsidRDefault="000827DB">
      <w:pPr>
        <w:pStyle w:val="a7"/>
        <w:numPr>
          <w:ilvl w:val="0"/>
          <w:numId w:val="8"/>
        </w:numPr>
        <w:suppressAutoHyphens/>
        <w:autoSpaceDN w:val="0"/>
        <w:textAlignment w:val="baseline"/>
        <w:rPr>
          <w:rFonts w:asciiTheme="minorEastAsia" w:hAnsiTheme="minorEastAsia" w:cs="Times New Roman"/>
          <w:sz w:val="21"/>
          <w:szCs w:val="21"/>
          <w:lang w:eastAsia="ja-JP"/>
        </w:rPr>
      </w:pPr>
      <w:r w:rsidRPr="00A56695">
        <w:rPr>
          <w:rFonts w:asciiTheme="minorEastAsia" w:hAnsiTheme="minorEastAsia" w:cs="Times New Roman" w:hint="eastAsia"/>
          <w:sz w:val="21"/>
          <w:szCs w:val="21"/>
          <w:shd w:val="clear" w:color="auto" w:fill="FFFFFF"/>
          <w:lang w:eastAsia="ja-JP"/>
        </w:rPr>
        <w:t>障害のある人</w:t>
      </w:r>
      <w:r w:rsidR="008C23B8" w:rsidRPr="00A56695">
        <w:rPr>
          <w:rFonts w:asciiTheme="minorEastAsia" w:hAnsiTheme="minorEastAsia" w:cs="Times New Roman"/>
          <w:sz w:val="21"/>
          <w:szCs w:val="21"/>
          <w:lang w:eastAsia="ja-JP"/>
        </w:rPr>
        <w:t>の権利を尊重し、保護し、実現する義務があるとして</w:t>
      </w:r>
      <w:r w:rsidR="00515829" w:rsidRPr="00A56695">
        <w:rPr>
          <w:rFonts w:asciiTheme="minorEastAsia" w:hAnsiTheme="minorEastAsia" w:cs="Times New Roman"/>
          <w:sz w:val="21"/>
          <w:szCs w:val="21"/>
          <w:lang w:eastAsia="ja-JP"/>
        </w:rPr>
        <w:t>行動する</w:t>
      </w:r>
      <w:r w:rsidR="008C23B8" w:rsidRPr="00A56695">
        <w:rPr>
          <w:rFonts w:asciiTheme="minorEastAsia" w:hAnsiTheme="minorEastAsia" w:cs="Times New Roman"/>
          <w:sz w:val="21"/>
          <w:szCs w:val="21"/>
          <w:lang w:eastAsia="ja-JP"/>
        </w:rPr>
        <w:t>、政府</w:t>
      </w:r>
      <w:r w:rsidR="00515829" w:rsidRPr="00A56695">
        <w:rPr>
          <w:rFonts w:asciiTheme="minorEastAsia" w:hAnsiTheme="minorEastAsia" w:cs="Times New Roman" w:hint="eastAsia"/>
          <w:sz w:val="21"/>
          <w:szCs w:val="21"/>
          <w:lang w:eastAsia="ja-JP"/>
        </w:rPr>
        <w:t>の</w:t>
      </w:r>
      <w:r w:rsidR="008F0002" w:rsidRPr="00A56695">
        <w:rPr>
          <w:rFonts w:asciiTheme="minorEastAsia" w:hAnsiTheme="minorEastAsia" w:cs="Times New Roman" w:hint="eastAsia"/>
          <w:sz w:val="21"/>
          <w:szCs w:val="21"/>
          <w:lang w:eastAsia="ja-JP"/>
        </w:rPr>
        <w:t>好意的な</w:t>
      </w:r>
      <w:r w:rsidR="00515829" w:rsidRPr="00A56695">
        <w:rPr>
          <w:rFonts w:asciiTheme="minorEastAsia" w:hAnsiTheme="minorEastAsia" w:cs="Times New Roman" w:hint="eastAsia"/>
          <w:sz w:val="21"/>
          <w:szCs w:val="21"/>
          <w:lang w:eastAsia="ja-JP"/>
        </w:rPr>
        <w:t>意思</w:t>
      </w:r>
      <w:r w:rsidR="008C23B8" w:rsidRPr="00A56695">
        <w:rPr>
          <w:rFonts w:asciiTheme="minorEastAsia" w:hAnsiTheme="minorEastAsia" w:cs="Times New Roman"/>
          <w:sz w:val="21"/>
          <w:szCs w:val="21"/>
          <w:lang w:eastAsia="ja-JP"/>
        </w:rPr>
        <w:t xml:space="preserve">が必要です。 </w:t>
      </w:r>
    </w:p>
    <w:p w14:paraId="1A375E3A" w14:textId="0BEE0BE3" w:rsidR="006B25C8" w:rsidRPr="00A56695" w:rsidRDefault="000827DB">
      <w:pPr>
        <w:pStyle w:val="a7"/>
        <w:numPr>
          <w:ilvl w:val="0"/>
          <w:numId w:val="8"/>
        </w:numPr>
        <w:suppressAutoHyphens/>
        <w:autoSpaceDN w:val="0"/>
        <w:textAlignment w:val="baseline"/>
        <w:rPr>
          <w:rFonts w:asciiTheme="minorEastAsia" w:hAnsiTheme="minorEastAsia" w:cs="Times New Roman"/>
          <w:sz w:val="21"/>
          <w:szCs w:val="21"/>
          <w:lang w:eastAsia="ja-JP"/>
        </w:rPr>
      </w:pPr>
      <w:r w:rsidRPr="00A56695">
        <w:rPr>
          <w:rFonts w:asciiTheme="minorEastAsia" w:hAnsiTheme="minorEastAsia" w:cs="Times New Roman" w:hint="eastAsia"/>
          <w:sz w:val="21"/>
          <w:szCs w:val="21"/>
          <w:shd w:val="clear" w:color="auto" w:fill="FFFFFF"/>
          <w:lang w:eastAsia="ja-JP"/>
        </w:rPr>
        <w:t>障害のある人</w:t>
      </w:r>
      <w:r w:rsidR="008C23B8" w:rsidRPr="00A56695">
        <w:rPr>
          <w:rFonts w:asciiTheme="minorEastAsia" w:hAnsiTheme="minorEastAsia" w:cs="Times New Roman"/>
          <w:sz w:val="21"/>
          <w:szCs w:val="21"/>
          <w:lang w:eastAsia="ja-JP"/>
        </w:rPr>
        <w:t>を受け入れ、尊厳をもって接するための、それぞれの</w:t>
      </w:r>
      <w:r w:rsidR="00515829" w:rsidRPr="00A56695">
        <w:rPr>
          <w:rFonts w:asciiTheme="minorEastAsia" w:hAnsiTheme="minorEastAsia" w:cs="Times New Roman" w:hint="eastAsia"/>
          <w:sz w:val="21"/>
          <w:szCs w:val="21"/>
          <w:lang w:eastAsia="ja-JP"/>
        </w:rPr>
        <w:t>地域社会</w:t>
      </w:r>
      <w:r w:rsidR="008C23B8" w:rsidRPr="00A56695">
        <w:rPr>
          <w:rFonts w:asciiTheme="minorEastAsia" w:hAnsiTheme="minorEastAsia" w:cs="Times New Roman"/>
          <w:sz w:val="21"/>
          <w:szCs w:val="21"/>
          <w:lang w:eastAsia="ja-JP"/>
        </w:rPr>
        <w:t>の準備の度合い。</w:t>
      </w:r>
      <w:r w:rsidRPr="00A56695">
        <w:rPr>
          <w:rFonts w:asciiTheme="minorEastAsia" w:hAnsiTheme="minorEastAsia" w:cs="Times New Roman" w:hint="eastAsia"/>
          <w:sz w:val="21"/>
          <w:szCs w:val="21"/>
          <w:shd w:val="clear" w:color="auto" w:fill="FFFFFF"/>
          <w:lang w:eastAsia="ja-JP"/>
        </w:rPr>
        <w:t>障害のある人</w:t>
      </w:r>
      <w:r w:rsidR="008C23B8" w:rsidRPr="00A56695">
        <w:rPr>
          <w:rFonts w:asciiTheme="minorEastAsia" w:hAnsiTheme="minorEastAsia" w:cs="Times New Roman"/>
          <w:sz w:val="21"/>
          <w:szCs w:val="21"/>
          <w:lang w:eastAsia="ja-JP"/>
        </w:rPr>
        <w:t>、特に</w:t>
      </w:r>
      <w:r w:rsidR="00C37FE9" w:rsidRPr="00A56695">
        <w:rPr>
          <w:rFonts w:asciiTheme="minorEastAsia" w:hAnsiTheme="minorEastAsia" w:cs="Times New Roman"/>
          <w:sz w:val="21"/>
          <w:szCs w:val="21"/>
          <w:lang w:eastAsia="ja-JP"/>
        </w:rPr>
        <w:t>精神</w:t>
      </w:r>
      <w:r w:rsidR="008C23B8" w:rsidRPr="00A56695">
        <w:rPr>
          <w:rFonts w:asciiTheme="minorEastAsia" w:hAnsiTheme="minorEastAsia" w:cs="Times New Roman"/>
          <w:sz w:val="21"/>
          <w:szCs w:val="21"/>
          <w:lang w:eastAsia="ja-JP"/>
        </w:rPr>
        <w:t>障害者が施設</w:t>
      </w:r>
      <w:r w:rsidR="00515829" w:rsidRPr="00A56695">
        <w:rPr>
          <w:rFonts w:asciiTheme="minorEastAsia" w:hAnsiTheme="minorEastAsia" w:cs="Times New Roman" w:hint="eastAsia"/>
          <w:sz w:val="21"/>
          <w:szCs w:val="21"/>
          <w:lang w:eastAsia="ja-JP"/>
        </w:rPr>
        <w:t>退所</w:t>
      </w:r>
      <w:r w:rsidR="008C23B8" w:rsidRPr="00A56695">
        <w:rPr>
          <w:rFonts w:asciiTheme="minorEastAsia" w:hAnsiTheme="minorEastAsia" w:cs="Times New Roman"/>
          <w:sz w:val="21"/>
          <w:szCs w:val="21"/>
          <w:lang w:eastAsia="ja-JP"/>
        </w:rPr>
        <w:t>後に住むことを選択した地域社会を準備する必要が</w:t>
      </w:r>
      <w:r w:rsidR="00B03C5E" w:rsidRPr="00A56695">
        <w:rPr>
          <w:rFonts w:asciiTheme="minorEastAsia" w:hAnsiTheme="minorEastAsia" w:cs="Times New Roman"/>
          <w:sz w:val="21"/>
          <w:szCs w:val="21"/>
          <w:lang w:eastAsia="ja-JP"/>
        </w:rPr>
        <w:t>あります</w:t>
      </w:r>
      <w:r w:rsidR="008C23B8" w:rsidRPr="00A56695">
        <w:rPr>
          <w:rFonts w:asciiTheme="minorEastAsia" w:hAnsiTheme="minorEastAsia" w:cs="Times New Roman"/>
          <w:sz w:val="21"/>
          <w:szCs w:val="21"/>
          <w:lang w:eastAsia="ja-JP"/>
        </w:rPr>
        <w:t>。</w:t>
      </w:r>
    </w:p>
    <w:p w14:paraId="36EB8B0A" w14:textId="223D78E1" w:rsidR="006F7076" w:rsidRPr="00A56695" w:rsidRDefault="008109A3" w:rsidP="006F7076">
      <w:pPr>
        <w:pStyle w:val="a7"/>
        <w:numPr>
          <w:ilvl w:val="0"/>
          <w:numId w:val="8"/>
        </w:numPr>
        <w:suppressAutoHyphens/>
        <w:autoSpaceDN w:val="0"/>
        <w:textAlignment w:val="baseline"/>
        <w:rPr>
          <w:rFonts w:asciiTheme="minorEastAsia" w:hAnsiTheme="minorEastAsia" w:cs="Times New Roman"/>
          <w:bCs/>
          <w:sz w:val="21"/>
          <w:szCs w:val="21"/>
          <w:lang w:eastAsia="ja-JP"/>
        </w:rPr>
      </w:pPr>
      <w:r w:rsidRPr="00A56695">
        <w:rPr>
          <w:rFonts w:asciiTheme="minorEastAsia" w:hAnsiTheme="minorEastAsia" w:cs="Times New Roman" w:hint="eastAsia"/>
          <w:bCs/>
          <w:sz w:val="21"/>
          <w:szCs w:val="21"/>
          <w:lang w:eastAsia="ja-JP"/>
        </w:rPr>
        <w:lastRenderedPageBreak/>
        <w:t>ガイドラインが掲げた施設の定義に直接あてはまる施設を運営しているいくつかの障害者団体があります。</w:t>
      </w:r>
      <w:r w:rsidR="008C23B8" w:rsidRPr="00A56695">
        <w:rPr>
          <w:rFonts w:asciiTheme="minorEastAsia" w:hAnsiTheme="minorEastAsia" w:cs="Times New Roman"/>
          <w:bCs/>
          <w:sz w:val="21"/>
          <w:szCs w:val="21"/>
          <w:lang w:eastAsia="ja-JP"/>
        </w:rPr>
        <w:t>そのような施設を廃止するために、</w:t>
      </w:r>
      <w:r w:rsidR="008F0002" w:rsidRPr="00A56695">
        <w:rPr>
          <w:rFonts w:asciiTheme="minorEastAsia" w:hAnsiTheme="minorEastAsia" w:cs="Times New Roman" w:hint="eastAsia"/>
          <w:bCs/>
          <w:sz w:val="21"/>
          <w:szCs w:val="21"/>
          <w:lang w:eastAsia="ja-JP"/>
        </w:rPr>
        <w:t>それらの</w:t>
      </w:r>
      <w:r w:rsidRPr="00A56695">
        <w:rPr>
          <w:rFonts w:asciiTheme="minorEastAsia" w:hAnsiTheme="minorEastAsia" w:cs="Times New Roman" w:hint="eastAsia"/>
          <w:bCs/>
          <w:sz w:val="21"/>
          <w:szCs w:val="21"/>
          <w:lang w:eastAsia="ja-JP"/>
        </w:rPr>
        <w:t>障害者団体</w:t>
      </w:r>
      <w:r w:rsidR="008C23B8" w:rsidRPr="00A56695">
        <w:rPr>
          <w:rFonts w:asciiTheme="minorEastAsia" w:hAnsiTheme="minorEastAsia" w:cs="Times New Roman"/>
          <w:bCs/>
          <w:sz w:val="21"/>
          <w:szCs w:val="21"/>
          <w:lang w:eastAsia="ja-JP"/>
        </w:rPr>
        <w:t>が率先して模範を示すのは良いことだと思います。</w:t>
      </w:r>
    </w:p>
    <w:p w14:paraId="0541DBD9" w14:textId="67711690" w:rsidR="006B25C8" w:rsidRPr="00A56695" w:rsidRDefault="008109A3" w:rsidP="008109A3">
      <w:pPr>
        <w:pStyle w:val="a7"/>
        <w:numPr>
          <w:ilvl w:val="0"/>
          <w:numId w:val="6"/>
        </w:numPr>
        <w:suppressAutoHyphens/>
        <w:autoSpaceDN w:val="0"/>
        <w:textAlignment w:val="baseline"/>
        <w:rPr>
          <w:rFonts w:asciiTheme="minorEastAsia" w:hAnsiTheme="minorEastAsia" w:cs="Times New Roman"/>
          <w:bCs/>
          <w:sz w:val="21"/>
          <w:szCs w:val="21"/>
          <w:lang w:eastAsia="ja-JP"/>
        </w:rPr>
      </w:pPr>
      <w:r w:rsidRPr="00A56695">
        <w:rPr>
          <w:rFonts w:asciiTheme="minorEastAsia" w:hAnsiTheme="minorEastAsia" w:cs="Times New Roman" w:hint="eastAsia"/>
          <w:bCs/>
          <w:sz w:val="21"/>
          <w:szCs w:val="21"/>
          <w:lang w:eastAsia="ja-JP"/>
        </w:rPr>
        <w:t>まず、</w:t>
      </w:r>
      <w:r w:rsidR="00791927" w:rsidRPr="00A56695">
        <w:rPr>
          <w:rFonts w:asciiTheme="minorEastAsia" w:hAnsiTheme="minorEastAsia" w:cs="Times New Roman" w:hint="eastAsia"/>
          <w:bCs/>
          <w:sz w:val="21"/>
          <w:szCs w:val="21"/>
          <w:lang w:eastAsia="ja-JP"/>
        </w:rPr>
        <w:t>私たちは</w:t>
      </w:r>
      <w:r w:rsidRPr="00A56695">
        <w:rPr>
          <w:rFonts w:asciiTheme="minorEastAsia" w:hAnsiTheme="minorEastAsia" w:cs="Times New Roman" w:hint="eastAsia"/>
          <w:bCs/>
          <w:sz w:val="21"/>
          <w:szCs w:val="21"/>
          <w:lang w:eastAsia="ja-JP"/>
        </w:rPr>
        <w:t>ウガンダの</w:t>
      </w:r>
      <w:r w:rsidR="00791927" w:rsidRPr="00A56695">
        <w:rPr>
          <w:rFonts w:asciiTheme="minorEastAsia" w:hAnsiTheme="minorEastAsia" w:cs="Times New Roman" w:hint="eastAsia"/>
          <w:bCs/>
          <w:sz w:val="21"/>
          <w:szCs w:val="21"/>
          <w:lang w:eastAsia="ja-JP"/>
        </w:rPr>
        <w:t>現状において</w:t>
      </w:r>
      <w:r w:rsidRPr="00A56695">
        <w:rPr>
          <w:rFonts w:asciiTheme="minorEastAsia" w:hAnsiTheme="minorEastAsia" w:cs="Times New Roman" w:hint="eastAsia"/>
          <w:bCs/>
          <w:sz w:val="21"/>
          <w:szCs w:val="21"/>
          <w:lang w:eastAsia="ja-JP"/>
        </w:rPr>
        <w:t>、障害者権利条約の水準を下回っている</w:t>
      </w:r>
      <w:r w:rsidRPr="00A56695">
        <w:rPr>
          <w:rFonts w:asciiTheme="minorEastAsia" w:hAnsiTheme="minorEastAsia" w:cs="Times New Roman"/>
          <w:bCs/>
          <w:sz w:val="21"/>
          <w:szCs w:val="21"/>
          <w:lang w:eastAsia="ja-JP"/>
        </w:rPr>
        <w:t>2019年精神保健法の時代遅れの原則に取り組んでいます。</w:t>
      </w:r>
      <w:r w:rsidRPr="00A56695">
        <w:rPr>
          <w:rFonts w:asciiTheme="minorEastAsia" w:hAnsiTheme="minorEastAsia" w:cs="Times New Roman" w:hint="eastAsia"/>
          <w:bCs/>
          <w:sz w:val="21"/>
          <w:szCs w:val="21"/>
          <w:lang w:eastAsia="ja-JP"/>
        </w:rPr>
        <w:t>（訳注　4つ前のものと重複している。）</w:t>
      </w:r>
      <w:r w:rsidR="008C23B8" w:rsidRPr="00A56695">
        <w:rPr>
          <w:rFonts w:asciiTheme="minorEastAsia" w:hAnsiTheme="minorEastAsia" w:cs="Times New Roman"/>
          <w:bCs/>
          <w:sz w:val="21"/>
          <w:szCs w:val="21"/>
          <w:lang w:eastAsia="ja-JP"/>
        </w:rPr>
        <w:t>また、この</w:t>
      </w:r>
      <w:r w:rsidR="00791927" w:rsidRPr="00A56695">
        <w:rPr>
          <w:rFonts w:asciiTheme="minorEastAsia" w:hAnsiTheme="minorEastAsia" w:cs="Times New Roman" w:hint="eastAsia"/>
          <w:bCs/>
          <w:sz w:val="21"/>
          <w:szCs w:val="21"/>
          <w:lang w:eastAsia="ja-JP"/>
        </w:rPr>
        <w:t>活動</w:t>
      </w:r>
      <w:r w:rsidR="008C23B8" w:rsidRPr="00A56695">
        <w:rPr>
          <w:rFonts w:asciiTheme="minorEastAsia" w:hAnsiTheme="minorEastAsia" w:cs="Times New Roman"/>
          <w:bCs/>
          <w:sz w:val="21"/>
          <w:szCs w:val="21"/>
          <w:lang w:eastAsia="ja-JP"/>
        </w:rPr>
        <w:t>は、施設収容の犠牲となりがちな若者や高齢者</w:t>
      </w:r>
      <w:r w:rsidRPr="00A56695">
        <w:rPr>
          <w:rFonts w:asciiTheme="minorEastAsia" w:hAnsiTheme="minorEastAsia" w:cs="Times New Roman" w:hint="eastAsia"/>
          <w:bCs/>
          <w:sz w:val="21"/>
          <w:szCs w:val="21"/>
          <w:lang w:eastAsia="ja-JP"/>
        </w:rPr>
        <w:t>など</w:t>
      </w:r>
      <w:r w:rsidR="008C23B8" w:rsidRPr="00A56695">
        <w:rPr>
          <w:rFonts w:asciiTheme="minorEastAsia" w:hAnsiTheme="minorEastAsia" w:cs="Times New Roman"/>
          <w:bCs/>
          <w:sz w:val="21"/>
          <w:szCs w:val="21"/>
          <w:lang w:eastAsia="ja-JP"/>
        </w:rPr>
        <w:t>脆弱なグループにも示唆を与えています。これらは、ガイドラインにおいて重視されるべきです。ガイドラインを明確に理解するためには、国内外の</w:t>
      </w:r>
      <w:r w:rsidRPr="00A56695">
        <w:rPr>
          <w:rFonts w:asciiTheme="minorEastAsia" w:hAnsiTheme="minorEastAsia" w:cs="Times New Roman" w:hint="eastAsia"/>
          <w:bCs/>
          <w:sz w:val="21"/>
          <w:szCs w:val="21"/>
          <w:lang w:eastAsia="ja-JP"/>
        </w:rPr>
        <w:t>取り組み</w:t>
      </w:r>
      <w:r w:rsidR="008C23B8" w:rsidRPr="00A56695">
        <w:rPr>
          <w:rFonts w:asciiTheme="minorEastAsia" w:hAnsiTheme="minorEastAsia" w:cs="Times New Roman"/>
          <w:bCs/>
          <w:sz w:val="21"/>
          <w:szCs w:val="21"/>
          <w:lang w:eastAsia="ja-JP"/>
        </w:rPr>
        <w:t>を調和させる必要が</w:t>
      </w:r>
      <w:r w:rsidR="00B03C5E" w:rsidRPr="00A56695">
        <w:rPr>
          <w:rFonts w:asciiTheme="minorEastAsia" w:hAnsiTheme="minorEastAsia" w:cs="Times New Roman"/>
          <w:bCs/>
          <w:sz w:val="21"/>
          <w:szCs w:val="21"/>
          <w:lang w:eastAsia="ja-JP"/>
        </w:rPr>
        <w:t>あります</w:t>
      </w:r>
      <w:r w:rsidR="008C23B8" w:rsidRPr="00A56695">
        <w:rPr>
          <w:rFonts w:asciiTheme="minorEastAsia" w:hAnsiTheme="minorEastAsia" w:cs="Times New Roman"/>
          <w:bCs/>
          <w:sz w:val="21"/>
          <w:szCs w:val="21"/>
          <w:lang w:eastAsia="ja-JP"/>
        </w:rPr>
        <w:t>。最も重要なことは、</w:t>
      </w:r>
      <w:r w:rsidR="000827DB" w:rsidRPr="00A56695">
        <w:rPr>
          <w:rFonts w:asciiTheme="minorEastAsia" w:hAnsiTheme="minorEastAsia" w:cs="Times New Roman" w:hint="eastAsia"/>
          <w:sz w:val="21"/>
          <w:szCs w:val="21"/>
          <w:shd w:val="clear" w:color="auto" w:fill="FFFFFF"/>
          <w:lang w:eastAsia="ja-JP"/>
        </w:rPr>
        <w:t>障害のある人</w:t>
      </w:r>
      <w:r w:rsidR="009C12FA" w:rsidRPr="00A56695">
        <w:rPr>
          <w:rFonts w:asciiTheme="minorEastAsia" w:hAnsiTheme="minorEastAsia" w:cs="Times New Roman"/>
          <w:bCs/>
          <w:sz w:val="21"/>
          <w:szCs w:val="21"/>
          <w:lang w:eastAsia="ja-JP"/>
        </w:rPr>
        <w:t>の利益を向上させる</w:t>
      </w:r>
      <w:r w:rsidR="009C12FA" w:rsidRPr="00A56695">
        <w:rPr>
          <w:rFonts w:asciiTheme="minorEastAsia" w:hAnsiTheme="minorEastAsia" w:cs="Times New Roman" w:hint="eastAsia"/>
          <w:bCs/>
          <w:sz w:val="21"/>
          <w:szCs w:val="21"/>
          <w:lang w:eastAsia="ja-JP"/>
        </w:rPr>
        <w:t>ために、</w:t>
      </w:r>
      <w:r w:rsidR="008C23B8" w:rsidRPr="00A56695">
        <w:rPr>
          <w:rFonts w:asciiTheme="minorEastAsia" w:hAnsiTheme="minorEastAsia" w:cs="Times New Roman"/>
          <w:bCs/>
          <w:sz w:val="21"/>
          <w:szCs w:val="21"/>
          <w:lang w:eastAsia="ja-JP"/>
        </w:rPr>
        <w:t>アフリカ障害者議定書を作成する際に用いられたアプローチのように、ガイドラインが使用される背景を</w:t>
      </w:r>
      <w:r w:rsidR="00791927" w:rsidRPr="00A56695">
        <w:rPr>
          <w:rFonts w:asciiTheme="minorEastAsia" w:hAnsiTheme="minorEastAsia" w:cs="Times New Roman" w:hint="eastAsia"/>
          <w:bCs/>
          <w:sz w:val="21"/>
          <w:szCs w:val="21"/>
          <w:lang w:eastAsia="ja-JP"/>
        </w:rPr>
        <w:t>しっかり</w:t>
      </w:r>
      <w:r w:rsidR="008C23B8" w:rsidRPr="00A56695">
        <w:rPr>
          <w:rFonts w:asciiTheme="minorEastAsia" w:hAnsiTheme="minorEastAsia" w:cs="Times New Roman"/>
          <w:bCs/>
          <w:sz w:val="21"/>
          <w:szCs w:val="21"/>
          <w:lang w:eastAsia="ja-JP"/>
        </w:rPr>
        <w:t>理解</w:t>
      </w:r>
      <w:r w:rsidR="009C12FA" w:rsidRPr="00A56695">
        <w:rPr>
          <w:rFonts w:asciiTheme="minorEastAsia" w:hAnsiTheme="minorEastAsia" w:cs="Times New Roman" w:hint="eastAsia"/>
          <w:bCs/>
          <w:sz w:val="21"/>
          <w:szCs w:val="21"/>
          <w:lang w:eastAsia="ja-JP"/>
        </w:rPr>
        <w:t>す</w:t>
      </w:r>
      <w:r w:rsidR="008C23B8" w:rsidRPr="00A56695">
        <w:rPr>
          <w:rFonts w:asciiTheme="minorEastAsia" w:hAnsiTheme="minorEastAsia" w:cs="Times New Roman"/>
          <w:bCs/>
          <w:sz w:val="21"/>
          <w:szCs w:val="21"/>
          <w:lang w:eastAsia="ja-JP"/>
        </w:rPr>
        <w:t>ることです。</w:t>
      </w:r>
    </w:p>
    <w:p w14:paraId="4A9BC5CF" w14:textId="73DB3285" w:rsidR="006B25C8" w:rsidRPr="00A56695" w:rsidRDefault="008C23B8">
      <w:pPr>
        <w:suppressAutoHyphens/>
        <w:autoSpaceDN w:val="0"/>
        <w:textAlignment w:val="baseline"/>
        <w:rPr>
          <w:rFonts w:ascii="ＭＳ 明朝" w:eastAsia="ＭＳ 明朝" w:hAnsi="ＭＳ 明朝" w:cs="Times New Roman"/>
          <w:szCs w:val="21"/>
        </w:rPr>
      </w:pPr>
      <w:r w:rsidRPr="00A56695">
        <w:rPr>
          <w:rFonts w:ascii="ＭＳ Ｐゴシック" w:eastAsia="ＭＳ Ｐゴシック" w:hAnsi="ＭＳ Ｐゴシック" w:cs="Times New Roman"/>
          <w:b/>
          <w:bCs/>
          <w:szCs w:val="21"/>
        </w:rPr>
        <w:t xml:space="preserve">2.3.2 </w:t>
      </w:r>
      <w:r w:rsidR="00867BC4" w:rsidRPr="00A56695">
        <w:rPr>
          <w:rFonts w:ascii="ＭＳ Ｐゴシック" w:eastAsia="ＭＳ Ｐゴシック" w:hAnsi="ＭＳ Ｐゴシック" w:cs="Times New Roman" w:hint="eastAsia"/>
          <w:b/>
          <w:bCs/>
          <w:szCs w:val="21"/>
        </w:rPr>
        <w:t>この</w:t>
      </w:r>
      <w:r w:rsidR="00C37FE9" w:rsidRPr="00A56695">
        <w:rPr>
          <w:rFonts w:ascii="ＭＳ Ｐゴシック" w:eastAsia="ＭＳ Ｐゴシック" w:hAnsi="ＭＳ Ｐゴシック" w:cs="Times New Roman"/>
          <w:b/>
          <w:bCs/>
          <w:szCs w:val="21"/>
        </w:rPr>
        <w:t>脱施設化</w:t>
      </w:r>
      <w:r w:rsidRPr="00A56695">
        <w:rPr>
          <w:rFonts w:ascii="ＭＳ Ｐゴシック" w:eastAsia="ＭＳ Ｐゴシック" w:hAnsi="ＭＳ Ｐゴシック" w:cs="Times New Roman"/>
          <w:b/>
          <w:bCs/>
          <w:szCs w:val="21"/>
        </w:rPr>
        <w:t>ガイドラインの実施における</w:t>
      </w:r>
      <w:r w:rsidR="009C12FA" w:rsidRPr="00A56695">
        <w:rPr>
          <w:rFonts w:ascii="ＭＳ Ｐゴシック" w:eastAsia="ＭＳ Ｐゴシック" w:hAnsi="ＭＳ Ｐゴシック" w:cs="Times New Roman" w:hint="eastAsia"/>
          <w:b/>
          <w:bCs/>
          <w:szCs w:val="21"/>
        </w:rPr>
        <w:t>障害者団体</w:t>
      </w:r>
      <w:r w:rsidRPr="00A56695">
        <w:rPr>
          <w:rFonts w:ascii="ＭＳ Ｐゴシック" w:eastAsia="ＭＳ Ｐゴシック" w:hAnsi="ＭＳ Ｐゴシック" w:cs="Times New Roman"/>
          <w:b/>
          <w:bCs/>
          <w:szCs w:val="21"/>
        </w:rPr>
        <w:t>の役割</w:t>
      </w:r>
    </w:p>
    <w:p w14:paraId="550075F5" w14:textId="0F345635" w:rsidR="006B25C8" w:rsidRPr="00A56695" w:rsidRDefault="00DE6105">
      <w:pPr>
        <w:pStyle w:val="a7"/>
        <w:numPr>
          <w:ilvl w:val="0"/>
          <w:numId w:val="5"/>
        </w:numPr>
        <w:rPr>
          <w:rFonts w:asciiTheme="minorEastAsia" w:hAnsiTheme="minorEastAsia" w:cs="Times New Roman"/>
          <w:sz w:val="21"/>
          <w:szCs w:val="21"/>
          <w:lang w:eastAsia="ja-JP"/>
        </w:rPr>
      </w:pPr>
      <w:r w:rsidRPr="00A56695">
        <w:rPr>
          <w:rFonts w:asciiTheme="minorEastAsia" w:hAnsiTheme="minorEastAsia" w:cs="Times New Roman" w:hint="eastAsia"/>
          <w:sz w:val="21"/>
          <w:szCs w:val="21"/>
          <w:lang w:eastAsia="ja-JP"/>
        </w:rPr>
        <w:t>障害者団体</w:t>
      </w:r>
      <w:r w:rsidR="008C23B8" w:rsidRPr="00A56695">
        <w:rPr>
          <w:rFonts w:asciiTheme="minorEastAsia" w:hAnsiTheme="minorEastAsia" w:cs="Times New Roman"/>
          <w:sz w:val="21"/>
          <w:szCs w:val="21"/>
          <w:lang w:eastAsia="ja-JP"/>
        </w:rPr>
        <w:t>は</w:t>
      </w:r>
      <w:r w:rsidR="000827DB" w:rsidRPr="00A56695">
        <w:rPr>
          <w:rFonts w:asciiTheme="minorEastAsia" w:hAnsiTheme="minorEastAsia" w:cs="Times New Roman" w:hint="eastAsia"/>
          <w:sz w:val="21"/>
          <w:szCs w:val="21"/>
          <w:shd w:val="clear" w:color="auto" w:fill="FFFFFF"/>
          <w:lang w:eastAsia="ja-JP"/>
        </w:rPr>
        <w:t>障害のある人</w:t>
      </w:r>
      <w:r w:rsidR="008C23B8" w:rsidRPr="00A56695">
        <w:rPr>
          <w:rFonts w:asciiTheme="minorEastAsia" w:hAnsiTheme="minorEastAsia" w:cs="Times New Roman"/>
          <w:sz w:val="21"/>
          <w:szCs w:val="21"/>
          <w:lang w:eastAsia="ja-JP"/>
        </w:rPr>
        <w:t>のための</w:t>
      </w:r>
      <w:r w:rsidRPr="00A56695">
        <w:rPr>
          <w:rFonts w:asciiTheme="minorEastAsia" w:hAnsiTheme="minorEastAsia" w:cs="Times New Roman" w:hint="eastAsia"/>
          <w:sz w:val="21"/>
          <w:szCs w:val="21"/>
          <w:lang w:eastAsia="ja-JP"/>
        </w:rPr>
        <w:t>地域に根ざした</w:t>
      </w:r>
      <w:r w:rsidR="008C23B8" w:rsidRPr="00A56695">
        <w:rPr>
          <w:rFonts w:asciiTheme="minorEastAsia" w:hAnsiTheme="minorEastAsia" w:cs="Times New Roman"/>
          <w:sz w:val="21"/>
          <w:szCs w:val="21"/>
          <w:lang w:eastAsia="ja-JP"/>
        </w:rPr>
        <w:t>支援</w:t>
      </w:r>
      <w:r w:rsidRPr="00A56695">
        <w:rPr>
          <w:rFonts w:asciiTheme="minorEastAsia" w:hAnsiTheme="minorEastAsia" w:cs="Times New Roman" w:hint="eastAsia"/>
          <w:sz w:val="21"/>
          <w:szCs w:val="21"/>
          <w:lang w:eastAsia="ja-JP"/>
        </w:rPr>
        <w:t>の事業</w:t>
      </w:r>
      <w:r w:rsidR="006D3A48" w:rsidRPr="00A56695">
        <w:rPr>
          <w:rFonts w:asciiTheme="minorEastAsia" w:hAnsiTheme="minorEastAsia" w:cs="Times New Roman" w:hint="eastAsia"/>
          <w:sz w:val="21"/>
          <w:szCs w:val="21"/>
          <w:lang w:eastAsia="ja-JP"/>
        </w:rPr>
        <w:t>を</w:t>
      </w:r>
      <w:r w:rsidR="00F57F2E" w:rsidRPr="00A56695">
        <w:rPr>
          <w:rFonts w:asciiTheme="minorEastAsia" w:hAnsiTheme="minorEastAsia" w:cs="Times New Roman" w:hint="eastAsia"/>
          <w:sz w:val="21"/>
          <w:szCs w:val="21"/>
          <w:lang w:eastAsia="ja-JP"/>
        </w:rPr>
        <w:t>先導</w:t>
      </w:r>
      <w:r w:rsidR="008C23B8" w:rsidRPr="00A56695">
        <w:rPr>
          <w:rFonts w:asciiTheme="minorEastAsia" w:hAnsiTheme="minorEastAsia" w:cs="Times New Roman"/>
          <w:sz w:val="21"/>
          <w:szCs w:val="21"/>
          <w:lang w:eastAsia="ja-JP"/>
        </w:rPr>
        <w:t>すべき</w:t>
      </w:r>
      <w:r w:rsidR="00B03C5E" w:rsidRPr="00A56695">
        <w:rPr>
          <w:rFonts w:asciiTheme="minorEastAsia" w:hAnsiTheme="minorEastAsia" w:cs="Times New Roman"/>
          <w:sz w:val="21"/>
          <w:szCs w:val="21"/>
          <w:lang w:eastAsia="ja-JP"/>
        </w:rPr>
        <w:t>です</w:t>
      </w:r>
      <w:r w:rsidR="008C23B8" w:rsidRPr="00A56695">
        <w:rPr>
          <w:rFonts w:asciiTheme="minorEastAsia" w:hAnsiTheme="minorEastAsia" w:cs="Times New Roman"/>
          <w:sz w:val="21"/>
          <w:szCs w:val="21"/>
          <w:lang w:eastAsia="ja-JP"/>
        </w:rPr>
        <w:t>。</w:t>
      </w:r>
    </w:p>
    <w:p w14:paraId="0DBA1717" w14:textId="47B1C859" w:rsidR="006B25C8" w:rsidRPr="00A56695" w:rsidRDefault="00C37FE9" w:rsidP="006D3A48">
      <w:pPr>
        <w:pStyle w:val="Web"/>
        <w:numPr>
          <w:ilvl w:val="0"/>
          <w:numId w:val="5"/>
        </w:numPr>
        <w:spacing w:after="115" w:line="245" w:lineRule="atLeast"/>
        <w:ind w:right="-1"/>
        <w:rPr>
          <w:rFonts w:asciiTheme="minorEastAsia" w:eastAsiaTheme="minorEastAsia" w:hAnsiTheme="minorEastAsia"/>
          <w:color w:val="auto"/>
          <w:sz w:val="21"/>
          <w:szCs w:val="21"/>
          <w:lang w:val="en-GB" w:eastAsia="ja-JP"/>
        </w:rPr>
      </w:pPr>
      <w:r w:rsidRPr="00A56695">
        <w:rPr>
          <w:rFonts w:asciiTheme="minorEastAsia" w:eastAsiaTheme="minorEastAsia" w:hAnsiTheme="minorEastAsia"/>
          <w:color w:val="auto"/>
          <w:sz w:val="21"/>
          <w:szCs w:val="21"/>
          <w:lang w:eastAsia="ja-JP"/>
        </w:rPr>
        <w:t>精神</w:t>
      </w:r>
      <w:r w:rsidR="008C23B8" w:rsidRPr="00A56695">
        <w:rPr>
          <w:rFonts w:asciiTheme="minorEastAsia" w:eastAsiaTheme="minorEastAsia" w:hAnsiTheme="minorEastAsia"/>
          <w:color w:val="auto"/>
          <w:sz w:val="21"/>
          <w:szCs w:val="21"/>
          <w:lang w:eastAsia="ja-JP"/>
        </w:rPr>
        <w:t>障害を含む</w:t>
      </w:r>
      <w:proofErr w:type="spellStart"/>
      <w:r w:rsidR="000827DB" w:rsidRPr="00A56695">
        <w:rPr>
          <w:rFonts w:asciiTheme="minorEastAsia" w:hAnsiTheme="minorEastAsia" w:hint="eastAsia"/>
          <w:color w:val="auto"/>
          <w:sz w:val="21"/>
          <w:szCs w:val="21"/>
          <w:shd w:val="clear" w:color="auto" w:fill="FFFFFF"/>
          <w:lang w:eastAsia="ja-JP"/>
        </w:rPr>
        <w:t>障害のある人</w:t>
      </w:r>
      <w:proofErr w:type="spellEnd"/>
      <w:r w:rsidR="008C23B8" w:rsidRPr="00A56695">
        <w:rPr>
          <w:rFonts w:asciiTheme="minorEastAsia" w:eastAsiaTheme="minorEastAsia" w:hAnsiTheme="minorEastAsia"/>
          <w:color w:val="auto"/>
          <w:sz w:val="21"/>
          <w:szCs w:val="21"/>
          <w:lang w:eastAsia="ja-JP"/>
        </w:rPr>
        <w:t>のために、</w:t>
      </w:r>
      <w:r w:rsidR="006D3A48" w:rsidRPr="00A56695">
        <w:rPr>
          <w:rFonts w:asciiTheme="minorEastAsia" w:eastAsiaTheme="minorEastAsia" w:hAnsiTheme="minorEastAsia" w:hint="eastAsia"/>
          <w:color w:val="auto"/>
          <w:sz w:val="21"/>
          <w:szCs w:val="21"/>
          <w:lang w:eastAsia="ja-JP"/>
        </w:rPr>
        <w:t>条約</w:t>
      </w:r>
      <w:r w:rsidR="008C23B8" w:rsidRPr="00A56695">
        <w:rPr>
          <w:rFonts w:asciiTheme="minorEastAsia" w:eastAsiaTheme="minorEastAsia" w:hAnsiTheme="minorEastAsia"/>
          <w:color w:val="auto"/>
          <w:sz w:val="21"/>
          <w:szCs w:val="21"/>
          <w:lang w:eastAsia="ja-JP"/>
        </w:rPr>
        <w:t>第19条「自立した生活と地域社会</w:t>
      </w:r>
      <w:r w:rsidR="006D3A48" w:rsidRPr="00A56695">
        <w:rPr>
          <w:rFonts w:asciiTheme="minorEastAsia" w:eastAsiaTheme="minorEastAsia" w:hAnsiTheme="minorEastAsia" w:hint="eastAsia"/>
          <w:color w:val="auto"/>
          <w:sz w:val="21"/>
          <w:szCs w:val="21"/>
          <w:lang w:eastAsia="ja-JP"/>
        </w:rPr>
        <w:t>への</w:t>
      </w:r>
      <w:r w:rsidR="00E07C9C">
        <w:rPr>
          <w:rFonts w:asciiTheme="minorEastAsia" w:eastAsiaTheme="minorEastAsia" w:hAnsiTheme="minorEastAsia" w:hint="eastAsia"/>
          <w:color w:val="auto"/>
          <w:sz w:val="21"/>
          <w:szCs w:val="21"/>
          <w:lang w:eastAsia="ja-JP"/>
        </w:rPr>
        <w:t>包摂</w:t>
      </w:r>
      <w:r w:rsidR="008C23B8" w:rsidRPr="00A56695">
        <w:rPr>
          <w:rFonts w:asciiTheme="minorEastAsia" w:eastAsiaTheme="minorEastAsia" w:hAnsiTheme="minorEastAsia"/>
          <w:color w:val="auto"/>
          <w:sz w:val="21"/>
          <w:szCs w:val="21"/>
          <w:lang w:eastAsia="ja-JP"/>
        </w:rPr>
        <w:t>」に関する大規模なキャンペーンを実施</w:t>
      </w:r>
      <w:r w:rsidR="00AA74C6" w:rsidRPr="00A56695">
        <w:rPr>
          <w:rFonts w:asciiTheme="minorEastAsia" w:eastAsiaTheme="minorEastAsia" w:hAnsiTheme="minorEastAsia" w:hint="eastAsia"/>
          <w:color w:val="auto"/>
          <w:sz w:val="21"/>
          <w:szCs w:val="21"/>
          <w:lang w:eastAsia="ja-JP"/>
        </w:rPr>
        <w:t>してください</w:t>
      </w:r>
      <w:r w:rsidR="006D3A48" w:rsidRPr="00A56695">
        <w:rPr>
          <w:rFonts w:asciiTheme="minorEastAsia" w:eastAsiaTheme="minorEastAsia" w:hAnsiTheme="minorEastAsia" w:hint="eastAsia"/>
          <w:color w:val="auto"/>
          <w:sz w:val="21"/>
          <w:szCs w:val="21"/>
          <w:lang w:eastAsia="ja-JP"/>
        </w:rPr>
        <w:t>。</w:t>
      </w:r>
    </w:p>
    <w:p w14:paraId="37149417" w14:textId="30FBA207" w:rsidR="006B25C8" w:rsidRPr="00A56695" w:rsidRDefault="008C23B8">
      <w:pPr>
        <w:rPr>
          <w:rFonts w:ascii="ＭＳ Ｐゴシック" w:eastAsia="ＭＳ Ｐゴシック" w:hAnsi="ＭＳ Ｐゴシック" w:cs="Times New Roman"/>
          <w:b/>
          <w:szCs w:val="21"/>
        </w:rPr>
      </w:pPr>
      <w:r w:rsidRPr="00A56695">
        <w:rPr>
          <w:rFonts w:ascii="ＭＳ Ｐゴシック" w:eastAsia="ＭＳ Ｐゴシック" w:hAnsi="ＭＳ Ｐゴシック" w:cs="Times New Roman"/>
          <w:b/>
          <w:szCs w:val="21"/>
        </w:rPr>
        <w:t>2.3.3 ウガンダ政府が</w:t>
      </w:r>
      <w:r w:rsidR="00C37FE9" w:rsidRPr="00A56695">
        <w:rPr>
          <w:rFonts w:ascii="ＭＳ Ｐゴシック" w:eastAsia="ＭＳ Ｐゴシック" w:hAnsi="ＭＳ Ｐゴシック" w:cs="Times New Roman"/>
          <w:b/>
          <w:szCs w:val="21"/>
        </w:rPr>
        <w:t>脱施設化</w:t>
      </w:r>
      <w:r w:rsidRPr="00A56695">
        <w:rPr>
          <w:rFonts w:ascii="ＭＳ Ｐゴシック" w:eastAsia="ＭＳ Ｐゴシック" w:hAnsi="ＭＳ Ｐゴシック" w:cs="Times New Roman"/>
          <w:b/>
          <w:szCs w:val="21"/>
        </w:rPr>
        <w:t>ガイドラインを実施するために必要な支援について</w:t>
      </w:r>
    </w:p>
    <w:p w14:paraId="2B81FBD1" w14:textId="0A5FCB49" w:rsidR="006B25C8" w:rsidRPr="00A56695" w:rsidRDefault="00C37FE9">
      <w:pPr>
        <w:rPr>
          <w:rFonts w:asciiTheme="minorEastAsia" w:hAnsiTheme="minorEastAsia" w:cs="Times New Roman"/>
          <w:szCs w:val="21"/>
        </w:rPr>
      </w:pPr>
      <w:r w:rsidRPr="00A56695">
        <w:rPr>
          <w:rFonts w:asciiTheme="minorEastAsia" w:hAnsiTheme="minorEastAsia" w:cs="Times New Roman"/>
          <w:szCs w:val="21"/>
        </w:rPr>
        <w:t>脱施設化</w:t>
      </w:r>
      <w:r w:rsidR="008C23B8" w:rsidRPr="00A56695">
        <w:rPr>
          <w:rFonts w:asciiTheme="minorEastAsia" w:hAnsiTheme="minorEastAsia" w:cs="Times New Roman"/>
          <w:szCs w:val="21"/>
        </w:rPr>
        <w:t>ガイドラインの実施に関する技術支援</w:t>
      </w:r>
    </w:p>
    <w:p w14:paraId="34A64303" w14:textId="7FED1039" w:rsidR="006B25C8" w:rsidRPr="00A56695" w:rsidRDefault="008C23B8" w:rsidP="00C37FE9">
      <w:pPr>
        <w:ind w:firstLineChars="100" w:firstLine="210"/>
        <w:rPr>
          <w:rFonts w:asciiTheme="minorEastAsia" w:hAnsiTheme="minorEastAsia" w:cs="Times New Roman"/>
          <w:szCs w:val="21"/>
        </w:rPr>
      </w:pPr>
      <w:r w:rsidRPr="00A56695">
        <w:rPr>
          <w:rFonts w:asciiTheme="minorEastAsia" w:hAnsiTheme="minorEastAsia" w:cs="Times New Roman"/>
          <w:szCs w:val="21"/>
        </w:rPr>
        <w:t>ウガンダ政府は、</w:t>
      </w:r>
      <w:r w:rsidR="006D3A48" w:rsidRPr="00A56695">
        <w:rPr>
          <w:rFonts w:asciiTheme="minorEastAsia" w:hAnsiTheme="minorEastAsia" w:cs="Times New Roman" w:hint="eastAsia"/>
          <w:szCs w:val="21"/>
        </w:rPr>
        <w:t>脱施設化</w:t>
      </w:r>
      <w:r w:rsidRPr="00A56695">
        <w:rPr>
          <w:rFonts w:asciiTheme="minorEastAsia" w:hAnsiTheme="minorEastAsia" w:cs="Times New Roman"/>
          <w:szCs w:val="21"/>
        </w:rPr>
        <w:t>プロセスの資金調達のために国際協力（</w:t>
      </w:r>
      <w:r w:rsidR="006D3A48" w:rsidRPr="00A56695">
        <w:rPr>
          <w:rFonts w:asciiTheme="minorEastAsia" w:hAnsiTheme="minorEastAsia" w:cs="Times New Roman" w:hint="eastAsia"/>
          <w:szCs w:val="21"/>
        </w:rPr>
        <w:t>条約</w:t>
      </w:r>
      <w:r w:rsidRPr="00A56695">
        <w:rPr>
          <w:rFonts w:asciiTheme="minorEastAsia" w:hAnsiTheme="minorEastAsia" w:cs="Times New Roman"/>
          <w:szCs w:val="21"/>
        </w:rPr>
        <w:t>第33条</w:t>
      </w:r>
      <w:r w:rsidR="006D3A48" w:rsidRPr="00A56695">
        <w:rPr>
          <w:rFonts w:asciiTheme="minorEastAsia" w:hAnsiTheme="minorEastAsia" w:cs="Times New Roman" w:hint="eastAsia"/>
          <w:szCs w:val="21"/>
        </w:rPr>
        <w:t>（訳注　32条の誤り</w:t>
      </w:r>
      <w:r w:rsidR="00676AA2" w:rsidRPr="00A56695">
        <w:rPr>
          <w:rFonts w:asciiTheme="minorEastAsia" w:hAnsiTheme="minorEastAsia" w:cs="Times New Roman" w:hint="eastAsia"/>
          <w:szCs w:val="21"/>
        </w:rPr>
        <w:t>と思われる</w:t>
      </w:r>
      <w:r w:rsidR="006D3A48" w:rsidRPr="00A56695">
        <w:rPr>
          <w:rFonts w:asciiTheme="minorEastAsia" w:hAnsiTheme="minorEastAsia" w:cs="Times New Roman" w:hint="eastAsia"/>
          <w:szCs w:val="21"/>
        </w:rPr>
        <w:t>）</w:t>
      </w:r>
      <w:r w:rsidRPr="00A56695">
        <w:rPr>
          <w:rFonts w:asciiTheme="minorEastAsia" w:hAnsiTheme="minorEastAsia" w:cs="Times New Roman"/>
          <w:szCs w:val="21"/>
        </w:rPr>
        <w:t>）を必要としています。</w:t>
      </w:r>
    </w:p>
    <w:p w14:paraId="6965ABDE" w14:textId="50808D3E" w:rsidR="006B25C8" w:rsidRPr="00A56695" w:rsidRDefault="008C23B8" w:rsidP="00C37FE9">
      <w:pPr>
        <w:ind w:firstLineChars="100" w:firstLine="210"/>
        <w:rPr>
          <w:rFonts w:asciiTheme="minorEastAsia" w:hAnsiTheme="minorEastAsia" w:cs="Times New Roman"/>
          <w:szCs w:val="21"/>
        </w:rPr>
      </w:pPr>
      <w:r w:rsidRPr="00A56695">
        <w:rPr>
          <w:rFonts w:asciiTheme="minorEastAsia" w:hAnsiTheme="minorEastAsia" w:cs="Times New Roman"/>
          <w:szCs w:val="21"/>
        </w:rPr>
        <w:t>政府は、</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rPr>
        <w:t>の権利、特に自立した生活と地域社会</w:t>
      </w:r>
      <w:r w:rsidR="006D3A48" w:rsidRPr="00A56695">
        <w:rPr>
          <w:rFonts w:asciiTheme="minorEastAsia" w:hAnsiTheme="minorEastAsia" w:cs="Times New Roman" w:hint="eastAsia"/>
          <w:szCs w:val="21"/>
        </w:rPr>
        <w:t>へ</w:t>
      </w:r>
      <w:r w:rsidR="00E07C9C">
        <w:rPr>
          <w:rFonts w:asciiTheme="minorEastAsia" w:hAnsiTheme="minorEastAsia" w:cs="Times New Roman" w:hint="eastAsia"/>
          <w:szCs w:val="21"/>
        </w:rPr>
        <w:t>包摂</w:t>
      </w:r>
      <w:r w:rsidR="006D3A48" w:rsidRPr="00A56695">
        <w:rPr>
          <w:rFonts w:asciiTheme="minorEastAsia" w:hAnsiTheme="minorEastAsia" w:cs="Times New Roman" w:hint="eastAsia"/>
          <w:szCs w:val="21"/>
        </w:rPr>
        <w:t>の</w:t>
      </w:r>
      <w:r w:rsidRPr="00A56695">
        <w:rPr>
          <w:rFonts w:asciiTheme="minorEastAsia" w:hAnsiTheme="minorEastAsia" w:cs="Times New Roman"/>
          <w:szCs w:val="21"/>
        </w:rPr>
        <w:t>権利について、すべての公務員の研修/能力開発</w:t>
      </w:r>
      <w:r w:rsidR="006D3A48" w:rsidRPr="00A56695">
        <w:rPr>
          <w:rFonts w:asciiTheme="minorEastAsia" w:hAnsiTheme="minorEastAsia" w:cs="Times New Roman" w:hint="eastAsia"/>
          <w:szCs w:val="21"/>
        </w:rPr>
        <w:t>への</w:t>
      </w:r>
      <w:r w:rsidRPr="00A56695">
        <w:rPr>
          <w:rFonts w:asciiTheme="minorEastAsia" w:hAnsiTheme="minorEastAsia" w:cs="Times New Roman"/>
          <w:szCs w:val="21"/>
        </w:rPr>
        <w:t>支援を必要としてい</w:t>
      </w:r>
      <w:r w:rsidR="006D3A48" w:rsidRPr="00A56695">
        <w:rPr>
          <w:rFonts w:asciiTheme="minorEastAsia" w:hAnsiTheme="minorEastAsia" w:cs="Times New Roman" w:hint="eastAsia"/>
          <w:szCs w:val="21"/>
        </w:rPr>
        <w:t>ます</w:t>
      </w:r>
      <w:r w:rsidRPr="00A56695">
        <w:rPr>
          <w:rFonts w:asciiTheme="minorEastAsia" w:hAnsiTheme="minorEastAsia" w:cs="Times New Roman"/>
          <w:szCs w:val="21"/>
        </w:rPr>
        <w:t>。まずはジェンダー・社会福祉省、地方自治体の</w:t>
      </w:r>
      <w:r w:rsidR="006D3A48" w:rsidRPr="00A56695">
        <w:rPr>
          <w:rFonts w:asciiTheme="minorEastAsia" w:hAnsiTheme="minorEastAsia" w:cs="Times New Roman" w:hint="eastAsia"/>
          <w:szCs w:val="21"/>
        </w:rPr>
        <w:t>地域社会</w:t>
      </w:r>
      <w:r w:rsidRPr="00A56695">
        <w:rPr>
          <w:rFonts w:asciiTheme="minorEastAsia" w:hAnsiTheme="minorEastAsia" w:cs="Times New Roman"/>
          <w:szCs w:val="21"/>
        </w:rPr>
        <w:t>部門から</w:t>
      </w:r>
      <w:r w:rsidR="00676AA2" w:rsidRPr="00A56695">
        <w:rPr>
          <w:rFonts w:asciiTheme="minorEastAsia" w:hAnsiTheme="minorEastAsia" w:cs="Times New Roman" w:hint="eastAsia"/>
          <w:szCs w:val="21"/>
        </w:rPr>
        <w:t>です</w:t>
      </w:r>
      <w:r w:rsidRPr="00A56695">
        <w:rPr>
          <w:rFonts w:asciiTheme="minorEastAsia" w:hAnsiTheme="minorEastAsia" w:cs="Times New Roman"/>
          <w:szCs w:val="21"/>
        </w:rPr>
        <w:t>。</w:t>
      </w:r>
    </w:p>
    <w:p w14:paraId="7C7F656C" w14:textId="151BFF66" w:rsidR="006B25C8" w:rsidRPr="00A56695" w:rsidRDefault="008C23B8" w:rsidP="006D3A48">
      <w:pPr>
        <w:ind w:firstLineChars="100" w:firstLine="210"/>
        <w:rPr>
          <w:rFonts w:asciiTheme="minorEastAsia" w:hAnsiTheme="minorEastAsia" w:cs="Times New Roman"/>
          <w:szCs w:val="21"/>
        </w:rPr>
      </w:pPr>
      <w:r w:rsidRPr="00A56695">
        <w:rPr>
          <w:rFonts w:asciiTheme="minorEastAsia" w:hAnsiTheme="minorEastAsia" w:cs="Times New Roman"/>
          <w:szCs w:val="21"/>
        </w:rPr>
        <w:t>政府は、</w:t>
      </w:r>
      <w:r w:rsidR="00C37FE9" w:rsidRPr="00A56695">
        <w:rPr>
          <w:rFonts w:asciiTheme="minorEastAsia" w:hAnsiTheme="minorEastAsia" w:cs="Times New Roman"/>
          <w:szCs w:val="21"/>
        </w:rPr>
        <w:t>脱施設化</w:t>
      </w:r>
      <w:r w:rsidRPr="00A56695">
        <w:rPr>
          <w:rFonts w:asciiTheme="minorEastAsia" w:hAnsiTheme="minorEastAsia" w:cs="Times New Roman"/>
          <w:szCs w:val="21"/>
        </w:rPr>
        <w:t>に関する政策立案やプログラム</w:t>
      </w:r>
      <w:r w:rsidR="00676AA2" w:rsidRPr="00A56695">
        <w:rPr>
          <w:rFonts w:asciiTheme="minorEastAsia" w:hAnsiTheme="minorEastAsia" w:cs="Times New Roman" w:hint="eastAsia"/>
          <w:szCs w:val="21"/>
        </w:rPr>
        <w:t>策定</w:t>
      </w:r>
      <w:r w:rsidRPr="00A56695">
        <w:rPr>
          <w:rFonts w:asciiTheme="minorEastAsia" w:hAnsiTheme="minorEastAsia" w:cs="Times New Roman"/>
          <w:szCs w:val="21"/>
        </w:rPr>
        <w:t>に支援を必要としてい</w:t>
      </w:r>
      <w:r w:rsidR="006D3A48" w:rsidRPr="00A56695">
        <w:rPr>
          <w:rFonts w:asciiTheme="minorEastAsia" w:hAnsiTheme="minorEastAsia" w:cs="Times New Roman" w:hint="eastAsia"/>
          <w:szCs w:val="21"/>
        </w:rPr>
        <w:t>ます</w:t>
      </w:r>
      <w:r w:rsidRPr="00A56695">
        <w:rPr>
          <w:rFonts w:asciiTheme="minorEastAsia" w:hAnsiTheme="minorEastAsia" w:cs="Times New Roman"/>
          <w:szCs w:val="21"/>
        </w:rPr>
        <w:t>。</w:t>
      </w:r>
    </w:p>
    <w:p w14:paraId="03D7AF74" w14:textId="77777777" w:rsidR="00C37FE9" w:rsidRPr="00A56695" w:rsidRDefault="00C37FE9" w:rsidP="00C37FE9">
      <w:pPr>
        <w:rPr>
          <w:rFonts w:asciiTheme="minorEastAsia" w:hAnsiTheme="minorEastAsia" w:cs="Times New Roman"/>
          <w:szCs w:val="21"/>
        </w:rPr>
      </w:pPr>
    </w:p>
    <w:p w14:paraId="3E62D127" w14:textId="3011FDE6" w:rsidR="006B25C8" w:rsidRPr="00A56695" w:rsidRDefault="008C23B8" w:rsidP="00C37FE9">
      <w:pPr>
        <w:rPr>
          <w:rFonts w:ascii="ＭＳ Ｐゴシック" w:eastAsia="ＭＳ Ｐゴシック" w:hAnsi="ＭＳ Ｐゴシック" w:cs="Times New Roman"/>
          <w:b/>
          <w:szCs w:val="21"/>
          <w:shd w:val="clear" w:color="auto" w:fill="FFFFFF"/>
        </w:rPr>
      </w:pPr>
      <w:r w:rsidRPr="00A56695">
        <w:rPr>
          <w:rFonts w:ascii="ＭＳ Ｐゴシック" w:eastAsia="ＭＳ Ｐゴシック" w:hAnsi="ＭＳ Ｐゴシック" w:cs="Times New Roman"/>
          <w:b/>
          <w:szCs w:val="21"/>
          <w:shd w:val="clear" w:color="auto" w:fill="FFFFFF"/>
        </w:rPr>
        <w:t xml:space="preserve">2.3.4 </w:t>
      </w:r>
      <w:r w:rsidR="00C37FE9" w:rsidRPr="00A56695">
        <w:rPr>
          <w:rFonts w:ascii="ＭＳ Ｐゴシック" w:eastAsia="ＭＳ Ｐゴシック" w:hAnsi="ＭＳ Ｐゴシック" w:cs="Times New Roman"/>
          <w:b/>
          <w:szCs w:val="21"/>
          <w:shd w:val="clear" w:color="auto" w:fill="FFFFFF"/>
        </w:rPr>
        <w:t>精神</w:t>
      </w:r>
      <w:r w:rsidRPr="00A56695">
        <w:rPr>
          <w:rFonts w:ascii="ＭＳ Ｐゴシック" w:eastAsia="ＭＳ Ｐゴシック" w:hAnsi="ＭＳ Ｐゴシック" w:cs="Times New Roman"/>
          <w:b/>
          <w:szCs w:val="21"/>
          <w:shd w:val="clear" w:color="auto" w:fill="FFFFFF"/>
        </w:rPr>
        <w:t>障害者として必要なこと：</w:t>
      </w:r>
    </w:p>
    <w:p w14:paraId="6FFE94D0" w14:textId="0F7519FF" w:rsidR="006B25C8" w:rsidRPr="00A56695" w:rsidRDefault="008C23B8" w:rsidP="0006538E">
      <w:pPr>
        <w:numPr>
          <w:ilvl w:val="0"/>
          <w:numId w:val="4"/>
        </w:numPr>
        <w:autoSpaceDE w:val="0"/>
        <w:autoSpaceDN w:val="0"/>
        <w:adjustRightInd w:val="0"/>
        <w:spacing w:line="276" w:lineRule="auto"/>
        <w:ind w:leftChars="202" w:left="707" w:hangingChars="135" w:hanging="283"/>
        <w:jc w:val="left"/>
        <w:rPr>
          <w:rFonts w:asciiTheme="minorEastAsia" w:hAnsiTheme="minorEastAsia" w:cs="Times New Roman"/>
          <w:i/>
          <w:iCs/>
          <w:szCs w:val="21"/>
        </w:rPr>
      </w:pPr>
      <w:r w:rsidRPr="00A56695">
        <w:rPr>
          <w:rFonts w:asciiTheme="minorEastAsia" w:hAnsiTheme="minorEastAsia" w:cs="Times New Roman"/>
          <w:szCs w:val="21"/>
          <w:shd w:val="clear" w:color="auto" w:fill="FFFFFF"/>
        </w:rPr>
        <w:t>インクルーシブ</w:t>
      </w:r>
      <w:r w:rsidR="006D3A48" w:rsidRPr="00A56695">
        <w:rPr>
          <w:rFonts w:asciiTheme="minorEastAsia" w:hAnsiTheme="minorEastAsia" w:cs="Times New Roman" w:hint="eastAsia"/>
          <w:szCs w:val="21"/>
          <w:shd w:val="clear" w:color="auto" w:fill="FFFFFF"/>
        </w:rPr>
        <w:t>な地域社会</w:t>
      </w:r>
      <w:r w:rsidRPr="00A56695">
        <w:rPr>
          <w:rFonts w:asciiTheme="minorEastAsia" w:hAnsiTheme="minorEastAsia" w:cs="Times New Roman"/>
          <w:szCs w:val="21"/>
          <w:shd w:val="clear" w:color="auto" w:fill="FFFFFF"/>
        </w:rPr>
        <w:t>：</w:t>
      </w:r>
      <w:r w:rsidR="00F1162C" w:rsidRPr="00A56695">
        <w:rPr>
          <w:rFonts w:asciiTheme="minorEastAsia" w:hAnsiTheme="minorEastAsia" w:cs="Times New Roman" w:hint="eastAsia"/>
          <w:szCs w:val="21"/>
          <w:shd w:val="clear" w:color="auto" w:fill="FFFFFF"/>
        </w:rPr>
        <w:t xml:space="preserve"> </w:t>
      </w:r>
      <w:r w:rsidR="00C37FE9" w:rsidRPr="00A56695">
        <w:rPr>
          <w:rFonts w:asciiTheme="minorEastAsia" w:hAnsiTheme="minorEastAsia" w:cs="Times New Roman"/>
          <w:szCs w:val="21"/>
        </w:rPr>
        <w:t>精神</w:t>
      </w:r>
      <w:r w:rsidRPr="00A56695">
        <w:rPr>
          <w:rFonts w:asciiTheme="minorEastAsia" w:hAnsiTheme="minorEastAsia" w:cs="Times New Roman"/>
          <w:szCs w:val="21"/>
        </w:rPr>
        <w:t>障害</w:t>
      </w:r>
      <w:r w:rsidR="00C37FE9" w:rsidRPr="00A56695">
        <w:rPr>
          <w:rFonts w:asciiTheme="minorEastAsia" w:hAnsiTheme="minorEastAsia" w:cs="Times New Roman"/>
          <w:szCs w:val="21"/>
        </w:rPr>
        <w:t>のある</w:t>
      </w:r>
      <w:r w:rsidR="0006538E" w:rsidRPr="00A56695">
        <w:rPr>
          <w:rFonts w:asciiTheme="minorEastAsia" w:hAnsiTheme="minorEastAsia" w:cs="Times New Roman" w:hint="eastAsia"/>
          <w:szCs w:val="21"/>
        </w:rPr>
        <w:t>若い</w:t>
      </w:r>
      <w:r w:rsidRPr="00A56695">
        <w:rPr>
          <w:rFonts w:asciiTheme="minorEastAsia" w:hAnsiTheme="minorEastAsia" w:cs="Times New Roman"/>
          <w:szCs w:val="21"/>
        </w:rPr>
        <w:t>女性は、自分の</w:t>
      </w:r>
      <w:r w:rsidR="0006538E" w:rsidRPr="00A56695">
        <w:rPr>
          <w:rFonts w:asciiTheme="minorEastAsia" w:hAnsiTheme="minorEastAsia" w:cs="Times New Roman" w:hint="eastAsia"/>
          <w:szCs w:val="21"/>
        </w:rPr>
        <w:t>地域</w:t>
      </w:r>
      <w:r w:rsidRPr="00A56695">
        <w:rPr>
          <w:rFonts w:asciiTheme="minorEastAsia" w:hAnsiTheme="minorEastAsia" w:cs="Times New Roman"/>
          <w:szCs w:val="21"/>
        </w:rPr>
        <w:t>に残ることが必要であり、大好きだと</w:t>
      </w:r>
      <w:r w:rsidR="0006538E" w:rsidRPr="00A56695">
        <w:rPr>
          <w:rFonts w:asciiTheme="minorEastAsia" w:hAnsiTheme="minorEastAsia" w:cs="Times New Roman" w:hint="eastAsia"/>
          <w:szCs w:val="21"/>
        </w:rPr>
        <w:t>話し</w:t>
      </w:r>
      <w:r w:rsidR="002D172A" w:rsidRPr="00A56695">
        <w:rPr>
          <w:rFonts w:asciiTheme="minorEastAsia" w:hAnsiTheme="minorEastAsia" w:cs="Times New Roman" w:hint="eastAsia"/>
          <w:szCs w:val="21"/>
        </w:rPr>
        <w:t>まし</w:t>
      </w:r>
      <w:r w:rsidR="0006538E" w:rsidRPr="00A56695">
        <w:rPr>
          <w:rFonts w:asciiTheme="minorEastAsia" w:hAnsiTheme="minorEastAsia" w:cs="Times New Roman" w:hint="eastAsia"/>
          <w:szCs w:val="21"/>
        </w:rPr>
        <w:t>た</w:t>
      </w:r>
      <w:r w:rsidRPr="00A56695">
        <w:rPr>
          <w:rFonts w:asciiTheme="minorEastAsia" w:hAnsiTheme="minorEastAsia" w:cs="Times New Roman"/>
          <w:szCs w:val="21"/>
        </w:rPr>
        <w:t>。</w:t>
      </w:r>
    </w:p>
    <w:p w14:paraId="149FF2FD" w14:textId="0F34012B" w:rsidR="006B25C8" w:rsidRPr="00A56695" w:rsidRDefault="008C23B8"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地域</w:t>
      </w:r>
      <w:r w:rsidR="0006538E" w:rsidRPr="00A56695">
        <w:rPr>
          <w:rFonts w:asciiTheme="minorEastAsia" w:hAnsiTheme="minorEastAsia" w:cs="Times New Roman" w:hint="eastAsia"/>
          <w:sz w:val="21"/>
          <w:szCs w:val="21"/>
          <w:lang w:eastAsia="ja-JP"/>
        </w:rPr>
        <w:t>に根ざした支援支援</w:t>
      </w:r>
      <w:r w:rsidRPr="00A56695">
        <w:rPr>
          <w:rFonts w:asciiTheme="minorEastAsia" w:hAnsiTheme="minorEastAsia" w:cs="Times New Roman"/>
          <w:sz w:val="21"/>
          <w:szCs w:val="21"/>
          <w:lang w:eastAsia="ja-JP"/>
        </w:rPr>
        <w:t>サービスに加え、地域</w:t>
      </w:r>
      <w:r w:rsidR="0006538E" w:rsidRPr="00A56695">
        <w:rPr>
          <w:rFonts w:asciiTheme="minorEastAsia" w:hAnsiTheme="minorEastAsia" w:cs="Times New Roman" w:hint="eastAsia"/>
          <w:sz w:val="21"/>
          <w:szCs w:val="21"/>
          <w:lang w:eastAsia="ja-JP"/>
        </w:rPr>
        <w:t>に根ざした</w:t>
      </w:r>
      <w:r w:rsidR="00937D7F" w:rsidRPr="00A56695">
        <w:rPr>
          <w:rFonts w:asciiTheme="minorEastAsia" w:hAnsiTheme="minorEastAsia" w:cs="Times New Roman"/>
          <w:sz w:val="21"/>
          <w:szCs w:val="21"/>
          <w:lang w:eastAsia="ja-JP"/>
        </w:rPr>
        <w:t>精神保健</w:t>
      </w:r>
      <w:r w:rsidRPr="00A56695">
        <w:rPr>
          <w:rFonts w:asciiTheme="minorEastAsia" w:hAnsiTheme="minorEastAsia" w:cs="Times New Roman"/>
          <w:sz w:val="21"/>
          <w:szCs w:val="21"/>
          <w:lang w:eastAsia="ja-JP"/>
        </w:rPr>
        <w:t>ケア</w:t>
      </w:r>
      <w:r w:rsidR="00A01E89" w:rsidRPr="00A56695">
        <w:rPr>
          <w:rFonts w:asciiTheme="minorEastAsia" w:hAnsiTheme="minorEastAsia" w:cs="Times New Roman" w:hint="eastAsia"/>
          <w:sz w:val="21"/>
          <w:szCs w:val="21"/>
          <w:lang w:eastAsia="ja-JP"/>
        </w:rPr>
        <w:t>を</w:t>
      </w:r>
      <w:r w:rsidRPr="00A56695">
        <w:rPr>
          <w:rFonts w:asciiTheme="minorEastAsia" w:hAnsiTheme="minorEastAsia" w:cs="Times New Roman"/>
          <w:sz w:val="21"/>
          <w:szCs w:val="21"/>
          <w:lang w:eastAsia="ja-JP"/>
        </w:rPr>
        <w:t>提供</w:t>
      </w:r>
      <w:r w:rsidR="00A01E89" w:rsidRPr="00A56695">
        <w:rPr>
          <w:rFonts w:asciiTheme="minorEastAsia" w:hAnsiTheme="minorEastAsia" w:cs="Times New Roman" w:hint="eastAsia"/>
          <w:sz w:val="21"/>
          <w:szCs w:val="21"/>
          <w:lang w:eastAsia="ja-JP"/>
        </w:rPr>
        <w:t>すること</w:t>
      </w:r>
      <w:r w:rsidR="00F1162C" w:rsidRPr="00A56695">
        <w:rPr>
          <w:rFonts w:asciiTheme="minorEastAsia" w:hAnsiTheme="minorEastAsia" w:cs="Times New Roman" w:hint="eastAsia"/>
          <w:sz w:val="21"/>
          <w:szCs w:val="21"/>
          <w:lang w:eastAsia="ja-JP"/>
        </w:rPr>
        <w:t>。</w:t>
      </w:r>
    </w:p>
    <w:p w14:paraId="57399E76" w14:textId="0D5175C5" w:rsidR="006B25C8" w:rsidRPr="00A56695" w:rsidRDefault="00B03C5E"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精神</w:t>
      </w:r>
      <w:r w:rsidR="008C23B8" w:rsidRPr="00A56695">
        <w:rPr>
          <w:rFonts w:asciiTheme="minorEastAsia" w:hAnsiTheme="minorEastAsia" w:cs="Times New Roman"/>
          <w:sz w:val="21"/>
          <w:szCs w:val="21"/>
          <w:lang w:eastAsia="ja-JP"/>
        </w:rPr>
        <w:t>障害</w:t>
      </w:r>
      <w:r w:rsidR="00C37FE9" w:rsidRPr="00A56695">
        <w:rPr>
          <w:rFonts w:asciiTheme="minorEastAsia" w:hAnsiTheme="minorEastAsia" w:cs="Times New Roman"/>
          <w:sz w:val="21"/>
          <w:szCs w:val="21"/>
          <w:lang w:eastAsia="ja-JP"/>
        </w:rPr>
        <w:t>のある</w:t>
      </w:r>
      <w:r w:rsidR="008C23B8" w:rsidRPr="00A56695">
        <w:rPr>
          <w:rFonts w:asciiTheme="minorEastAsia" w:hAnsiTheme="minorEastAsia" w:cs="Times New Roman"/>
          <w:sz w:val="21"/>
          <w:szCs w:val="21"/>
          <w:lang w:eastAsia="ja-JP"/>
        </w:rPr>
        <w:t>人の家族に経済的およびその他の心理社会的支援を提供</w:t>
      </w:r>
      <w:r w:rsidR="009B6B2B" w:rsidRPr="00A56695">
        <w:rPr>
          <w:rFonts w:asciiTheme="minorEastAsia" w:hAnsiTheme="minorEastAsia" w:cs="Times New Roman" w:hint="eastAsia"/>
          <w:sz w:val="21"/>
          <w:szCs w:val="21"/>
          <w:lang w:eastAsia="ja-JP"/>
        </w:rPr>
        <w:t>する</w:t>
      </w:r>
      <w:r w:rsidR="00A01E89" w:rsidRPr="00A56695">
        <w:rPr>
          <w:rFonts w:asciiTheme="minorEastAsia" w:hAnsiTheme="minorEastAsia" w:cs="Times New Roman" w:hint="eastAsia"/>
          <w:sz w:val="21"/>
          <w:szCs w:val="21"/>
          <w:lang w:eastAsia="ja-JP"/>
        </w:rPr>
        <w:t>こと</w:t>
      </w:r>
      <w:r w:rsidR="008C23B8" w:rsidRPr="00A56695">
        <w:rPr>
          <w:rFonts w:asciiTheme="minorEastAsia" w:hAnsiTheme="minorEastAsia" w:cs="Times New Roman"/>
          <w:sz w:val="21"/>
          <w:szCs w:val="21"/>
          <w:lang w:eastAsia="ja-JP"/>
        </w:rPr>
        <w:t>。</w:t>
      </w:r>
    </w:p>
    <w:p w14:paraId="58810ACE" w14:textId="1461508C" w:rsidR="006B25C8" w:rsidRPr="00A56695" w:rsidRDefault="008C23B8"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障害者全般、特に</w:t>
      </w:r>
      <w:r w:rsidR="00B03C5E" w:rsidRPr="00A56695">
        <w:rPr>
          <w:rFonts w:asciiTheme="minorEastAsia" w:hAnsiTheme="minorEastAsia" w:cs="Times New Roman"/>
          <w:sz w:val="21"/>
          <w:szCs w:val="21"/>
          <w:lang w:eastAsia="ja-JP"/>
        </w:rPr>
        <w:t>精神</w:t>
      </w:r>
      <w:r w:rsidRPr="00A56695">
        <w:rPr>
          <w:rFonts w:asciiTheme="minorEastAsia" w:hAnsiTheme="minorEastAsia" w:cs="Times New Roman"/>
          <w:sz w:val="21"/>
          <w:szCs w:val="21"/>
          <w:lang w:eastAsia="ja-JP"/>
        </w:rPr>
        <w:t>障害者、また全国の施設に収容されている人の</w:t>
      </w:r>
      <w:r w:rsidR="00F1162C" w:rsidRPr="00A56695">
        <w:rPr>
          <w:rFonts w:asciiTheme="minorEastAsia" w:hAnsiTheme="minorEastAsia" w:cs="Times New Roman" w:hint="eastAsia"/>
          <w:sz w:val="21"/>
          <w:szCs w:val="21"/>
          <w:lang w:eastAsia="ja-JP"/>
        </w:rPr>
        <w:t>細分化された</w:t>
      </w:r>
      <w:r w:rsidRPr="00A56695">
        <w:rPr>
          <w:rFonts w:asciiTheme="minorEastAsia" w:hAnsiTheme="minorEastAsia" w:cs="Times New Roman"/>
          <w:sz w:val="21"/>
          <w:szCs w:val="21"/>
          <w:lang w:eastAsia="ja-JP"/>
        </w:rPr>
        <w:t>データを正確に</w:t>
      </w:r>
      <w:r w:rsidR="0006538E" w:rsidRPr="00A56695">
        <w:rPr>
          <w:rFonts w:asciiTheme="minorEastAsia" w:hAnsiTheme="minorEastAsia" w:cs="Times New Roman" w:hint="eastAsia"/>
          <w:sz w:val="21"/>
          <w:szCs w:val="21"/>
          <w:lang w:eastAsia="ja-JP"/>
        </w:rPr>
        <w:t>、分類して</w:t>
      </w:r>
      <w:r w:rsidRPr="00A56695">
        <w:rPr>
          <w:rFonts w:asciiTheme="minorEastAsia" w:hAnsiTheme="minorEastAsia" w:cs="Times New Roman"/>
          <w:sz w:val="21"/>
          <w:szCs w:val="21"/>
          <w:lang w:eastAsia="ja-JP"/>
        </w:rPr>
        <w:t>集計すること。病院と刑務所の施設</w:t>
      </w:r>
      <w:r w:rsidR="0006538E" w:rsidRPr="00A56695">
        <w:rPr>
          <w:rFonts w:asciiTheme="minorEastAsia" w:hAnsiTheme="minorEastAsia" w:cs="Times New Roman" w:hint="eastAsia"/>
          <w:sz w:val="21"/>
          <w:szCs w:val="21"/>
          <w:lang w:eastAsia="ja-JP"/>
        </w:rPr>
        <w:t>収容</w:t>
      </w:r>
      <w:r w:rsidRPr="00A56695">
        <w:rPr>
          <w:rFonts w:asciiTheme="minorEastAsia" w:hAnsiTheme="minorEastAsia" w:cs="Times New Roman"/>
          <w:sz w:val="21"/>
          <w:szCs w:val="21"/>
          <w:lang w:eastAsia="ja-JP"/>
        </w:rPr>
        <w:t>に関するデータは、入所の期間についても言及する必要が</w:t>
      </w:r>
      <w:r w:rsidR="00B03C5E" w:rsidRPr="00A56695">
        <w:rPr>
          <w:rFonts w:asciiTheme="minorEastAsia" w:hAnsiTheme="minorEastAsia" w:cs="Times New Roman"/>
          <w:sz w:val="21"/>
          <w:szCs w:val="21"/>
          <w:lang w:eastAsia="ja-JP"/>
        </w:rPr>
        <w:t>あ</w:t>
      </w:r>
      <w:r w:rsidR="002D172A" w:rsidRPr="00A56695">
        <w:rPr>
          <w:rFonts w:asciiTheme="minorEastAsia" w:hAnsiTheme="minorEastAsia" w:cs="Times New Roman" w:hint="eastAsia"/>
          <w:sz w:val="21"/>
          <w:szCs w:val="21"/>
          <w:lang w:eastAsia="ja-JP"/>
        </w:rPr>
        <w:t>ります</w:t>
      </w:r>
      <w:r w:rsidRPr="00A56695">
        <w:rPr>
          <w:rFonts w:asciiTheme="minorEastAsia" w:hAnsiTheme="minorEastAsia" w:cs="Times New Roman"/>
          <w:sz w:val="21"/>
          <w:szCs w:val="21"/>
          <w:lang w:eastAsia="ja-JP"/>
        </w:rPr>
        <w:t>。</w:t>
      </w:r>
    </w:p>
    <w:p w14:paraId="698856ED" w14:textId="6E21B2C9" w:rsidR="006B25C8" w:rsidRPr="00A56695" w:rsidRDefault="008C23B8"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lastRenderedPageBreak/>
        <w:t>国家内の脱施設化プログラムおよび政策の</w:t>
      </w:r>
      <w:r w:rsidR="00F1162C" w:rsidRPr="00A56695">
        <w:rPr>
          <w:rFonts w:asciiTheme="minorEastAsia" w:hAnsiTheme="minorEastAsia" w:cs="Times New Roman" w:hint="eastAsia"/>
          <w:sz w:val="21"/>
          <w:szCs w:val="21"/>
          <w:lang w:eastAsia="ja-JP"/>
        </w:rPr>
        <w:t>策定</w:t>
      </w:r>
      <w:r w:rsidRPr="00A56695">
        <w:rPr>
          <w:rFonts w:asciiTheme="minorEastAsia" w:hAnsiTheme="minorEastAsia" w:cs="Times New Roman"/>
          <w:sz w:val="21"/>
          <w:szCs w:val="21"/>
          <w:lang w:eastAsia="ja-JP"/>
        </w:rPr>
        <w:t>において、</w:t>
      </w:r>
      <w:r w:rsidR="00B03C5E" w:rsidRPr="00A56695">
        <w:rPr>
          <w:rFonts w:asciiTheme="minorEastAsia" w:hAnsiTheme="minorEastAsia" w:cs="Times New Roman"/>
          <w:sz w:val="21"/>
          <w:szCs w:val="21"/>
          <w:lang w:eastAsia="ja-JP"/>
        </w:rPr>
        <w:t>精神</w:t>
      </w:r>
      <w:r w:rsidRPr="00A56695">
        <w:rPr>
          <w:rFonts w:asciiTheme="minorEastAsia" w:hAnsiTheme="minorEastAsia" w:cs="Times New Roman"/>
          <w:sz w:val="21"/>
          <w:szCs w:val="21"/>
          <w:lang w:eastAsia="ja-JP"/>
        </w:rPr>
        <w:t>障害者およびその</w:t>
      </w:r>
      <w:r w:rsidR="0006538E" w:rsidRPr="00A56695">
        <w:rPr>
          <w:rFonts w:asciiTheme="minorEastAsia" w:hAnsiTheme="minorEastAsia" w:cs="Times New Roman" w:hint="eastAsia"/>
          <w:sz w:val="21"/>
          <w:szCs w:val="21"/>
          <w:lang w:eastAsia="ja-JP"/>
        </w:rPr>
        <w:t>団体</w:t>
      </w:r>
      <w:r w:rsidR="002D172A" w:rsidRPr="00A56695">
        <w:rPr>
          <w:rFonts w:asciiTheme="minorEastAsia" w:hAnsiTheme="minorEastAsia" w:cs="Times New Roman" w:hint="eastAsia"/>
          <w:sz w:val="21"/>
          <w:szCs w:val="21"/>
          <w:lang w:eastAsia="ja-JP"/>
        </w:rPr>
        <w:t>と</w:t>
      </w:r>
      <w:r w:rsidRPr="00A56695">
        <w:rPr>
          <w:rFonts w:asciiTheme="minorEastAsia" w:hAnsiTheme="minorEastAsia" w:cs="Times New Roman"/>
          <w:sz w:val="21"/>
          <w:szCs w:val="21"/>
          <w:lang w:eastAsia="ja-JP"/>
        </w:rPr>
        <w:t>省</w:t>
      </w:r>
      <w:r w:rsidR="002D172A" w:rsidRPr="00A56695">
        <w:rPr>
          <w:rFonts w:asciiTheme="minorEastAsia" w:hAnsiTheme="minorEastAsia" w:cs="Times New Roman" w:hint="eastAsia"/>
          <w:sz w:val="21"/>
          <w:szCs w:val="21"/>
          <w:lang w:eastAsia="ja-JP"/>
        </w:rPr>
        <w:t>庁</w:t>
      </w:r>
      <w:r w:rsidRPr="00A56695">
        <w:rPr>
          <w:rFonts w:asciiTheme="minorEastAsia" w:hAnsiTheme="minorEastAsia" w:cs="Times New Roman"/>
          <w:sz w:val="21"/>
          <w:szCs w:val="21"/>
          <w:lang w:eastAsia="ja-JP"/>
        </w:rPr>
        <w:t>・機関（MDAs）</w:t>
      </w:r>
      <w:r w:rsidR="002D172A" w:rsidRPr="00A56695">
        <w:rPr>
          <w:rFonts w:asciiTheme="minorEastAsia" w:hAnsiTheme="minorEastAsia" w:cs="Times New Roman" w:hint="eastAsia"/>
          <w:sz w:val="21"/>
          <w:szCs w:val="21"/>
          <w:lang w:eastAsia="ja-JP"/>
        </w:rPr>
        <w:t>と</w:t>
      </w:r>
      <w:r w:rsidRPr="00A56695">
        <w:rPr>
          <w:rFonts w:asciiTheme="minorEastAsia" w:hAnsiTheme="minorEastAsia" w:cs="Times New Roman"/>
          <w:sz w:val="21"/>
          <w:szCs w:val="21"/>
          <w:lang w:eastAsia="ja-JP"/>
        </w:rPr>
        <w:t>の調整と協議を支援する必要が</w:t>
      </w:r>
      <w:r w:rsidR="00B03C5E" w:rsidRPr="00A56695">
        <w:rPr>
          <w:rFonts w:asciiTheme="minorEastAsia" w:hAnsiTheme="minorEastAsia" w:cs="Times New Roman"/>
          <w:sz w:val="21"/>
          <w:szCs w:val="21"/>
          <w:lang w:eastAsia="ja-JP"/>
        </w:rPr>
        <w:t>あ</w:t>
      </w:r>
      <w:r w:rsidR="002D172A" w:rsidRPr="00A56695">
        <w:rPr>
          <w:rFonts w:asciiTheme="minorEastAsia" w:hAnsiTheme="minorEastAsia" w:cs="Times New Roman" w:hint="eastAsia"/>
          <w:sz w:val="21"/>
          <w:szCs w:val="21"/>
          <w:lang w:eastAsia="ja-JP"/>
        </w:rPr>
        <w:t>ります</w:t>
      </w:r>
      <w:r w:rsidRPr="00A56695">
        <w:rPr>
          <w:rFonts w:asciiTheme="minorEastAsia" w:hAnsiTheme="minorEastAsia" w:cs="Times New Roman"/>
          <w:sz w:val="21"/>
          <w:szCs w:val="21"/>
          <w:lang w:eastAsia="ja-JP"/>
        </w:rPr>
        <w:t xml:space="preserve">。 </w:t>
      </w:r>
    </w:p>
    <w:p w14:paraId="5B27C92C" w14:textId="1DD4B4D8" w:rsidR="006F7076" w:rsidRPr="00A56695" w:rsidRDefault="00C37FE9"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精神</w:t>
      </w:r>
      <w:r w:rsidR="008C23B8" w:rsidRPr="00A56695">
        <w:rPr>
          <w:rFonts w:asciiTheme="minorEastAsia" w:hAnsiTheme="minorEastAsia" w:cs="Times New Roman"/>
          <w:sz w:val="21"/>
          <w:szCs w:val="21"/>
          <w:lang w:eastAsia="ja-JP"/>
        </w:rPr>
        <w:t>障害者とその介護者・家族の経済的負担を軽減するために、若者生活プログラム、ウガンダ女性起業家プログラム、特別障害者助成金と高齢者助成金、教区開発モデルなど（ウガンダの場合）、経済力向上</w:t>
      </w:r>
      <w:r w:rsidR="002D172A" w:rsidRPr="00A56695">
        <w:rPr>
          <w:rFonts w:asciiTheme="minorEastAsia" w:hAnsiTheme="minorEastAsia" w:cs="Times New Roman" w:hint="eastAsia"/>
          <w:sz w:val="21"/>
          <w:szCs w:val="21"/>
          <w:lang w:eastAsia="ja-JP"/>
        </w:rPr>
        <w:t>のための事業</w:t>
      </w:r>
      <w:r w:rsidR="008C23B8" w:rsidRPr="00A56695">
        <w:rPr>
          <w:rFonts w:asciiTheme="minorEastAsia" w:hAnsiTheme="minorEastAsia" w:cs="Times New Roman"/>
          <w:sz w:val="21"/>
          <w:szCs w:val="21"/>
          <w:lang w:eastAsia="ja-JP"/>
        </w:rPr>
        <w:t>へのアクセスを保証・確保すること。</w:t>
      </w:r>
    </w:p>
    <w:p w14:paraId="205D7ED8" w14:textId="3EC35153" w:rsidR="006B25C8" w:rsidRPr="00A56695" w:rsidRDefault="008C23B8"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 xml:space="preserve"> 脱施設化プロセスの効果的な監視と評価を行うこと。また、すべての刑務所、警察の独房、病院を検査し、治療や服役に必要な期間以上の施設収容がないことを確認すること。</w:t>
      </w:r>
    </w:p>
    <w:p w14:paraId="3DD7E07D" w14:textId="042A84A2" w:rsidR="006B25C8" w:rsidRPr="00A56695" w:rsidRDefault="008C23B8"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 xml:space="preserve"> すべての子どもの福祉を守る使命と、虐待を避けるために家庭や施設にいる子どもを検査・監督する権限を持つ保護観察・社会福祉制度（</w:t>
      </w:r>
      <w:r w:rsidR="002D172A" w:rsidRPr="00A56695">
        <w:rPr>
          <w:rFonts w:asciiTheme="minorEastAsia" w:hAnsiTheme="minorEastAsia" w:cs="Times New Roman" w:hint="eastAsia"/>
          <w:sz w:val="21"/>
          <w:szCs w:val="21"/>
          <w:lang w:eastAsia="ja-JP"/>
        </w:rPr>
        <w:t>職員</w:t>
      </w:r>
      <w:r w:rsidRPr="00A56695">
        <w:rPr>
          <w:rFonts w:asciiTheme="minorEastAsia" w:hAnsiTheme="minorEastAsia" w:cs="Times New Roman"/>
          <w:sz w:val="21"/>
          <w:szCs w:val="21"/>
          <w:lang w:eastAsia="ja-JP"/>
        </w:rPr>
        <w:t>）を開発し、十分な資源を提供する</w:t>
      </w:r>
      <w:r w:rsidR="002D172A" w:rsidRPr="00A56695">
        <w:rPr>
          <w:rFonts w:asciiTheme="minorEastAsia" w:hAnsiTheme="minorEastAsia" w:cs="Times New Roman" w:hint="eastAsia"/>
          <w:sz w:val="21"/>
          <w:szCs w:val="21"/>
          <w:lang w:eastAsia="ja-JP"/>
        </w:rPr>
        <w:t>こと</w:t>
      </w:r>
      <w:r w:rsidRPr="00A56695">
        <w:rPr>
          <w:rFonts w:asciiTheme="minorEastAsia" w:hAnsiTheme="minorEastAsia" w:cs="Times New Roman"/>
          <w:sz w:val="21"/>
          <w:szCs w:val="21"/>
          <w:lang w:eastAsia="ja-JP"/>
        </w:rPr>
        <w:t>。これらの</w:t>
      </w:r>
      <w:r w:rsidR="00937407" w:rsidRPr="00A56695">
        <w:rPr>
          <w:rFonts w:asciiTheme="minorEastAsia" w:hAnsiTheme="minorEastAsia" w:cs="Times New Roman" w:hint="eastAsia"/>
          <w:sz w:val="21"/>
          <w:szCs w:val="21"/>
          <w:lang w:eastAsia="ja-JP"/>
        </w:rPr>
        <w:t>事業所</w:t>
      </w:r>
      <w:r w:rsidRPr="00A56695">
        <w:rPr>
          <w:rFonts w:asciiTheme="minorEastAsia" w:hAnsiTheme="minorEastAsia" w:cs="Times New Roman"/>
          <w:sz w:val="21"/>
          <w:szCs w:val="21"/>
          <w:lang w:eastAsia="ja-JP"/>
        </w:rPr>
        <w:t>で、障害</w:t>
      </w:r>
      <w:r w:rsidR="00C37FE9" w:rsidRPr="00A56695">
        <w:rPr>
          <w:rFonts w:asciiTheme="minorEastAsia" w:hAnsiTheme="minorEastAsia" w:cs="Times New Roman"/>
          <w:sz w:val="21"/>
          <w:szCs w:val="21"/>
          <w:lang w:eastAsia="ja-JP"/>
        </w:rPr>
        <w:t>のある</w:t>
      </w:r>
      <w:r w:rsidRPr="00A56695">
        <w:rPr>
          <w:rFonts w:asciiTheme="minorEastAsia" w:hAnsiTheme="minorEastAsia" w:cs="Times New Roman"/>
          <w:sz w:val="21"/>
          <w:szCs w:val="21"/>
          <w:lang w:eastAsia="ja-JP"/>
        </w:rPr>
        <w:t>子どもの脱施設化のためのシステム変更を起こす必要が</w:t>
      </w:r>
      <w:r w:rsidR="00B03C5E" w:rsidRPr="00A56695">
        <w:rPr>
          <w:rFonts w:asciiTheme="minorEastAsia" w:hAnsiTheme="minorEastAsia" w:cs="Times New Roman"/>
          <w:sz w:val="21"/>
          <w:szCs w:val="21"/>
          <w:lang w:eastAsia="ja-JP"/>
        </w:rPr>
        <w:t>あります</w:t>
      </w:r>
      <w:r w:rsidRPr="00A56695">
        <w:rPr>
          <w:rFonts w:asciiTheme="minorEastAsia" w:hAnsiTheme="minorEastAsia" w:cs="Times New Roman"/>
          <w:sz w:val="21"/>
          <w:szCs w:val="21"/>
          <w:lang w:eastAsia="ja-JP"/>
        </w:rPr>
        <w:t>。</w:t>
      </w:r>
    </w:p>
    <w:p w14:paraId="1DCBE1D8" w14:textId="1079A0B9" w:rsidR="006B25C8" w:rsidRPr="00A56695" w:rsidRDefault="008C23B8" w:rsidP="0006538E">
      <w:pPr>
        <w:pStyle w:val="a7"/>
        <w:numPr>
          <w:ilvl w:val="0"/>
          <w:numId w:val="4"/>
        </w:numPr>
        <w:shd w:val="clear" w:color="auto" w:fill="FFFFFF"/>
        <w:spacing w:after="0" w:line="240" w:lineRule="auto"/>
        <w:ind w:leftChars="202" w:left="707" w:hangingChars="135" w:hanging="283"/>
        <w:rPr>
          <w:rFonts w:asciiTheme="minorEastAsia" w:hAnsiTheme="minorEastAsia" w:cs="Times New Roman"/>
          <w:sz w:val="21"/>
          <w:szCs w:val="21"/>
          <w:lang w:eastAsia="ja-JP"/>
        </w:rPr>
      </w:pPr>
      <w:r w:rsidRPr="00A56695">
        <w:rPr>
          <w:rFonts w:asciiTheme="minorEastAsia" w:hAnsiTheme="minorEastAsia" w:cs="Times New Roman"/>
          <w:sz w:val="21"/>
          <w:szCs w:val="21"/>
          <w:lang w:eastAsia="ja-JP"/>
        </w:rPr>
        <w:t xml:space="preserve"> </w:t>
      </w:r>
      <w:r w:rsidR="00937D7F" w:rsidRPr="00A56695">
        <w:rPr>
          <w:rFonts w:asciiTheme="minorEastAsia" w:hAnsiTheme="minorEastAsia" w:cs="Times New Roman"/>
          <w:sz w:val="21"/>
          <w:szCs w:val="21"/>
          <w:lang w:eastAsia="ja-JP"/>
        </w:rPr>
        <w:t>精神保健</w:t>
      </w:r>
      <w:r w:rsidRPr="00A56695">
        <w:rPr>
          <w:rFonts w:asciiTheme="minorEastAsia" w:hAnsiTheme="minorEastAsia" w:cs="Times New Roman"/>
          <w:sz w:val="21"/>
          <w:szCs w:val="21"/>
          <w:lang w:eastAsia="ja-JP"/>
        </w:rPr>
        <w:t>諮問委員会を設立し、その任務を遂行するために十分な</w:t>
      </w:r>
      <w:r w:rsidR="00240500" w:rsidRPr="00A56695">
        <w:rPr>
          <w:rFonts w:asciiTheme="minorEastAsia" w:hAnsiTheme="minorEastAsia" w:cs="Times New Roman" w:hint="eastAsia"/>
          <w:sz w:val="21"/>
          <w:szCs w:val="21"/>
          <w:lang w:eastAsia="ja-JP"/>
        </w:rPr>
        <w:t>資源</w:t>
      </w:r>
      <w:r w:rsidRPr="00A56695">
        <w:rPr>
          <w:rFonts w:asciiTheme="minorEastAsia" w:hAnsiTheme="minorEastAsia" w:cs="Times New Roman"/>
          <w:sz w:val="21"/>
          <w:szCs w:val="21"/>
          <w:lang w:eastAsia="ja-JP"/>
        </w:rPr>
        <w:t>を提供する</w:t>
      </w:r>
      <w:r w:rsidR="00A01E89" w:rsidRPr="00A56695">
        <w:rPr>
          <w:rFonts w:asciiTheme="minorEastAsia" w:hAnsiTheme="minorEastAsia" w:cs="Times New Roman" w:hint="eastAsia"/>
          <w:sz w:val="21"/>
          <w:szCs w:val="21"/>
          <w:lang w:eastAsia="ja-JP"/>
        </w:rPr>
        <w:t>こと</w:t>
      </w:r>
      <w:r w:rsidRPr="00A56695">
        <w:rPr>
          <w:rFonts w:asciiTheme="minorEastAsia" w:hAnsiTheme="minorEastAsia" w:cs="Times New Roman"/>
          <w:sz w:val="21"/>
          <w:szCs w:val="21"/>
          <w:lang w:eastAsia="ja-JP"/>
        </w:rPr>
        <w:t>（</w:t>
      </w:r>
      <w:r w:rsidR="00240500" w:rsidRPr="00A56695">
        <w:rPr>
          <w:rFonts w:asciiTheme="minorEastAsia" w:hAnsiTheme="minorEastAsia" w:cs="Times New Roman" w:hint="eastAsia"/>
          <w:sz w:val="21"/>
          <w:szCs w:val="21"/>
          <w:lang w:eastAsia="ja-JP"/>
        </w:rPr>
        <w:t>各</w:t>
      </w:r>
      <w:r w:rsidRPr="00A56695">
        <w:rPr>
          <w:rFonts w:asciiTheme="minorEastAsia" w:hAnsiTheme="minorEastAsia" w:cs="Times New Roman"/>
          <w:sz w:val="21"/>
          <w:szCs w:val="21"/>
          <w:lang w:eastAsia="ja-JP"/>
        </w:rPr>
        <w:t>国の</w:t>
      </w:r>
      <w:r w:rsidR="00937D7F" w:rsidRPr="00A56695">
        <w:rPr>
          <w:rFonts w:asciiTheme="minorEastAsia" w:hAnsiTheme="minorEastAsia" w:cs="Times New Roman"/>
          <w:sz w:val="21"/>
          <w:szCs w:val="21"/>
          <w:lang w:eastAsia="ja-JP"/>
        </w:rPr>
        <w:t>精神保健</w:t>
      </w:r>
      <w:r w:rsidRPr="00A56695">
        <w:rPr>
          <w:rFonts w:asciiTheme="minorEastAsia" w:hAnsiTheme="minorEastAsia" w:cs="Times New Roman"/>
          <w:sz w:val="21"/>
          <w:szCs w:val="21"/>
          <w:lang w:eastAsia="ja-JP"/>
        </w:rPr>
        <w:t>法に従って。ウガンダの場合、2019</w:t>
      </w:r>
      <w:r w:rsidR="00240500" w:rsidRPr="00A56695">
        <w:rPr>
          <w:rFonts w:asciiTheme="minorEastAsia" w:hAnsiTheme="minorEastAsia" w:cs="Times New Roman" w:hint="eastAsia"/>
          <w:sz w:val="21"/>
          <w:szCs w:val="21"/>
          <w:lang w:eastAsia="ja-JP"/>
        </w:rPr>
        <w:t>年精神保健法</w:t>
      </w:r>
      <w:r w:rsidRPr="00A56695">
        <w:rPr>
          <w:rFonts w:asciiTheme="minorEastAsia" w:hAnsiTheme="minorEastAsia" w:cs="Times New Roman"/>
          <w:sz w:val="21"/>
          <w:szCs w:val="21"/>
          <w:lang w:eastAsia="ja-JP"/>
        </w:rPr>
        <w:t>。</w:t>
      </w:r>
      <w:r w:rsidR="00240500" w:rsidRPr="00A56695">
        <w:rPr>
          <w:rFonts w:asciiTheme="minorEastAsia" w:hAnsiTheme="minorEastAsia" w:cs="Times New Roman" w:hint="eastAsia"/>
          <w:sz w:val="21"/>
          <w:szCs w:val="21"/>
          <w:lang w:eastAsia="ja-JP"/>
        </w:rPr>
        <w:t>）</w:t>
      </w:r>
    </w:p>
    <w:p w14:paraId="31A3EB6B" w14:textId="77777777" w:rsidR="006F7076" w:rsidRPr="00A56695" w:rsidRDefault="006F7076" w:rsidP="0006538E">
      <w:pPr>
        <w:pStyle w:val="a7"/>
        <w:shd w:val="clear" w:color="auto" w:fill="FFFFFF"/>
        <w:spacing w:after="0" w:line="240" w:lineRule="auto"/>
        <w:ind w:leftChars="202" w:left="707" w:hangingChars="135" w:hanging="283"/>
        <w:rPr>
          <w:rFonts w:asciiTheme="minorEastAsia" w:hAnsiTheme="minorEastAsia" w:cs="Times New Roman"/>
          <w:sz w:val="21"/>
          <w:szCs w:val="21"/>
          <w:lang w:eastAsia="ja-JP"/>
        </w:rPr>
      </w:pPr>
    </w:p>
    <w:p w14:paraId="788B3A70" w14:textId="7A376CFC" w:rsidR="006B25C8" w:rsidRPr="00A56695" w:rsidRDefault="008C23B8">
      <w:pPr>
        <w:rPr>
          <w:rFonts w:ascii="ＭＳ Ｐゴシック" w:eastAsia="ＭＳ Ｐゴシック" w:hAnsi="ＭＳ Ｐゴシック" w:cs="Times New Roman"/>
          <w:b/>
          <w:bCs/>
          <w:szCs w:val="21"/>
          <w:shd w:val="clear" w:color="auto" w:fill="FFFFFF"/>
        </w:rPr>
      </w:pPr>
      <w:r w:rsidRPr="00A56695">
        <w:rPr>
          <w:rFonts w:ascii="ＭＳ Ｐゴシック" w:eastAsia="ＭＳ Ｐゴシック" w:hAnsi="ＭＳ Ｐゴシック" w:cs="Times New Roman"/>
          <w:b/>
          <w:bCs/>
          <w:szCs w:val="21"/>
          <w:shd w:val="clear" w:color="auto" w:fill="FFFFFF"/>
        </w:rPr>
        <w:t xml:space="preserve">2.3.5 </w:t>
      </w:r>
      <w:r w:rsidR="00C37FE9" w:rsidRPr="00A56695">
        <w:rPr>
          <w:rFonts w:ascii="ＭＳ Ｐゴシック" w:eastAsia="ＭＳ Ｐゴシック" w:hAnsi="ＭＳ Ｐゴシック" w:cs="Times New Roman"/>
          <w:b/>
          <w:bCs/>
          <w:szCs w:val="21"/>
          <w:shd w:val="clear" w:color="auto" w:fill="FFFFFF"/>
        </w:rPr>
        <w:t>優良事例</w:t>
      </w:r>
    </w:p>
    <w:p w14:paraId="104DE156" w14:textId="24F687D6" w:rsidR="006B25C8" w:rsidRPr="00A56695" w:rsidRDefault="008C23B8" w:rsidP="00C37FE9">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今回の協議では、ウガンダのジンジャ</w:t>
      </w:r>
      <w:r w:rsidR="00240500" w:rsidRPr="00A56695">
        <w:rPr>
          <w:rFonts w:asciiTheme="minorEastAsia" w:hAnsiTheme="minorEastAsia" w:cs="Times New Roman" w:hint="eastAsia"/>
          <w:szCs w:val="21"/>
          <w:shd w:val="clear" w:color="auto" w:fill="FFFFFF"/>
        </w:rPr>
        <w:t>（訳注　ジンジ県ジンジャ）</w:t>
      </w:r>
      <w:r w:rsidRPr="00A56695">
        <w:rPr>
          <w:rFonts w:asciiTheme="minorEastAsia" w:hAnsiTheme="minorEastAsia" w:cs="Times New Roman"/>
          <w:szCs w:val="21"/>
          <w:shd w:val="clear" w:color="auto" w:fill="FFFFFF"/>
        </w:rPr>
        <w:t>で障害のある子どもを支援する</w:t>
      </w:r>
      <w:r w:rsidR="00F30A0D" w:rsidRPr="00A56695">
        <w:rPr>
          <w:rFonts w:asciiTheme="minorEastAsia" w:hAnsiTheme="minorEastAsia" w:cs="Times New Roman" w:hint="eastAsia"/>
          <w:szCs w:val="21"/>
          <w:shd w:val="clear" w:color="auto" w:fill="FFFFFF"/>
        </w:rPr>
        <w:t>エキサ・ミニストリー（</w:t>
      </w:r>
      <w:r w:rsidRPr="00A56695">
        <w:rPr>
          <w:rFonts w:asciiTheme="minorEastAsia" w:hAnsiTheme="minorEastAsia" w:cs="Times New Roman"/>
          <w:szCs w:val="21"/>
          <w:shd w:val="clear" w:color="auto" w:fill="FFFFFF"/>
        </w:rPr>
        <w:t>Ekisa Ministries</w:t>
      </w:r>
      <w:r w:rsidR="00F30A0D" w:rsidRPr="00A56695">
        <w:rPr>
          <w:rFonts w:asciiTheme="minorEastAsia" w:hAnsiTheme="minorEastAsia" w:cs="Times New Roman" w:hint="eastAsia"/>
          <w:szCs w:val="21"/>
          <w:shd w:val="clear" w:color="auto" w:fill="FFFFFF"/>
        </w:rPr>
        <w:t>、訳注　アメリカの団体が資金援助しているNGO</w:t>
      </w:r>
      <w:r w:rsidR="00F30A0D" w:rsidRPr="00A56695">
        <w:rPr>
          <w:rFonts w:asciiTheme="minorEastAsia" w:hAnsiTheme="minorEastAsia" w:cs="Times New Roman"/>
          <w:szCs w:val="21"/>
          <w:shd w:val="clear" w:color="auto" w:fill="FFFFFF"/>
        </w:rPr>
        <w:t>）</w:t>
      </w:r>
      <w:r w:rsidR="009B6B2B" w:rsidRPr="00A56695">
        <w:rPr>
          <w:rFonts w:asciiTheme="minorEastAsia" w:hAnsiTheme="minorEastAsia" w:cs="Times New Roman" w:hint="eastAsia"/>
          <w:szCs w:val="21"/>
          <w:shd w:val="clear" w:color="auto" w:fill="FFFFFF"/>
        </w:rPr>
        <w:t>による</w:t>
      </w:r>
      <w:r w:rsidRPr="00A56695">
        <w:rPr>
          <w:rFonts w:asciiTheme="minorEastAsia" w:hAnsiTheme="minorEastAsia" w:cs="Times New Roman"/>
          <w:szCs w:val="21"/>
          <w:shd w:val="clear" w:color="auto" w:fill="FFFFFF"/>
        </w:rPr>
        <w:t>、障害のある子どもを地域社会に「再統合」する</w:t>
      </w:r>
      <w:r w:rsidR="00240500" w:rsidRPr="00A56695">
        <w:rPr>
          <w:rFonts w:asciiTheme="minorEastAsia" w:hAnsiTheme="minorEastAsia" w:cs="Times New Roman" w:hint="eastAsia"/>
          <w:szCs w:val="21"/>
          <w:shd w:val="clear" w:color="auto" w:fill="FFFFFF"/>
        </w:rPr>
        <w:t>優良事例</w:t>
      </w:r>
      <w:r w:rsidRPr="00A56695">
        <w:rPr>
          <w:rFonts w:asciiTheme="minorEastAsia" w:hAnsiTheme="minorEastAsia" w:cs="Times New Roman"/>
          <w:szCs w:val="21"/>
          <w:shd w:val="clear" w:color="auto" w:fill="FFFFFF"/>
        </w:rPr>
        <w:t>を特定することができ</w:t>
      </w:r>
      <w:r w:rsidR="00240500" w:rsidRPr="00A56695">
        <w:rPr>
          <w:rFonts w:asciiTheme="minorEastAsia" w:hAnsiTheme="minorEastAsia" w:cs="Times New Roman" w:hint="eastAsia"/>
          <w:szCs w:val="21"/>
          <w:shd w:val="clear" w:color="auto" w:fill="FFFFFF"/>
        </w:rPr>
        <w:t>ました。そこでは</w:t>
      </w:r>
      <w:r w:rsidR="009B6B2B" w:rsidRPr="00A56695">
        <w:rPr>
          <w:rFonts w:asciiTheme="minorEastAsia" w:hAnsiTheme="minorEastAsia" w:cs="Times New Roman" w:hint="eastAsia"/>
          <w:szCs w:val="21"/>
          <w:shd w:val="clear" w:color="auto" w:fill="FFFFFF"/>
        </w:rPr>
        <w:t>手厚い</w:t>
      </w:r>
      <w:r w:rsidRPr="00A56695">
        <w:rPr>
          <w:rFonts w:asciiTheme="minorEastAsia" w:hAnsiTheme="minorEastAsia" w:cs="Times New Roman"/>
          <w:szCs w:val="21"/>
          <w:shd w:val="clear" w:color="auto" w:fill="FFFFFF"/>
        </w:rPr>
        <w:t>支援を必要とする20人の子どもの脱施設化に成功しました。</w:t>
      </w:r>
    </w:p>
    <w:p w14:paraId="16CA6375" w14:textId="7910040E" w:rsidR="006B25C8" w:rsidRPr="00A56695" w:rsidRDefault="008C23B8" w:rsidP="00240500">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この組織は、ケースマネジメントと呼ばれる</w:t>
      </w:r>
      <w:r w:rsidR="00F30A0D" w:rsidRPr="00A56695">
        <w:rPr>
          <w:rFonts w:asciiTheme="minorEastAsia" w:hAnsiTheme="minorEastAsia" w:cs="Times New Roman" w:hint="eastAsia"/>
          <w:szCs w:val="21"/>
          <w:shd w:val="clear" w:color="auto" w:fill="FFFFFF"/>
        </w:rPr>
        <w:t>方法で</w:t>
      </w:r>
      <w:r w:rsidRPr="00A56695">
        <w:rPr>
          <w:rFonts w:asciiTheme="minorEastAsia" w:hAnsiTheme="minorEastAsia" w:cs="Times New Roman"/>
          <w:szCs w:val="21"/>
          <w:shd w:val="clear" w:color="auto" w:fill="FFFFFF"/>
        </w:rPr>
        <w:t>障害のある子どもをケースとして扱うとともに、障害のある子どもが通う家族や</w:t>
      </w:r>
      <w:r w:rsidR="00240500" w:rsidRPr="00A56695">
        <w:rPr>
          <w:rFonts w:asciiTheme="minorEastAsia" w:hAnsiTheme="minorEastAsia" w:cs="Times New Roman" w:hint="eastAsia"/>
          <w:szCs w:val="21"/>
          <w:shd w:val="clear" w:color="auto" w:fill="FFFFFF"/>
        </w:rPr>
        <w:t>地域社会</w:t>
      </w:r>
      <w:r w:rsidRPr="00A56695">
        <w:rPr>
          <w:rFonts w:asciiTheme="minorEastAsia" w:hAnsiTheme="minorEastAsia" w:cs="Times New Roman"/>
          <w:szCs w:val="21"/>
          <w:shd w:val="clear" w:color="auto" w:fill="FFFFFF"/>
        </w:rPr>
        <w:t>とも連携し、「子どものニーズツール」と「ケアする能力ツール」という2つの主要ツールを開発しました。</w:t>
      </w:r>
    </w:p>
    <w:p w14:paraId="1E89FD62" w14:textId="6E2EFD3C" w:rsidR="006F7076" w:rsidRPr="00A56695" w:rsidRDefault="008C23B8" w:rsidP="00240500">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しかし、子どもたちを地域社会に復帰させる際に課題があり、それを解決するために努力しています。例えば、復帰に失敗したケースが</w:t>
      </w:r>
      <w:r w:rsidR="009E5C5F" w:rsidRPr="00A56695">
        <w:rPr>
          <w:rFonts w:asciiTheme="minorEastAsia" w:hAnsiTheme="minorEastAsia" w:cs="Times New Roman" w:hint="eastAsia"/>
          <w:szCs w:val="21"/>
          <w:shd w:val="clear" w:color="auto" w:fill="FFFFFF"/>
        </w:rPr>
        <w:t>ある</w:t>
      </w:r>
      <w:r w:rsidRPr="00A56695">
        <w:rPr>
          <w:rFonts w:asciiTheme="minorEastAsia" w:hAnsiTheme="minorEastAsia" w:cs="Times New Roman"/>
          <w:szCs w:val="21"/>
          <w:shd w:val="clear" w:color="auto" w:fill="FFFFFF"/>
        </w:rPr>
        <w:t>こと、脱施設化には十分な資金や</w:t>
      </w:r>
      <w:r w:rsidR="00240500" w:rsidRPr="00A56695">
        <w:rPr>
          <w:rFonts w:asciiTheme="minorEastAsia" w:hAnsiTheme="minorEastAsia" w:cs="Times New Roman" w:hint="eastAsia"/>
          <w:szCs w:val="21"/>
          <w:shd w:val="clear" w:color="auto" w:fill="FFFFFF"/>
        </w:rPr>
        <w:t>資源</w:t>
      </w:r>
      <w:r w:rsidRPr="00A56695">
        <w:rPr>
          <w:rFonts w:asciiTheme="minorEastAsia" w:hAnsiTheme="minorEastAsia" w:cs="Times New Roman"/>
          <w:szCs w:val="21"/>
          <w:shd w:val="clear" w:color="auto" w:fill="FFFFFF"/>
        </w:rPr>
        <w:t>が必要なこと、</w:t>
      </w:r>
      <w:r w:rsidR="000827DB" w:rsidRPr="00A56695">
        <w:rPr>
          <w:rFonts w:asciiTheme="minorEastAsia" w:hAnsiTheme="minorEastAsia" w:cs="Times New Roman" w:hint="eastAsia"/>
          <w:szCs w:val="21"/>
          <w:shd w:val="clear" w:color="auto" w:fill="FFFFFF"/>
        </w:rPr>
        <w:t>障害のある人</w:t>
      </w:r>
      <w:r w:rsidRPr="00A56695">
        <w:rPr>
          <w:rFonts w:asciiTheme="minorEastAsia" w:hAnsiTheme="minorEastAsia" w:cs="Times New Roman"/>
          <w:szCs w:val="21"/>
          <w:shd w:val="clear" w:color="auto" w:fill="FFFFFF"/>
        </w:rPr>
        <w:t>が自立して生活することに対して地域社会が否定的であることなど。</w:t>
      </w:r>
    </w:p>
    <w:p w14:paraId="2ECA68DA" w14:textId="1BB5E474" w:rsidR="006B25C8" w:rsidRPr="00A56695" w:rsidRDefault="008C23B8" w:rsidP="00C37FE9">
      <w:pPr>
        <w:ind w:firstLineChars="100" w:firstLine="210"/>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また、これらの協議では、施設</w:t>
      </w:r>
      <w:r w:rsidR="00937407" w:rsidRPr="00A56695">
        <w:rPr>
          <w:rFonts w:asciiTheme="minorEastAsia" w:hAnsiTheme="minorEastAsia" w:cs="Times New Roman" w:hint="eastAsia"/>
          <w:szCs w:val="21"/>
          <w:shd w:val="clear" w:color="auto" w:fill="FFFFFF"/>
        </w:rPr>
        <w:t>の生存者</w:t>
      </w:r>
      <w:r w:rsidRPr="00A56695">
        <w:rPr>
          <w:rFonts w:asciiTheme="minorEastAsia" w:hAnsiTheme="minorEastAsia" w:cs="Times New Roman"/>
          <w:szCs w:val="21"/>
          <w:shd w:val="clear" w:color="auto" w:fill="FFFFFF"/>
        </w:rPr>
        <w:t>、特に精神障害</w:t>
      </w:r>
      <w:r w:rsidR="00C37FE9" w:rsidRPr="00A56695">
        <w:rPr>
          <w:rFonts w:asciiTheme="minorEastAsia" w:hAnsiTheme="minorEastAsia" w:cs="Times New Roman"/>
          <w:szCs w:val="21"/>
          <w:shd w:val="clear" w:color="auto" w:fill="FFFFFF"/>
        </w:rPr>
        <w:t>のある</w:t>
      </w:r>
      <w:r w:rsidRPr="00A56695">
        <w:rPr>
          <w:rFonts w:asciiTheme="minorEastAsia" w:hAnsiTheme="minorEastAsia" w:cs="Times New Roman"/>
          <w:szCs w:val="21"/>
          <w:shd w:val="clear" w:color="auto" w:fill="FFFFFF"/>
        </w:rPr>
        <w:t>人から、肉親からの支援、</w:t>
      </w:r>
      <w:r w:rsidR="00537CB6" w:rsidRPr="00A56695">
        <w:rPr>
          <w:rFonts w:asciiTheme="minorEastAsia" w:hAnsiTheme="minorEastAsia" w:cs="Times New Roman" w:hint="eastAsia"/>
          <w:szCs w:val="21"/>
          <w:shd w:val="clear" w:color="auto" w:fill="FFFFFF"/>
        </w:rPr>
        <w:t>主流の</w:t>
      </w:r>
      <w:r w:rsidRPr="00A56695">
        <w:rPr>
          <w:rFonts w:asciiTheme="minorEastAsia" w:hAnsiTheme="minorEastAsia" w:cs="Times New Roman"/>
          <w:szCs w:val="21"/>
          <w:shd w:val="clear" w:color="auto" w:fill="FFFFFF"/>
        </w:rPr>
        <w:t>支援サービスへのアクセス、地域社会や国全体の発展への積極的な参加など、優れた実践例が紹介されました。これらはすべて、彼らが自立して生活し、地域社会に</w:t>
      </w:r>
      <w:r w:rsidR="00240500" w:rsidRPr="00A56695">
        <w:rPr>
          <w:rFonts w:asciiTheme="minorEastAsia" w:hAnsiTheme="minorEastAsia" w:cs="Times New Roman" w:hint="eastAsia"/>
          <w:szCs w:val="21"/>
          <w:shd w:val="clear" w:color="auto" w:fill="FFFFFF"/>
        </w:rPr>
        <w:t>包摂される</w:t>
      </w:r>
      <w:r w:rsidRPr="00A56695">
        <w:rPr>
          <w:rFonts w:asciiTheme="minorEastAsia" w:hAnsiTheme="minorEastAsia" w:cs="Times New Roman"/>
          <w:szCs w:val="21"/>
          <w:shd w:val="clear" w:color="auto" w:fill="FFFFFF"/>
        </w:rPr>
        <w:t>ための支えとなっています。</w:t>
      </w:r>
    </w:p>
    <w:p w14:paraId="26253B47" w14:textId="77777777" w:rsidR="006F7076" w:rsidRPr="00A56695" w:rsidRDefault="006F7076" w:rsidP="006F7076">
      <w:pPr>
        <w:rPr>
          <w:rFonts w:asciiTheme="minorEastAsia" w:hAnsiTheme="minorEastAsia" w:cs="Times New Roman"/>
          <w:b/>
          <w:szCs w:val="21"/>
        </w:rPr>
      </w:pPr>
    </w:p>
    <w:p w14:paraId="7D5FE297" w14:textId="32E60AFC" w:rsidR="006B25C8" w:rsidRPr="00A56695" w:rsidRDefault="00240500">
      <w:pPr>
        <w:pStyle w:val="a7"/>
        <w:numPr>
          <w:ilvl w:val="1"/>
          <w:numId w:val="3"/>
        </w:numPr>
        <w:jc w:val="both"/>
        <w:rPr>
          <w:rFonts w:ascii="ＭＳ Ｐゴシック" w:eastAsia="ＭＳ Ｐゴシック" w:hAnsi="ＭＳ Ｐゴシック" w:cs="Times New Roman"/>
          <w:b/>
          <w:sz w:val="21"/>
          <w:szCs w:val="21"/>
        </w:rPr>
      </w:pPr>
      <w:r w:rsidRPr="00A56695">
        <w:rPr>
          <w:rFonts w:ascii="ＭＳ Ｐゴシック" w:eastAsia="ＭＳ Ｐゴシック" w:hAnsi="ＭＳ Ｐゴシック" w:cs="Times New Roman" w:hint="eastAsia"/>
          <w:b/>
          <w:sz w:val="21"/>
          <w:szCs w:val="21"/>
          <w:lang w:eastAsia="ja-JP"/>
        </w:rPr>
        <w:t>結論</w:t>
      </w:r>
      <w:r w:rsidR="008C23B8" w:rsidRPr="00A56695">
        <w:rPr>
          <w:rFonts w:ascii="ＭＳ Ｐゴシック" w:eastAsia="ＭＳ Ｐゴシック" w:hAnsi="ＭＳ Ｐゴシック" w:cs="Times New Roman"/>
          <w:b/>
          <w:sz w:val="21"/>
          <w:szCs w:val="21"/>
        </w:rPr>
        <w:t>：</w:t>
      </w:r>
    </w:p>
    <w:p w14:paraId="6284A5DA" w14:textId="3B36A189" w:rsidR="006B25C8" w:rsidRPr="00A56695" w:rsidRDefault="008C23B8">
      <w:pPr>
        <w:pStyle w:val="a7"/>
        <w:jc w:val="both"/>
        <w:rPr>
          <w:rFonts w:ascii="ＭＳ Ｐゴシック" w:eastAsia="ＭＳ Ｐゴシック" w:hAnsi="ＭＳ Ｐゴシック" w:cs="Times New Roman"/>
          <w:b/>
          <w:sz w:val="21"/>
          <w:szCs w:val="21"/>
          <w:lang w:eastAsia="ja-JP"/>
        </w:rPr>
      </w:pPr>
      <w:r w:rsidRPr="00A56695">
        <w:rPr>
          <w:rFonts w:ascii="ＭＳ Ｐゴシック" w:eastAsia="ＭＳ Ｐゴシック" w:hAnsi="ＭＳ Ｐゴシック" w:cs="Times New Roman"/>
          <w:b/>
          <w:sz w:val="21"/>
          <w:szCs w:val="21"/>
          <w:lang w:eastAsia="ja-JP"/>
        </w:rPr>
        <w:t>障害者、特に</w:t>
      </w:r>
      <w:r w:rsidR="00C37FE9" w:rsidRPr="00A56695">
        <w:rPr>
          <w:rFonts w:ascii="ＭＳ Ｐゴシック" w:eastAsia="ＭＳ Ｐゴシック" w:hAnsi="ＭＳ Ｐゴシック" w:cs="Times New Roman"/>
          <w:b/>
          <w:sz w:val="21"/>
          <w:szCs w:val="21"/>
          <w:lang w:eastAsia="ja-JP"/>
        </w:rPr>
        <w:t>精神</w:t>
      </w:r>
      <w:r w:rsidRPr="00A56695">
        <w:rPr>
          <w:rFonts w:ascii="ＭＳ Ｐゴシック" w:eastAsia="ＭＳ Ｐゴシック" w:hAnsi="ＭＳ Ｐゴシック" w:cs="Times New Roman"/>
          <w:b/>
          <w:sz w:val="21"/>
          <w:szCs w:val="21"/>
          <w:lang w:eastAsia="ja-JP"/>
        </w:rPr>
        <w:t>障害者は、脱</w:t>
      </w:r>
      <w:r w:rsidR="00537CB6" w:rsidRPr="00A56695">
        <w:rPr>
          <w:rFonts w:ascii="ＭＳ Ｐゴシック" w:eastAsia="ＭＳ Ｐゴシック" w:hAnsi="ＭＳ Ｐゴシック" w:cs="Times New Roman" w:hint="eastAsia"/>
          <w:b/>
          <w:sz w:val="21"/>
          <w:szCs w:val="21"/>
          <w:lang w:eastAsia="ja-JP"/>
        </w:rPr>
        <w:t>施設</w:t>
      </w:r>
      <w:r w:rsidRPr="00A56695">
        <w:rPr>
          <w:rFonts w:ascii="ＭＳ Ｐゴシック" w:eastAsia="ＭＳ Ｐゴシック" w:hAnsi="ＭＳ Ｐゴシック" w:cs="Times New Roman"/>
          <w:b/>
          <w:sz w:val="21"/>
          <w:szCs w:val="21"/>
          <w:lang w:eastAsia="ja-JP"/>
        </w:rPr>
        <w:t>化のプロセスに積極的に参加することを望んでいます。</w:t>
      </w:r>
    </w:p>
    <w:p w14:paraId="15DB84B9" w14:textId="77777777" w:rsidR="006F7076" w:rsidRPr="00A56695" w:rsidRDefault="006F7076" w:rsidP="006F7076">
      <w:pPr>
        <w:rPr>
          <w:rFonts w:asciiTheme="minorEastAsia" w:hAnsiTheme="minorEastAsia" w:cs="Times New Roman"/>
          <w:b/>
          <w:szCs w:val="21"/>
        </w:rPr>
      </w:pPr>
    </w:p>
    <w:p w14:paraId="217F6F98" w14:textId="77777777" w:rsidR="006B25C8" w:rsidRPr="00A56695" w:rsidRDefault="008C23B8">
      <w:pPr>
        <w:rPr>
          <w:rFonts w:ascii="ＭＳ Ｐゴシック" w:eastAsia="ＭＳ Ｐゴシック" w:hAnsi="ＭＳ Ｐゴシック" w:cs="Times New Roman"/>
          <w:szCs w:val="21"/>
          <w:shd w:val="clear" w:color="auto" w:fill="FFFFFF"/>
        </w:rPr>
      </w:pPr>
      <w:r w:rsidRPr="00A56695">
        <w:rPr>
          <w:rFonts w:ascii="ＭＳ Ｐゴシック" w:eastAsia="ＭＳ Ｐゴシック" w:hAnsi="ＭＳ Ｐゴシック" w:cs="Times New Roman"/>
          <w:szCs w:val="21"/>
          <w:shd w:val="clear" w:color="auto" w:fill="FFFFFF"/>
        </w:rPr>
        <w:t>ウガンダでこの協議に参加した障害者団体：</w:t>
      </w:r>
    </w:p>
    <w:p w14:paraId="30E8F183" w14:textId="77717E72" w:rsidR="006B25C8" w:rsidRPr="00A56695" w:rsidRDefault="008C23B8" w:rsidP="00537CB6">
      <w:pPr>
        <w:rPr>
          <w:rFonts w:asciiTheme="minorEastAsia" w:hAnsiTheme="minorEastAsia" w:cs="Times New Roman"/>
          <w:szCs w:val="21"/>
          <w:shd w:val="clear" w:color="auto" w:fill="FFFFFF"/>
        </w:rPr>
      </w:pPr>
      <w:r w:rsidRPr="00A56695">
        <w:rPr>
          <w:rFonts w:asciiTheme="minorEastAsia" w:hAnsiTheme="minorEastAsia" w:cs="Times New Roman"/>
          <w:szCs w:val="21"/>
          <w:shd w:val="clear" w:color="auto" w:fill="FFFFFF"/>
        </w:rPr>
        <w:t>ウガンダ</w:t>
      </w:r>
      <w:r w:rsidR="00537CB6" w:rsidRPr="00A56695">
        <w:rPr>
          <w:rFonts w:asciiTheme="minorEastAsia" w:hAnsiTheme="minorEastAsia" w:cs="Times New Roman" w:hint="eastAsia"/>
          <w:szCs w:val="21"/>
          <w:shd w:val="clear" w:color="auto" w:fill="FFFFFF"/>
        </w:rPr>
        <w:t>全国自己権利擁護</w:t>
      </w:r>
      <w:r w:rsidRPr="00A56695">
        <w:rPr>
          <w:rFonts w:asciiTheme="minorEastAsia" w:hAnsiTheme="minorEastAsia" w:cs="Times New Roman"/>
          <w:szCs w:val="21"/>
          <w:shd w:val="clear" w:color="auto" w:fill="FFFFFF"/>
        </w:rPr>
        <w:t xml:space="preserve">（UNSAI） </w:t>
      </w:r>
      <w:r w:rsidR="00C37FE9" w:rsidRPr="00A56695">
        <w:rPr>
          <w:rFonts w:asciiTheme="minorEastAsia" w:hAnsiTheme="minorEastAsia" w:cs="Times New Roman"/>
          <w:szCs w:val="21"/>
          <w:shd w:val="clear" w:color="auto" w:fill="FFFFFF"/>
        </w:rPr>
        <w:t>精神</w:t>
      </w:r>
      <w:r w:rsidRPr="00A56695">
        <w:rPr>
          <w:rFonts w:asciiTheme="minorEastAsia" w:hAnsiTheme="minorEastAsia" w:cs="Times New Roman"/>
          <w:szCs w:val="21"/>
          <w:shd w:val="clear" w:color="auto" w:fill="FFFFFF"/>
        </w:rPr>
        <w:t>障害者のピア主導組織「</w:t>
      </w:r>
      <w:r w:rsidR="00537CB6" w:rsidRPr="00A56695">
        <w:rPr>
          <w:rFonts w:asciiTheme="minorEastAsia" w:hAnsiTheme="minorEastAsia" w:cs="Times New Roman" w:hint="eastAsia"/>
          <w:szCs w:val="21"/>
          <w:shd w:val="clear" w:color="auto" w:fill="FFFFFF"/>
        </w:rPr>
        <w:t>すべての人の精神保健</w:t>
      </w:r>
      <w:r w:rsidRPr="00A56695">
        <w:rPr>
          <w:rFonts w:asciiTheme="minorEastAsia" w:hAnsiTheme="minorEastAsia" w:cs="Times New Roman"/>
          <w:szCs w:val="21"/>
          <w:shd w:val="clear" w:color="auto" w:fill="FFFFFF"/>
        </w:rPr>
        <w:t xml:space="preserve">」 </w:t>
      </w:r>
    </w:p>
    <w:p w14:paraId="7385F984" w14:textId="15844147" w:rsidR="006B25C8" w:rsidRPr="00A56695" w:rsidRDefault="00537CB6">
      <w:pPr>
        <w:rPr>
          <w:rFonts w:asciiTheme="minorEastAsia" w:hAnsiTheme="minorEastAsia" w:cs="Times New Roman"/>
          <w:szCs w:val="21"/>
          <w:shd w:val="clear" w:color="auto" w:fill="FFFFFF"/>
        </w:rPr>
      </w:pPr>
      <w:r w:rsidRPr="00A56695">
        <w:rPr>
          <w:rFonts w:asciiTheme="minorEastAsia" w:hAnsiTheme="minorEastAsia" w:cs="Times New Roman" w:hint="eastAsia"/>
          <w:szCs w:val="21"/>
          <w:shd w:val="clear" w:color="auto" w:fill="FFFFFF"/>
        </w:rPr>
        <w:t>精神保健サポート・勝利</w:t>
      </w:r>
      <w:r w:rsidR="008C23B8" w:rsidRPr="00A56695">
        <w:rPr>
          <w:rFonts w:asciiTheme="minorEastAsia" w:hAnsiTheme="minorEastAsia" w:cs="Times New Roman"/>
          <w:szCs w:val="21"/>
          <w:shd w:val="clear" w:color="auto" w:fill="FFFFFF"/>
        </w:rPr>
        <w:t>(TRIUMPH)</w:t>
      </w:r>
    </w:p>
    <w:p w14:paraId="7B115072" w14:textId="4F2E531C" w:rsidR="00537CB6" w:rsidRPr="00A56695" w:rsidRDefault="00537CB6">
      <w:pPr>
        <w:rPr>
          <w:rFonts w:asciiTheme="minorEastAsia" w:hAnsiTheme="minorEastAsia" w:cs="Times New Roman"/>
          <w:szCs w:val="21"/>
        </w:rPr>
      </w:pPr>
      <w:r w:rsidRPr="00A56695">
        <w:rPr>
          <w:rFonts w:asciiTheme="minorEastAsia" w:hAnsiTheme="minorEastAsia" w:cs="Times New Roman" w:hint="eastAsia"/>
          <w:szCs w:val="21"/>
        </w:rPr>
        <w:t>私の物語</w:t>
      </w:r>
      <w:r w:rsidR="007E2266" w:rsidRPr="00A56695">
        <w:rPr>
          <w:rFonts w:asciiTheme="minorEastAsia" w:hAnsiTheme="minorEastAsia" w:cs="Times New Roman" w:hint="eastAsia"/>
          <w:szCs w:val="21"/>
        </w:rPr>
        <w:t>イニシアティブ</w:t>
      </w:r>
    </w:p>
    <w:p w14:paraId="35A01113" w14:textId="624830EE" w:rsidR="006B25C8" w:rsidRPr="00A56695" w:rsidRDefault="008C23B8">
      <w:pPr>
        <w:rPr>
          <w:rFonts w:asciiTheme="minorEastAsia" w:hAnsiTheme="minorEastAsia" w:cs="Times New Roman"/>
          <w:szCs w:val="21"/>
        </w:rPr>
      </w:pPr>
      <w:r w:rsidRPr="00A56695">
        <w:rPr>
          <w:rFonts w:asciiTheme="minorEastAsia" w:hAnsiTheme="minorEastAsia" w:cs="Times New Roman"/>
          <w:szCs w:val="21"/>
        </w:rPr>
        <w:t>東アフリカ障害者法政策センター</w:t>
      </w:r>
    </w:p>
    <w:p w14:paraId="58BBDD58" w14:textId="572AB500" w:rsidR="006B25C8" w:rsidRPr="00A56695" w:rsidRDefault="008C23B8">
      <w:pPr>
        <w:rPr>
          <w:rFonts w:asciiTheme="minorEastAsia" w:hAnsiTheme="minorEastAsia" w:cs="Times New Roman"/>
          <w:szCs w:val="21"/>
        </w:rPr>
      </w:pPr>
      <w:r w:rsidRPr="00A56695">
        <w:rPr>
          <w:rFonts w:asciiTheme="minorEastAsia" w:hAnsiTheme="minorEastAsia" w:cs="Times New Roman"/>
          <w:szCs w:val="21"/>
        </w:rPr>
        <w:t>障害者インクルーシブ開発</w:t>
      </w:r>
      <w:r w:rsidR="00537CB6" w:rsidRPr="00A56695">
        <w:rPr>
          <w:rFonts w:asciiTheme="minorEastAsia" w:hAnsiTheme="minorEastAsia" w:cs="Times New Roman" w:hint="eastAsia"/>
          <w:szCs w:val="21"/>
        </w:rPr>
        <w:t>資源</w:t>
      </w:r>
    </w:p>
    <w:p w14:paraId="3A2751D6" w14:textId="3A71E7E5" w:rsidR="006B25C8" w:rsidRPr="00A56695" w:rsidRDefault="008C23B8">
      <w:pPr>
        <w:rPr>
          <w:rFonts w:asciiTheme="minorEastAsia" w:hAnsiTheme="minorEastAsia" w:cs="Times New Roman"/>
          <w:szCs w:val="21"/>
        </w:rPr>
      </w:pPr>
      <w:r w:rsidRPr="00A56695">
        <w:rPr>
          <w:rFonts w:asciiTheme="minorEastAsia" w:hAnsiTheme="minorEastAsia" w:cs="Times New Roman"/>
          <w:szCs w:val="21"/>
        </w:rPr>
        <w:t>プラセダ UPPID</w:t>
      </w:r>
      <w:r w:rsidR="007E2266" w:rsidRPr="00A56695">
        <w:rPr>
          <w:rFonts w:asciiTheme="minorEastAsia" w:hAnsiTheme="minorEastAsia" w:cs="Times New Roman" w:hint="eastAsia"/>
          <w:szCs w:val="21"/>
        </w:rPr>
        <w:t>（</w:t>
      </w:r>
      <w:r w:rsidR="007E2266" w:rsidRPr="00A56695">
        <w:rPr>
          <w:rFonts w:asciiTheme="minorEastAsia" w:hAnsiTheme="minorEastAsia" w:cs="Times New Roman"/>
          <w:szCs w:val="21"/>
        </w:rPr>
        <w:t>Uganda Parents of Persons with Intellectual Disabilities</w:t>
      </w:r>
      <w:r w:rsidR="007E2266" w:rsidRPr="00A56695">
        <w:rPr>
          <w:rFonts w:asciiTheme="minorEastAsia" w:hAnsiTheme="minorEastAsia" w:cs="Times New Roman" w:hint="eastAsia"/>
          <w:szCs w:val="21"/>
        </w:rPr>
        <w:t xml:space="preserve">　ウガンダ</w:t>
      </w:r>
      <w:r w:rsidR="007E2266" w:rsidRPr="00A56695">
        <w:rPr>
          <w:rFonts w:asciiTheme="minorEastAsia" w:hAnsiTheme="minorEastAsia" w:cs="Times New Roman"/>
          <w:szCs w:val="21"/>
        </w:rPr>
        <w:t xml:space="preserve"> 知的障害者の親の会</w:t>
      </w:r>
      <w:r w:rsidR="007E2266" w:rsidRPr="00A56695">
        <w:rPr>
          <w:rFonts w:asciiTheme="minorEastAsia" w:hAnsiTheme="minorEastAsia" w:cs="Times New Roman" w:hint="eastAsia"/>
          <w:szCs w:val="21"/>
        </w:rPr>
        <w:t>）</w:t>
      </w:r>
    </w:p>
    <w:p w14:paraId="117B428E" w14:textId="42992401" w:rsidR="006B25C8" w:rsidRPr="00A56695" w:rsidRDefault="008C23B8">
      <w:pPr>
        <w:rPr>
          <w:rFonts w:asciiTheme="minorEastAsia" w:hAnsiTheme="minorEastAsia" w:cs="Times New Roman"/>
          <w:szCs w:val="21"/>
        </w:rPr>
      </w:pPr>
      <w:r w:rsidRPr="00A56695">
        <w:rPr>
          <w:rFonts w:asciiTheme="minorEastAsia" w:hAnsiTheme="minorEastAsia" w:cs="Times New Roman"/>
          <w:szCs w:val="21"/>
        </w:rPr>
        <w:t>ホープ</w:t>
      </w:r>
      <w:r w:rsidR="008E4421" w:rsidRPr="00A56695">
        <w:rPr>
          <w:rFonts w:asciiTheme="minorEastAsia" w:hAnsiTheme="minorEastAsia" w:cs="Times New Roman" w:hint="eastAsia"/>
          <w:szCs w:val="21"/>
        </w:rPr>
        <w:t>インクルーシブ中等学校</w:t>
      </w:r>
      <w:r w:rsidR="008E4421" w:rsidRPr="00A56695">
        <w:rPr>
          <w:rFonts w:asciiTheme="minorEastAsia" w:hAnsiTheme="minorEastAsia" w:cs="Times New Roman"/>
          <w:szCs w:val="21"/>
        </w:rPr>
        <w:t>NYANAMA</w:t>
      </w:r>
      <w:r w:rsidR="007E2266" w:rsidRPr="00A56695">
        <w:rPr>
          <w:rFonts w:asciiTheme="minorEastAsia" w:hAnsiTheme="minorEastAsia" w:cs="Times New Roman" w:hint="eastAsia"/>
          <w:szCs w:val="21"/>
        </w:rPr>
        <w:t>（訳注　ニャナマはウガンダの地名）</w:t>
      </w:r>
    </w:p>
    <w:p w14:paraId="40B503D3" w14:textId="1E004462" w:rsidR="006B25C8" w:rsidRPr="00A56695" w:rsidRDefault="008C23B8">
      <w:pPr>
        <w:rPr>
          <w:rFonts w:asciiTheme="minorEastAsia" w:hAnsiTheme="minorEastAsia" w:cs="Times New Roman"/>
          <w:szCs w:val="21"/>
        </w:rPr>
      </w:pPr>
      <w:r w:rsidRPr="00A56695">
        <w:rPr>
          <w:rFonts w:asciiTheme="minorEastAsia" w:hAnsiTheme="minorEastAsia" w:cs="Times New Roman"/>
          <w:szCs w:val="21"/>
        </w:rPr>
        <w:t>カユンガ地区障害者連合</w:t>
      </w:r>
    </w:p>
    <w:p w14:paraId="49BD9FB3" w14:textId="77777777" w:rsidR="008C23B8" w:rsidRPr="00A56695" w:rsidRDefault="008C23B8">
      <w:pPr>
        <w:rPr>
          <w:rFonts w:asciiTheme="minorEastAsia" w:hAnsiTheme="minorEastAsia" w:cs="Times New Roman"/>
          <w:szCs w:val="21"/>
        </w:rPr>
      </w:pPr>
    </w:p>
    <w:p w14:paraId="6352D313" w14:textId="1D6C9225" w:rsidR="008C23B8" w:rsidRPr="00A56695" w:rsidRDefault="008C23B8" w:rsidP="008C23B8">
      <w:pPr>
        <w:jc w:val="right"/>
        <w:rPr>
          <w:rFonts w:asciiTheme="minorEastAsia" w:hAnsiTheme="minorEastAsia" w:cs="Times New Roman"/>
          <w:szCs w:val="21"/>
        </w:rPr>
      </w:pPr>
      <w:r w:rsidRPr="00A56695">
        <w:rPr>
          <w:rFonts w:asciiTheme="minorEastAsia" w:hAnsiTheme="minorEastAsia" w:cs="Times New Roman" w:hint="eastAsia"/>
          <w:szCs w:val="21"/>
        </w:rPr>
        <w:t>（翻訳：佐藤久夫、</w:t>
      </w:r>
      <w:r w:rsidR="00330FD0" w:rsidRPr="00A56695">
        <w:rPr>
          <w:rFonts w:asciiTheme="minorEastAsia" w:hAnsiTheme="minorEastAsia" w:cs="Times New Roman" w:hint="eastAsia"/>
          <w:szCs w:val="21"/>
        </w:rPr>
        <w:t>岡本 明</w:t>
      </w:r>
      <w:r w:rsidRPr="00A56695">
        <w:rPr>
          <w:rFonts w:asciiTheme="minorEastAsia" w:hAnsiTheme="minorEastAsia" w:cs="Times New Roman" w:hint="eastAsia"/>
          <w:szCs w:val="21"/>
        </w:rPr>
        <w:t>）</w:t>
      </w:r>
    </w:p>
    <w:p w14:paraId="7B607F01" w14:textId="77777777" w:rsidR="006F7076" w:rsidRPr="00A56695" w:rsidRDefault="006F7076" w:rsidP="006F7076">
      <w:pPr>
        <w:rPr>
          <w:rFonts w:asciiTheme="minorEastAsia" w:hAnsiTheme="minorEastAsia" w:cs="Times New Roman"/>
          <w:b/>
          <w:szCs w:val="21"/>
        </w:rPr>
      </w:pPr>
      <w:r w:rsidRPr="00A56695">
        <w:rPr>
          <w:rFonts w:asciiTheme="minorEastAsia" w:hAnsiTheme="minorEastAsia" w:cs="Times New Roman"/>
          <w:b/>
          <w:noProof/>
          <w:szCs w:val="21"/>
          <w:lang w:val="en-GB" w:eastAsia="en-GB"/>
        </w:rPr>
        <w:drawing>
          <wp:inline distT="0" distB="0" distL="0" distR="0" wp14:anchorId="366DB694" wp14:editId="2A022F6C">
            <wp:extent cx="5943600" cy="4342130"/>
            <wp:effectExtent l="19050" t="0" r="0" b="0"/>
            <wp:docPr id="1" name="Picture 1" descr="C:\Users\cashamerica\Downloads\Dorothy photo facilitating DI consult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hamerica\Downloads\Dorothy photo facilitating DI consultations..jpg"/>
                    <pic:cNvPicPr>
                      <a:picLocks noChangeAspect="1" noChangeArrowheads="1"/>
                    </pic:cNvPicPr>
                  </pic:nvPicPr>
                  <pic:blipFill>
                    <a:blip r:embed="rId7"/>
                    <a:srcRect/>
                    <a:stretch>
                      <a:fillRect/>
                    </a:stretch>
                  </pic:blipFill>
                  <pic:spPr bwMode="auto">
                    <a:xfrm>
                      <a:off x="0" y="0"/>
                      <a:ext cx="5943600" cy="4342130"/>
                    </a:xfrm>
                    <a:prstGeom prst="rect">
                      <a:avLst/>
                    </a:prstGeom>
                    <a:noFill/>
                    <a:ln w="9525">
                      <a:noFill/>
                      <a:miter lim="800000"/>
                      <a:headEnd/>
                      <a:tailEnd/>
                    </a:ln>
                  </pic:spPr>
                </pic:pic>
              </a:graphicData>
            </a:graphic>
          </wp:inline>
        </w:drawing>
      </w:r>
    </w:p>
    <w:p w14:paraId="3FF542E6" w14:textId="466BE280" w:rsidR="006B25C8" w:rsidRPr="00A56695" w:rsidRDefault="008C23B8">
      <w:pPr>
        <w:rPr>
          <w:rFonts w:asciiTheme="minorEastAsia" w:hAnsiTheme="minorEastAsia" w:cs="Times New Roman"/>
          <w:b/>
          <w:szCs w:val="21"/>
        </w:rPr>
      </w:pPr>
      <w:bookmarkStart w:id="4" w:name="_Hlk134887879"/>
      <w:r w:rsidRPr="00A56695">
        <w:rPr>
          <w:rFonts w:asciiTheme="minorEastAsia" w:hAnsiTheme="minorEastAsia" w:cs="Times New Roman"/>
          <w:b/>
          <w:szCs w:val="21"/>
        </w:rPr>
        <w:t>TCI</w:t>
      </w:r>
      <w:r w:rsidR="008E4421" w:rsidRPr="00A56695">
        <w:rPr>
          <w:rFonts w:asciiTheme="minorEastAsia" w:hAnsiTheme="minorEastAsia" w:cs="Times New Roman" w:hint="eastAsia"/>
          <w:b/>
          <w:szCs w:val="21"/>
        </w:rPr>
        <w:t>メンバー</w:t>
      </w:r>
      <w:r w:rsidRPr="00A56695">
        <w:rPr>
          <w:rFonts w:asciiTheme="minorEastAsia" w:hAnsiTheme="minorEastAsia" w:cs="Times New Roman"/>
          <w:b/>
          <w:szCs w:val="21"/>
        </w:rPr>
        <w:t>の</w:t>
      </w:r>
      <w:r w:rsidR="008E4421" w:rsidRPr="00A56695">
        <w:rPr>
          <w:rFonts w:asciiTheme="minorEastAsia" w:hAnsiTheme="minorEastAsia" w:cs="Times New Roman"/>
          <w:b/>
          <w:szCs w:val="21"/>
        </w:rPr>
        <w:t>精神障害のある女性</w:t>
      </w:r>
      <w:r w:rsidR="008E4421" w:rsidRPr="00A56695">
        <w:rPr>
          <w:rFonts w:asciiTheme="minorEastAsia" w:hAnsiTheme="minorEastAsia" w:cs="Times New Roman" w:hint="eastAsia"/>
          <w:b/>
          <w:szCs w:val="21"/>
        </w:rPr>
        <w:t>、</w:t>
      </w:r>
      <w:r w:rsidRPr="00A56695">
        <w:rPr>
          <w:rFonts w:asciiTheme="minorEastAsia" w:hAnsiTheme="minorEastAsia" w:cs="Times New Roman"/>
          <w:b/>
          <w:szCs w:val="21"/>
        </w:rPr>
        <w:t>ドロシー・ナカトーが、</w:t>
      </w:r>
      <w:r w:rsidR="00C37FE9" w:rsidRPr="00A56695">
        <w:rPr>
          <w:rFonts w:asciiTheme="minorEastAsia" w:hAnsiTheme="minorEastAsia" w:cs="Times New Roman"/>
          <w:b/>
          <w:szCs w:val="21"/>
        </w:rPr>
        <w:t>脱施設化</w:t>
      </w:r>
      <w:r w:rsidRPr="00A56695">
        <w:rPr>
          <w:rFonts w:asciiTheme="minorEastAsia" w:hAnsiTheme="minorEastAsia" w:cs="Times New Roman"/>
          <w:b/>
          <w:szCs w:val="21"/>
        </w:rPr>
        <w:t>草案に関する</w:t>
      </w:r>
      <w:r w:rsidR="008E4421" w:rsidRPr="00A56695">
        <w:rPr>
          <w:rFonts w:asciiTheme="minorEastAsia" w:hAnsiTheme="minorEastAsia" w:cs="Times New Roman" w:hint="eastAsia"/>
          <w:b/>
          <w:szCs w:val="21"/>
        </w:rPr>
        <w:t>対面協議</w:t>
      </w:r>
      <w:r w:rsidRPr="00A56695">
        <w:rPr>
          <w:rFonts w:asciiTheme="minorEastAsia" w:hAnsiTheme="minorEastAsia" w:cs="Times New Roman"/>
          <w:b/>
          <w:szCs w:val="21"/>
        </w:rPr>
        <w:t>を</w:t>
      </w:r>
      <w:r w:rsidR="008E4421" w:rsidRPr="00A56695">
        <w:rPr>
          <w:rFonts w:asciiTheme="minorEastAsia" w:hAnsiTheme="minorEastAsia" w:cs="Times New Roman" w:hint="eastAsia"/>
          <w:b/>
          <w:szCs w:val="21"/>
        </w:rPr>
        <w:t>進行</w:t>
      </w:r>
      <w:r w:rsidRPr="00A56695">
        <w:rPr>
          <w:rFonts w:asciiTheme="minorEastAsia" w:hAnsiTheme="minorEastAsia" w:cs="Times New Roman"/>
          <w:b/>
          <w:szCs w:val="21"/>
        </w:rPr>
        <w:t>しています。</w:t>
      </w:r>
    </w:p>
    <w:p w14:paraId="266532B9" w14:textId="77777777" w:rsidR="002718BD" w:rsidRPr="00A56695" w:rsidRDefault="002718BD">
      <w:pPr>
        <w:rPr>
          <w:rFonts w:asciiTheme="minorEastAsia" w:hAnsiTheme="minorEastAsia" w:cs="Times New Roman"/>
          <w:b/>
          <w:szCs w:val="21"/>
        </w:rPr>
      </w:pPr>
    </w:p>
    <w:bookmarkEnd w:id="4"/>
    <w:p w14:paraId="3F143D02" w14:textId="77777777" w:rsidR="006F7076" w:rsidRPr="00A56695" w:rsidRDefault="006F7076" w:rsidP="006F7076">
      <w:pPr>
        <w:rPr>
          <w:rFonts w:asciiTheme="minorEastAsia" w:hAnsiTheme="minorEastAsia" w:cs="Times New Roman"/>
          <w:b/>
          <w:szCs w:val="21"/>
        </w:rPr>
      </w:pPr>
      <w:r w:rsidRPr="00A56695">
        <w:rPr>
          <w:rFonts w:asciiTheme="minorEastAsia" w:hAnsiTheme="minorEastAsia" w:cs="Times New Roman"/>
          <w:b/>
          <w:noProof/>
          <w:szCs w:val="21"/>
          <w:lang w:val="en-GB" w:eastAsia="en-GB"/>
        </w:rPr>
        <w:lastRenderedPageBreak/>
        <w:drawing>
          <wp:inline distT="0" distB="0" distL="0" distR="0" wp14:anchorId="30E20C0A" wp14:editId="6AF4B23F">
            <wp:extent cx="5943600" cy="3346247"/>
            <wp:effectExtent l="19050" t="0" r="0" b="0"/>
            <wp:docPr id="2" name="Picture 2" descr="C:\Users\cashamerica\Downloads\Dorothy photo facilit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hamerica\Downloads\Dorothy photo facilitating.jpg"/>
                    <pic:cNvPicPr>
                      <a:picLocks noChangeAspect="1" noChangeArrowheads="1"/>
                    </pic:cNvPicPr>
                  </pic:nvPicPr>
                  <pic:blipFill>
                    <a:blip r:embed="rId8"/>
                    <a:srcRect/>
                    <a:stretch>
                      <a:fillRect/>
                    </a:stretch>
                  </pic:blipFill>
                  <pic:spPr bwMode="auto">
                    <a:xfrm>
                      <a:off x="0" y="0"/>
                      <a:ext cx="5943600" cy="3346247"/>
                    </a:xfrm>
                    <a:prstGeom prst="rect">
                      <a:avLst/>
                    </a:prstGeom>
                    <a:noFill/>
                    <a:ln w="9525">
                      <a:noFill/>
                      <a:miter lim="800000"/>
                      <a:headEnd/>
                      <a:tailEnd/>
                    </a:ln>
                  </pic:spPr>
                </pic:pic>
              </a:graphicData>
            </a:graphic>
          </wp:inline>
        </w:drawing>
      </w:r>
    </w:p>
    <w:p w14:paraId="5CF8E52A" w14:textId="104C3811" w:rsidR="006F7076" w:rsidRPr="00A56695" w:rsidRDefault="008E4421" w:rsidP="006F7076">
      <w:pPr>
        <w:rPr>
          <w:rFonts w:asciiTheme="minorEastAsia" w:hAnsiTheme="minorEastAsia" w:cs="Times New Roman"/>
          <w:b/>
          <w:szCs w:val="21"/>
        </w:rPr>
      </w:pPr>
      <w:r w:rsidRPr="00A56695">
        <w:rPr>
          <w:rFonts w:asciiTheme="minorEastAsia" w:hAnsiTheme="minorEastAsia" w:cs="Times New Roman"/>
          <w:b/>
          <w:szCs w:val="21"/>
        </w:rPr>
        <w:t>TCIメンバーの精神障害のある女性、ドロシー・ナカトーが、脱施設化草案に関する対面協議を進行しています。</w:t>
      </w:r>
    </w:p>
    <w:p w14:paraId="537C75A4" w14:textId="77777777" w:rsidR="006F7076" w:rsidRPr="00A56695" w:rsidRDefault="006F7076" w:rsidP="006F7076">
      <w:pPr>
        <w:rPr>
          <w:rFonts w:asciiTheme="minorEastAsia" w:hAnsiTheme="minorEastAsia" w:cs="Times New Roman"/>
          <w:b/>
          <w:szCs w:val="21"/>
        </w:rPr>
      </w:pPr>
      <w:r w:rsidRPr="00A56695">
        <w:rPr>
          <w:rFonts w:asciiTheme="minorEastAsia" w:hAnsiTheme="minorEastAsia" w:cs="Times New Roman"/>
          <w:b/>
          <w:noProof/>
          <w:szCs w:val="21"/>
          <w:lang w:val="en-GB" w:eastAsia="en-GB"/>
        </w:rPr>
        <w:drawing>
          <wp:inline distT="0" distB="0" distL="0" distR="0" wp14:anchorId="48671A31" wp14:editId="366494A8">
            <wp:extent cx="5943600" cy="3346247"/>
            <wp:effectExtent l="19050" t="0" r="0" b="0"/>
            <wp:docPr id="3" name="Picture 3" descr="C:\Users\cashamerica\Downloads\Robinah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hamerica\Downloads\Robinah photo.jpg"/>
                    <pic:cNvPicPr>
                      <a:picLocks noChangeAspect="1" noChangeArrowheads="1"/>
                    </pic:cNvPicPr>
                  </pic:nvPicPr>
                  <pic:blipFill>
                    <a:blip r:embed="rId9"/>
                    <a:srcRect/>
                    <a:stretch>
                      <a:fillRect/>
                    </a:stretch>
                  </pic:blipFill>
                  <pic:spPr bwMode="auto">
                    <a:xfrm>
                      <a:off x="0" y="0"/>
                      <a:ext cx="5943600" cy="3346247"/>
                    </a:xfrm>
                    <a:prstGeom prst="rect">
                      <a:avLst/>
                    </a:prstGeom>
                    <a:noFill/>
                    <a:ln w="9525">
                      <a:noFill/>
                      <a:miter lim="800000"/>
                      <a:headEnd/>
                      <a:tailEnd/>
                    </a:ln>
                  </pic:spPr>
                </pic:pic>
              </a:graphicData>
            </a:graphic>
          </wp:inline>
        </w:drawing>
      </w:r>
    </w:p>
    <w:p w14:paraId="68B9F84E" w14:textId="5E642015" w:rsidR="006B25C8" w:rsidRPr="00A56695" w:rsidRDefault="008C23B8">
      <w:pPr>
        <w:rPr>
          <w:rFonts w:asciiTheme="minorEastAsia" w:hAnsiTheme="minorEastAsia" w:cs="Times New Roman"/>
          <w:b/>
          <w:szCs w:val="21"/>
        </w:rPr>
      </w:pPr>
      <w:r w:rsidRPr="00A56695">
        <w:rPr>
          <w:rFonts w:asciiTheme="minorEastAsia" w:hAnsiTheme="minorEastAsia" w:cs="Times New Roman"/>
          <w:b/>
          <w:szCs w:val="21"/>
        </w:rPr>
        <w:t>TCI会長</w:t>
      </w:r>
      <w:r w:rsidR="00870016" w:rsidRPr="00A56695">
        <w:rPr>
          <w:rFonts w:asciiTheme="minorEastAsia" w:hAnsiTheme="minorEastAsia" w:cs="Times New Roman" w:hint="eastAsia"/>
          <w:b/>
          <w:szCs w:val="21"/>
        </w:rPr>
        <w:t>（</w:t>
      </w:r>
      <w:r w:rsidR="008E4421" w:rsidRPr="00A56695">
        <w:rPr>
          <w:rFonts w:asciiTheme="minorEastAsia" w:hAnsiTheme="minorEastAsia" w:cs="Times New Roman" w:hint="eastAsia"/>
          <w:b/>
          <w:szCs w:val="21"/>
        </w:rPr>
        <w:t>施設からの生還者</w:t>
      </w:r>
      <w:r w:rsidR="00870016" w:rsidRPr="00A56695">
        <w:rPr>
          <w:rFonts w:asciiTheme="minorEastAsia" w:hAnsiTheme="minorEastAsia" w:cs="Times New Roman" w:hint="eastAsia"/>
          <w:b/>
          <w:szCs w:val="21"/>
        </w:rPr>
        <w:t>）</w:t>
      </w:r>
      <w:r w:rsidRPr="00A56695">
        <w:rPr>
          <w:rFonts w:asciiTheme="minorEastAsia" w:hAnsiTheme="minorEastAsia" w:cs="Times New Roman"/>
          <w:b/>
          <w:szCs w:val="21"/>
        </w:rPr>
        <w:t>が基調講演を行いました。</w:t>
      </w:r>
    </w:p>
    <w:p w14:paraId="4177BF79" w14:textId="77777777" w:rsidR="006F7076" w:rsidRPr="00A56695" w:rsidRDefault="006F7076" w:rsidP="006F7076">
      <w:pPr>
        <w:rPr>
          <w:rFonts w:asciiTheme="minorEastAsia" w:hAnsiTheme="minorEastAsia" w:cs="Times New Roman"/>
          <w:b/>
          <w:szCs w:val="21"/>
        </w:rPr>
      </w:pPr>
      <w:r w:rsidRPr="00A56695">
        <w:rPr>
          <w:rFonts w:asciiTheme="minorEastAsia" w:hAnsiTheme="minorEastAsia" w:cs="Times New Roman"/>
          <w:b/>
          <w:noProof/>
          <w:szCs w:val="21"/>
          <w:lang w:val="en-GB" w:eastAsia="en-GB"/>
        </w:rPr>
        <w:lastRenderedPageBreak/>
        <w:drawing>
          <wp:inline distT="0" distB="0" distL="0" distR="0" wp14:anchorId="4BA7B61D" wp14:editId="7C026281">
            <wp:extent cx="5943600" cy="2674620"/>
            <wp:effectExtent l="19050" t="0" r="0" b="0"/>
            <wp:docPr id="4" name="Picture 4" descr="C:\Users\cashamerica\Downloads\Emmanue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shamerica\Downloads\Emmanuel photo.jpg"/>
                    <pic:cNvPicPr>
                      <a:picLocks noChangeAspect="1" noChangeArrowheads="1"/>
                    </pic:cNvPicPr>
                  </pic:nvPicPr>
                  <pic:blipFill>
                    <a:blip r:embed="rId10"/>
                    <a:srcRect/>
                    <a:stretch>
                      <a:fillRect/>
                    </a:stretch>
                  </pic:blipFill>
                  <pic:spPr bwMode="auto">
                    <a:xfrm>
                      <a:off x="0" y="0"/>
                      <a:ext cx="5943600" cy="2674620"/>
                    </a:xfrm>
                    <a:prstGeom prst="rect">
                      <a:avLst/>
                    </a:prstGeom>
                    <a:noFill/>
                    <a:ln w="9525">
                      <a:noFill/>
                      <a:miter lim="800000"/>
                      <a:headEnd/>
                      <a:tailEnd/>
                    </a:ln>
                  </pic:spPr>
                </pic:pic>
              </a:graphicData>
            </a:graphic>
          </wp:inline>
        </w:drawing>
      </w:r>
    </w:p>
    <w:p w14:paraId="29F95774" w14:textId="4074823E" w:rsidR="006B25C8" w:rsidRPr="00A56695" w:rsidRDefault="008C23B8">
      <w:pPr>
        <w:rPr>
          <w:rFonts w:asciiTheme="minorEastAsia" w:hAnsiTheme="minorEastAsia" w:cs="Times New Roman"/>
          <w:b/>
          <w:szCs w:val="21"/>
        </w:rPr>
      </w:pPr>
      <w:r w:rsidRPr="00A56695">
        <w:rPr>
          <w:rFonts w:asciiTheme="minorEastAsia" w:hAnsiTheme="minorEastAsia" w:cs="Times New Roman"/>
          <w:b/>
          <w:szCs w:val="21"/>
        </w:rPr>
        <w:t>UNSAI事務局長エマニュエル</w:t>
      </w:r>
      <w:r w:rsidR="00870016" w:rsidRPr="00A56695">
        <w:rPr>
          <w:rFonts w:asciiTheme="minorEastAsia" w:hAnsiTheme="minorEastAsia" w:cs="Times New Roman" w:hint="eastAsia"/>
          <w:b/>
          <w:szCs w:val="21"/>
        </w:rPr>
        <w:t>（施設からの生還者）</w:t>
      </w:r>
      <w:r w:rsidRPr="00A56695">
        <w:rPr>
          <w:rFonts w:asciiTheme="minorEastAsia" w:hAnsiTheme="minorEastAsia" w:cs="Times New Roman"/>
          <w:b/>
          <w:szCs w:val="21"/>
        </w:rPr>
        <w:t>が協議参加者を歓迎</w:t>
      </w:r>
    </w:p>
    <w:p w14:paraId="5D9CD674" w14:textId="77777777" w:rsidR="006F7076" w:rsidRPr="00A56695" w:rsidRDefault="006F7076" w:rsidP="006F7076">
      <w:pPr>
        <w:rPr>
          <w:rFonts w:asciiTheme="minorEastAsia" w:hAnsiTheme="minorEastAsia" w:cs="Times New Roman"/>
          <w:b/>
          <w:szCs w:val="21"/>
        </w:rPr>
      </w:pPr>
    </w:p>
    <w:p w14:paraId="64DC0DC2" w14:textId="77777777" w:rsidR="006F7076" w:rsidRPr="00A56695" w:rsidRDefault="006F7076" w:rsidP="006F7076">
      <w:pPr>
        <w:rPr>
          <w:rFonts w:asciiTheme="minorEastAsia" w:hAnsiTheme="minorEastAsia" w:cs="Times New Roman"/>
          <w:b/>
          <w:szCs w:val="21"/>
        </w:rPr>
      </w:pPr>
      <w:r w:rsidRPr="00A56695">
        <w:rPr>
          <w:rFonts w:asciiTheme="minorEastAsia" w:hAnsiTheme="minorEastAsia" w:cs="Times New Roman"/>
          <w:b/>
          <w:noProof/>
          <w:szCs w:val="21"/>
          <w:lang w:val="en-GB" w:eastAsia="en-GB"/>
        </w:rPr>
        <w:drawing>
          <wp:inline distT="0" distB="0" distL="0" distR="0" wp14:anchorId="0289E541" wp14:editId="7F2CA1C9">
            <wp:extent cx="5943600" cy="3346247"/>
            <wp:effectExtent l="19050" t="0" r="0" b="0"/>
            <wp:docPr id="5" name="Picture 5" descr="C:\Users\cashamerica\Downloads\Daniel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shamerica\Downloads\Daniel photo.jpg"/>
                    <pic:cNvPicPr>
                      <a:picLocks noChangeAspect="1" noChangeArrowheads="1"/>
                    </pic:cNvPicPr>
                  </pic:nvPicPr>
                  <pic:blipFill>
                    <a:blip r:embed="rId11"/>
                    <a:srcRect/>
                    <a:stretch>
                      <a:fillRect/>
                    </a:stretch>
                  </pic:blipFill>
                  <pic:spPr bwMode="auto">
                    <a:xfrm>
                      <a:off x="0" y="0"/>
                      <a:ext cx="5943600" cy="3346247"/>
                    </a:xfrm>
                    <a:prstGeom prst="rect">
                      <a:avLst/>
                    </a:prstGeom>
                    <a:noFill/>
                    <a:ln w="9525">
                      <a:noFill/>
                      <a:miter lim="800000"/>
                      <a:headEnd/>
                      <a:tailEnd/>
                    </a:ln>
                  </pic:spPr>
                </pic:pic>
              </a:graphicData>
            </a:graphic>
          </wp:inline>
        </w:drawing>
      </w:r>
    </w:p>
    <w:p w14:paraId="6908C1B6" w14:textId="0F52D2FB" w:rsidR="006B25C8" w:rsidRPr="00A56695" w:rsidRDefault="008C23B8">
      <w:pPr>
        <w:rPr>
          <w:rFonts w:asciiTheme="minorEastAsia" w:hAnsiTheme="minorEastAsia" w:cs="Times New Roman"/>
          <w:b/>
          <w:szCs w:val="21"/>
        </w:rPr>
      </w:pPr>
      <w:r w:rsidRPr="00A56695">
        <w:rPr>
          <w:rFonts w:asciiTheme="minorEastAsia" w:hAnsiTheme="minorEastAsia" w:cs="Times New Roman"/>
          <w:b/>
          <w:szCs w:val="21"/>
        </w:rPr>
        <w:t>精神障害</w:t>
      </w:r>
      <w:r w:rsidR="00C37FE9" w:rsidRPr="00A56695">
        <w:rPr>
          <w:rFonts w:asciiTheme="minorEastAsia" w:hAnsiTheme="minorEastAsia" w:cs="Times New Roman"/>
          <w:b/>
          <w:szCs w:val="21"/>
        </w:rPr>
        <w:t>のある</w:t>
      </w:r>
      <w:r w:rsidR="00870016" w:rsidRPr="00A56695">
        <w:rPr>
          <w:rFonts w:asciiTheme="minorEastAsia" w:hAnsiTheme="minorEastAsia" w:cs="Times New Roman" w:hint="eastAsia"/>
          <w:b/>
          <w:szCs w:val="21"/>
        </w:rPr>
        <w:t>強靭な指導者</w:t>
      </w:r>
      <w:r w:rsidRPr="00A56695">
        <w:rPr>
          <w:rFonts w:asciiTheme="minorEastAsia" w:hAnsiTheme="minorEastAsia" w:cs="Times New Roman"/>
          <w:b/>
          <w:szCs w:val="21"/>
        </w:rPr>
        <w:t>であり、施設からの生還者であるダニエルが、13歳の時に精神科施設でトラウマを負った経験を語る。</w:t>
      </w:r>
    </w:p>
    <w:p w14:paraId="0FFC5516" w14:textId="77777777" w:rsidR="006F7076" w:rsidRPr="00A56695" w:rsidRDefault="006F7076" w:rsidP="006F7076">
      <w:pPr>
        <w:rPr>
          <w:rFonts w:asciiTheme="minorEastAsia" w:hAnsiTheme="minorEastAsia" w:cs="Times New Roman"/>
          <w:b/>
          <w:szCs w:val="21"/>
        </w:rPr>
      </w:pPr>
    </w:p>
    <w:p w14:paraId="5E58EB08" w14:textId="77777777" w:rsidR="006F7076" w:rsidRPr="00A56695" w:rsidRDefault="006F7076" w:rsidP="006F7076">
      <w:pPr>
        <w:rPr>
          <w:rFonts w:asciiTheme="minorEastAsia" w:hAnsiTheme="minorEastAsia" w:cs="Times New Roman"/>
          <w:b/>
          <w:szCs w:val="21"/>
        </w:rPr>
      </w:pPr>
      <w:r w:rsidRPr="00A56695">
        <w:rPr>
          <w:rFonts w:asciiTheme="minorEastAsia" w:hAnsiTheme="minorEastAsia" w:cs="Times New Roman"/>
          <w:b/>
          <w:noProof/>
          <w:szCs w:val="21"/>
          <w:lang w:val="en-GB" w:eastAsia="en-GB"/>
        </w:rPr>
        <w:lastRenderedPageBreak/>
        <w:drawing>
          <wp:inline distT="0" distB="0" distL="0" distR="0" wp14:anchorId="6E479E8B" wp14:editId="4C9A3B72">
            <wp:extent cx="5943600" cy="2674620"/>
            <wp:effectExtent l="19050" t="0" r="0" b="0"/>
            <wp:docPr id="6" name="Picture 6" descr="C:\Users\cashamerica\Downloads\Kayunga Grou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shamerica\Downloads\Kayunga Group photo.jpg"/>
                    <pic:cNvPicPr>
                      <a:picLocks noChangeAspect="1" noChangeArrowheads="1"/>
                    </pic:cNvPicPr>
                  </pic:nvPicPr>
                  <pic:blipFill>
                    <a:blip r:embed="rId12"/>
                    <a:srcRect/>
                    <a:stretch>
                      <a:fillRect/>
                    </a:stretch>
                  </pic:blipFill>
                  <pic:spPr bwMode="auto">
                    <a:xfrm>
                      <a:off x="0" y="0"/>
                      <a:ext cx="5943600" cy="2674620"/>
                    </a:xfrm>
                    <a:prstGeom prst="rect">
                      <a:avLst/>
                    </a:prstGeom>
                    <a:noFill/>
                    <a:ln w="9525">
                      <a:noFill/>
                      <a:miter lim="800000"/>
                      <a:headEnd/>
                      <a:tailEnd/>
                    </a:ln>
                  </pic:spPr>
                </pic:pic>
              </a:graphicData>
            </a:graphic>
          </wp:inline>
        </w:drawing>
      </w:r>
    </w:p>
    <w:p w14:paraId="143D7B09" w14:textId="495442E2" w:rsidR="006B25C8" w:rsidRPr="00A56695" w:rsidRDefault="008C23B8">
      <w:pPr>
        <w:rPr>
          <w:rFonts w:asciiTheme="minorEastAsia" w:hAnsiTheme="minorEastAsia" w:cs="Times New Roman"/>
          <w:b/>
          <w:szCs w:val="21"/>
        </w:rPr>
      </w:pPr>
      <w:r w:rsidRPr="00A56695">
        <w:rPr>
          <w:rFonts w:asciiTheme="minorEastAsia" w:hAnsiTheme="minorEastAsia" w:cs="Times New Roman"/>
          <w:b/>
          <w:szCs w:val="21"/>
        </w:rPr>
        <w:t>カユンガ地区での</w:t>
      </w:r>
      <w:r w:rsidR="00C37FE9" w:rsidRPr="00A56695">
        <w:rPr>
          <w:rFonts w:asciiTheme="minorEastAsia" w:hAnsiTheme="minorEastAsia" w:cs="Times New Roman"/>
          <w:b/>
          <w:szCs w:val="21"/>
        </w:rPr>
        <w:t>脱施設化</w:t>
      </w:r>
      <w:r w:rsidRPr="00A56695">
        <w:rPr>
          <w:rFonts w:asciiTheme="minorEastAsia" w:hAnsiTheme="minorEastAsia" w:cs="Times New Roman"/>
          <w:b/>
          <w:szCs w:val="21"/>
        </w:rPr>
        <w:t>ドラフト</w:t>
      </w:r>
      <w:r w:rsidR="002718BD" w:rsidRPr="00A56695">
        <w:rPr>
          <w:rFonts w:asciiTheme="minorEastAsia" w:hAnsiTheme="minorEastAsia" w:cs="Times New Roman" w:hint="eastAsia"/>
          <w:b/>
          <w:szCs w:val="21"/>
        </w:rPr>
        <w:t>に関する</w:t>
      </w:r>
      <w:r w:rsidRPr="00A56695">
        <w:rPr>
          <w:rFonts w:asciiTheme="minorEastAsia" w:hAnsiTheme="minorEastAsia" w:cs="Times New Roman"/>
          <w:b/>
          <w:szCs w:val="21"/>
        </w:rPr>
        <w:t>協議終了後の参加者全員の集合写真。</w:t>
      </w:r>
    </w:p>
    <w:p w14:paraId="15A5B5AE" w14:textId="77777777" w:rsidR="00417233" w:rsidRPr="00A56695" w:rsidRDefault="00417233">
      <w:pPr>
        <w:rPr>
          <w:rFonts w:asciiTheme="minorEastAsia" w:hAnsiTheme="minorEastAsia"/>
          <w:szCs w:val="21"/>
        </w:rPr>
      </w:pPr>
    </w:p>
    <w:sectPr w:rsidR="00417233" w:rsidRPr="00A56695">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CA4A" w14:textId="77777777" w:rsidR="008D6CB7" w:rsidRDefault="008D6CB7" w:rsidP="006F7076">
      <w:r>
        <w:separator/>
      </w:r>
    </w:p>
  </w:endnote>
  <w:endnote w:type="continuationSeparator" w:id="0">
    <w:p w14:paraId="74E0F04B" w14:textId="77777777" w:rsidR="008D6CB7" w:rsidRDefault="008D6CB7" w:rsidP="006F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261237"/>
      <w:docPartObj>
        <w:docPartGallery w:val="Page Numbers (Bottom of Page)"/>
        <w:docPartUnique/>
      </w:docPartObj>
    </w:sdtPr>
    <w:sdtEndPr/>
    <w:sdtContent>
      <w:p w14:paraId="0896B8C0" w14:textId="16B1BF63" w:rsidR="00B55CFB" w:rsidRDefault="00B55CFB">
        <w:pPr>
          <w:pStyle w:val="a5"/>
        </w:pPr>
        <w:r>
          <w:fldChar w:fldCharType="begin"/>
        </w:r>
        <w:r>
          <w:instrText>PAGE   \* MERGEFORMAT</w:instrText>
        </w:r>
        <w:r>
          <w:fldChar w:fldCharType="separate"/>
        </w:r>
        <w:r>
          <w:rPr>
            <w:lang w:val="ja-JP"/>
          </w:rPr>
          <w:t>2</w:t>
        </w:r>
        <w:r>
          <w:fldChar w:fldCharType="end"/>
        </w:r>
      </w:p>
    </w:sdtContent>
  </w:sdt>
  <w:p w14:paraId="13766FB7" w14:textId="77777777" w:rsidR="00B55CFB" w:rsidRDefault="00B55C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43B9" w14:textId="77777777" w:rsidR="008D6CB7" w:rsidRDefault="008D6CB7" w:rsidP="006F7076">
      <w:r>
        <w:separator/>
      </w:r>
    </w:p>
  </w:footnote>
  <w:footnote w:type="continuationSeparator" w:id="0">
    <w:p w14:paraId="5F773FC6" w14:textId="77777777" w:rsidR="008D6CB7" w:rsidRDefault="008D6CB7" w:rsidP="006F7076">
      <w:r>
        <w:continuationSeparator/>
      </w:r>
    </w:p>
  </w:footnote>
  <w:footnote w:id="1">
    <w:p w14:paraId="3118FCAF" w14:textId="6F5A163A" w:rsidR="006B25C8" w:rsidRDefault="008C23B8">
      <w:pPr>
        <w:pStyle w:val="a8"/>
      </w:pPr>
      <w:r>
        <w:rPr>
          <w:rStyle w:val="aa"/>
        </w:rPr>
        <w:footnoteRef/>
      </w:r>
      <w:r w:rsidR="00CE31A9">
        <w:rPr>
          <w:rFonts w:ascii="Garamond" w:hAnsi="Garamond" w:cs="ArialMT" w:hint="eastAsia"/>
          <w:lang w:eastAsia="ja-JP"/>
        </w:rPr>
        <w:t xml:space="preserve"> </w:t>
      </w:r>
      <w:proofErr w:type="spellStart"/>
      <w:r>
        <w:rPr>
          <w:rFonts w:ascii="Garamond" w:hAnsi="Garamond" w:cs="ArialMT"/>
        </w:rPr>
        <w:t>ウガンダ統計局</w:t>
      </w:r>
      <w:proofErr w:type="spellEnd"/>
      <w:r>
        <w:rPr>
          <w:rFonts w:ascii="Garamond" w:hAnsi="Garamond" w:cs="ArialMT"/>
        </w:rPr>
        <w:t xml:space="preserve"> 2016, </w:t>
      </w:r>
      <w:r>
        <w:rPr>
          <w:rFonts w:ascii="Garamond" w:hAnsi="Garamond" w:cs="Arial"/>
          <w:i/>
          <w:iCs/>
        </w:rPr>
        <w:t>The National Population and Housing Census 2014 - Main Report</w:t>
      </w:r>
      <w:r>
        <w:rPr>
          <w:rFonts w:ascii="Garamond" w:hAnsi="Garamond" w:cs="ArialMT"/>
        </w:rPr>
        <w:t>, Kampala, Uganda.</w:t>
      </w:r>
    </w:p>
  </w:footnote>
  <w:footnote w:id="2">
    <w:p w14:paraId="26A2A123" w14:textId="77777777" w:rsidR="006B25C8" w:rsidRDefault="008C23B8">
      <w:pPr>
        <w:pStyle w:val="a8"/>
        <w:jc w:val="both"/>
        <w:rPr>
          <w:rFonts w:ascii="Garamond" w:hAnsi="Garamond"/>
        </w:rPr>
      </w:pPr>
      <w:r w:rsidRPr="00482D2F">
        <w:rPr>
          <w:rStyle w:val="aa"/>
          <w:rFonts w:ascii="Garamond" w:hAnsi="Garamond"/>
        </w:rPr>
        <w:footnoteRef/>
      </w:r>
      <w:r w:rsidRPr="00482D2F">
        <w:rPr>
          <w:rFonts w:ascii="Garamond" w:hAnsi="Garamond"/>
        </w:rPr>
        <w:t xml:space="preserve"> </w:t>
      </w:r>
      <w:r w:rsidRPr="00482D2F">
        <w:rPr>
          <w:rFonts w:ascii="Garamond" w:hAnsi="Garamond"/>
        </w:rPr>
        <w:t>国連障害者権利条約第</w:t>
      </w:r>
      <w:r w:rsidRPr="00482D2F">
        <w:rPr>
          <w:rFonts w:ascii="Garamond" w:hAnsi="Garamond"/>
        </w:rPr>
        <w:t>4</w:t>
      </w:r>
      <w:r w:rsidRPr="00482D2F">
        <w:rPr>
          <w:rFonts w:ascii="Garamond" w:hAnsi="Garamond"/>
        </w:rPr>
        <w:t>条（</w:t>
      </w:r>
      <w:r w:rsidRPr="00482D2F">
        <w:rPr>
          <w:rFonts w:ascii="Garamond" w:hAnsi="Garamond"/>
        </w:rPr>
        <w:t>1</w:t>
      </w:r>
      <w:r w:rsidRPr="00482D2F">
        <w:rPr>
          <w:rFonts w:ascii="Garamond" w:hAnsi="Garamond"/>
        </w:rPr>
        <w:t>）（</w:t>
      </w:r>
      <w:proofErr w:type="spellStart"/>
      <w:r w:rsidRPr="00482D2F">
        <w:rPr>
          <w:rFonts w:ascii="Garamond" w:hAnsi="Garamond"/>
        </w:rPr>
        <w:t>b</w:t>
      </w:r>
      <w:r w:rsidRPr="00482D2F">
        <w:rPr>
          <w:rFonts w:ascii="Garamond" w:hAnsi="Garamond"/>
        </w:rPr>
        <w:t>）及び（</w:t>
      </w:r>
      <w:r w:rsidRPr="00482D2F">
        <w:rPr>
          <w:rFonts w:ascii="Garamond" w:hAnsi="Garamond"/>
        </w:rPr>
        <w:t>c</w:t>
      </w:r>
      <w:r w:rsidRPr="00482D2F">
        <w:rPr>
          <w:rFonts w:ascii="Garamond" w:hAnsi="Garamond"/>
        </w:rPr>
        <w:t>）参照</w:t>
      </w:r>
      <w:proofErr w:type="spellEnd"/>
      <w:r w:rsidRPr="00482D2F">
        <w:rPr>
          <w:rFonts w:ascii="Garamond" w:hAnsi="Garamond"/>
        </w:rPr>
        <w:t>。</w:t>
      </w:r>
    </w:p>
  </w:footnote>
  <w:footnote w:id="3">
    <w:p w14:paraId="480C9434" w14:textId="39734314" w:rsidR="006B25C8" w:rsidRDefault="008C23B8">
      <w:pPr>
        <w:pStyle w:val="a8"/>
        <w:jc w:val="both"/>
        <w:rPr>
          <w:rFonts w:ascii="Garamond" w:hAnsi="Garamond"/>
        </w:rPr>
      </w:pPr>
      <w:r w:rsidRPr="00AD72FC">
        <w:rPr>
          <w:rStyle w:val="aa"/>
          <w:rFonts w:ascii="Garamond" w:hAnsi="Garamond"/>
        </w:rPr>
        <w:footnoteRef/>
      </w:r>
      <w:r w:rsidRPr="00AD72FC">
        <w:rPr>
          <w:rFonts w:ascii="Garamond" w:hAnsi="Garamond"/>
        </w:rPr>
        <w:t xml:space="preserve"> UNCRPD </w:t>
      </w:r>
      <w:r w:rsidRPr="00AD72FC">
        <w:rPr>
          <w:rFonts w:ascii="Garamond" w:hAnsi="Garamond"/>
        </w:rPr>
        <w:t>第</w:t>
      </w:r>
      <w:r w:rsidRPr="00AD72FC">
        <w:rPr>
          <w:rFonts w:ascii="Garamond" w:hAnsi="Garamond"/>
        </w:rPr>
        <w:t>15</w:t>
      </w:r>
      <w:r w:rsidRPr="00AD72FC">
        <w:rPr>
          <w:rFonts w:ascii="Garamond" w:hAnsi="Garamond"/>
        </w:rPr>
        <w:t>条を参照。</w:t>
      </w:r>
    </w:p>
  </w:footnote>
  <w:footnote w:id="4">
    <w:p w14:paraId="27E72AF7" w14:textId="15E13594" w:rsidR="00CE31A9" w:rsidRDefault="00CE31A9" w:rsidP="00CE31A9">
      <w:pPr>
        <w:pStyle w:val="a8"/>
        <w:jc w:val="both"/>
        <w:rPr>
          <w:rFonts w:ascii="Garamond" w:hAnsi="Garamond"/>
        </w:rPr>
      </w:pPr>
      <w:r w:rsidRPr="00AD72FC">
        <w:rPr>
          <w:rStyle w:val="aa"/>
          <w:rFonts w:ascii="Garamond" w:hAnsi="Garamond"/>
        </w:rPr>
        <w:footnoteRef/>
      </w:r>
      <w:r>
        <w:rPr>
          <w:rFonts w:ascii="Garamond" w:hAnsi="Garamond" w:hint="eastAsia"/>
          <w:lang w:eastAsia="ja-JP"/>
        </w:rPr>
        <w:t xml:space="preserve"> </w:t>
      </w:r>
      <w:r w:rsidRPr="00AD72FC">
        <w:rPr>
          <w:rFonts w:ascii="Garamond" w:hAnsi="Garamond"/>
        </w:rPr>
        <w:t>憲法第</w:t>
      </w:r>
      <w:r w:rsidRPr="00AD72FC">
        <w:rPr>
          <w:rFonts w:ascii="Garamond" w:hAnsi="Garamond"/>
        </w:rPr>
        <w:t>24</w:t>
      </w:r>
      <w:r w:rsidRPr="00AD72FC">
        <w:rPr>
          <w:rFonts w:ascii="Garamond" w:hAnsi="Garamond"/>
        </w:rPr>
        <w:t>条</w:t>
      </w:r>
      <w:r>
        <w:rPr>
          <w:rFonts w:ascii="Garamond" w:hAnsi="Garamond"/>
        </w:rPr>
        <w:t>を</w:t>
      </w:r>
      <w:r w:rsidRPr="00AD72FC">
        <w:rPr>
          <w:rFonts w:ascii="Garamond" w:hAnsi="Garamond"/>
        </w:rPr>
        <w:t>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1EE932"/>
    <w:lvl w:ilvl="0">
      <w:numFmt w:val="bullet"/>
      <w:lvlText w:val="*"/>
      <w:lvlJc w:val="left"/>
    </w:lvl>
  </w:abstractNum>
  <w:abstractNum w:abstractNumId="1" w15:restartNumberingAfterBreak="0">
    <w:nsid w:val="33AB5FB1"/>
    <w:multiLevelType w:val="multilevel"/>
    <w:tmpl w:val="90EADB8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194136"/>
    <w:multiLevelType w:val="hybridMultilevel"/>
    <w:tmpl w:val="CE44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61131"/>
    <w:multiLevelType w:val="hybridMultilevel"/>
    <w:tmpl w:val="583E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014E1"/>
    <w:multiLevelType w:val="multilevel"/>
    <w:tmpl w:val="702243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CBC034A"/>
    <w:multiLevelType w:val="multilevel"/>
    <w:tmpl w:val="BE22C0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D632BC"/>
    <w:multiLevelType w:val="hybridMultilevel"/>
    <w:tmpl w:val="FBB0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E0439"/>
    <w:multiLevelType w:val="hybridMultilevel"/>
    <w:tmpl w:val="EB7A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542417">
    <w:abstractNumId w:val="4"/>
  </w:num>
  <w:num w:numId="2" w16cid:durableId="1297179981">
    <w:abstractNumId w:val="6"/>
  </w:num>
  <w:num w:numId="3" w16cid:durableId="2034844597">
    <w:abstractNumId w:val="5"/>
  </w:num>
  <w:num w:numId="4" w16cid:durableId="1138063878">
    <w:abstractNumId w:val="0"/>
    <w:lvlOverride w:ilvl="0">
      <w:lvl w:ilvl="0">
        <w:numFmt w:val="bullet"/>
        <w:lvlText w:val=""/>
        <w:legacy w:legacy="1" w:legacySpace="0" w:legacyIndent="0"/>
        <w:lvlJc w:val="left"/>
        <w:rPr>
          <w:rFonts w:ascii="Symbol" w:hAnsi="Symbol" w:hint="default"/>
        </w:rPr>
      </w:lvl>
    </w:lvlOverride>
  </w:num>
  <w:num w:numId="5" w16cid:durableId="2138984313">
    <w:abstractNumId w:val="2"/>
  </w:num>
  <w:num w:numId="6" w16cid:durableId="275258430">
    <w:abstractNumId w:val="3"/>
  </w:num>
  <w:num w:numId="7" w16cid:durableId="761099332">
    <w:abstractNumId w:val="1"/>
  </w:num>
  <w:num w:numId="8" w16cid:durableId="784730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33"/>
    <w:rsid w:val="000615A3"/>
    <w:rsid w:val="0006538E"/>
    <w:rsid w:val="000827DB"/>
    <w:rsid w:val="000B4060"/>
    <w:rsid w:val="000C54DB"/>
    <w:rsid w:val="000D5418"/>
    <w:rsid w:val="000F0AA0"/>
    <w:rsid w:val="001F35A5"/>
    <w:rsid w:val="00240500"/>
    <w:rsid w:val="002562C1"/>
    <w:rsid w:val="002718BD"/>
    <w:rsid w:val="002C2C2A"/>
    <w:rsid w:val="002D172A"/>
    <w:rsid w:val="002D20E7"/>
    <w:rsid w:val="00330FD0"/>
    <w:rsid w:val="00353C87"/>
    <w:rsid w:val="003540F8"/>
    <w:rsid w:val="003C257B"/>
    <w:rsid w:val="00416E1D"/>
    <w:rsid w:val="00417233"/>
    <w:rsid w:val="00466744"/>
    <w:rsid w:val="004F16DB"/>
    <w:rsid w:val="0050162A"/>
    <w:rsid w:val="00515829"/>
    <w:rsid w:val="00537CB6"/>
    <w:rsid w:val="00545996"/>
    <w:rsid w:val="0055689B"/>
    <w:rsid w:val="00567252"/>
    <w:rsid w:val="00585F11"/>
    <w:rsid w:val="00602E4A"/>
    <w:rsid w:val="00651A47"/>
    <w:rsid w:val="006672F1"/>
    <w:rsid w:val="00676AA2"/>
    <w:rsid w:val="006B25C8"/>
    <w:rsid w:val="006D3A48"/>
    <w:rsid w:val="006F7076"/>
    <w:rsid w:val="007121B0"/>
    <w:rsid w:val="00716986"/>
    <w:rsid w:val="00791927"/>
    <w:rsid w:val="007B71BD"/>
    <w:rsid w:val="007E2266"/>
    <w:rsid w:val="008109A3"/>
    <w:rsid w:val="00830F1D"/>
    <w:rsid w:val="00867BC4"/>
    <w:rsid w:val="00870016"/>
    <w:rsid w:val="008B7A2F"/>
    <w:rsid w:val="008C23B8"/>
    <w:rsid w:val="008D6CB7"/>
    <w:rsid w:val="008E4421"/>
    <w:rsid w:val="008F0002"/>
    <w:rsid w:val="00937407"/>
    <w:rsid w:val="00937D7F"/>
    <w:rsid w:val="009A6CF4"/>
    <w:rsid w:val="009B6B2B"/>
    <w:rsid w:val="009C12FA"/>
    <w:rsid w:val="009E5C5F"/>
    <w:rsid w:val="00A01E89"/>
    <w:rsid w:val="00A32469"/>
    <w:rsid w:val="00A56695"/>
    <w:rsid w:val="00AA74C6"/>
    <w:rsid w:val="00AD14F7"/>
    <w:rsid w:val="00AE7EB4"/>
    <w:rsid w:val="00B03C5E"/>
    <w:rsid w:val="00B35266"/>
    <w:rsid w:val="00B55CFB"/>
    <w:rsid w:val="00B71E4F"/>
    <w:rsid w:val="00BA7676"/>
    <w:rsid w:val="00BC34FA"/>
    <w:rsid w:val="00C37FE9"/>
    <w:rsid w:val="00C8686A"/>
    <w:rsid w:val="00CC512A"/>
    <w:rsid w:val="00CE31A9"/>
    <w:rsid w:val="00CF1E18"/>
    <w:rsid w:val="00D15345"/>
    <w:rsid w:val="00DD4F1A"/>
    <w:rsid w:val="00DE2674"/>
    <w:rsid w:val="00DE6105"/>
    <w:rsid w:val="00E07C9C"/>
    <w:rsid w:val="00E5287B"/>
    <w:rsid w:val="00E727D5"/>
    <w:rsid w:val="00E74E2B"/>
    <w:rsid w:val="00E8110F"/>
    <w:rsid w:val="00EF26E3"/>
    <w:rsid w:val="00F1162C"/>
    <w:rsid w:val="00F1440F"/>
    <w:rsid w:val="00F30A0D"/>
    <w:rsid w:val="00F57F2E"/>
    <w:rsid w:val="00FA2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764FC"/>
  <w15:chartTrackingRefBased/>
  <w15:docId w15:val="{13C6092F-6C5B-43B8-9C81-49E577AA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076"/>
    <w:pPr>
      <w:tabs>
        <w:tab w:val="center" w:pos="4252"/>
        <w:tab w:val="right" w:pos="8504"/>
      </w:tabs>
      <w:snapToGrid w:val="0"/>
    </w:pPr>
  </w:style>
  <w:style w:type="character" w:customStyle="1" w:styleId="a4">
    <w:name w:val="ヘッダー (文字)"/>
    <w:basedOn w:val="a0"/>
    <w:link w:val="a3"/>
    <w:uiPriority w:val="99"/>
    <w:rsid w:val="006F7076"/>
  </w:style>
  <w:style w:type="paragraph" w:styleId="a5">
    <w:name w:val="footer"/>
    <w:basedOn w:val="a"/>
    <w:link w:val="a6"/>
    <w:uiPriority w:val="99"/>
    <w:unhideWhenUsed/>
    <w:rsid w:val="006F7076"/>
    <w:pPr>
      <w:tabs>
        <w:tab w:val="center" w:pos="4252"/>
        <w:tab w:val="right" w:pos="8504"/>
      </w:tabs>
      <w:snapToGrid w:val="0"/>
    </w:pPr>
  </w:style>
  <w:style w:type="character" w:customStyle="1" w:styleId="a6">
    <w:name w:val="フッター (文字)"/>
    <w:basedOn w:val="a0"/>
    <w:link w:val="a5"/>
    <w:uiPriority w:val="99"/>
    <w:rsid w:val="006F7076"/>
  </w:style>
  <w:style w:type="paragraph" w:styleId="a7">
    <w:name w:val="List Paragraph"/>
    <w:basedOn w:val="a"/>
    <w:uiPriority w:val="34"/>
    <w:qFormat/>
    <w:rsid w:val="006F7076"/>
    <w:pPr>
      <w:widowControl/>
      <w:spacing w:after="200" w:line="276" w:lineRule="auto"/>
      <w:ind w:left="720"/>
      <w:contextualSpacing/>
      <w:jc w:val="left"/>
    </w:pPr>
    <w:rPr>
      <w:kern w:val="0"/>
      <w:sz w:val="22"/>
      <w:lang w:eastAsia="en-US"/>
    </w:rPr>
  </w:style>
  <w:style w:type="paragraph" w:styleId="a8">
    <w:name w:val="footnote text"/>
    <w:aliases w:val="FOOTNOTES,fn,single space,f"/>
    <w:basedOn w:val="a"/>
    <w:link w:val="a9"/>
    <w:uiPriority w:val="99"/>
    <w:unhideWhenUsed/>
    <w:rsid w:val="006F7076"/>
    <w:pPr>
      <w:widowControl/>
      <w:jc w:val="left"/>
    </w:pPr>
    <w:rPr>
      <w:kern w:val="0"/>
      <w:sz w:val="20"/>
      <w:szCs w:val="20"/>
      <w:lang w:eastAsia="en-US"/>
    </w:rPr>
  </w:style>
  <w:style w:type="character" w:customStyle="1" w:styleId="a9">
    <w:name w:val="脚注文字列 (文字)"/>
    <w:aliases w:val="FOOTNOTES (文字),fn (文字),single space (文字),f (文字)"/>
    <w:basedOn w:val="a0"/>
    <w:link w:val="a8"/>
    <w:uiPriority w:val="99"/>
    <w:rsid w:val="006F7076"/>
    <w:rPr>
      <w:kern w:val="0"/>
      <w:sz w:val="20"/>
      <w:szCs w:val="20"/>
      <w:lang w:eastAsia="en-US"/>
    </w:rPr>
  </w:style>
  <w:style w:type="character" w:styleId="aa">
    <w:name w:val="footnote reference"/>
    <w:basedOn w:val="a0"/>
    <w:uiPriority w:val="99"/>
    <w:unhideWhenUsed/>
    <w:rsid w:val="006F7076"/>
    <w:rPr>
      <w:vertAlign w:val="superscript"/>
    </w:rPr>
  </w:style>
  <w:style w:type="paragraph" w:styleId="Web">
    <w:name w:val="Normal (Web)"/>
    <w:basedOn w:val="a"/>
    <w:uiPriority w:val="99"/>
    <w:semiHidden/>
    <w:unhideWhenUsed/>
    <w:rsid w:val="006F7076"/>
    <w:pPr>
      <w:widowControl/>
      <w:spacing w:before="100" w:beforeAutospacing="1" w:after="144" w:line="276" w:lineRule="auto"/>
      <w:jc w:val="left"/>
    </w:pPr>
    <w:rPr>
      <w:rFonts w:ascii="Times New Roman" w:eastAsia="Times New Roman" w:hAnsi="Times New Roman" w:cs="Times New Roman"/>
      <w:color w:val="000000"/>
      <w:kern w:val="0"/>
      <w:sz w:val="24"/>
      <w:szCs w:val="24"/>
      <w:lang w:eastAsia="en-US"/>
    </w:rPr>
  </w:style>
  <w:style w:type="character" w:styleId="ab">
    <w:name w:val="Hyperlink"/>
    <w:basedOn w:val="a0"/>
    <w:uiPriority w:val="99"/>
    <w:semiHidden/>
    <w:unhideWhenUsed/>
    <w:rsid w:val="006F7076"/>
    <w:rPr>
      <w:color w:val="0000FF"/>
      <w:u w:val="single"/>
    </w:rPr>
  </w:style>
  <w:style w:type="character" w:customStyle="1" w:styleId="normaltextrun">
    <w:name w:val="normaltextrun"/>
    <w:basedOn w:val="a0"/>
    <w:rsid w:val="006F7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984</Words>
  <Characters>5612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 佐藤</dc:creator>
  <cp:keywords>, docId:99D6A9346514704089C28C547722AA73</cp:keywords>
  <dc:description/>
  <cp:lastModifiedBy>久夫 佐藤</cp:lastModifiedBy>
  <cp:revision>2</cp:revision>
  <dcterms:created xsi:type="dcterms:W3CDTF">2024-03-05T11:20:00Z</dcterms:created>
  <dcterms:modified xsi:type="dcterms:W3CDTF">2024-03-05T11:20:00Z</dcterms:modified>
</cp:coreProperties>
</file>