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83B1E" w14:textId="117CAB3A" w:rsidR="00580D03" w:rsidRDefault="00580D03" w:rsidP="00580D03">
      <w:pPr>
        <w:rPr>
          <w:rFonts w:ascii="ＭＳ 明朝" w:hAnsi="ＭＳ 明朝"/>
          <w:color w:val="0070C0"/>
        </w:rPr>
      </w:pPr>
      <w:r w:rsidRPr="1FE8FFBB">
        <w:rPr>
          <w:rFonts w:ascii="ＭＳ 明朝" w:hAnsi="ＭＳ 明朝" w:cs="ＭＳ 明朝"/>
          <w:color w:val="0070C0"/>
          <w:sz w:val="22"/>
          <w:szCs w:val="22"/>
          <w:lang w:eastAsia="zh-CN"/>
        </w:rPr>
        <w:t>脱施設化ガイドライン案への世界のコメント（2022年6月）　No.</w:t>
      </w:r>
      <w:r>
        <w:rPr>
          <w:rFonts w:ascii="ＭＳ 明朝" w:hAnsi="ＭＳ 明朝" w:cs="ＭＳ 明朝" w:hint="eastAsia"/>
          <w:color w:val="0070C0"/>
          <w:sz w:val="22"/>
          <w:szCs w:val="22"/>
        </w:rPr>
        <w:t>82</w:t>
      </w:r>
    </w:p>
    <w:p w14:paraId="68AF29E1" w14:textId="77777777" w:rsidR="00FE3C18" w:rsidRPr="00580D03" w:rsidRDefault="00FE3C18" w:rsidP="70AAE1B5">
      <w:pPr>
        <w:widowControl/>
        <w:jc w:val="left"/>
        <w:textAlignment w:val="baseline"/>
        <w:rPr>
          <w:rFonts w:ascii="ＭＳ ゴシック" w:eastAsia="ＭＳ ゴシック" w:hAnsi="ＭＳ ゴシック" w:cs="ＭＳ Ｐゴシック"/>
          <w:b/>
          <w:color w:val="FF0000"/>
          <w:kern w:val="0"/>
          <w:sz w:val="24"/>
          <w:szCs w:val="24"/>
          <w14:ligatures w14:val="none"/>
        </w:rPr>
      </w:pPr>
    </w:p>
    <w:p w14:paraId="22E688F0" w14:textId="77777777" w:rsidR="00FE3C18" w:rsidRPr="00FE304A" w:rsidRDefault="00FE3C18" w:rsidP="70AAE1B5">
      <w:pPr>
        <w:widowControl/>
        <w:jc w:val="left"/>
        <w:textAlignment w:val="baseline"/>
        <w:rPr>
          <w:rFonts w:ascii="Meiryo UI" w:eastAsia="Meiryo UI" w:hAnsi="Meiryo UI" w:cs="ＭＳ Ｐゴシック"/>
          <w:kern w:val="0"/>
          <w:sz w:val="18"/>
          <w:szCs w:val="18"/>
          <w14:ligatures w14:val="none"/>
        </w:rPr>
      </w:pPr>
      <w:r w:rsidRPr="70AAE1B5">
        <w:rPr>
          <w:rFonts w:ascii="ＭＳ ゴシック" w:eastAsia="ＭＳ ゴシック" w:hAnsi="ＭＳ ゴシック" w:cs="ＭＳ Ｐゴシック"/>
          <w:b/>
          <w:kern w:val="0"/>
          <w:sz w:val="24"/>
          <w:szCs w:val="24"/>
          <w14:ligatures w14:val="none"/>
        </w:rPr>
        <w:t>ブラジル 全国支援雇用協会</w:t>
      </w:r>
      <w:r w:rsidRPr="70AAE1B5">
        <w:rPr>
          <w:rFonts w:ascii="Arial" w:eastAsia="Meiryo UI" w:hAnsi="Arial" w:cs="Arial"/>
          <w:b/>
          <w:kern w:val="0"/>
          <w:sz w:val="22"/>
          <w:szCs w:val="22"/>
          <w14:ligatures w14:val="none"/>
        </w:rPr>
        <w:t>（</w:t>
      </w:r>
      <w:r w:rsidRPr="70AAE1B5">
        <w:rPr>
          <w:rFonts w:ascii="Arial" w:eastAsia="Meiryo UI" w:hAnsi="Arial" w:cs="Arial"/>
          <w:b/>
          <w:kern w:val="0"/>
          <w:sz w:val="22"/>
          <w:szCs w:val="22"/>
          <w14:ligatures w14:val="none"/>
        </w:rPr>
        <w:t>ANEA</w:t>
      </w:r>
      <w:r w:rsidRPr="70AAE1B5">
        <w:rPr>
          <w:rFonts w:ascii="Arial" w:eastAsia="Meiryo UI" w:hAnsi="Arial" w:cs="Arial"/>
          <w:b/>
          <w:kern w:val="0"/>
          <w:sz w:val="22"/>
          <w:szCs w:val="22"/>
          <w14:ligatures w14:val="none"/>
        </w:rPr>
        <w:t>）</w:t>
      </w:r>
    </w:p>
    <w:p w14:paraId="01201DC2" w14:textId="77777777" w:rsidR="00FE3C18" w:rsidRPr="00FE304A" w:rsidRDefault="00FE3C18" w:rsidP="70AAE1B5">
      <w:pPr>
        <w:widowControl/>
        <w:jc w:val="left"/>
        <w:textAlignment w:val="baseline"/>
        <w:rPr>
          <w:rFonts w:ascii="Meiryo UI" w:eastAsia="Meiryo UI" w:hAnsi="Meiryo UI" w:cs="ＭＳ Ｐゴシック"/>
          <w:kern w:val="0"/>
          <w:sz w:val="18"/>
          <w:szCs w:val="18"/>
          <w14:ligatures w14:val="none"/>
        </w:rPr>
      </w:pPr>
      <w:r w:rsidRPr="70AAE1B5">
        <w:rPr>
          <w:rFonts w:ascii="ＭＳ ゴシック" w:eastAsia="ＭＳ ゴシック" w:hAnsi="ＭＳ ゴシック" w:cs="ＭＳ Ｐゴシック"/>
          <w:b/>
          <w:kern w:val="0"/>
          <w:sz w:val="24"/>
          <w:szCs w:val="24"/>
          <w14:ligatures w14:val="none"/>
        </w:rPr>
        <w:t>脱施設化ガイドラインへの提言</w:t>
      </w:r>
    </w:p>
    <w:p w14:paraId="11CC1FFC" w14:textId="1B890284" w:rsidR="009C7B4C" w:rsidRPr="009C7B4C" w:rsidRDefault="009C7B4C" w:rsidP="70AAE1B5">
      <w:pPr>
        <w:widowControl/>
        <w:jc w:val="left"/>
        <w:textAlignment w:val="baseline"/>
        <w:rPr>
          <w:rFonts w:ascii="Meiryo UI" w:eastAsia="Meiryo UI" w:hAnsi="Meiryo UI" w:cs="ＭＳ Ｐゴシック"/>
          <w:kern w:val="0"/>
          <w:sz w:val="18"/>
          <w:szCs w:val="18"/>
          <w14:ligatures w14:val="none"/>
        </w:rPr>
      </w:pPr>
    </w:p>
    <w:p w14:paraId="5EF3D153" w14:textId="66C171C0" w:rsidR="009C7B4C" w:rsidRPr="009C7B4C" w:rsidRDefault="009C7B4C" w:rsidP="70AAE1B5">
      <w:pPr>
        <w:widowControl/>
        <w:ind w:left="90"/>
        <w:jc w:val="left"/>
        <w:textAlignment w:val="baseline"/>
        <w:rPr>
          <w:rFonts w:ascii="Meiryo UI" w:eastAsia="Meiryo UI" w:hAnsi="Meiryo UI" w:cs="ＭＳ Ｐゴシック"/>
          <w:b/>
          <w:kern w:val="0"/>
          <w:sz w:val="18"/>
          <w:szCs w:val="18"/>
          <w14:ligatures w14:val="none"/>
        </w:rPr>
      </w:pPr>
      <w:r w:rsidRPr="70AAE1B5">
        <w:rPr>
          <w:rFonts w:ascii="Arial" w:eastAsia="Meiryo UI" w:hAnsi="Arial" w:cs="Arial"/>
          <w:b/>
          <w:kern w:val="0"/>
          <w:sz w:val="22"/>
          <w:szCs w:val="22"/>
          <w14:ligatures w14:val="none"/>
        </w:rPr>
        <w:t>National Association of Supported Employment (ANEA), in Brazil</w:t>
      </w:r>
    </w:p>
    <w:p w14:paraId="4AB241A1" w14:textId="2635C71E" w:rsidR="009C7B4C" w:rsidRDefault="009C7B4C" w:rsidP="70AAE1B5">
      <w:pPr>
        <w:widowControl/>
        <w:ind w:left="90"/>
        <w:jc w:val="left"/>
        <w:textAlignment w:val="baseline"/>
        <w:rPr>
          <w:rFonts w:ascii="Arial" w:eastAsia="Meiryo UI" w:hAnsi="Arial" w:cs="Arial"/>
          <w:b/>
          <w:kern w:val="0"/>
          <w:sz w:val="22"/>
          <w:szCs w:val="22"/>
          <w14:ligatures w14:val="none"/>
        </w:rPr>
      </w:pPr>
      <w:r w:rsidRPr="70AAE1B5">
        <w:rPr>
          <w:rFonts w:ascii="Arial" w:eastAsia="Meiryo UI" w:hAnsi="Arial" w:cs="Arial"/>
          <w:b/>
          <w:kern w:val="0"/>
          <w:sz w:val="22"/>
          <w:szCs w:val="22"/>
          <w14:ligatures w14:val="none"/>
        </w:rPr>
        <w:t>ANEA's Suggestions for the Guide on Deinstitutionalization</w:t>
      </w:r>
    </w:p>
    <w:p w14:paraId="0DED4F78" w14:textId="77777777" w:rsidR="00FE304A" w:rsidRDefault="00FE304A" w:rsidP="70AAE1B5">
      <w:pPr>
        <w:widowControl/>
        <w:ind w:left="90"/>
        <w:jc w:val="left"/>
        <w:textAlignment w:val="baseline"/>
        <w:rPr>
          <w:rFonts w:ascii="Arial" w:eastAsia="Meiryo UI" w:hAnsi="Arial" w:cs="Arial"/>
          <w:b/>
          <w:kern w:val="0"/>
          <w:sz w:val="22"/>
          <w:szCs w:val="22"/>
          <w14:ligatures w14:val="none"/>
        </w:rPr>
      </w:pPr>
    </w:p>
    <w:p w14:paraId="2BEADC77" w14:textId="3A453FBE" w:rsidR="009C7B4C" w:rsidRPr="009C7B4C" w:rsidRDefault="009C7B4C" w:rsidP="70AAE1B5">
      <w:pPr>
        <w:widowControl/>
        <w:ind w:left="90" w:right="330"/>
        <w:jc w:val="left"/>
        <w:textAlignment w:val="baseline"/>
        <w:rPr>
          <w:rFonts w:ascii="Meiryo UI" w:eastAsia="Meiryo UI" w:hAnsi="Meiryo UI" w:cs="ＭＳ Ｐゴシック"/>
          <w:kern w:val="0"/>
          <w:sz w:val="18"/>
          <w:szCs w:val="18"/>
          <w14:ligatures w14:val="none"/>
        </w:rPr>
      </w:pPr>
      <w:r w:rsidRPr="70AAE1B5">
        <w:rPr>
          <w:rFonts w:ascii="ＭＳ 明朝" w:hAnsi="ＭＳ 明朝" w:cs="ＭＳ Ｐゴシック"/>
          <w:b/>
          <w:kern w:val="0"/>
          <w:sz w:val="22"/>
          <w:szCs w:val="22"/>
          <w14:ligatures w14:val="none"/>
        </w:rPr>
        <w:t>報告</w:t>
      </w:r>
    </w:p>
    <w:p w14:paraId="6C1882DE" w14:textId="07FA89ED" w:rsidR="009C7B4C" w:rsidRDefault="009C7B4C" w:rsidP="70AAE1B5">
      <w:pPr>
        <w:widowControl/>
        <w:ind w:left="90" w:right="330" w:firstLine="225"/>
        <w:jc w:val="left"/>
        <w:textAlignment w:val="baseline"/>
        <w:rPr>
          <w:rFonts w:ascii="ＭＳ 明朝" w:hAnsi="ＭＳ 明朝" w:cs="ＭＳ Ｐゴシック"/>
          <w:kern w:val="0"/>
          <w:sz w:val="22"/>
          <w:szCs w:val="22"/>
          <w14:ligatures w14:val="none"/>
        </w:rPr>
      </w:pPr>
      <w:r w:rsidRPr="70AAE1B5">
        <w:rPr>
          <w:rFonts w:ascii="ＭＳ 明朝" w:hAnsi="ＭＳ 明朝" w:cs="ＭＳ Ｐゴシック"/>
          <w:kern w:val="0"/>
          <w:sz w:val="22"/>
          <w:szCs w:val="22"/>
          <w14:ligatures w14:val="none"/>
        </w:rPr>
        <w:t>脱施設化ガイドラインを支持するため、ブラジルの全国支援雇用協会（</w:t>
      </w:r>
      <w:r w:rsidRPr="70AAE1B5">
        <w:rPr>
          <w:rFonts w:ascii="Arial" w:eastAsia="Meiryo UI" w:hAnsi="Arial" w:cs="Arial"/>
          <w:kern w:val="0"/>
          <w:sz w:val="22"/>
          <w:szCs w:val="22"/>
          <w14:ligatures w14:val="none"/>
        </w:rPr>
        <w:t>ANEA</w:t>
      </w:r>
      <w:r w:rsidRPr="70AAE1B5">
        <w:rPr>
          <w:rFonts w:ascii="ＭＳ 明朝" w:hAnsi="ＭＳ 明朝" w:cs="ＭＳ Ｐゴシック"/>
          <w:kern w:val="0"/>
          <w:sz w:val="22"/>
          <w:szCs w:val="22"/>
          <w14:ligatures w14:val="none"/>
        </w:rPr>
        <w:t>）は、</w:t>
      </w:r>
      <w:r w:rsidRPr="70AAE1B5">
        <w:rPr>
          <w:rFonts w:ascii="Arial" w:eastAsia="Meiryo UI" w:hAnsi="Arial" w:cs="Arial"/>
          <w:kern w:val="0"/>
          <w:sz w:val="22"/>
          <w:szCs w:val="22"/>
          <w14:ligatures w14:val="none"/>
        </w:rPr>
        <w:t>www.ohchr.org-guidelines-deinstitutionalization</w:t>
      </w:r>
      <w:r w:rsidRPr="70AAE1B5">
        <w:rPr>
          <w:rFonts w:ascii="ＭＳ 明朝" w:hAnsi="ＭＳ 明朝" w:cs="ＭＳ Ｐゴシック"/>
          <w:kern w:val="0"/>
          <w:sz w:val="22"/>
          <w:szCs w:val="22"/>
          <w14:ligatures w14:val="none"/>
        </w:rPr>
        <w:t>で提供されたガイドラインに基づいた我々の提案を</w:t>
      </w:r>
      <w:r w:rsidR="00B07364" w:rsidRPr="70AAE1B5">
        <w:rPr>
          <w:rFonts w:ascii="ＭＳ 明朝" w:hAnsi="ＭＳ 明朝" w:cs="ＭＳ Ｐゴシック"/>
          <w:kern w:val="0"/>
          <w:sz w:val="22"/>
          <w:szCs w:val="22"/>
          <w14:ligatures w14:val="none"/>
        </w:rPr>
        <w:t>、</w:t>
      </w:r>
      <w:r w:rsidRPr="70AAE1B5">
        <w:rPr>
          <w:rFonts w:ascii="ＭＳ 明朝" w:hAnsi="ＭＳ 明朝" w:cs="ＭＳ Ｐゴシック"/>
          <w:kern w:val="0"/>
          <w:sz w:val="22"/>
          <w:szCs w:val="22"/>
          <w14:ligatures w14:val="none"/>
        </w:rPr>
        <w:t>この文書で提出できることを光栄に思う。</w:t>
      </w:r>
    </w:p>
    <w:p w14:paraId="5A3C7AF8" w14:textId="77777777" w:rsidR="00C6757B" w:rsidRDefault="00C6757B" w:rsidP="70AAE1B5">
      <w:pPr>
        <w:widowControl/>
        <w:ind w:left="90" w:right="330" w:firstLine="225"/>
        <w:jc w:val="left"/>
        <w:textAlignment w:val="baseline"/>
        <w:rPr>
          <w:rFonts w:ascii="Meiryo UI" w:eastAsia="Meiryo UI" w:hAnsi="Meiryo UI" w:cs="ＭＳ Ｐゴシック"/>
          <w:kern w:val="0"/>
          <w:sz w:val="18"/>
          <w:szCs w:val="18"/>
          <w14:ligatures w14:val="none"/>
        </w:rPr>
      </w:pPr>
    </w:p>
    <w:p w14:paraId="4938FD66" w14:textId="00347FAE" w:rsidR="009C7B4C" w:rsidRDefault="009C7B4C" w:rsidP="70AAE1B5">
      <w:pPr>
        <w:widowControl/>
        <w:ind w:left="90" w:right="330" w:firstLine="225"/>
        <w:jc w:val="left"/>
        <w:textAlignment w:val="baseline"/>
        <w:rPr>
          <w:rFonts w:ascii="ＭＳ 明朝" w:hAnsi="ＭＳ 明朝" w:cs="ＭＳ Ｐゴシック"/>
          <w:kern w:val="0"/>
          <w:sz w:val="22"/>
          <w:szCs w:val="22"/>
          <w14:ligatures w14:val="none"/>
        </w:rPr>
      </w:pPr>
      <w:r w:rsidRPr="70AAE1B5">
        <w:rPr>
          <w:rFonts w:ascii="Arial" w:eastAsia="Meiryo UI" w:hAnsi="Arial" w:cs="Arial"/>
          <w:kern w:val="0"/>
          <w:sz w:val="22"/>
          <w:szCs w:val="22"/>
          <w14:ligatures w14:val="none"/>
        </w:rPr>
        <w:t>2014</w:t>
      </w:r>
      <w:r w:rsidRPr="70AAE1B5">
        <w:rPr>
          <w:rFonts w:ascii="ＭＳ 明朝" w:hAnsi="ＭＳ 明朝" w:cs="ＭＳ Ｐゴシック"/>
          <w:kern w:val="0"/>
          <w:sz w:val="22"/>
          <w:szCs w:val="22"/>
          <w14:ligatures w14:val="none"/>
        </w:rPr>
        <w:t>年</w:t>
      </w:r>
      <w:r w:rsidRPr="70AAE1B5">
        <w:rPr>
          <w:rFonts w:ascii="Arial" w:eastAsia="Meiryo UI" w:hAnsi="Arial" w:cs="Arial"/>
          <w:kern w:val="0"/>
          <w:sz w:val="22"/>
          <w:szCs w:val="22"/>
          <w14:ligatures w14:val="none"/>
        </w:rPr>
        <w:t>6</w:t>
      </w:r>
      <w:r w:rsidRPr="70AAE1B5">
        <w:rPr>
          <w:rFonts w:ascii="ＭＳ 明朝" w:hAnsi="ＭＳ 明朝" w:cs="ＭＳ Ｐゴシック"/>
          <w:kern w:val="0"/>
          <w:sz w:val="22"/>
          <w:szCs w:val="22"/>
          <w14:ligatures w14:val="none"/>
        </w:rPr>
        <w:t>月</w:t>
      </w:r>
      <w:r w:rsidRPr="70AAE1B5">
        <w:rPr>
          <w:rFonts w:ascii="Arial" w:eastAsia="Meiryo UI" w:hAnsi="Arial" w:cs="Arial"/>
          <w:kern w:val="0"/>
          <w:sz w:val="22"/>
          <w:szCs w:val="22"/>
          <w14:ligatures w14:val="none"/>
        </w:rPr>
        <w:t>13</w:t>
      </w:r>
      <w:r w:rsidRPr="70AAE1B5">
        <w:rPr>
          <w:rFonts w:ascii="ＭＳ 明朝" w:hAnsi="ＭＳ 明朝" w:cs="ＭＳ Ｐゴシック"/>
          <w:kern w:val="0"/>
          <w:sz w:val="22"/>
          <w:szCs w:val="22"/>
          <w14:ligatures w14:val="none"/>
        </w:rPr>
        <w:t>日にサンパウロで設立された</w:t>
      </w:r>
      <w:r w:rsidRPr="70AAE1B5">
        <w:rPr>
          <w:rFonts w:ascii="Arial" w:eastAsia="Meiryo UI" w:hAnsi="Arial" w:cs="Arial"/>
          <w:kern w:val="0"/>
          <w:sz w:val="22"/>
          <w:szCs w:val="22"/>
          <w14:ligatures w14:val="none"/>
        </w:rPr>
        <w:t>ANEA</w:t>
      </w:r>
      <w:r w:rsidRPr="70AAE1B5">
        <w:rPr>
          <w:rFonts w:ascii="ＭＳ 明朝" w:hAnsi="ＭＳ 明朝" w:cs="ＭＳ Ｐゴシック"/>
          <w:kern w:val="0"/>
          <w:sz w:val="22"/>
          <w:szCs w:val="22"/>
          <w14:ligatures w14:val="none"/>
        </w:rPr>
        <w:t>は、労働市場からも一般的な教育システムなど社会の開かれた分野からも排除されてきた</w:t>
      </w:r>
      <w:r w:rsidR="00805F32" w:rsidRPr="70AAE1B5">
        <w:rPr>
          <w:rFonts w:ascii="ＭＳ 明朝" w:hAnsi="ＭＳ 明朝" w:cs="ＭＳ Ｐゴシック"/>
          <w:kern w:val="0"/>
          <w:sz w:val="22"/>
          <w:szCs w:val="22"/>
          <w14:ligatures w14:val="none"/>
        </w:rPr>
        <w:t>障害のある人</w:t>
      </w:r>
      <w:r w:rsidRPr="70AAE1B5">
        <w:rPr>
          <w:rFonts w:ascii="ＭＳ 明朝" w:hAnsi="ＭＳ 明朝" w:cs="ＭＳ Ｐゴシック"/>
          <w:kern w:val="0"/>
          <w:sz w:val="22"/>
          <w:szCs w:val="22"/>
          <w14:ligatures w14:val="none"/>
        </w:rPr>
        <w:t>を、企業が雇用できるようにするための活動を続けてきた。</w:t>
      </w:r>
    </w:p>
    <w:p w14:paraId="3B2937D7" w14:textId="77777777" w:rsidR="00C6757B" w:rsidRDefault="00C6757B" w:rsidP="70AAE1B5">
      <w:pPr>
        <w:widowControl/>
        <w:ind w:left="90" w:right="330" w:firstLine="225"/>
        <w:jc w:val="left"/>
        <w:textAlignment w:val="baseline"/>
        <w:rPr>
          <w:rFonts w:ascii="Meiryo UI" w:eastAsia="Meiryo UI" w:hAnsi="Meiryo UI" w:cs="ＭＳ Ｐゴシック"/>
          <w:kern w:val="0"/>
          <w:sz w:val="18"/>
          <w:szCs w:val="18"/>
          <w14:ligatures w14:val="none"/>
        </w:rPr>
      </w:pPr>
    </w:p>
    <w:p w14:paraId="7365D418" w14:textId="2E81380D" w:rsidR="009C7B4C" w:rsidRPr="00D85CD2" w:rsidRDefault="009C7B4C" w:rsidP="70AAE1B5">
      <w:pPr>
        <w:widowControl/>
        <w:ind w:left="90" w:right="330" w:firstLine="225"/>
        <w:jc w:val="left"/>
        <w:textAlignment w:val="baseline"/>
        <w:rPr>
          <w:rFonts w:ascii="ＭＳ 明朝" w:hAnsi="ＭＳ 明朝" w:cs="ＭＳ Ｐゴシック"/>
          <w:kern w:val="0"/>
          <w:sz w:val="22"/>
          <w:szCs w:val="22"/>
          <w14:ligatures w14:val="none"/>
        </w:rPr>
      </w:pPr>
      <w:r w:rsidRPr="70AAE1B5">
        <w:rPr>
          <w:rFonts w:ascii="ＭＳ 明朝" w:hAnsi="ＭＳ 明朝" w:cs="ＭＳ Ｐゴシック"/>
          <w:kern w:val="0"/>
          <w:sz w:val="22"/>
          <w:szCs w:val="22"/>
          <w14:ligatures w14:val="none"/>
        </w:rPr>
        <w:t>長年、これらの人々は、終身型施設に収容されたり、非競争的で包摂的でない保護作業所（sheltered workshops）に通うことが唯一の解決策だったが、幸いにも、</w:t>
      </w:r>
      <w:r w:rsidRPr="70AAE1B5">
        <w:rPr>
          <w:rFonts w:ascii="Arial" w:eastAsia="Meiryo UI" w:hAnsi="Arial" w:cs="Arial"/>
          <w:kern w:val="0"/>
          <w:sz w:val="22"/>
          <w:szCs w:val="22"/>
          <w14:ligatures w14:val="none"/>
        </w:rPr>
        <w:t>1986</w:t>
      </w:r>
      <w:r w:rsidRPr="70AAE1B5">
        <w:rPr>
          <w:rFonts w:ascii="ＭＳ 明朝" w:hAnsi="ＭＳ 明朝" w:cs="ＭＳ Ｐゴシック"/>
          <w:kern w:val="0"/>
          <w:sz w:val="22"/>
          <w:szCs w:val="22"/>
          <w14:ligatures w14:val="none"/>
        </w:rPr>
        <w:t>年以降、これらの作業所は米国では支援雇用プログラムに取って代わられた。</w:t>
      </w:r>
    </w:p>
    <w:p w14:paraId="00605EF4" w14:textId="77777777" w:rsidR="00C6757B" w:rsidRPr="009C7B4C" w:rsidRDefault="00C6757B" w:rsidP="70AAE1B5">
      <w:pPr>
        <w:widowControl/>
        <w:ind w:left="90" w:right="300"/>
        <w:textAlignment w:val="baseline"/>
        <w:rPr>
          <w:rFonts w:ascii="Meiryo UI" w:eastAsia="Meiryo UI" w:hAnsi="Meiryo UI" w:cs="ＭＳ Ｐゴシック"/>
          <w:kern w:val="0"/>
          <w:sz w:val="18"/>
          <w:szCs w:val="18"/>
          <w14:ligatures w14:val="none"/>
        </w:rPr>
      </w:pPr>
    </w:p>
    <w:p w14:paraId="5C05327B" w14:textId="6279DAB1" w:rsidR="009C7B4C" w:rsidRDefault="009C7B4C" w:rsidP="70AAE1B5">
      <w:pPr>
        <w:widowControl/>
        <w:ind w:left="90" w:right="330" w:firstLine="225"/>
        <w:jc w:val="left"/>
        <w:textAlignment w:val="baseline"/>
        <w:rPr>
          <w:rFonts w:ascii="ＭＳ 明朝" w:hAnsi="ＭＳ 明朝" w:cs="ＭＳ Ｐゴシック"/>
          <w:kern w:val="0"/>
          <w:sz w:val="22"/>
          <w:szCs w:val="22"/>
          <w14:ligatures w14:val="none"/>
        </w:rPr>
      </w:pPr>
      <w:r w:rsidRPr="70AAE1B5">
        <w:rPr>
          <w:rFonts w:ascii="ＭＳ 明朝" w:hAnsi="ＭＳ 明朝" w:cs="ＭＳ Ｐゴシック"/>
          <w:kern w:val="0"/>
          <w:sz w:val="22"/>
          <w:szCs w:val="22"/>
          <w14:ligatures w14:val="none"/>
        </w:rPr>
        <w:t>支援雇用の方法論</w:t>
      </w:r>
      <w:r w:rsidR="00D85CD2" w:rsidRPr="70AAE1B5">
        <w:rPr>
          <w:rFonts w:ascii="ＭＳ 明朝" w:hAnsi="ＭＳ 明朝" w:cs="ＭＳ Ｐゴシック"/>
          <w:kern w:val="0"/>
          <w:sz w:val="22"/>
          <w:szCs w:val="22"/>
          <w14:ligatures w14:val="none"/>
        </w:rPr>
        <w:t>を活用すること</w:t>
      </w:r>
      <w:r w:rsidRPr="70AAE1B5">
        <w:rPr>
          <w:rFonts w:ascii="ＭＳ 明朝" w:hAnsi="ＭＳ 明朝" w:cs="ＭＳ Ｐゴシック"/>
          <w:kern w:val="0"/>
          <w:sz w:val="22"/>
          <w:szCs w:val="22"/>
          <w14:ligatures w14:val="none"/>
        </w:rPr>
        <w:t>のメリットに関する情報を充実させることは、</w:t>
      </w:r>
      <w:r w:rsidR="00805F32" w:rsidRPr="70AAE1B5">
        <w:rPr>
          <w:rFonts w:ascii="ＭＳ 明朝" w:hAnsi="ＭＳ 明朝" w:cs="ＭＳ Ｐゴシック"/>
          <w:kern w:val="0"/>
          <w:sz w:val="22"/>
          <w:szCs w:val="22"/>
          <w14:ligatures w14:val="none"/>
        </w:rPr>
        <w:t>障害のある人</w:t>
      </w:r>
      <w:r w:rsidRPr="70AAE1B5">
        <w:rPr>
          <w:rFonts w:ascii="ＭＳ 明朝" w:hAnsi="ＭＳ 明朝" w:cs="ＭＳ Ｐゴシック"/>
          <w:kern w:val="0"/>
          <w:sz w:val="22"/>
          <w:szCs w:val="22"/>
          <w14:ligatures w14:val="none"/>
        </w:rPr>
        <w:t>、特に重度の</w:t>
      </w:r>
      <w:r w:rsidR="00D85CD2" w:rsidRPr="70AAE1B5">
        <w:rPr>
          <w:rFonts w:ascii="ＭＳ 明朝" w:hAnsi="ＭＳ 明朝" w:cs="ＭＳ Ｐゴシック"/>
          <w:kern w:val="0"/>
          <w:sz w:val="22"/>
          <w:szCs w:val="22"/>
          <w14:ligatures w14:val="none"/>
        </w:rPr>
        <w:t>障害のある人</w:t>
      </w:r>
      <w:r w:rsidRPr="70AAE1B5">
        <w:rPr>
          <w:rFonts w:ascii="ＭＳ 明朝" w:hAnsi="ＭＳ 明朝" w:cs="ＭＳ Ｐゴシック"/>
          <w:kern w:val="0"/>
          <w:sz w:val="22"/>
          <w:szCs w:val="22"/>
          <w14:ligatures w14:val="none"/>
        </w:rPr>
        <w:t>にとって、雇用だけでなく教育、余暇、スポーツなどにも役立つと思われる。</w:t>
      </w:r>
    </w:p>
    <w:p w14:paraId="0706672A" w14:textId="77777777" w:rsidR="00C6757B" w:rsidRPr="009C7B4C" w:rsidRDefault="00C6757B" w:rsidP="70AAE1B5">
      <w:pPr>
        <w:widowControl/>
        <w:ind w:left="90" w:right="225"/>
        <w:jc w:val="left"/>
        <w:textAlignment w:val="baseline"/>
        <w:rPr>
          <w:rFonts w:ascii="Meiryo UI" w:eastAsia="Meiryo UI" w:hAnsi="Meiryo UI" w:cs="ＭＳ Ｐゴシック"/>
          <w:kern w:val="0"/>
          <w:sz w:val="18"/>
          <w:szCs w:val="18"/>
          <w14:ligatures w14:val="none"/>
        </w:rPr>
      </w:pPr>
    </w:p>
    <w:p w14:paraId="017C4A34" w14:textId="402CAA82" w:rsidR="009C7B4C" w:rsidRPr="009C7B4C" w:rsidRDefault="009C7B4C" w:rsidP="70AAE1B5">
      <w:pPr>
        <w:widowControl/>
        <w:ind w:left="90" w:right="330" w:firstLine="225"/>
        <w:jc w:val="left"/>
        <w:textAlignment w:val="baseline"/>
        <w:rPr>
          <w:rFonts w:ascii="Meiryo UI" w:eastAsia="Meiryo UI" w:hAnsi="Meiryo UI" w:cs="ＭＳ Ｐゴシック"/>
          <w:kern w:val="0"/>
          <w:sz w:val="18"/>
          <w:szCs w:val="18"/>
          <w14:ligatures w14:val="none"/>
        </w:rPr>
      </w:pPr>
      <w:r w:rsidRPr="70AAE1B5">
        <w:rPr>
          <w:rFonts w:ascii="Arial" w:eastAsia="Meiryo UI" w:hAnsi="Arial" w:cs="Arial"/>
          <w:kern w:val="0"/>
          <w:sz w:val="22"/>
          <w:szCs w:val="22"/>
          <w14:ligatures w14:val="none"/>
        </w:rPr>
        <w:t>ANEA</w:t>
      </w:r>
      <w:r w:rsidRPr="70AAE1B5">
        <w:rPr>
          <w:rFonts w:ascii="ＭＳ 明朝" w:hAnsi="ＭＳ 明朝" w:cs="ＭＳ Ｐゴシック"/>
          <w:kern w:val="0"/>
          <w:sz w:val="22"/>
          <w:szCs w:val="22"/>
          <w14:ligatures w14:val="none"/>
        </w:rPr>
        <w:t>の貢献</w:t>
      </w:r>
      <w:r w:rsidR="00E24F13" w:rsidRPr="70AAE1B5">
        <w:rPr>
          <w:rFonts w:ascii="ＭＳ 明朝" w:hAnsi="ＭＳ 明朝" w:cs="ＭＳ Ｐゴシック"/>
          <w:kern w:val="0"/>
          <w:sz w:val="22"/>
          <w:szCs w:val="22"/>
          <w14:ligatures w14:val="none"/>
        </w:rPr>
        <w:t>目的</w:t>
      </w:r>
      <w:r w:rsidRPr="70AAE1B5">
        <w:rPr>
          <w:rFonts w:ascii="ＭＳ 明朝" w:hAnsi="ＭＳ 明朝" w:cs="ＭＳ Ｐゴシック"/>
          <w:kern w:val="0"/>
          <w:sz w:val="22"/>
          <w:szCs w:val="22"/>
          <w14:ligatures w14:val="none"/>
        </w:rPr>
        <w:t>は、</w:t>
      </w:r>
      <w:r w:rsidR="00D85CD2" w:rsidRPr="70AAE1B5">
        <w:rPr>
          <w:rFonts w:ascii="ＭＳ 明朝" w:hAnsi="ＭＳ 明朝" w:cs="ＭＳ Ｐゴシック"/>
          <w:kern w:val="0"/>
          <w:sz w:val="22"/>
          <w:szCs w:val="22"/>
          <w14:ligatures w14:val="none"/>
        </w:rPr>
        <w:t>障害のある人</w:t>
      </w:r>
      <w:r w:rsidRPr="70AAE1B5">
        <w:rPr>
          <w:rFonts w:ascii="ＭＳ 明朝" w:hAnsi="ＭＳ 明朝" w:cs="ＭＳ Ｐゴシック"/>
          <w:kern w:val="0"/>
          <w:sz w:val="22"/>
          <w:szCs w:val="22"/>
          <w14:ligatures w14:val="none"/>
        </w:rPr>
        <w:t>が開かれた社会で包摂的な方法で生活し、学び、働くことができるように、地域社会のさまざまな共通部門の扉を開くのを助けることである。</w:t>
      </w:r>
    </w:p>
    <w:p w14:paraId="369B1DE8" w14:textId="77777777" w:rsidR="000D7561" w:rsidRPr="009C7B4C" w:rsidRDefault="000D7561" w:rsidP="70AAE1B5">
      <w:pPr>
        <w:widowControl/>
        <w:jc w:val="left"/>
        <w:textAlignment w:val="baseline"/>
        <w:rPr>
          <w:rFonts w:ascii="Meiryo UI" w:eastAsia="Meiryo UI" w:hAnsi="Meiryo UI" w:cs="ＭＳ Ｐゴシック"/>
          <w:kern w:val="0"/>
          <w:sz w:val="18"/>
          <w:szCs w:val="18"/>
          <w14:ligatures w14:val="none"/>
        </w:rPr>
      </w:pPr>
    </w:p>
    <w:p w14:paraId="4D690326" w14:textId="118F56ED" w:rsidR="009C7B4C" w:rsidRPr="009C7B4C" w:rsidRDefault="009C7B4C" w:rsidP="70AAE1B5">
      <w:pPr>
        <w:widowControl/>
        <w:ind w:left="90" w:right="330"/>
        <w:jc w:val="left"/>
        <w:textAlignment w:val="baseline"/>
        <w:rPr>
          <w:rFonts w:ascii="Meiryo UI" w:eastAsia="Meiryo UI" w:hAnsi="Meiryo UI" w:cs="ＭＳ Ｐゴシック"/>
          <w:kern w:val="0"/>
          <w:sz w:val="18"/>
          <w:szCs w:val="18"/>
          <w14:ligatures w14:val="none"/>
        </w:rPr>
      </w:pPr>
      <w:r w:rsidRPr="70AAE1B5">
        <w:rPr>
          <w:rFonts w:ascii="ＭＳ 明朝" w:hAnsi="ＭＳ 明朝" w:cs="ＭＳ Ｐゴシック"/>
          <w:kern w:val="0"/>
          <w:sz w:val="22"/>
          <w:szCs w:val="22"/>
          <w14:ligatures w14:val="none"/>
        </w:rPr>
        <w:t>イヴィー・カーラ・</w:t>
      </w:r>
      <w:r w:rsidRPr="70AAE1B5">
        <w:rPr>
          <w:rFonts w:ascii="Arial" w:eastAsia="Meiryo UI" w:hAnsi="Arial" w:cs="Arial"/>
          <w:kern w:val="0"/>
          <w:sz w:val="22"/>
          <w:szCs w:val="22"/>
          <w14:ligatures w14:val="none"/>
        </w:rPr>
        <w:t>B</w:t>
      </w:r>
      <w:r w:rsidRPr="70AAE1B5">
        <w:rPr>
          <w:rFonts w:ascii="ＭＳ 明朝" w:hAnsi="ＭＳ 明朝" w:cs="ＭＳ Ｐゴシック"/>
          <w:kern w:val="0"/>
          <w:sz w:val="22"/>
          <w:szCs w:val="22"/>
          <w14:ligatures w14:val="none"/>
        </w:rPr>
        <w:t>・アバデ</w:t>
      </w:r>
    </w:p>
    <w:p w14:paraId="40590125" w14:textId="2C9ED265" w:rsidR="009C7B4C" w:rsidRPr="009C7B4C" w:rsidRDefault="009C7B4C" w:rsidP="70AAE1B5">
      <w:pPr>
        <w:widowControl/>
        <w:ind w:left="90" w:right="330"/>
        <w:jc w:val="left"/>
        <w:textAlignment w:val="baseline"/>
        <w:rPr>
          <w:rFonts w:ascii="Meiryo UI" w:eastAsia="Meiryo UI" w:hAnsi="Meiryo UI" w:cs="ＭＳ Ｐゴシック"/>
          <w:kern w:val="0"/>
          <w:sz w:val="18"/>
          <w:szCs w:val="18"/>
          <w14:ligatures w14:val="none"/>
        </w:rPr>
      </w:pPr>
      <w:r w:rsidRPr="70AAE1B5">
        <w:rPr>
          <w:rFonts w:ascii="Arial" w:eastAsia="Meiryo UI" w:hAnsi="Arial" w:cs="Arial"/>
          <w:kern w:val="0"/>
          <w:sz w:val="22"/>
          <w:szCs w:val="22"/>
          <w14:ligatures w14:val="none"/>
        </w:rPr>
        <w:t>ANEA</w:t>
      </w:r>
      <w:r w:rsidR="00FE304A" w:rsidRPr="70AAE1B5">
        <w:rPr>
          <w:rFonts w:ascii="Meiryo UI" w:eastAsia="Meiryo UI" w:hAnsi="Meiryo UI" w:cs="ＭＳ Ｐゴシック"/>
          <w:kern w:val="0"/>
          <w:sz w:val="18"/>
          <w:szCs w:val="18"/>
          <w14:ligatures w14:val="none"/>
        </w:rPr>
        <w:t xml:space="preserve"> </w:t>
      </w:r>
      <w:r w:rsidR="00E24F13" w:rsidRPr="70AAE1B5">
        <w:rPr>
          <w:rFonts w:ascii="ＭＳ 明朝" w:hAnsi="ＭＳ 明朝" w:cs="ＭＳ Ｐゴシック"/>
          <w:kern w:val="0"/>
          <w:sz w:val="22"/>
          <w:szCs w:val="22"/>
          <w14:ligatures w14:val="none"/>
        </w:rPr>
        <w:t>（</w:t>
      </w:r>
      <w:r w:rsidRPr="70AAE1B5">
        <w:rPr>
          <w:rFonts w:ascii="ＭＳ 明朝" w:hAnsi="ＭＳ 明朝" w:cs="ＭＳ Ｐゴシック"/>
          <w:kern w:val="0"/>
          <w:sz w:val="22"/>
          <w:szCs w:val="22"/>
          <w14:ligatures w14:val="none"/>
        </w:rPr>
        <w:t>全国支援雇用協会</w:t>
      </w:r>
      <w:r w:rsidR="00E24F13" w:rsidRPr="70AAE1B5">
        <w:rPr>
          <w:rFonts w:ascii="ＭＳ 明朝" w:hAnsi="ＭＳ 明朝" w:cs="ＭＳ Ｐゴシック"/>
          <w:kern w:val="0"/>
          <w:sz w:val="22"/>
          <w:szCs w:val="22"/>
          <w14:ligatures w14:val="none"/>
        </w:rPr>
        <w:t>）</w:t>
      </w:r>
      <w:r w:rsidR="000D7561" w:rsidRPr="70AAE1B5">
        <w:rPr>
          <w:rFonts w:ascii="ＭＳ 明朝" w:hAnsi="ＭＳ 明朝" w:cs="ＭＳ Ｐゴシック"/>
          <w:kern w:val="0"/>
          <w:sz w:val="22"/>
          <w:szCs w:val="22"/>
          <w14:ligatures w14:val="none"/>
        </w:rPr>
        <w:t>会長</w:t>
      </w:r>
    </w:p>
    <w:p w14:paraId="19697A62" w14:textId="77777777" w:rsidR="00FE304A" w:rsidRPr="00C6757B" w:rsidRDefault="00FE304A" w:rsidP="70AAE1B5">
      <w:pPr>
        <w:widowControl/>
        <w:jc w:val="left"/>
        <w:textAlignment w:val="baseline"/>
        <w:rPr>
          <w:rFonts w:ascii="Arial" w:eastAsia="Meiryo UI" w:hAnsi="Arial" w:cs="Arial"/>
          <w:kern w:val="0"/>
          <w:sz w:val="24"/>
          <w:szCs w:val="24"/>
          <w14:ligatures w14:val="none"/>
        </w:rPr>
      </w:pPr>
    </w:p>
    <w:p w14:paraId="5C0B68EB" w14:textId="77777777" w:rsidR="00C6757B" w:rsidRPr="009C7B4C" w:rsidRDefault="00C6757B" w:rsidP="70AAE1B5">
      <w:pPr>
        <w:widowControl/>
        <w:ind w:left="90" w:right="300"/>
        <w:jc w:val="left"/>
        <w:textAlignment w:val="baseline"/>
        <w:rPr>
          <w:rFonts w:ascii="Meiryo UI" w:eastAsia="Meiryo UI" w:hAnsi="Meiryo UI" w:cs="ＭＳ Ｐゴシック"/>
          <w:kern w:val="0"/>
          <w:sz w:val="18"/>
          <w:szCs w:val="18"/>
          <w14:ligatures w14:val="none"/>
        </w:rPr>
      </w:pPr>
    </w:p>
    <w:p w14:paraId="0C916761" w14:textId="3CC4F742" w:rsidR="009C7B4C" w:rsidRPr="009C7B4C" w:rsidRDefault="009C7B4C" w:rsidP="70AAE1B5">
      <w:pPr>
        <w:widowControl/>
        <w:ind w:left="90" w:right="330"/>
        <w:jc w:val="left"/>
        <w:textAlignment w:val="baseline"/>
        <w:rPr>
          <w:rFonts w:ascii="Meiryo UI" w:eastAsia="Meiryo UI" w:hAnsi="Meiryo UI" w:cs="ＭＳ Ｐゴシック"/>
          <w:kern w:val="0"/>
          <w:sz w:val="18"/>
          <w:szCs w:val="18"/>
          <w14:ligatures w14:val="none"/>
        </w:rPr>
      </w:pPr>
      <w:r w:rsidRPr="70AAE1B5">
        <w:rPr>
          <w:rFonts w:ascii="ＭＳ 明朝" w:hAnsi="ＭＳ 明朝" w:cs="ＭＳ Ｐゴシック"/>
          <w:b/>
          <w:kern w:val="0"/>
          <w:sz w:val="22"/>
          <w:szCs w:val="22"/>
          <w14:ligatures w14:val="none"/>
        </w:rPr>
        <w:t>はじめに</w:t>
      </w:r>
    </w:p>
    <w:p w14:paraId="09C34B1E" w14:textId="743644B8" w:rsidR="00C6757B" w:rsidRDefault="009C7B4C" w:rsidP="70AAE1B5">
      <w:pPr>
        <w:widowControl/>
        <w:ind w:left="90" w:right="330" w:firstLine="225"/>
        <w:jc w:val="left"/>
        <w:textAlignment w:val="baseline"/>
        <w:rPr>
          <w:rFonts w:ascii="ＭＳ 明朝" w:hAnsi="ＭＳ 明朝" w:cs="ＭＳ Ｐゴシック"/>
          <w:kern w:val="0"/>
          <w:sz w:val="22"/>
          <w:szCs w:val="22"/>
          <w14:ligatures w14:val="none"/>
        </w:rPr>
      </w:pPr>
      <w:r w:rsidRPr="70AAE1B5">
        <w:rPr>
          <w:rFonts w:ascii="ＭＳ 明朝" w:hAnsi="ＭＳ 明朝" w:cs="ＭＳ Ｐゴシック"/>
          <w:kern w:val="0"/>
          <w:sz w:val="22"/>
          <w:szCs w:val="22"/>
          <w14:ligatures w14:val="none"/>
        </w:rPr>
        <w:lastRenderedPageBreak/>
        <w:t>障害者権利条約</w:t>
      </w:r>
      <w:r w:rsidR="00E24F13" w:rsidRPr="70AAE1B5">
        <w:rPr>
          <w:rFonts w:ascii="ＭＳ 明朝" w:hAnsi="ＭＳ 明朝" w:cs="ＭＳ Ｐゴシック"/>
          <w:kern w:val="0"/>
          <w:sz w:val="22"/>
          <w:szCs w:val="22"/>
          <w14:ligatures w14:val="none"/>
        </w:rPr>
        <w:t>（</w:t>
      </w:r>
      <w:r w:rsidR="00E24F13" w:rsidRPr="70AAE1B5">
        <w:rPr>
          <w:rFonts w:ascii="Arial" w:eastAsia="Meiryo UI" w:hAnsi="Arial" w:cs="Arial"/>
          <w:kern w:val="0"/>
          <w:sz w:val="22"/>
          <w:szCs w:val="22"/>
          <w14:ligatures w14:val="none"/>
        </w:rPr>
        <w:t>CRPD</w:t>
      </w:r>
      <w:r w:rsidR="00E24F13" w:rsidRPr="70AAE1B5">
        <w:rPr>
          <w:rFonts w:ascii="ＭＳ 明朝" w:hAnsi="ＭＳ 明朝" w:cs="ＭＳ Ｐゴシック"/>
          <w:kern w:val="0"/>
          <w:sz w:val="22"/>
          <w:szCs w:val="22"/>
          <w14:ligatures w14:val="none"/>
        </w:rPr>
        <w:t>）</w:t>
      </w:r>
      <w:r w:rsidRPr="70AAE1B5">
        <w:rPr>
          <w:rFonts w:ascii="ＭＳ 明朝" w:hAnsi="ＭＳ 明朝" w:cs="ＭＳ Ｐゴシック"/>
          <w:kern w:val="0"/>
          <w:sz w:val="22"/>
          <w:szCs w:val="22"/>
          <w14:ligatures w14:val="none"/>
        </w:rPr>
        <w:t>および</w:t>
      </w:r>
      <w:r w:rsidR="00E24F13" w:rsidRPr="70AAE1B5">
        <w:rPr>
          <w:rFonts w:ascii="ＭＳ 明朝" w:hAnsi="ＭＳ 明朝" w:cs="ＭＳ Ｐゴシック"/>
          <w:kern w:val="0"/>
          <w:sz w:val="22"/>
          <w:szCs w:val="22"/>
          <w14:ligatures w14:val="none"/>
        </w:rPr>
        <w:t>その</w:t>
      </w:r>
      <w:r w:rsidRPr="70AAE1B5">
        <w:rPr>
          <w:rFonts w:ascii="ＭＳ 明朝" w:hAnsi="ＭＳ 明朝" w:cs="ＭＳ Ｐゴシック"/>
          <w:kern w:val="0"/>
          <w:sz w:val="22"/>
          <w:szCs w:val="22"/>
          <w14:ligatures w14:val="none"/>
        </w:rPr>
        <w:t>選択議定書の第</w:t>
      </w:r>
      <w:r w:rsidRPr="70AAE1B5">
        <w:rPr>
          <w:rFonts w:ascii="Arial" w:eastAsia="Meiryo UI" w:hAnsi="Arial" w:cs="Arial"/>
          <w:kern w:val="0"/>
          <w:sz w:val="22"/>
          <w:szCs w:val="22"/>
          <w14:ligatures w14:val="none"/>
        </w:rPr>
        <w:t>1</w:t>
      </w:r>
      <w:r w:rsidRPr="70AAE1B5">
        <w:rPr>
          <w:rFonts w:ascii="ＭＳ 明朝" w:hAnsi="ＭＳ 明朝" w:cs="ＭＳ Ｐゴシック"/>
          <w:kern w:val="0"/>
          <w:sz w:val="22"/>
          <w:szCs w:val="22"/>
          <w14:ligatures w14:val="none"/>
        </w:rPr>
        <w:t>から</w:t>
      </w:r>
      <w:r w:rsidRPr="70AAE1B5">
        <w:rPr>
          <w:rFonts w:ascii="Arial" w:eastAsia="Meiryo UI" w:hAnsi="Arial" w:cs="Arial"/>
          <w:kern w:val="0"/>
          <w:sz w:val="22"/>
          <w:szCs w:val="22"/>
          <w14:ligatures w14:val="none"/>
        </w:rPr>
        <w:t>32</w:t>
      </w:r>
      <w:r w:rsidRPr="70AAE1B5">
        <w:rPr>
          <w:rFonts w:ascii="ＭＳ 明朝" w:hAnsi="ＭＳ 明朝" w:cs="ＭＳ Ｐゴシック"/>
          <w:kern w:val="0"/>
          <w:sz w:val="22"/>
          <w:szCs w:val="22"/>
          <w14:ligatures w14:val="none"/>
        </w:rPr>
        <w:t>条（訳注　ママ）まで、深く議論された文言は、国連（</w:t>
      </w:r>
      <w:r w:rsidRPr="70AAE1B5">
        <w:rPr>
          <w:rFonts w:ascii="Arial" w:eastAsia="Meiryo UI" w:hAnsi="Arial" w:cs="Arial"/>
          <w:kern w:val="0"/>
          <w:sz w:val="22"/>
          <w:szCs w:val="22"/>
          <w14:ligatures w14:val="none"/>
        </w:rPr>
        <w:t>UN</w:t>
      </w:r>
      <w:r w:rsidRPr="70AAE1B5">
        <w:rPr>
          <w:rFonts w:ascii="ＭＳ 明朝" w:hAnsi="ＭＳ 明朝" w:cs="ＭＳ Ｐゴシック"/>
          <w:kern w:val="0"/>
          <w:sz w:val="22"/>
          <w:szCs w:val="22"/>
          <w14:ligatures w14:val="none"/>
        </w:rPr>
        <w:t>）のほとんどの締約国の、開かれた、包摂的な、アクセス可能な、独立した、自律した地域社会における重度の</w:t>
      </w:r>
      <w:r w:rsidR="00E24F13" w:rsidRPr="70AAE1B5">
        <w:rPr>
          <w:rFonts w:ascii="ＭＳ 明朝" w:hAnsi="ＭＳ 明朝" w:cs="ＭＳ Ｐゴシック"/>
          <w:kern w:val="0"/>
          <w:sz w:val="22"/>
          <w:szCs w:val="22"/>
          <w14:ligatures w14:val="none"/>
        </w:rPr>
        <w:t>障害のある人</w:t>
      </w:r>
      <w:r w:rsidRPr="70AAE1B5">
        <w:rPr>
          <w:rFonts w:ascii="ＭＳ 明朝" w:hAnsi="ＭＳ 明朝" w:cs="ＭＳ Ｐゴシック"/>
          <w:kern w:val="0"/>
          <w:sz w:val="22"/>
          <w:szCs w:val="22"/>
          <w14:ligatures w14:val="none"/>
        </w:rPr>
        <w:t>の生活を支持する願いに基づいている。</w:t>
      </w:r>
    </w:p>
    <w:p w14:paraId="5CB1F8FF" w14:textId="77777777" w:rsidR="00C6757B" w:rsidRPr="009C7B4C" w:rsidRDefault="00C6757B" w:rsidP="70AAE1B5">
      <w:pPr>
        <w:widowControl/>
        <w:ind w:left="90" w:right="90"/>
        <w:jc w:val="left"/>
        <w:textAlignment w:val="baseline"/>
        <w:rPr>
          <w:rFonts w:ascii="Meiryo UI" w:eastAsia="Meiryo UI" w:hAnsi="Meiryo UI" w:cs="ＭＳ Ｐゴシック"/>
          <w:kern w:val="0"/>
          <w:sz w:val="18"/>
          <w:szCs w:val="18"/>
          <w14:ligatures w14:val="none"/>
        </w:rPr>
      </w:pPr>
    </w:p>
    <w:p w14:paraId="7F48692E" w14:textId="284042CE" w:rsidR="009C7B4C" w:rsidRPr="009C7B4C" w:rsidRDefault="009C7B4C" w:rsidP="70AAE1B5">
      <w:pPr>
        <w:widowControl/>
        <w:ind w:left="90" w:right="330" w:firstLine="225"/>
        <w:jc w:val="left"/>
        <w:textAlignment w:val="baseline"/>
        <w:rPr>
          <w:rFonts w:ascii="Meiryo UI" w:eastAsia="Meiryo UI" w:hAnsi="Meiryo UI" w:cs="ＭＳ Ｐゴシック"/>
          <w:kern w:val="0"/>
          <w:sz w:val="18"/>
          <w:szCs w:val="18"/>
          <w14:ligatures w14:val="none"/>
        </w:rPr>
      </w:pPr>
      <w:r w:rsidRPr="70AAE1B5">
        <w:rPr>
          <w:rFonts w:ascii="ＭＳ 明朝" w:hAnsi="ＭＳ 明朝" w:cs="ＭＳ Ｐゴシック"/>
          <w:kern w:val="0"/>
          <w:sz w:val="22"/>
          <w:szCs w:val="22"/>
          <w14:ligatures w14:val="none"/>
        </w:rPr>
        <w:t>このような願いは、分離され、権威主義的で、管理的な施設に</w:t>
      </w:r>
      <w:r w:rsidR="00805F32" w:rsidRPr="70AAE1B5">
        <w:rPr>
          <w:rFonts w:ascii="ＭＳ 明朝" w:hAnsi="ＭＳ 明朝" w:cs="ＭＳ Ｐゴシック"/>
          <w:kern w:val="0"/>
          <w:sz w:val="22"/>
          <w:szCs w:val="22"/>
          <w14:ligatures w14:val="none"/>
        </w:rPr>
        <w:t>障害のある人</w:t>
      </w:r>
      <w:r w:rsidRPr="70AAE1B5">
        <w:rPr>
          <w:rFonts w:ascii="ＭＳ 明朝" w:hAnsi="ＭＳ 明朝" w:cs="ＭＳ Ｐゴシック"/>
          <w:kern w:val="0"/>
          <w:sz w:val="22"/>
          <w:szCs w:val="22"/>
          <w14:ligatures w14:val="none"/>
        </w:rPr>
        <w:t>を収容するという長い慣行と闘うための</w:t>
      </w:r>
      <w:r w:rsidR="00805F32" w:rsidRPr="70AAE1B5">
        <w:rPr>
          <w:rFonts w:ascii="ＭＳ 明朝" w:hAnsi="ＭＳ 明朝" w:cs="ＭＳ Ｐゴシック"/>
          <w:kern w:val="0"/>
          <w:sz w:val="22"/>
          <w:szCs w:val="22"/>
          <w14:ligatures w14:val="none"/>
        </w:rPr>
        <w:t>、</w:t>
      </w:r>
      <w:r w:rsidRPr="70AAE1B5">
        <w:rPr>
          <w:rFonts w:ascii="ＭＳ 明朝" w:hAnsi="ＭＳ 明朝" w:cs="ＭＳ Ｐゴシック"/>
          <w:kern w:val="0"/>
          <w:sz w:val="22"/>
          <w:szCs w:val="22"/>
          <w14:ligatures w14:val="none"/>
        </w:rPr>
        <w:t>勇気ある国際的運動の推進に大きく寄与してきた。</w:t>
      </w:r>
    </w:p>
    <w:p w14:paraId="78D5A660" w14:textId="77777777" w:rsidR="00C6757B" w:rsidRPr="009C7B4C" w:rsidRDefault="00C6757B" w:rsidP="70AAE1B5">
      <w:pPr>
        <w:widowControl/>
        <w:ind w:right="75"/>
        <w:jc w:val="left"/>
        <w:textAlignment w:val="baseline"/>
        <w:rPr>
          <w:rFonts w:ascii="Meiryo UI" w:eastAsia="Meiryo UI" w:hAnsi="Meiryo UI" w:cs="ＭＳ Ｐゴシック"/>
          <w:kern w:val="0"/>
          <w:sz w:val="18"/>
          <w:szCs w:val="18"/>
          <w14:ligatures w14:val="none"/>
        </w:rPr>
      </w:pPr>
    </w:p>
    <w:p w14:paraId="48D857AB" w14:textId="3DF66B53" w:rsidR="009C7B4C" w:rsidRDefault="009C7B4C" w:rsidP="70AAE1B5">
      <w:pPr>
        <w:widowControl/>
        <w:ind w:left="90" w:right="330" w:firstLine="225"/>
        <w:jc w:val="left"/>
        <w:textAlignment w:val="baseline"/>
        <w:rPr>
          <w:rFonts w:ascii="ＭＳ 明朝" w:hAnsi="ＭＳ 明朝" w:cs="ＭＳ Ｐゴシック"/>
          <w:kern w:val="0"/>
          <w:sz w:val="22"/>
          <w:szCs w:val="22"/>
          <w14:ligatures w14:val="none"/>
        </w:rPr>
      </w:pPr>
      <w:r w:rsidRPr="70AAE1B5">
        <w:rPr>
          <w:rFonts w:ascii="ＭＳ 明朝" w:hAnsi="ＭＳ 明朝" w:cs="ＭＳ Ｐゴシック"/>
          <w:kern w:val="0"/>
          <w:sz w:val="22"/>
          <w:szCs w:val="22"/>
          <w14:ligatures w14:val="none"/>
        </w:rPr>
        <w:t>しかし、</w:t>
      </w:r>
      <w:r w:rsidR="00805F32" w:rsidRPr="70AAE1B5">
        <w:rPr>
          <w:rFonts w:ascii="ＭＳ 明朝" w:hAnsi="ＭＳ 明朝" w:cs="ＭＳ Ｐゴシック"/>
          <w:kern w:val="0"/>
          <w:sz w:val="22"/>
          <w:szCs w:val="22"/>
          <w14:ligatures w14:val="none"/>
        </w:rPr>
        <w:t>障害のある人</w:t>
      </w:r>
      <w:r w:rsidRPr="70AAE1B5">
        <w:rPr>
          <w:rFonts w:ascii="ＭＳ 明朝" w:hAnsi="ＭＳ 明朝" w:cs="ＭＳ Ｐゴシック"/>
          <w:kern w:val="0"/>
          <w:sz w:val="22"/>
          <w:szCs w:val="22"/>
          <w14:ligatures w14:val="none"/>
        </w:rPr>
        <w:t>を施設に収容する慣行は、世界の多くの国でまだ存在している。脱施設化は、理論的には</w:t>
      </w:r>
      <w:r w:rsidR="00805F32" w:rsidRPr="70AAE1B5">
        <w:rPr>
          <w:rFonts w:ascii="ＭＳ 明朝" w:hAnsi="ＭＳ 明朝" w:cs="ＭＳ Ｐゴシック"/>
          <w:kern w:val="0"/>
          <w:sz w:val="22"/>
          <w:szCs w:val="22"/>
          <w14:ligatures w14:val="none"/>
        </w:rPr>
        <w:t>障害のある人</w:t>
      </w:r>
      <w:r w:rsidRPr="70AAE1B5">
        <w:rPr>
          <w:rFonts w:ascii="ＭＳ 明朝" w:hAnsi="ＭＳ 明朝" w:cs="ＭＳ Ｐゴシック"/>
          <w:kern w:val="0"/>
          <w:sz w:val="22"/>
          <w:szCs w:val="22"/>
          <w14:ligatures w14:val="none"/>
        </w:rPr>
        <w:t>を強制的な施設収容から解放した。私たちは、この脱施設化の実践を強化する必要がある。したがって、国連総会で</w:t>
      </w:r>
      <w:r w:rsidRPr="70AAE1B5">
        <w:rPr>
          <w:rFonts w:ascii="Arial" w:eastAsia="Meiryo UI" w:hAnsi="Arial" w:cs="Arial"/>
          <w:kern w:val="0"/>
          <w:sz w:val="22"/>
          <w:szCs w:val="22"/>
          <w14:ligatures w14:val="none"/>
        </w:rPr>
        <w:t>CRPD</w:t>
      </w:r>
      <w:r w:rsidRPr="70AAE1B5">
        <w:rPr>
          <w:rFonts w:ascii="ＭＳ 明朝" w:hAnsi="ＭＳ 明朝" w:cs="ＭＳ Ｐゴシック"/>
          <w:kern w:val="0"/>
          <w:sz w:val="22"/>
          <w:szCs w:val="22"/>
          <w14:ligatures w14:val="none"/>
        </w:rPr>
        <w:t>が採択</w:t>
      </w:r>
      <w:r w:rsidRPr="70AAE1B5">
        <w:rPr>
          <w:rFonts w:ascii="Arial" w:eastAsia="Meiryo UI" w:hAnsi="Arial" w:cs="Arial"/>
          <w:kern w:val="0"/>
          <w:sz w:val="22"/>
          <w:szCs w:val="22"/>
          <w14:ligatures w14:val="none"/>
        </w:rPr>
        <w:t>(</w:t>
      </w:r>
      <w:r w:rsidRPr="70AAE1B5">
        <w:rPr>
          <w:rFonts w:ascii="ＭＳ 明朝" w:hAnsi="ＭＳ 明朝" w:cs="ＭＳ Ｐゴシック"/>
          <w:kern w:val="0"/>
          <w:sz w:val="22"/>
          <w:szCs w:val="22"/>
          <w14:ligatures w14:val="none"/>
        </w:rPr>
        <w:t>国連、</w:t>
      </w:r>
      <w:r w:rsidRPr="70AAE1B5">
        <w:rPr>
          <w:rFonts w:ascii="Arial" w:eastAsia="Meiryo UI" w:hAnsi="Arial" w:cs="Arial"/>
          <w:kern w:val="0"/>
          <w:sz w:val="22"/>
          <w:szCs w:val="22"/>
          <w14:ligatures w14:val="none"/>
        </w:rPr>
        <w:t>2006/12/13)</w:t>
      </w:r>
      <w:r w:rsidRPr="70AAE1B5">
        <w:rPr>
          <w:rFonts w:ascii="ＭＳ 明朝" w:hAnsi="ＭＳ 明朝" w:cs="ＭＳ Ｐゴシック"/>
          <w:kern w:val="0"/>
          <w:sz w:val="22"/>
          <w:szCs w:val="22"/>
          <w14:ligatures w14:val="none"/>
        </w:rPr>
        <w:t>されたことは、ほぼすべての国で</w:t>
      </w:r>
      <w:r w:rsidRPr="70AAE1B5">
        <w:rPr>
          <w:rFonts w:ascii="Arial" w:eastAsia="Meiryo UI" w:hAnsi="Arial" w:cs="Arial"/>
          <w:kern w:val="0"/>
          <w:sz w:val="22"/>
          <w:szCs w:val="22"/>
          <w14:ligatures w14:val="none"/>
        </w:rPr>
        <w:t>CRPD</w:t>
      </w:r>
      <w:r w:rsidRPr="70AAE1B5">
        <w:rPr>
          <w:rFonts w:ascii="ＭＳ 明朝" w:hAnsi="ＭＳ 明朝" w:cs="ＭＳ Ｐゴシック"/>
          <w:kern w:val="0"/>
          <w:sz w:val="22"/>
          <w:szCs w:val="22"/>
          <w14:ligatures w14:val="none"/>
        </w:rPr>
        <w:t>が批准・制定</w:t>
      </w:r>
      <w:r w:rsidR="00614A2C" w:rsidRPr="70AAE1B5">
        <w:rPr>
          <w:rFonts w:ascii="ＭＳ 明朝" w:hAnsi="ＭＳ 明朝" w:cs="ＭＳ Ｐゴシック"/>
          <w:kern w:val="0"/>
          <w:sz w:val="22"/>
          <w:szCs w:val="22"/>
          <w14:ligatures w14:val="none"/>
        </w:rPr>
        <w:t>されることと同じくらいの</w:t>
      </w:r>
      <w:r w:rsidRPr="70AAE1B5">
        <w:rPr>
          <w:rFonts w:ascii="ＭＳ 明朝" w:hAnsi="ＭＳ 明朝" w:cs="ＭＳ Ｐゴシック"/>
          <w:kern w:val="0"/>
          <w:sz w:val="22"/>
          <w:szCs w:val="22"/>
          <w14:ligatures w14:val="none"/>
        </w:rPr>
        <w:t>、大きな意味を持つ。</w:t>
      </w:r>
    </w:p>
    <w:p w14:paraId="130CE2E7" w14:textId="77777777" w:rsidR="00C6757B" w:rsidRPr="009C7B4C" w:rsidRDefault="00C6757B" w:rsidP="70AAE1B5">
      <w:pPr>
        <w:widowControl/>
        <w:ind w:left="90" w:right="135"/>
        <w:jc w:val="left"/>
        <w:textAlignment w:val="baseline"/>
        <w:rPr>
          <w:rFonts w:ascii="Meiryo UI" w:eastAsia="Meiryo UI" w:hAnsi="Meiryo UI" w:cs="ＭＳ Ｐゴシック"/>
          <w:kern w:val="0"/>
          <w:sz w:val="18"/>
          <w:szCs w:val="18"/>
          <w14:ligatures w14:val="none"/>
        </w:rPr>
      </w:pPr>
    </w:p>
    <w:p w14:paraId="014A3244" w14:textId="51E0DE18" w:rsidR="009C7B4C" w:rsidRPr="00BC4F76" w:rsidRDefault="009C7B4C" w:rsidP="70AAE1B5">
      <w:pPr>
        <w:widowControl/>
        <w:ind w:left="90" w:right="330" w:firstLine="225"/>
        <w:jc w:val="left"/>
        <w:textAlignment w:val="baseline"/>
        <w:rPr>
          <w:rFonts w:ascii="ＭＳ 明朝" w:hAnsi="ＭＳ 明朝" w:cs="ＭＳ Ｐゴシック"/>
          <w:kern w:val="0"/>
          <w:sz w:val="22"/>
          <w:szCs w:val="22"/>
          <w14:ligatures w14:val="none"/>
        </w:rPr>
      </w:pPr>
      <w:r w:rsidRPr="70AAE1B5">
        <w:rPr>
          <w:rFonts w:ascii="ＭＳ 明朝" w:hAnsi="ＭＳ 明朝" w:cs="ＭＳ Ｐゴシック"/>
          <w:kern w:val="0"/>
          <w:sz w:val="22"/>
          <w:szCs w:val="22"/>
          <w14:ligatures w14:val="none"/>
        </w:rPr>
        <w:t>この</w:t>
      </w:r>
      <w:r w:rsidRPr="70AAE1B5">
        <w:rPr>
          <w:rFonts w:ascii="Arial" w:eastAsia="Meiryo UI" w:hAnsi="Arial" w:cs="Arial"/>
          <w:kern w:val="0"/>
          <w:sz w:val="22"/>
          <w:szCs w:val="22"/>
          <w14:ligatures w14:val="none"/>
        </w:rPr>
        <w:t>ANEA</w:t>
      </w:r>
      <w:r w:rsidRPr="70AAE1B5">
        <w:rPr>
          <w:rFonts w:ascii="ＭＳ 明朝" w:hAnsi="ＭＳ 明朝" w:cs="ＭＳ Ｐゴシック"/>
          <w:kern w:val="0"/>
          <w:sz w:val="22"/>
          <w:szCs w:val="22"/>
          <w14:ligatures w14:val="none"/>
        </w:rPr>
        <w:t>の文書には、生活の質を救いたいという思いが込められている。では、脱施設化プロセスを効果的に実現するにはどうしたらよいか。このプロセス</w:t>
      </w:r>
      <w:r w:rsidR="00BC4F76" w:rsidRPr="70AAE1B5">
        <w:rPr>
          <w:rFonts w:ascii="ＭＳ 明朝" w:hAnsi="ＭＳ 明朝" w:cs="ＭＳ Ｐゴシック"/>
          <w:kern w:val="0"/>
          <w:sz w:val="22"/>
          <w:szCs w:val="22"/>
          <w14:ligatures w14:val="none"/>
        </w:rPr>
        <w:t>は複雑なので</w:t>
      </w:r>
      <w:r w:rsidRPr="70AAE1B5">
        <w:rPr>
          <w:rFonts w:ascii="ＭＳ 明朝" w:hAnsi="ＭＳ 明朝" w:cs="ＭＳ Ｐゴシック"/>
          <w:kern w:val="0"/>
          <w:sz w:val="22"/>
          <w:szCs w:val="22"/>
          <w14:ligatures w14:val="none"/>
        </w:rPr>
        <w:t>、国連が障害者権利委員会を通じて、脱施設化ガイドラインを全面的に採用し、強化し、推進すること</w:t>
      </w:r>
      <w:r w:rsidR="00BC4F76" w:rsidRPr="70AAE1B5">
        <w:rPr>
          <w:rFonts w:ascii="ＭＳ 明朝" w:hAnsi="ＭＳ 明朝" w:cs="ＭＳ Ｐゴシック"/>
          <w:kern w:val="0"/>
          <w:sz w:val="22"/>
          <w:szCs w:val="22"/>
          <w14:ligatures w14:val="none"/>
        </w:rPr>
        <w:t>が妥当なのである</w:t>
      </w:r>
      <w:r w:rsidRPr="70AAE1B5">
        <w:rPr>
          <w:rFonts w:ascii="ＭＳ 明朝" w:hAnsi="ＭＳ 明朝" w:cs="ＭＳ Ｐゴシック"/>
          <w:kern w:val="0"/>
          <w:sz w:val="22"/>
          <w:szCs w:val="22"/>
          <w14:ligatures w14:val="none"/>
        </w:rPr>
        <w:t>。</w:t>
      </w:r>
    </w:p>
    <w:p w14:paraId="02741D31" w14:textId="77777777" w:rsidR="00C6757B" w:rsidRPr="009C7B4C" w:rsidRDefault="00C6757B" w:rsidP="70AAE1B5">
      <w:pPr>
        <w:widowControl/>
        <w:ind w:left="90" w:right="150"/>
        <w:jc w:val="left"/>
        <w:textAlignment w:val="baseline"/>
        <w:rPr>
          <w:rFonts w:ascii="Meiryo UI" w:eastAsia="Meiryo UI" w:hAnsi="Meiryo UI" w:cs="ＭＳ Ｐゴシック"/>
          <w:kern w:val="0"/>
          <w:sz w:val="18"/>
          <w:szCs w:val="18"/>
          <w14:ligatures w14:val="none"/>
        </w:rPr>
      </w:pPr>
    </w:p>
    <w:p w14:paraId="7261B59F" w14:textId="3E16BDFF" w:rsidR="009C7B4C" w:rsidRPr="009C7B4C" w:rsidRDefault="001D1779" w:rsidP="70AAE1B5">
      <w:pPr>
        <w:widowControl/>
        <w:ind w:left="90" w:right="330" w:firstLine="225"/>
        <w:jc w:val="left"/>
        <w:textAlignment w:val="baseline"/>
        <w:rPr>
          <w:rFonts w:ascii="Meiryo UI" w:eastAsia="Meiryo UI" w:hAnsi="Meiryo UI" w:cs="ＭＳ Ｐゴシック"/>
          <w:kern w:val="0"/>
          <w:sz w:val="18"/>
          <w:szCs w:val="18"/>
          <w14:ligatures w14:val="none"/>
        </w:rPr>
      </w:pPr>
      <w:r w:rsidRPr="70AAE1B5">
        <w:rPr>
          <w:rFonts w:ascii="ＭＳ 明朝" w:hAnsi="ＭＳ 明朝" w:cs="ＭＳ Ｐゴシック"/>
          <w:kern w:val="0"/>
          <w:sz w:val="22"/>
          <w:szCs w:val="22"/>
          <w14:ligatures w14:val="none"/>
        </w:rPr>
        <w:t>この基本文書を構成することになる分析結果をより明確に提示するために，</w:t>
      </w:r>
      <w:r w:rsidR="00FF333C" w:rsidRPr="70AAE1B5">
        <w:rPr>
          <w:rFonts w:ascii="ＭＳ 明朝" w:hAnsi="ＭＳ 明朝" w:cs="ＭＳ Ｐゴシック"/>
          <w:kern w:val="0"/>
          <w:sz w:val="22"/>
          <w:szCs w:val="22"/>
          <w14:ligatures w14:val="none"/>
        </w:rPr>
        <w:t>本書は</w:t>
      </w:r>
      <w:r w:rsidR="009C7B4C" w:rsidRPr="70AAE1B5">
        <w:rPr>
          <w:rFonts w:ascii="Arial" w:eastAsia="Meiryo UI" w:hAnsi="Arial" w:cs="Arial"/>
          <w:kern w:val="0"/>
          <w:sz w:val="22"/>
          <w:szCs w:val="22"/>
          <w14:ligatures w14:val="none"/>
        </w:rPr>
        <w:t>ANEA</w:t>
      </w:r>
      <w:r w:rsidR="009C7B4C" w:rsidRPr="70AAE1B5">
        <w:rPr>
          <w:rFonts w:ascii="ＭＳ 明朝" w:hAnsi="ＭＳ 明朝" w:cs="ＭＳ Ｐゴシック"/>
          <w:kern w:val="0"/>
          <w:sz w:val="22"/>
          <w:szCs w:val="22"/>
          <w14:ligatures w14:val="none"/>
        </w:rPr>
        <w:t>が同意した概念や実践についてはコメントしない</w:t>
      </w:r>
      <w:r w:rsidR="00FF333C" w:rsidRPr="70AAE1B5">
        <w:rPr>
          <w:rFonts w:ascii="ＭＳ 明朝" w:hAnsi="ＭＳ 明朝" w:cs="ＭＳ Ｐゴシック"/>
          <w:kern w:val="0"/>
          <w:sz w:val="22"/>
          <w:szCs w:val="22"/>
          <w14:ligatures w14:val="none"/>
        </w:rPr>
        <w:t>という共通認識のもとに記述されている</w:t>
      </w:r>
      <w:r w:rsidR="009C7B4C" w:rsidRPr="70AAE1B5">
        <w:rPr>
          <w:rFonts w:ascii="ＭＳ 明朝" w:hAnsi="ＭＳ 明朝" w:cs="ＭＳ Ｐゴシック"/>
          <w:kern w:val="0"/>
          <w:sz w:val="22"/>
          <w:szCs w:val="22"/>
          <w14:ligatures w14:val="none"/>
        </w:rPr>
        <w:t>。</w:t>
      </w:r>
    </w:p>
    <w:p w14:paraId="29817D40" w14:textId="3B908B36" w:rsidR="009C7B4C" w:rsidRDefault="009C7B4C" w:rsidP="70AAE1B5">
      <w:pPr>
        <w:widowControl/>
        <w:jc w:val="left"/>
        <w:textAlignment w:val="baseline"/>
        <w:rPr>
          <w:rFonts w:ascii="Meiryo UI" w:eastAsia="Meiryo UI" w:hAnsi="Meiryo UI" w:cs="ＭＳ Ｐゴシック"/>
          <w:kern w:val="0"/>
          <w:sz w:val="18"/>
          <w:szCs w:val="18"/>
          <w14:ligatures w14:val="none"/>
        </w:rPr>
      </w:pPr>
    </w:p>
    <w:p w14:paraId="0F3B9317" w14:textId="77777777" w:rsidR="009C7B4C" w:rsidRPr="009C7B4C" w:rsidRDefault="009C7B4C" w:rsidP="70AAE1B5">
      <w:pPr>
        <w:widowControl/>
        <w:ind w:left="90" w:right="330"/>
        <w:jc w:val="left"/>
        <w:textAlignment w:val="baseline"/>
        <w:rPr>
          <w:rFonts w:ascii="Meiryo UI" w:eastAsia="Meiryo UI" w:hAnsi="Meiryo UI" w:cs="ＭＳ Ｐゴシック"/>
          <w:kern w:val="0"/>
          <w:sz w:val="18"/>
          <w:szCs w:val="18"/>
          <w14:ligatures w14:val="none"/>
        </w:rPr>
      </w:pPr>
      <w:r w:rsidRPr="70AAE1B5">
        <w:rPr>
          <w:rFonts w:ascii="ＭＳ 明朝" w:hAnsi="ＭＳ 明朝" w:cs="ＭＳ Ｐゴシック"/>
          <w:b/>
          <w:kern w:val="0"/>
          <w:sz w:val="22"/>
          <w:szCs w:val="22"/>
          <w14:ligatures w14:val="none"/>
        </w:rPr>
        <w:t>第</w:t>
      </w:r>
      <w:r w:rsidRPr="70AAE1B5">
        <w:rPr>
          <w:rFonts w:ascii="Arial" w:eastAsia="Meiryo UI" w:hAnsi="Arial" w:cs="Arial"/>
          <w:b/>
          <w:kern w:val="0"/>
          <w:sz w:val="22"/>
          <w:szCs w:val="22"/>
          <w14:ligatures w14:val="none"/>
        </w:rPr>
        <w:t>1</w:t>
      </w:r>
      <w:r w:rsidRPr="70AAE1B5">
        <w:rPr>
          <w:rFonts w:ascii="ＭＳ 明朝" w:hAnsi="ＭＳ 明朝" w:cs="ＭＳ Ｐゴシック"/>
          <w:b/>
          <w:kern w:val="0"/>
          <w:sz w:val="22"/>
          <w:szCs w:val="22"/>
          <w14:ligatures w14:val="none"/>
        </w:rPr>
        <w:t>章</w:t>
      </w:r>
      <w:r w:rsidRPr="70AAE1B5">
        <w:rPr>
          <w:rFonts w:ascii="Arial" w:eastAsia="Meiryo UI" w:hAnsi="Arial" w:cs="Arial"/>
          <w:b/>
          <w:kern w:val="0"/>
          <w:sz w:val="22"/>
          <w:szCs w:val="22"/>
          <w14:ligatures w14:val="none"/>
        </w:rPr>
        <w:t xml:space="preserve"> </w:t>
      </w:r>
      <w:r w:rsidRPr="70AAE1B5">
        <w:rPr>
          <w:rFonts w:ascii="ＭＳ 明朝" w:hAnsi="ＭＳ 明朝" w:cs="ＭＳ Ｐゴシック"/>
          <w:b/>
          <w:kern w:val="0"/>
          <w:sz w:val="22"/>
          <w:szCs w:val="22"/>
          <w14:ligatures w14:val="none"/>
        </w:rPr>
        <w:t>基礎</w:t>
      </w:r>
      <w:r w:rsidRPr="70AAE1B5">
        <w:rPr>
          <w:rFonts w:ascii="ＭＳ 明朝" w:hAnsi="ＭＳ 明朝" w:cs="ＭＳ Ｐゴシック"/>
          <w:kern w:val="0"/>
          <w:sz w:val="22"/>
          <w:szCs w:val="22"/>
          <w14:ligatures w14:val="none"/>
        </w:rPr>
        <w:t> </w:t>
      </w:r>
    </w:p>
    <w:p w14:paraId="7B86815D" w14:textId="5803BD99" w:rsidR="009C7B4C" w:rsidRDefault="009C7B4C" w:rsidP="70AAE1B5">
      <w:pPr>
        <w:widowControl/>
        <w:ind w:left="90" w:right="330" w:firstLine="225"/>
        <w:jc w:val="left"/>
        <w:textAlignment w:val="baseline"/>
        <w:rPr>
          <w:rFonts w:ascii="ＭＳ 明朝" w:hAnsi="ＭＳ 明朝" w:cs="ＭＳ Ｐゴシック"/>
          <w:kern w:val="0"/>
          <w:sz w:val="22"/>
          <w:szCs w:val="22"/>
          <w14:ligatures w14:val="none"/>
        </w:rPr>
      </w:pPr>
      <w:r w:rsidRPr="70AAE1B5">
        <w:rPr>
          <w:rFonts w:ascii="ＭＳ 明朝" w:hAnsi="ＭＳ 明朝" w:cs="ＭＳ Ｐゴシック"/>
          <w:kern w:val="0"/>
          <w:sz w:val="22"/>
          <w:szCs w:val="22"/>
          <w14:ligatures w14:val="none"/>
        </w:rPr>
        <w:t>社会が</w:t>
      </w:r>
      <w:r w:rsidR="00805F32" w:rsidRPr="70AAE1B5">
        <w:rPr>
          <w:rFonts w:ascii="ＭＳ 明朝" w:hAnsi="ＭＳ 明朝" w:cs="ＭＳ Ｐゴシック"/>
          <w:kern w:val="0"/>
          <w:sz w:val="22"/>
          <w:szCs w:val="22"/>
          <w14:ligatures w14:val="none"/>
        </w:rPr>
        <w:t>障害のある人</w:t>
      </w:r>
      <w:r w:rsidRPr="70AAE1B5">
        <w:rPr>
          <w:rFonts w:ascii="ＭＳ 明朝" w:hAnsi="ＭＳ 明朝" w:cs="ＭＳ Ｐゴシック"/>
          <w:kern w:val="0"/>
          <w:sz w:val="22"/>
          <w:szCs w:val="22"/>
          <w14:ligatures w14:val="none"/>
        </w:rPr>
        <w:t>にインクルーシブなケアを提供する必要がある、生活のあらゆる側面と状況において、以下のインクルーシブな</w:t>
      </w:r>
      <w:r w:rsidR="00DB45A1" w:rsidRPr="70AAE1B5">
        <w:rPr>
          <w:rFonts w:ascii="ＭＳ 明朝" w:hAnsi="ＭＳ 明朝" w:cs="ＭＳ Ｐゴシック"/>
          <w:kern w:val="0"/>
          <w:sz w:val="22"/>
          <w:szCs w:val="22"/>
          <w14:ligatures w14:val="none"/>
        </w:rPr>
        <w:t>基盤</w:t>
      </w:r>
      <w:r w:rsidRPr="70AAE1B5">
        <w:rPr>
          <w:rFonts w:ascii="ＭＳ 明朝" w:hAnsi="ＭＳ 明朝" w:cs="ＭＳ Ｐゴシック"/>
          <w:kern w:val="0"/>
          <w:sz w:val="22"/>
          <w:szCs w:val="22"/>
          <w14:ligatures w14:val="none"/>
        </w:rPr>
        <w:t>（inclusive foundations）を考慮する必要がある。</w:t>
      </w:r>
    </w:p>
    <w:p w14:paraId="60A4749E" w14:textId="77777777" w:rsidR="00C6757B" w:rsidRPr="009C7B4C" w:rsidRDefault="00C6757B" w:rsidP="70AAE1B5">
      <w:pPr>
        <w:widowControl/>
        <w:ind w:left="90" w:right="315"/>
        <w:jc w:val="left"/>
        <w:textAlignment w:val="baseline"/>
        <w:rPr>
          <w:rFonts w:ascii="Meiryo UI" w:eastAsia="Meiryo UI" w:hAnsi="Meiryo UI" w:cs="ＭＳ Ｐゴシック"/>
          <w:kern w:val="0"/>
          <w:sz w:val="18"/>
          <w:szCs w:val="18"/>
          <w14:ligatures w14:val="none"/>
        </w:rPr>
      </w:pPr>
    </w:p>
    <w:p w14:paraId="7C4817EA" w14:textId="59212E35" w:rsidR="009C7B4C" w:rsidRDefault="009C7B4C" w:rsidP="00A86C95">
      <w:pPr>
        <w:widowControl/>
        <w:ind w:left="90" w:right="330"/>
        <w:jc w:val="left"/>
        <w:textAlignment w:val="baseline"/>
        <w:rPr>
          <w:rFonts w:ascii="ＭＳ 明朝" w:hAnsi="ＭＳ 明朝" w:cs="ＭＳ Ｐゴシック"/>
          <w:kern w:val="0"/>
          <w:sz w:val="22"/>
          <w:szCs w:val="22"/>
          <w14:ligatures w14:val="none"/>
        </w:rPr>
      </w:pPr>
      <w:r w:rsidRPr="70AAE1B5">
        <w:rPr>
          <w:rFonts w:ascii="ＭＳ 明朝" w:hAnsi="ＭＳ 明朝" w:cs="ＭＳ Ｐゴシック"/>
          <w:b/>
          <w:kern w:val="0"/>
          <w:sz w:val="22"/>
          <w:szCs w:val="22"/>
          <w14:ligatures w14:val="none"/>
        </w:rPr>
        <w:t xml:space="preserve">合理的配慮　</w:t>
      </w:r>
      <w:r w:rsidRPr="70AAE1B5">
        <w:rPr>
          <w:rFonts w:ascii="Arial" w:eastAsia="Meiryo UI" w:hAnsi="Arial" w:cs="Arial"/>
          <w:kern w:val="0"/>
          <w:sz w:val="22"/>
          <w:szCs w:val="22"/>
          <w14:ligatures w14:val="none"/>
        </w:rPr>
        <w:t>[1]</w:t>
      </w:r>
      <w:r w:rsidRPr="70AAE1B5">
        <w:rPr>
          <w:rFonts w:ascii="ＭＳ 明朝" w:hAnsi="ＭＳ 明朝" w:cs="ＭＳ Ｐゴシック"/>
          <w:kern w:val="0"/>
          <w:sz w:val="22"/>
          <w:szCs w:val="22"/>
          <w14:ligatures w14:val="none"/>
        </w:rPr>
        <w:t>「合理的配慮」</w:t>
      </w:r>
      <w:r w:rsidR="00FC35FF" w:rsidRPr="70AAE1B5">
        <w:rPr>
          <w:rFonts w:ascii="ＭＳ 明朝" w:hAnsi="ＭＳ 明朝" w:cs="ＭＳ Ｐゴシック"/>
          <w:kern w:val="0"/>
          <w:sz w:val="22"/>
          <w:szCs w:val="22"/>
          <w14:ligatures w14:val="none"/>
        </w:rPr>
        <w:t>という語句</w:t>
      </w:r>
      <w:r w:rsidRPr="70AAE1B5">
        <w:rPr>
          <w:rFonts w:ascii="ＭＳ 明朝" w:hAnsi="ＭＳ 明朝" w:cs="ＭＳ Ｐゴシック"/>
          <w:kern w:val="0"/>
          <w:sz w:val="22"/>
          <w:szCs w:val="22"/>
          <w14:ligatures w14:val="none"/>
        </w:rPr>
        <w:t>の形容詞「合理的」を、「受け入れられる」「推奨される」「良い」という意味で使用することは避ける。</w:t>
      </w:r>
      <w:r w:rsidRPr="70AAE1B5">
        <w:rPr>
          <w:rFonts w:ascii="Arial" w:eastAsia="Meiryo UI" w:hAnsi="Arial" w:cs="Arial"/>
          <w:kern w:val="0"/>
          <w:sz w:val="22"/>
          <w:szCs w:val="22"/>
          <w14:ligatures w14:val="none"/>
        </w:rPr>
        <w:t xml:space="preserve">[2] </w:t>
      </w:r>
      <w:r w:rsidRPr="70AAE1B5">
        <w:rPr>
          <w:rFonts w:ascii="ＭＳ 明朝" w:hAnsi="ＭＳ 明朝" w:cs="ＭＳ Ｐゴシック"/>
          <w:kern w:val="0"/>
          <w:sz w:val="22"/>
          <w:szCs w:val="22"/>
          <w14:ligatures w14:val="none"/>
        </w:rPr>
        <w:t>「配慮」とは、「不釣り合いな、あるいは過度の負担を伴わない」「必要かつ適切な修正と調整」であることを受け入れる。</w:t>
      </w:r>
      <w:r w:rsidRPr="70AAE1B5">
        <w:rPr>
          <w:rFonts w:ascii="Arial" w:eastAsia="Meiryo UI" w:hAnsi="Arial" w:cs="Arial"/>
          <w:kern w:val="0"/>
          <w:sz w:val="22"/>
          <w:szCs w:val="22"/>
          <w14:ligatures w14:val="none"/>
        </w:rPr>
        <w:t>[3]</w:t>
      </w:r>
      <w:r w:rsidRPr="70AAE1B5">
        <w:rPr>
          <w:rFonts w:ascii="ＭＳ 明朝" w:hAnsi="ＭＳ 明朝" w:cs="ＭＳ Ｐゴシック"/>
          <w:kern w:val="0"/>
          <w:sz w:val="22"/>
          <w:szCs w:val="22"/>
          <w14:ligatures w14:val="none"/>
        </w:rPr>
        <w:t>合理的配慮が必須であることを知る。</w:t>
      </w:r>
      <w:r w:rsidRPr="70AAE1B5">
        <w:rPr>
          <w:rFonts w:ascii="Arial" w:eastAsia="Meiryo UI" w:hAnsi="Arial" w:cs="Arial"/>
          <w:kern w:val="0"/>
          <w:sz w:val="22"/>
          <w:szCs w:val="22"/>
          <w14:ligatures w14:val="none"/>
        </w:rPr>
        <w:t>[4]</w:t>
      </w:r>
      <w:r w:rsidRPr="70AAE1B5">
        <w:rPr>
          <w:rFonts w:ascii="ＭＳ 明朝" w:hAnsi="ＭＳ 明朝" w:cs="ＭＳ Ｐゴシック"/>
          <w:kern w:val="0"/>
          <w:sz w:val="22"/>
          <w:szCs w:val="22"/>
          <w14:ligatures w14:val="none"/>
        </w:rPr>
        <w:t>「合理的配慮の拒否」が「</w:t>
      </w:r>
      <w:r w:rsidR="00805F32" w:rsidRPr="70AAE1B5">
        <w:rPr>
          <w:rFonts w:ascii="ＭＳ 明朝" w:hAnsi="ＭＳ 明朝" w:cs="ＭＳ Ｐゴシック"/>
          <w:kern w:val="0"/>
          <w:sz w:val="22"/>
          <w:szCs w:val="22"/>
          <w14:ligatures w14:val="none"/>
        </w:rPr>
        <w:t>障害のある人</w:t>
      </w:r>
      <w:r w:rsidRPr="70AAE1B5">
        <w:rPr>
          <w:rFonts w:ascii="ＭＳ 明朝" w:hAnsi="ＭＳ 明朝" w:cs="ＭＳ Ｐゴシック"/>
          <w:kern w:val="0"/>
          <w:sz w:val="22"/>
          <w:szCs w:val="22"/>
          <w14:ligatures w14:val="none"/>
        </w:rPr>
        <w:t>に対する差別の一形態」であることを理解する。</w:t>
      </w:r>
      <w:r w:rsidRPr="70AAE1B5">
        <w:rPr>
          <w:rFonts w:ascii="Arial" w:eastAsia="Meiryo UI" w:hAnsi="Arial" w:cs="Arial"/>
          <w:kern w:val="0"/>
          <w:sz w:val="22"/>
          <w:szCs w:val="22"/>
          <w14:ligatures w14:val="none"/>
        </w:rPr>
        <w:t>(CRPD/2</w:t>
      </w:r>
      <w:r w:rsidRPr="70AAE1B5">
        <w:rPr>
          <w:rFonts w:ascii="ＭＳ 明朝" w:hAnsi="ＭＳ 明朝" w:cs="ＭＳ Ｐゴシック"/>
          <w:kern w:val="0"/>
          <w:sz w:val="22"/>
          <w:szCs w:val="22"/>
          <w14:ligatures w14:val="none"/>
        </w:rPr>
        <w:t>条</w:t>
      </w:r>
      <w:r w:rsidRPr="70AAE1B5">
        <w:rPr>
          <w:rFonts w:ascii="Arial" w:eastAsia="Meiryo UI" w:hAnsi="Arial" w:cs="Arial"/>
          <w:kern w:val="0"/>
          <w:sz w:val="22"/>
          <w:szCs w:val="22"/>
          <w14:ligatures w14:val="none"/>
        </w:rPr>
        <w:t xml:space="preserve"> - </w:t>
      </w:r>
      <w:r w:rsidRPr="70AAE1B5">
        <w:rPr>
          <w:rFonts w:ascii="ＭＳ 明朝" w:hAnsi="ＭＳ 明朝" w:cs="ＭＳ Ｐゴシック"/>
          <w:kern w:val="0"/>
          <w:sz w:val="22"/>
          <w:szCs w:val="22"/>
          <w14:ligatures w14:val="none"/>
        </w:rPr>
        <w:t>定義）。</w:t>
      </w:r>
    </w:p>
    <w:p w14:paraId="35D893FB" w14:textId="77777777" w:rsidR="00C07FB5" w:rsidRPr="00C152B2" w:rsidRDefault="00C07FB5" w:rsidP="70AAE1B5">
      <w:pPr>
        <w:widowControl/>
        <w:ind w:left="90" w:right="315"/>
        <w:jc w:val="left"/>
        <w:textAlignment w:val="baseline"/>
        <w:rPr>
          <w:rFonts w:cs="Arial"/>
          <w:kern w:val="0"/>
          <w:sz w:val="22"/>
          <w:szCs w:val="22"/>
          <w14:ligatures w14:val="none"/>
        </w:rPr>
      </w:pPr>
    </w:p>
    <w:p w14:paraId="111F8DFA" w14:textId="079AD440" w:rsidR="009C7B4C" w:rsidRDefault="009C7B4C" w:rsidP="70AAE1B5">
      <w:pPr>
        <w:widowControl/>
        <w:ind w:left="90" w:right="330" w:firstLine="225"/>
        <w:jc w:val="left"/>
        <w:textAlignment w:val="baseline"/>
        <w:rPr>
          <w:rFonts w:ascii="ＭＳ 明朝" w:hAnsi="ＭＳ 明朝" w:cs="ＭＳ Ｐゴシック"/>
          <w:kern w:val="0"/>
          <w:sz w:val="22"/>
          <w:szCs w:val="22"/>
          <w14:ligatures w14:val="none"/>
        </w:rPr>
      </w:pPr>
      <w:r w:rsidRPr="70AAE1B5">
        <w:rPr>
          <w:rFonts w:ascii="ＭＳ 明朝" w:hAnsi="ＭＳ 明朝" w:cs="ＭＳ Ｐゴシック"/>
          <w:b/>
          <w:kern w:val="0"/>
          <w:sz w:val="22"/>
          <w:szCs w:val="22"/>
          <w14:ligatures w14:val="none"/>
        </w:rPr>
        <w:lastRenderedPageBreak/>
        <w:t xml:space="preserve">手続き的配慮と司法関係者の訓練　</w:t>
      </w:r>
      <w:r w:rsidRPr="70AAE1B5">
        <w:rPr>
          <w:rFonts w:ascii="Arial" w:eastAsia="Meiryo UI" w:hAnsi="Arial" w:cs="Arial"/>
          <w:kern w:val="0"/>
          <w:sz w:val="22"/>
          <w:szCs w:val="22"/>
          <w14:ligatures w14:val="none"/>
        </w:rPr>
        <w:t xml:space="preserve"> [1] CRPD</w:t>
      </w:r>
      <w:r w:rsidRPr="70AAE1B5">
        <w:rPr>
          <w:rFonts w:ascii="ＭＳ 明朝" w:hAnsi="ＭＳ 明朝" w:cs="ＭＳ Ｐゴシック"/>
          <w:kern w:val="0"/>
          <w:sz w:val="22"/>
          <w:szCs w:val="22"/>
          <w14:ligatures w14:val="none"/>
        </w:rPr>
        <w:t>の第</w:t>
      </w:r>
      <w:r w:rsidRPr="70AAE1B5">
        <w:rPr>
          <w:rFonts w:ascii="Arial" w:eastAsia="Meiryo UI" w:hAnsi="Arial" w:cs="Arial"/>
          <w:kern w:val="0"/>
          <w:sz w:val="22"/>
          <w:szCs w:val="22"/>
          <w14:ligatures w14:val="none"/>
        </w:rPr>
        <w:t>13</w:t>
      </w:r>
      <w:r w:rsidRPr="70AAE1B5">
        <w:rPr>
          <w:rFonts w:ascii="ＭＳ 明朝" w:hAnsi="ＭＳ 明朝" w:cs="ＭＳ Ｐゴシック"/>
          <w:kern w:val="0"/>
          <w:sz w:val="22"/>
          <w:szCs w:val="22"/>
          <w14:ligatures w14:val="none"/>
        </w:rPr>
        <w:t>条に「平等な条件」というテーマが含まれていることを知る。</w:t>
      </w:r>
      <w:r w:rsidRPr="70AAE1B5">
        <w:rPr>
          <w:rFonts w:ascii="Arial" w:eastAsia="Meiryo UI" w:hAnsi="Arial" w:cs="Arial"/>
          <w:kern w:val="0"/>
          <w:sz w:val="22"/>
          <w:szCs w:val="22"/>
          <w14:ligatures w14:val="none"/>
        </w:rPr>
        <w:t xml:space="preserve">[2] </w:t>
      </w:r>
      <w:r w:rsidRPr="70AAE1B5">
        <w:rPr>
          <w:rFonts w:ascii="ＭＳ 明朝" w:hAnsi="ＭＳ 明朝" w:cs="ＭＳ Ｐゴシック"/>
          <w:kern w:val="0"/>
          <w:sz w:val="22"/>
          <w:szCs w:val="22"/>
          <w14:ligatures w14:val="none"/>
        </w:rPr>
        <w:t>第</w:t>
      </w:r>
      <w:r w:rsidRPr="70AAE1B5">
        <w:rPr>
          <w:rFonts w:ascii="Arial" w:eastAsia="Meiryo UI" w:hAnsi="Arial" w:cs="Arial"/>
          <w:kern w:val="0"/>
          <w:sz w:val="22"/>
          <w:szCs w:val="22"/>
          <w14:ligatures w14:val="none"/>
        </w:rPr>
        <w:t>1</w:t>
      </w:r>
      <w:r w:rsidRPr="70AAE1B5">
        <w:rPr>
          <w:rFonts w:ascii="ＭＳ 明朝" w:hAnsi="ＭＳ 明朝" w:cs="ＭＳ Ｐゴシック"/>
          <w:kern w:val="0"/>
          <w:sz w:val="22"/>
          <w:szCs w:val="22"/>
          <w14:ligatures w14:val="none"/>
        </w:rPr>
        <w:t>章「基礎」の見出し「形式的平等と真正の平等」、および</w:t>
      </w:r>
      <w:r w:rsidRPr="70AAE1B5">
        <w:rPr>
          <w:rFonts w:ascii="Arial" w:eastAsia="Meiryo UI" w:hAnsi="Arial" w:cs="Arial"/>
          <w:kern w:val="0"/>
          <w:sz w:val="22"/>
          <w:szCs w:val="22"/>
          <w14:ligatures w14:val="none"/>
        </w:rPr>
        <w:t>g</w:t>
      </w:r>
      <w:r w:rsidRPr="70AAE1B5">
        <w:rPr>
          <w:rFonts w:ascii="ＭＳ 明朝" w:hAnsi="ＭＳ 明朝" w:cs="ＭＳ Ｐゴシック"/>
          <w:kern w:val="0"/>
          <w:sz w:val="22"/>
          <w:szCs w:val="22"/>
          <w14:ligatures w14:val="none"/>
        </w:rPr>
        <w:t>、</w:t>
      </w:r>
      <w:r w:rsidRPr="70AAE1B5">
        <w:rPr>
          <w:rFonts w:ascii="Arial" w:eastAsia="Meiryo UI" w:hAnsi="Arial" w:cs="Arial"/>
          <w:kern w:val="0"/>
          <w:sz w:val="22"/>
          <w:szCs w:val="22"/>
          <w14:ligatures w14:val="none"/>
        </w:rPr>
        <w:t>h</w:t>
      </w:r>
      <w:r w:rsidRPr="70AAE1B5">
        <w:rPr>
          <w:rFonts w:ascii="ＭＳ 明朝" w:hAnsi="ＭＳ 明朝" w:cs="ＭＳ Ｐゴシック"/>
          <w:kern w:val="0"/>
          <w:sz w:val="22"/>
          <w:szCs w:val="22"/>
          <w14:ligatures w14:val="none"/>
        </w:rPr>
        <w:t>を参照。</w:t>
      </w:r>
      <w:r w:rsidRPr="70AAE1B5">
        <w:rPr>
          <w:rFonts w:ascii="Arial" w:eastAsia="Meiryo UI" w:hAnsi="Arial" w:cs="Arial"/>
          <w:kern w:val="0"/>
          <w:sz w:val="22"/>
          <w:szCs w:val="22"/>
          <w14:ligatures w14:val="none"/>
        </w:rPr>
        <w:t>(CRPD/13</w:t>
      </w:r>
      <w:r w:rsidRPr="70AAE1B5">
        <w:rPr>
          <w:rFonts w:ascii="ＭＳ 明朝" w:hAnsi="ＭＳ 明朝" w:cs="ＭＳ Ｐゴシック"/>
          <w:kern w:val="0"/>
          <w:sz w:val="22"/>
          <w:szCs w:val="22"/>
          <w14:ligatures w14:val="none"/>
        </w:rPr>
        <w:t>条　司法へのアクセス）。</w:t>
      </w:r>
    </w:p>
    <w:p w14:paraId="2FCA7B4C" w14:textId="77777777" w:rsidR="00B4323C" w:rsidRDefault="00B4323C" w:rsidP="70AAE1B5">
      <w:pPr>
        <w:widowControl/>
        <w:ind w:left="90" w:right="330" w:firstLine="225"/>
        <w:jc w:val="left"/>
        <w:textAlignment w:val="baseline"/>
        <w:rPr>
          <w:rFonts w:ascii="ＭＳ 明朝" w:hAnsi="ＭＳ 明朝" w:cs="ＭＳ Ｐゴシック"/>
          <w:kern w:val="0"/>
          <w:sz w:val="22"/>
          <w:szCs w:val="22"/>
          <w14:ligatures w14:val="none"/>
        </w:rPr>
      </w:pPr>
    </w:p>
    <w:p w14:paraId="5DDC72BF" w14:textId="29A79C71" w:rsidR="009C7B4C" w:rsidRDefault="009C7B4C" w:rsidP="70AAE1B5">
      <w:pPr>
        <w:widowControl/>
        <w:ind w:left="90" w:right="330"/>
        <w:jc w:val="left"/>
        <w:textAlignment w:val="baseline"/>
        <w:rPr>
          <w:rFonts w:ascii="Arial" w:eastAsia="Meiryo UI" w:hAnsi="Arial" w:cs="Arial"/>
          <w:kern w:val="0"/>
          <w:sz w:val="22"/>
          <w:szCs w:val="22"/>
          <w14:ligatures w14:val="none"/>
        </w:rPr>
      </w:pPr>
      <w:r w:rsidRPr="70AAE1B5">
        <w:rPr>
          <w:rFonts w:ascii="ＭＳ 明朝" w:hAnsi="ＭＳ 明朝" w:cs="ＭＳ Ｐゴシック"/>
          <w:b/>
          <w:kern w:val="0"/>
          <w:sz w:val="22"/>
          <w:szCs w:val="22"/>
          <w14:ligatures w14:val="none"/>
        </w:rPr>
        <w:t xml:space="preserve">教育制度における尊重の態度　</w:t>
      </w:r>
      <w:r w:rsidRPr="70AAE1B5">
        <w:rPr>
          <w:rFonts w:ascii="Arial" w:eastAsia="Meiryo UI" w:hAnsi="Arial" w:cs="Arial"/>
          <w:kern w:val="0"/>
          <w:sz w:val="22"/>
          <w:szCs w:val="22"/>
          <w14:ligatures w14:val="none"/>
        </w:rPr>
        <w:t xml:space="preserve"> [1] </w:t>
      </w:r>
      <w:r w:rsidR="00805F32" w:rsidRPr="70AAE1B5">
        <w:rPr>
          <w:rFonts w:ascii="ＭＳ 明朝" w:hAnsi="ＭＳ 明朝" w:cs="ＭＳ Ｐゴシック"/>
          <w:kern w:val="0"/>
          <w:sz w:val="22"/>
          <w:szCs w:val="22"/>
          <w14:ligatures w14:val="none"/>
        </w:rPr>
        <w:t>障害のある人</w:t>
      </w:r>
      <w:r w:rsidRPr="70AAE1B5">
        <w:rPr>
          <w:rFonts w:ascii="ＭＳ 明朝" w:hAnsi="ＭＳ 明朝" w:cs="ＭＳ Ｐゴシック"/>
          <w:kern w:val="0"/>
          <w:sz w:val="22"/>
          <w:szCs w:val="22"/>
          <w14:ligatures w14:val="none"/>
        </w:rPr>
        <w:t>に対する固定観念、偏見、有害な慣行との闘いに取り組む。</w:t>
      </w:r>
      <w:r w:rsidRPr="70AAE1B5">
        <w:rPr>
          <w:rFonts w:ascii="Arial" w:eastAsia="Meiryo UI" w:hAnsi="Arial" w:cs="Arial"/>
          <w:kern w:val="0"/>
          <w:sz w:val="22"/>
          <w:szCs w:val="22"/>
          <w14:ligatures w14:val="none"/>
        </w:rPr>
        <w:t xml:space="preserve">[2] </w:t>
      </w:r>
      <w:r w:rsidRPr="70AAE1B5">
        <w:rPr>
          <w:rFonts w:ascii="ＭＳ 明朝" w:hAnsi="ＭＳ 明朝" w:cs="ＭＳ Ｐゴシック"/>
          <w:kern w:val="0"/>
          <w:sz w:val="22"/>
          <w:szCs w:val="22"/>
          <w14:ligatures w14:val="none"/>
        </w:rPr>
        <w:t>教育システムのあらゆるレベルにおいて、幼少期から、障害のある人の権利を尊重する態度を育てる。（</w:t>
      </w:r>
      <w:r w:rsidRPr="70AAE1B5">
        <w:rPr>
          <w:rFonts w:ascii="Arial" w:eastAsia="Meiryo UI" w:hAnsi="Arial" w:cs="Arial"/>
          <w:kern w:val="0"/>
          <w:sz w:val="22"/>
          <w:szCs w:val="22"/>
          <w14:ligatures w14:val="none"/>
        </w:rPr>
        <w:t>CRPD/8</w:t>
      </w:r>
      <w:r w:rsidRPr="70AAE1B5">
        <w:rPr>
          <w:rFonts w:ascii="ＭＳ 明朝" w:hAnsi="ＭＳ 明朝" w:cs="ＭＳ Ｐゴシック"/>
          <w:kern w:val="0"/>
          <w:sz w:val="22"/>
          <w:szCs w:val="22"/>
          <w14:ligatures w14:val="none"/>
        </w:rPr>
        <w:t>条</w:t>
      </w:r>
      <w:r w:rsidRPr="70AAE1B5">
        <w:rPr>
          <w:rFonts w:ascii="Arial" w:eastAsia="Meiryo UI" w:hAnsi="Arial" w:cs="Arial"/>
          <w:kern w:val="0"/>
          <w:sz w:val="22"/>
          <w:szCs w:val="22"/>
          <w14:ligatures w14:val="none"/>
        </w:rPr>
        <w:t xml:space="preserve"> </w:t>
      </w:r>
      <w:r w:rsidRPr="70AAE1B5">
        <w:rPr>
          <w:rFonts w:ascii="ＭＳ 明朝" w:hAnsi="ＭＳ 明朝" w:cs="ＭＳ Ｐゴシック"/>
          <w:kern w:val="0"/>
          <w:sz w:val="22"/>
          <w:szCs w:val="22"/>
          <w14:ligatures w14:val="none"/>
        </w:rPr>
        <w:t>意識の向上、</w:t>
      </w:r>
      <w:r w:rsidR="000329B6" w:rsidRPr="70AAE1B5">
        <w:rPr>
          <w:rFonts w:ascii="ＭＳ 明朝" w:hAnsi="ＭＳ 明朝" w:cs="ＭＳ Ｐゴシック"/>
          <w:kern w:val="0"/>
          <w:sz w:val="22"/>
          <w:szCs w:val="22"/>
          <w14:ligatures w14:val="none"/>
        </w:rPr>
        <w:t>2</w:t>
      </w:r>
      <w:r w:rsidRPr="70AAE1B5">
        <w:rPr>
          <w:rFonts w:ascii="ＭＳ 明朝" w:hAnsi="ＭＳ 明朝" w:cs="ＭＳ Ｐゴシック"/>
          <w:kern w:val="0"/>
          <w:sz w:val="22"/>
          <w:szCs w:val="22"/>
          <w14:ligatures w14:val="none"/>
        </w:rPr>
        <w:t>b</w:t>
      </w:r>
      <w:r w:rsidRPr="70AAE1B5">
        <w:rPr>
          <w:rFonts w:ascii="Arial" w:eastAsia="Meiryo UI" w:hAnsi="Arial" w:cs="Arial"/>
          <w:kern w:val="0"/>
          <w:sz w:val="22"/>
          <w:szCs w:val="22"/>
          <w14:ligatures w14:val="none"/>
        </w:rPr>
        <w:t>).</w:t>
      </w:r>
    </w:p>
    <w:p w14:paraId="0EAC044F" w14:textId="77777777" w:rsidR="00C6757B" w:rsidRDefault="00C6757B" w:rsidP="70AAE1B5">
      <w:pPr>
        <w:widowControl/>
        <w:ind w:left="90" w:right="330"/>
        <w:jc w:val="left"/>
        <w:textAlignment w:val="baseline"/>
        <w:rPr>
          <w:rFonts w:ascii="Meiryo UI" w:eastAsia="Meiryo UI" w:hAnsi="Meiryo UI" w:cs="ＭＳ Ｐゴシック"/>
          <w:kern w:val="0"/>
          <w:sz w:val="18"/>
          <w:szCs w:val="18"/>
          <w14:ligatures w14:val="none"/>
        </w:rPr>
      </w:pPr>
    </w:p>
    <w:p w14:paraId="26975BAB" w14:textId="195FD74C" w:rsidR="009C7B4C" w:rsidRDefault="009C7B4C" w:rsidP="70AAE1B5">
      <w:pPr>
        <w:widowControl/>
        <w:ind w:left="90" w:right="330"/>
        <w:jc w:val="left"/>
        <w:textAlignment w:val="baseline"/>
        <w:rPr>
          <w:rFonts w:ascii="ＭＳ 明朝" w:hAnsi="ＭＳ 明朝" w:cs="ＭＳ Ｐゴシック"/>
          <w:kern w:val="0"/>
          <w:sz w:val="22"/>
          <w:szCs w:val="22"/>
          <w14:ligatures w14:val="none"/>
        </w:rPr>
      </w:pPr>
      <w:r w:rsidRPr="70AAE1B5">
        <w:rPr>
          <w:rFonts w:ascii="ＭＳ 明朝" w:hAnsi="ＭＳ 明朝" w:cs="ＭＳ Ｐゴシック"/>
          <w:b/>
          <w:kern w:val="0"/>
          <w:sz w:val="22"/>
          <w:szCs w:val="22"/>
          <w14:ligatures w14:val="none"/>
        </w:rPr>
        <w:t xml:space="preserve">結婚、親になること、生殖能力　</w:t>
      </w:r>
      <w:r w:rsidRPr="70AAE1B5">
        <w:rPr>
          <w:rFonts w:ascii="Arial" w:eastAsia="Meiryo UI" w:hAnsi="Arial" w:cs="Arial"/>
          <w:kern w:val="0"/>
          <w:sz w:val="22"/>
          <w:szCs w:val="22"/>
          <w14:ligatures w14:val="none"/>
        </w:rPr>
        <w:t xml:space="preserve"> [1] CRPD</w:t>
      </w:r>
      <w:r w:rsidRPr="70AAE1B5">
        <w:rPr>
          <w:rFonts w:ascii="ＭＳ 明朝" w:hAnsi="ＭＳ 明朝" w:cs="ＭＳ Ｐゴシック"/>
          <w:kern w:val="0"/>
          <w:sz w:val="22"/>
          <w:szCs w:val="22"/>
          <w14:ligatures w14:val="none"/>
        </w:rPr>
        <w:t>第</w:t>
      </w:r>
      <w:r w:rsidRPr="70AAE1B5">
        <w:rPr>
          <w:rFonts w:ascii="Arial" w:eastAsia="Meiryo UI" w:hAnsi="Arial" w:cs="Arial"/>
          <w:kern w:val="0"/>
          <w:sz w:val="22"/>
          <w:szCs w:val="22"/>
          <w14:ligatures w14:val="none"/>
        </w:rPr>
        <w:t>23</w:t>
      </w:r>
      <w:r w:rsidRPr="70AAE1B5">
        <w:rPr>
          <w:rFonts w:ascii="ＭＳ 明朝" w:hAnsi="ＭＳ 明朝" w:cs="ＭＳ Ｐゴシック"/>
          <w:kern w:val="0"/>
          <w:sz w:val="22"/>
          <w:szCs w:val="22"/>
          <w14:ligatures w14:val="none"/>
        </w:rPr>
        <w:t>条において、「平等な条件」という語句が登場するので注意すること。</w:t>
      </w:r>
      <w:r w:rsidRPr="70AAE1B5">
        <w:rPr>
          <w:rFonts w:ascii="Arial" w:eastAsia="Meiryo UI" w:hAnsi="Arial" w:cs="Arial"/>
          <w:kern w:val="0"/>
          <w:sz w:val="22"/>
          <w:szCs w:val="22"/>
          <w14:ligatures w14:val="none"/>
        </w:rPr>
        <w:t xml:space="preserve">[2] </w:t>
      </w:r>
      <w:r w:rsidRPr="70AAE1B5">
        <w:rPr>
          <w:rFonts w:ascii="ＭＳ 明朝" w:hAnsi="ＭＳ 明朝" w:cs="ＭＳ Ｐゴシック"/>
          <w:kern w:val="0"/>
          <w:sz w:val="22"/>
          <w:szCs w:val="22"/>
          <w14:ligatures w14:val="none"/>
        </w:rPr>
        <w:t>第</w:t>
      </w:r>
      <w:r w:rsidRPr="70AAE1B5">
        <w:rPr>
          <w:rFonts w:ascii="Arial" w:eastAsia="Meiryo UI" w:hAnsi="Arial" w:cs="Arial"/>
          <w:kern w:val="0"/>
          <w:sz w:val="22"/>
          <w:szCs w:val="22"/>
          <w14:ligatures w14:val="none"/>
        </w:rPr>
        <w:t>1</w:t>
      </w:r>
      <w:r w:rsidRPr="70AAE1B5">
        <w:rPr>
          <w:rFonts w:ascii="ＭＳ 明朝" w:hAnsi="ＭＳ 明朝" w:cs="ＭＳ Ｐゴシック"/>
          <w:kern w:val="0"/>
          <w:sz w:val="22"/>
          <w:szCs w:val="22"/>
          <w14:ligatures w14:val="none"/>
        </w:rPr>
        <w:t>章「基礎」の見出し「形式的平等と真正な平等」および</w:t>
      </w:r>
      <w:r w:rsidRPr="70AAE1B5">
        <w:rPr>
          <w:rFonts w:ascii="Arial" w:eastAsia="Meiryo UI" w:hAnsi="Arial" w:cs="Arial"/>
          <w:kern w:val="0"/>
          <w:sz w:val="22"/>
          <w:szCs w:val="22"/>
          <w14:ligatures w14:val="none"/>
        </w:rPr>
        <w:t>g</w:t>
      </w:r>
      <w:r w:rsidRPr="70AAE1B5">
        <w:rPr>
          <w:rFonts w:ascii="ＭＳ 明朝" w:hAnsi="ＭＳ 明朝" w:cs="ＭＳ Ｐゴシック"/>
          <w:kern w:val="0"/>
          <w:sz w:val="22"/>
          <w:szCs w:val="22"/>
          <w14:ligatures w14:val="none"/>
        </w:rPr>
        <w:t>、</w:t>
      </w:r>
      <w:r w:rsidRPr="70AAE1B5">
        <w:rPr>
          <w:rFonts w:ascii="Arial" w:eastAsia="Meiryo UI" w:hAnsi="Arial" w:cs="Arial"/>
          <w:kern w:val="0"/>
          <w:sz w:val="22"/>
          <w:szCs w:val="22"/>
          <w14:ligatures w14:val="none"/>
        </w:rPr>
        <w:t>h</w:t>
      </w:r>
      <w:r w:rsidRPr="70AAE1B5">
        <w:rPr>
          <w:rFonts w:ascii="ＭＳ 明朝" w:hAnsi="ＭＳ 明朝" w:cs="ＭＳ Ｐゴシック"/>
          <w:kern w:val="0"/>
          <w:sz w:val="22"/>
          <w:szCs w:val="22"/>
          <w14:ligatures w14:val="none"/>
        </w:rPr>
        <w:t>を参照。</w:t>
      </w:r>
      <w:r w:rsidRPr="70AAE1B5">
        <w:rPr>
          <w:rFonts w:ascii="Arial" w:eastAsia="Meiryo UI" w:hAnsi="Arial" w:cs="Arial"/>
          <w:kern w:val="0"/>
          <w:sz w:val="22"/>
          <w:szCs w:val="22"/>
          <w14:ligatures w14:val="none"/>
        </w:rPr>
        <w:t>(CRPD/23</w:t>
      </w:r>
      <w:r w:rsidRPr="70AAE1B5">
        <w:rPr>
          <w:rFonts w:ascii="ＭＳ 明朝" w:hAnsi="ＭＳ 明朝" w:cs="ＭＳ Ｐゴシック"/>
          <w:kern w:val="0"/>
          <w:sz w:val="22"/>
          <w:szCs w:val="22"/>
          <w14:ligatures w14:val="none"/>
        </w:rPr>
        <w:t>条　家庭と家族の尊重。条件の平等</w:t>
      </w:r>
      <w:r w:rsidRPr="70AAE1B5">
        <w:rPr>
          <w:rFonts w:ascii="Arial" w:eastAsia="Meiryo UI" w:hAnsi="Arial" w:cs="Arial"/>
          <w:kern w:val="0"/>
          <w:sz w:val="22"/>
          <w:szCs w:val="22"/>
          <w14:ligatures w14:val="none"/>
        </w:rPr>
        <w:t>)</w:t>
      </w:r>
      <w:r w:rsidRPr="70AAE1B5">
        <w:rPr>
          <w:rFonts w:ascii="ＭＳ 明朝" w:hAnsi="ＭＳ 明朝" w:cs="ＭＳ Ｐゴシック"/>
          <w:kern w:val="0"/>
          <w:sz w:val="22"/>
          <w:szCs w:val="22"/>
          <w14:ligatures w14:val="none"/>
        </w:rPr>
        <w:t>。</w:t>
      </w:r>
    </w:p>
    <w:p w14:paraId="038E56C1" w14:textId="77777777" w:rsidR="00A47B35" w:rsidRDefault="00A47B35" w:rsidP="70AAE1B5">
      <w:pPr>
        <w:widowControl/>
        <w:ind w:right="330"/>
        <w:jc w:val="left"/>
        <w:textAlignment w:val="baseline"/>
        <w:rPr>
          <w:sz w:val="22"/>
          <w:szCs w:val="22"/>
        </w:rPr>
      </w:pPr>
    </w:p>
    <w:p w14:paraId="180996F9" w14:textId="1E296994" w:rsidR="009C7B4C" w:rsidRDefault="009C7B4C" w:rsidP="70AAE1B5">
      <w:pPr>
        <w:widowControl/>
        <w:ind w:right="330"/>
        <w:jc w:val="left"/>
        <w:textAlignment w:val="baseline"/>
        <w:rPr>
          <w:rFonts w:ascii="ＭＳ 明朝" w:hAnsi="ＭＳ 明朝" w:cs="ＭＳ Ｐゴシック"/>
          <w:kern w:val="0"/>
          <w:sz w:val="22"/>
          <w:szCs w:val="22"/>
          <w14:ligatures w14:val="none"/>
        </w:rPr>
      </w:pPr>
      <w:r w:rsidRPr="70AAE1B5">
        <w:rPr>
          <w:rFonts w:ascii="ＭＳ 明朝" w:hAnsi="ＭＳ 明朝" w:cs="ＭＳ Ｐゴシック"/>
          <w:b/>
          <w:kern w:val="0"/>
          <w:sz w:val="22"/>
          <w:szCs w:val="22"/>
          <w14:ligatures w14:val="none"/>
        </w:rPr>
        <w:t xml:space="preserve">公正な条件　</w:t>
      </w:r>
      <w:r w:rsidRPr="70AAE1B5">
        <w:rPr>
          <w:rFonts w:ascii="Arial" w:eastAsia="Meiryo UI" w:hAnsi="Arial" w:cs="Arial"/>
          <w:kern w:val="0"/>
          <w:sz w:val="22"/>
          <w:szCs w:val="22"/>
          <w14:ligatures w14:val="none"/>
        </w:rPr>
        <w:t xml:space="preserve"> [1] </w:t>
      </w:r>
      <w:r w:rsidRPr="70AAE1B5">
        <w:rPr>
          <w:rFonts w:ascii="ＭＳ 明朝" w:hAnsi="ＭＳ 明朝" w:cs="ＭＳ Ｐゴシック"/>
          <w:kern w:val="0"/>
          <w:sz w:val="22"/>
          <w:szCs w:val="22"/>
          <w14:ligatures w14:val="none"/>
        </w:rPr>
        <w:t>「司法の公正」を意味する見出し「公正な条件」を採用する。</w:t>
      </w:r>
      <w:r w:rsidRPr="70AAE1B5">
        <w:rPr>
          <w:rFonts w:ascii="Arial" w:eastAsia="Meiryo UI" w:hAnsi="Arial" w:cs="Arial"/>
          <w:kern w:val="0"/>
          <w:sz w:val="22"/>
          <w:szCs w:val="22"/>
          <w14:ligatures w14:val="none"/>
        </w:rPr>
        <w:t>[2] CRPD</w:t>
      </w:r>
      <w:r w:rsidRPr="70AAE1B5">
        <w:rPr>
          <w:rFonts w:ascii="ＭＳ 明朝" w:hAnsi="ＭＳ 明朝" w:cs="ＭＳ Ｐゴシック"/>
          <w:kern w:val="0"/>
          <w:sz w:val="22"/>
          <w:szCs w:val="22"/>
          <w14:ligatures w14:val="none"/>
        </w:rPr>
        <w:t>第</w:t>
      </w:r>
      <w:r w:rsidRPr="70AAE1B5">
        <w:rPr>
          <w:rFonts w:ascii="Arial" w:eastAsia="Meiryo UI" w:hAnsi="Arial" w:cs="Arial"/>
          <w:kern w:val="0"/>
          <w:sz w:val="22"/>
          <w:szCs w:val="22"/>
          <w14:ligatures w14:val="none"/>
        </w:rPr>
        <w:t>1</w:t>
      </w:r>
      <w:r w:rsidRPr="70AAE1B5">
        <w:rPr>
          <w:rFonts w:ascii="ＭＳ 明朝" w:hAnsi="ＭＳ 明朝" w:cs="ＭＳ Ｐゴシック"/>
          <w:kern w:val="0"/>
          <w:sz w:val="22"/>
          <w:szCs w:val="22"/>
          <w14:ligatures w14:val="none"/>
        </w:rPr>
        <w:t>条の目的が「すべての</w:t>
      </w:r>
      <w:r w:rsidR="00805F32" w:rsidRPr="70AAE1B5">
        <w:rPr>
          <w:rFonts w:ascii="ＭＳ 明朝" w:hAnsi="ＭＳ 明朝" w:cs="ＭＳ Ｐゴシック"/>
          <w:kern w:val="0"/>
          <w:sz w:val="22"/>
          <w:szCs w:val="22"/>
          <w14:ligatures w14:val="none"/>
        </w:rPr>
        <w:t>障害のある人</w:t>
      </w:r>
      <w:r w:rsidRPr="70AAE1B5">
        <w:rPr>
          <w:rFonts w:ascii="ＭＳ 明朝" w:hAnsi="ＭＳ 明朝" w:cs="ＭＳ Ｐゴシック"/>
          <w:kern w:val="0"/>
          <w:sz w:val="22"/>
          <w:szCs w:val="22"/>
          <w14:ligatures w14:val="none"/>
        </w:rPr>
        <w:t>のすべての人権及び基本的自由の完全かつ平等な享有を確保すること」であることを考慮すること。</w:t>
      </w:r>
      <w:r w:rsidRPr="70AAE1B5">
        <w:rPr>
          <w:rFonts w:ascii="Arial" w:eastAsia="Meiryo UI" w:hAnsi="Arial" w:cs="Arial"/>
          <w:kern w:val="0"/>
          <w:sz w:val="22"/>
          <w:szCs w:val="22"/>
          <w14:ligatures w14:val="none"/>
        </w:rPr>
        <w:t>(CRPD/1</w:t>
      </w:r>
      <w:r w:rsidRPr="70AAE1B5">
        <w:rPr>
          <w:rFonts w:ascii="ＭＳ 明朝" w:hAnsi="ＭＳ 明朝" w:cs="ＭＳ Ｐゴシック"/>
          <w:kern w:val="0"/>
          <w:sz w:val="22"/>
          <w:szCs w:val="22"/>
          <w14:ligatures w14:val="none"/>
        </w:rPr>
        <w:t>条目的</w:t>
      </w:r>
      <w:r w:rsidRPr="70AAE1B5">
        <w:rPr>
          <w:rFonts w:ascii="Arial" w:eastAsia="Meiryo UI" w:hAnsi="Arial" w:cs="Arial"/>
          <w:kern w:val="0"/>
          <w:sz w:val="22"/>
          <w:szCs w:val="22"/>
          <w14:ligatures w14:val="none"/>
        </w:rPr>
        <w:t>)</w:t>
      </w:r>
      <w:r w:rsidRPr="70AAE1B5">
        <w:rPr>
          <w:rFonts w:ascii="ＭＳ 明朝" w:hAnsi="ＭＳ 明朝" w:cs="ＭＳ Ｐゴシック"/>
          <w:kern w:val="0"/>
          <w:sz w:val="22"/>
          <w:szCs w:val="22"/>
          <w14:ligatures w14:val="none"/>
        </w:rPr>
        <w:t>。</w:t>
      </w:r>
    </w:p>
    <w:p w14:paraId="3C32CF62" w14:textId="77777777" w:rsidR="00C6757B" w:rsidRPr="009C7B4C" w:rsidRDefault="00C6757B" w:rsidP="70AAE1B5">
      <w:pPr>
        <w:widowControl/>
        <w:ind w:left="90" w:right="165"/>
        <w:jc w:val="left"/>
        <w:textAlignment w:val="baseline"/>
        <w:rPr>
          <w:rFonts w:ascii="Meiryo UI" w:eastAsia="Meiryo UI" w:hAnsi="Meiryo UI" w:cs="ＭＳ Ｐゴシック"/>
          <w:kern w:val="0"/>
          <w:sz w:val="18"/>
          <w:szCs w:val="18"/>
          <w14:ligatures w14:val="none"/>
        </w:rPr>
      </w:pPr>
    </w:p>
    <w:p w14:paraId="4720B357" w14:textId="159D96A6" w:rsidR="009C7B4C" w:rsidRPr="009C7B4C" w:rsidRDefault="009C7B4C" w:rsidP="70AAE1B5">
      <w:pPr>
        <w:widowControl/>
        <w:ind w:left="90" w:right="330"/>
        <w:jc w:val="left"/>
        <w:textAlignment w:val="baseline"/>
        <w:rPr>
          <w:rFonts w:ascii="Meiryo UI" w:eastAsia="Meiryo UI" w:hAnsi="Meiryo UI" w:cs="ＭＳ Ｐゴシック"/>
          <w:kern w:val="0"/>
          <w:sz w:val="18"/>
          <w:szCs w:val="18"/>
          <w14:ligatures w14:val="none"/>
        </w:rPr>
      </w:pPr>
      <w:r w:rsidRPr="70AAE1B5">
        <w:rPr>
          <w:rFonts w:ascii="ＭＳ 明朝" w:hAnsi="ＭＳ 明朝" w:cs="ＭＳ Ｐゴシック"/>
          <w:b/>
          <w:kern w:val="0"/>
          <w:sz w:val="22"/>
          <w:szCs w:val="22"/>
          <w14:ligatures w14:val="none"/>
        </w:rPr>
        <w:t xml:space="preserve">国際協力　</w:t>
      </w:r>
      <w:r w:rsidRPr="70AAE1B5">
        <w:rPr>
          <w:rFonts w:ascii="Arial" w:eastAsia="Meiryo UI" w:hAnsi="Arial" w:cs="Arial"/>
          <w:kern w:val="0"/>
          <w:sz w:val="22"/>
          <w:szCs w:val="22"/>
          <w14:ligatures w14:val="none"/>
        </w:rPr>
        <w:t>[1]</w:t>
      </w:r>
      <w:r w:rsidRPr="70AAE1B5">
        <w:rPr>
          <w:rFonts w:ascii="ＭＳ 明朝" w:hAnsi="ＭＳ 明朝" w:cs="ＭＳ Ｐゴシック"/>
          <w:kern w:val="0"/>
          <w:sz w:val="22"/>
          <w:szCs w:val="22"/>
          <w14:ligatures w14:val="none"/>
        </w:rPr>
        <w:t>「国際機関及び市民社会、特に</w:t>
      </w:r>
      <w:r w:rsidR="00805F32" w:rsidRPr="70AAE1B5">
        <w:rPr>
          <w:rFonts w:ascii="ＭＳ 明朝" w:hAnsi="ＭＳ 明朝" w:cs="ＭＳ Ｐゴシック"/>
          <w:kern w:val="0"/>
          <w:sz w:val="22"/>
          <w:szCs w:val="22"/>
          <w14:ligatures w14:val="none"/>
        </w:rPr>
        <w:t>障害のある人</w:t>
      </w:r>
      <w:r w:rsidRPr="70AAE1B5">
        <w:rPr>
          <w:rFonts w:ascii="ＭＳ 明朝" w:hAnsi="ＭＳ 明朝" w:cs="ＭＳ Ｐゴシック"/>
          <w:kern w:val="0"/>
          <w:sz w:val="22"/>
          <w:szCs w:val="22"/>
          <w14:ligatures w14:val="none"/>
        </w:rPr>
        <w:t>の組織との連携の重要性」を重視すること。</w:t>
      </w:r>
      <w:r w:rsidRPr="70AAE1B5">
        <w:rPr>
          <w:rFonts w:ascii="Arial" w:eastAsia="Meiryo UI" w:hAnsi="Arial" w:cs="Arial"/>
          <w:kern w:val="0"/>
          <w:sz w:val="22"/>
          <w:szCs w:val="22"/>
          <w14:ligatures w14:val="none"/>
        </w:rPr>
        <w:t>(CRPD/32</w:t>
      </w:r>
      <w:r w:rsidRPr="70AAE1B5">
        <w:rPr>
          <w:rFonts w:ascii="ＭＳ 明朝" w:hAnsi="ＭＳ 明朝" w:cs="ＭＳ Ｐゴシック"/>
          <w:kern w:val="0"/>
          <w:sz w:val="22"/>
          <w:szCs w:val="22"/>
          <w14:ligatures w14:val="none"/>
        </w:rPr>
        <w:t>条</w:t>
      </w:r>
      <w:r w:rsidRPr="70AAE1B5">
        <w:rPr>
          <w:rFonts w:ascii="Arial" w:eastAsia="Meiryo UI" w:hAnsi="Arial" w:cs="Arial"/>
          <w:kern w:val="0"/>
          <w:sz w:val="22"/>
          <w:szCs w:val="22"/>
          <w14:ligatures w14:val="none"/>
        </w:rPr>
        <w:t>)</w:t>
      </w:r>
      <w:r w:rsidRPr="70AAE1B5">
        <w:rPr>
          <w:rFonts w:ascii="ＭＳ 明朝" w:hAnsi="ＭＳ 明朝" w:cs="ＭＳ Ｐゴシック"/>
          <w:kern w:val="0"/>
          <w:sz w:val="22"/>
          <w:szCs w:val="22"/>
          <w14:ligatures w14:val="none"/>
        </w:rPr>
        <w:t>。</w:t>
      </w:r>
      <w:r w:rsidRPr="70AAE1B5">
        <w:rPr>
          <w:rFonts w:ascii="Arial" w:eastAsia="Meiryo UI" w:hAnsi="Arial" w:cs="Arial"/>
          <w:kern w:val="0"/>
          <w:sz w:val="22"/>
          <w:szCs w:val="22"/>
          <w14:ligatures w14:val="none"/>
        </w:rPr>
        <w:t xml:space="preserve">[2] </w:t>
      </w:r>
      <w:r w:rsidRPr="70AAE1B5">
        <w:rPr>
          <w:rFonts w:ascii="ＭＳ 明朝" w:hAnsi="ＭＳ 明朝" w:cs="ＭＳ Ｐゴシック"/>
          <w:kern w:val="0"/>
          <w:sz w:val="22"/>
          <w:szCs w:val="22"/>
          <w14:ligatures w14:val="none"/>
        </w:rPr>
        <w:t>国際協力の枠組みの中で、経済的、社会的及び文化的権利の行使のための措置をとることを約束する（</w:t>
      </w:r>
      <w:r w:rsidRPr="70AAE1B5">
        <w:rPr>
          <w:rFonts w:ascii="Arial" w:eastAsia="Meiryo UI" w:hAnsi="Arial" w:cs="Arial"/>
          <w:kern w:val="0"/>
          <w:sz w:val="22"/>
          <w:szCs w:val="22"/>
          <w14:ligatures w14:val="none"/>
        </w:rPr>
        <w:t>CRPD/4</w:t>
      </w:r>
      <w:r w:rsidRPr="70AAE1B5">
        <w:rPr>
          <w:rFonts w:ascii="ＭＳ 明朝" w:hAnsi="ＭＳ 明朝" w:cs="ＭＳ Ｐゴシック"/>
          <w:kern w:val="0"/>
          <w:sz w:val="22"/>
          <w:szCs w:val="22"/>
          <w14:ligatures w14:val="none"/>
        </w:rPr>
        <w:t>条）。</w:t>
      </w:r>
    </w:p>
    <w:p w14:paraId="4C8CE640" w14:textId="40492273" w:rsidR="009C7B4C" w:rsidRDefault="009C7B4C" w:rsidP="70AAE1B5">
      <w:pPr>
        <w:widowControl/>
        <w:ind w:left="90" w:right="180"/>
        <w:jc w:val="left"/>
        <w:textAlignment w:val="baseline"/>
        <w:rPr>
          <w:rFonts w:ascii="Meiryo UI" w:eastAsia="Meiryo UI" w:hAnsi="Meiryo UI" w:cs="ＭＳ Ｐゴシック"/>
          <w:kern w:val="0"/>
          <w:sz w:val="18"/>
          <w:szCs w:val="18"/>
          <w14:ligatures w14:val="none"/>
        </w:rPr>
      </w:pPr>
    </w:p>
    <w:p w14:paraId="475B5479" w14:textId="7D522554" w:rsidR="009C7B4C" w:rsidRPr="009C7B4C" w:rsidRDefault="009C7B4C" w:rsidP="70AAE1B5">
      <w:pPr>
        <w:widowControl/>
        <w:ind w:left="90" w:right="330"/>
        <w:jc w:val="left"/>
        <w:textAlignment w:val="baseline"/>
        <w:rPr>
          <w:rFonts w:ascii="Meiryo UI" w:eastAsia="Meiryo UI" w:hAnsi="Meiryo UI" w:cs="ＭＳ Ｐゴシック"/>
          <w:kern w:val="0"/>
          <w:sz w:val="18"/>
          <w:szCs w:val="18"/>
          <w14:ligatures w14:val="none"/>
        </w:rPr>
      </w:pPr>
      <w:r w:rsidRPr="70AAE1B5">
        <w:rPr>
          <w:rFonts w:ascii="ＭＳ 明朝" w:hAnsi="ＭＳ 明朝" w:cs="ＭＳ Ｐゴシック"/>
          <w:b/>
          <w:kern w:val="0"/>
          <w:sz w:val="22"/>
          <w:szCs w:val="22"/>
          <w14:ligatures w14:val="none"/>
        </w:rPr>
        <w:t>国際的な認識の高まり</w:t>
      </w:r>
      <w:r w:rsidRPr="70AAE1B5">
        <w:rPr>
          <w:rFonts w:ascii="ＭＳ 明朝" w:hAnsi="ＭＳ 明朝" w:cs="ＭＳ Ｐゴシック"/>
          <w:i/>
          <w:iCs/>
          <w:kern w:val="0"/>
          <w:sz w:val="22"/>
          <w:szCs w:val="22"/>
          <w14:ligatures w14:val="none"/>
        </w:rPr>
        <w:t>：すべての人を同じように扱うだけでは、平等を達成することはできない。</w:t>
      </w:r>
      <w:r w:rsidRPr="70AAE1B5">
        <w:rPr>
          <w:rFonts w:ascii="Arial" w:eastAsia="Meiryo UI" w:hAnsi="Arial" w:cs="Arial"/>
          <w:kern w:val="0"/>
          <w:sz w:val="22"/>
          <w:szCs w:val="22"/>
          <w14:ligatures w14:val="none"/>
        </w:rPr>
        <w:t>[1]</w:t>
      </w:r>
      <w:r w:rsidRPr="70AAE1B5">
        <w:rPr>
          <w:rFonts w:ascii="ＭＳ 明朝" w:hAnsi="ＭＳ 明朝" w:cs="ＭＳ Ｐゴシック"/>
          <w:kern w:val="0"/>
          <w:sz w:val="22"/>
          <w:szCs w:val="22"/>
          <w14:ligatures w14:val="none"/>
        </w:rPr>
        <w:t>従来の慣習は、労働市場の多数派の人々の労働生活によって形成されてきたことを理解する。</w:t>
      </w:r>
      <w:r w:rsidRPr="70AAE1B5">
        <w:rPr>
          <w:rFonts w:ascii="Arial" w:eastAsia="Meiryo UI" w:hAnsi="Arial" w:cs="Arial"/>
          <w:kern w:val="0"/>
          <w:sz w:val="22"/>
          <w:szCs w:val="22"/>
          <w14:ligatures w14:val="none"/>
        </w:rPr>
        <w:t xml:space="preserve">[2] </w:t>
      </w:r>
      <w:r w:rsidRPr="70AAE1B5">
        <w:rPr>
          <w:rFonts w:ascii="ＭＳ 明朝" w:hAnsi="ＭＳ 明朝" w:cs="ＭＳ Ｐゴシック"/>
          <w:kern w:val="0"/>
          <w:sz w:val="22"/>
          <w:szCs w:val="22"/>
          <w14:ligatures w14:val="none"/>
        </w:rPr>
        <w:t>標準化された慣行は、公平性を備えるために、また今日の労働力の多様性に対応するために、修正される必要があることを受け入れる。</w:t>
      </w:r>
      <w:r w:rsidRPr="70AAE1B5">
        <w:rPr>
          <w:rFonts w:ascii="Arial" w:eastAsia="Meiryo UI" w:hAnsi="Arial" w:cs="Arial"/>
          <w:kern w:val="0"/>
          <w:sz w:val="22"/>
          <w:szCs w:val="22"/>
          <w14:ligatures w14:val="none"/>
        </w:rPr>
        <w:t>(ILO</w:t>
      </w:r>
      <w:r w:rsidRPr="70AAE1B5">
        <w:rPr>
          <w:rFonts w:ascii="ＭＳ 明朝" w:hAnsi="ＭＳ 明朝" w:cs="ＭＳ Ｐゴシック"/>
          <w:kern w:val="0"/>
          <w:sz w:val="22"/>
          <w:szCs w:val="22"/>
          <w14:ligatures w14:val="none"/>
        </w:rPr>
        <w:t>、</w:t>
      </w:r>
      <w:r w:rsidRPr="70AAE1B5">
        <w:rPr>
          <w:rFonts w:ascii="Arial" w:eastAsia="Meiryo UI" w:hAnsi="Arial" w:cs="Arial"/>
          <w:kern w:val="0"/>
          <w:sz w:val="22"/>
          <w:szCs w:val="22"/>
          <w14:ligatures w14:val="none"/>
        </w:rPr>
        <w:t>2018</w:t>
      </w:r>
      <w:r w:rsidRPr="70AAE1B5">
        <w:rPr>
          <w:rFonts w:ascii="ＭＳ 明朝" w:hAnsi="ＭＳ 明朝" w:cs="ＭＳ Ｐゴシック"/>
          <w:kern w:val="0"/>
          <w:sz w:val="22"/>
          <w:szCs w:val="22"/>
          <w14:ligatures w14:val="none"/>
        </w:rPr>
        <w:t>年</w:t>
      </w:r>
      <w:r w:rsidRPr="70AAE1B5">
        <w:rPr>
          <w:rFonts w:ascii="Arial" w:eastAsia="Meiryo UI" w:hAnsi="Arial" w:cs="Arial"/>
          <w:kern w:val="0"/>
          <w:sz w:val="22"/>
          <w:szCs w:val="22"/>
          <w14:ligatures w14:val="none"/>
        </w:rPr>
        <w:t>)</w:t>
      </w:r>
      <w:r w:rsidRPr="70AAE1B5">
        <w:rPr>
          <w:rFonts w:ascii="ＭＳ 明朝" w:hAnsi="ＭＳ 明朝" w:cs="ＭＳ Ｐゴシック"/>
          <w:kern w:val="0"/>
          <w:sz w:val="22"/>
          <w:szCs w:val="22"/>
          <w14:ligatures w14:val="none"/>
        </w:rPr>
        <w:t>。</w:t>
      </w:r>
    </w:p>
    <w:p w14:paraId="3E413266" w14:textId="77777777" w:rsidR="00255E63" w:rsidRDefault="00255E63" w:rsidP="70AAE1B5">
      <w:pPr>
        <w:widowControl/>
        <w:ind w:left="90" w:right="330"/>
        <w:jc w:val="left"/>
        <w:textAlignment w:val="baseline"/>
        <w:rPr>
          <w:rFonts w:ascii="ＭＳ 明朝" w:hAnsi="ＭＳ 明朝" w:cs="ＭＳ Ｐゴシック"/>
          <w:b/>
          <w:kern w:val="0"/>
          <w:sz w:val="22"/>
          <w:szCs w:val="22"/>
          <w14:ligatures w14:val="none"/>
        </w:rPr>
      </w:pPr>
    </w:p>
    <w:p w14:paraId="15C4771B" w14:textId="35C41407" w:rsidR="009C7B4C" w:rsidRPr="009C7B4C" w:rsidRDefault="009C7B4C" w:rsidP="70AAE1B5">
      <w:pPr>
        <w:widowControl/>
        <w:ind w:left="90" w:right="330"/>
        <w:jc w:val="left"/>
        <w:textAlignment w:val="baseline"/>
        <w:rPr>
          <w:rFonts w:ascii="Meiryo UI" w:eastAsia="Meiryo UI" w:hAnsi="Meiryo UI" w:cs="ＭＳ Ｐゴシック"/>
          <w:kern w:val="0"/>
          <w:sz w:val="18"/>
          <w:szCs w:val="18"/>
          <w14:ligatures w14:val="none"/>
        </w:rPr>
      </w:pPr>
      <w:r w:rsidRPr="70AAE1B5">
        <w:rPr>
          <w:rFonts w:ascii="ＭＳ 明朝" w:hAnsi="ＭＳ 明朝" w:cs="ＭＳ Ｐゴシック"/>
          <w:b/>
          <w:kern w:val="0"/>
          <w:sz w:val="22"/>
          <w:szCs w:val="22"/>
          <w14:ligatures w14:val="none"/>
        </w:rPr>
        <w:t xml:space="preserve">法的保護の権利　</w:t>
      </w:r>
      <w:r w:rsidRPr="70AAE1B5">
        <w:rPr>
          <w:rFonts w:ascii="Arial" w:eastAsia="Meiryo UI" w:hAnsi="Arial" w:cs="Arial"/>
          <w:kern w:val="0"/>
          <w:sz w:val="22"/>
          <w:szCs w:val="22"/>
          <w14:ligatures w14:val="none"/>
        </w:rPr>
        <w:t xml:space="preserve"> [1] CRPD</w:t>
      </w:r>
      <w:r w:rsidRPr="70AAE1B5">
        <w:rPr>
          <w:rFonts w:ascii="ＭＳ 明朝" w:hAnsi="ＭＳ 明朝" w:cs="ＭＳ Ｐゴシック"/>
          <w:kern w:val="0"/>
          <w:sz w:val="22"/>
          <w:szCs w:val="22"/>
          <w14:ligatures w14:val="none"/>
        </w:rPr>
        <w:t>第</w:t>
      </w:r>
      <w:r w:rsidRPr="70AAE1B5">
        <w:rPr>
          <w:rFonts w:ascii="Arial" w:eastAsia="Meiryo UI" w:hAnsi="Arial" w:cs="Arial"/>
          <w:kern w:val="0"/>
          <w:sz w:val="22"/>
          <w:szCs w:val="22"/>
          <w14:ligatures w14:val="none"/>
        </w:rPr>
        <w:t>22</w:t>
      </w:r>
      <w:r w:rsidRPr="70AAE1B5">
        <w:rPr>
          <w:rFonts w:ascii="ＭＳ 明朝" w:hAnsi="ＭＳ 明朝" w:cs="ＭＳ Ｐゴシック"/>
          <w:kern w:val="0"/>
          <w:sz w:val="22"/>
          <w:szCs w:val="22"/>
          <w14:ligatures w14:val="none"/>
        </w:rPr>
        <w:t>条において、「平等な条件」という用語が登場することを認識する。</w:t>
      </w:r>
      <w:r w:rsidRPr="70AAE1B5">
        <w:rPr>
          <w:rFonts w:ascii="Arial" w:eastAsia="Meiryo UI" w:hAnsi="Arial" w:cs="Arial"/>
          <w:kern w:val="0"/>
          <w:sz w:val="22"/>
          <w:szCs w:val="22"/>
          <w14:ligatures w14:val="none"/>
        </w:rPr>
        <w:t xml:space="preserve">[2] </w:t>
      </w:r>
      <w:r w:rsidRPr="70AAE1B5">
        <w:rPr>
          <w:rFonts w:ascii="ＭＳ 明朝" w:hAnsi="ＭＳ 明朝" w:cs="ＭＳ Ｐゴシック"/>
          <w:kern w:val="0"/>
          <w:sz w:val="22"/>
          <w:szCs w:val="22"/>
          <w14:ligatures w14:val="none"/>
        </w:rPr>
        <w:t>第</w:t>
      </w:r>
      <w:r w:rsidRPr="70AAE1B5">
        <w:rPr>
          <w:rFonts w:ascii="Arial" w:eastAsia="Meiryo UI" w:hAnsi="Arial" w:cs="Arial"/>
          <w:kern w:val="0"/>
          <w:sz w:val="22"/>
          <w:szCs w:val="22"/>
          <w14:ligatures w14:val="none"/>
        </w:rPr>
        <w:t>1</w:t>
      </w:r>
      <w:r w:rsidRPr="70AAE1B5">
        <w:rPr>
          <w:rFonts w:ascii="ＭＳ 明朝" w:hAnsi="ＭＳ 明朝" w:cs="ＭＳ Ｐゴシック"/>
          <w:kern w:val="0"/>
          <w:sz w:val="22"/>
          <w:szCs w:val="22"/>
          <w14:ligatures w14:val="none"/>
        </w:rPr>
        <w:t>章</w:t>
      </w:r>
      <w:r w:rsidRPr="70AAE1B5">
        <w:rPr>
          <w:rFonts w:ascii="Arial" w:eastAsia="Meiryo UI" w:hAnsi="Arial" w:cs="Arial"/>
          <w:kern w:val="0"/>
          <w:sz w:val="22"/>
          <w:szCs w:val="22"/>
          <w14:ligatures w14:val="none"/>
        </w:rPr>
        <w:t>-</w:t>
      </w:r>
      <w:r w:rsidRPr="70AAE1B5">
        <w:rPr>
          <w:rFonts w:ascii="ＭＳ 明朝" w:hAnsi="ＭＳ 明朝" w:cs="ＭＳ Ｐゴシック"/>
          <w:kern w:val="0"/>
          <w:sz w:val="22"/>
          <w:szCs w:val="22"/>
          <w14:ligatures w14:val="none"/>
        </w:rPr>
        <w:t>基本事項の見出し「形式的平等と真正の平等」を参照。</w:t>
      </w:r>
      <w:r w:rsidRPr="70AAE1B5">
        <w:rPr>
          <w:rFonts w:ascii="Arial" w:eastAsia="Meiryo UI" w:hAnsi="Arial" w:cs="Arial"/>
          <w:kern w:val="0"/>
          <w:sz w:val="22"/>
          <w:szCs w:val="22"/>
          <w14:ligatures w14:val="none"/>
        </w:rPr>
        <w:t>(CDPD/22</w:t>
      </w:r>
      <w:r w:rsidRPr="70AAE1B5">
        <w:rPr>
          <w:rFonts w:ascii="ＭＳ 明朝" w:hAnsi="ＭＳ 明朝" w:cs="ＭＳ Ｐゴシック"/>
          <w:kern w:val="0"/>
          <w:sz w:val="22"/>
          <w:szCs w:val="22"/>
          <w14:ligatures w14:val="none"/>
        </w:rPr>
        <w:t>条　プライバシーの尊重</w:t>
      </w:r>
      <w:r w:rsidRPr="70AAE1B5">
        <w:rPr>
          <w:rFonts w:ascii="Arial" w:eastAsia="Meiryo UI" w:hAnsi="Arial" w:cs="Arial"/>
          <w:kern w:val="0"/>
          <w:sz w:val="22"/>
          <w:szCs w:val="22"/>
          <w14:ligatures w14:val="none"/>
        </w:rPr>
        <w:t>)</w:t>
      </w:r>
      <w:r w:rsidRPr="70AAE1B5">
        <w:rPr>
          <w:rFonts w:ascii="ＭＳ 明朝" w:hAnsi="ＭＳ 明朝" w:cs="ＭＳ Ｐゴシック"/>
          <w:kern w:val="0"/>
          <w:sz w:val="22"/>
          <w:szCs w:val="22"/>
          <w14:ligatures w14:val="none"/>
        </w:rPr>
        <w:t>。</w:t>
      </w:r>
    </w:p>
    <w:p w14:paraId="4747988F" w14:textId="77777777" w:rsidR="00FE304A" w:rsidRDefault="00FE304A" w:rsidP="70AAE1B5">
      <w:pPr>
        <w:widowControl/>
        <w:ind w:left="90" w:right="150"/>
        <w:jc w:val="left"/>
        <w:textAlignment w:val="baseline"/>
        <w:rPr>
          <w:rFonts w:ascii="ＭＳ 明朝" w:hAnsi="ＭＳ 明朝" w:cs="ＭＳ Ｐゴシック"/>
          <w:kern w:val="0"/>
          <w:sz w:val="22"/>
          <w:szCs w:val="22"/>
          <w14:ligatures w14:val="none"/>
        </w:rPr>
      </w:pPr>
    </w:p>
    <w:p w14:paraId="2D6AC311" w14:textId="199C5570" w:rsidR="009C7B4C" w:rsidRDefault="009C7B4C" w:rsidP="70AAE1B5">
      <w:pPr>
        <w:widowControl/>
        <w:ind w:left="90" w:right="330"/>
        <w:jc w:val="left"/>
        <w:textAlignment w:val="baseline"/>
        <w:rPr>
          <w:rFonts w:ascii="ＭＳ 明朝" w:hAnsi="ＭＳ 明朝" w:cs="ＭＳ Ｐゴシック"/>
          <w:kern w:val="0"/>
          <w:sz w:val="22"/>
          <w:szCs w:val="22"/>
          <w14:ligatures w14:val="none"/>
        </w:rPr>
      </w:pPr>
      <w:r w:rsidRPr="70AAE1B5">
        <w:rPr>
          <w:rFonts w:ascii="ＭＳ 明朝" w:hAnsi="ＭＳ 明朝" w:cs="ＭＳ Ｐゴシック"/>
          <w:b/>
          <w:kern w:val="0"/>
          <w:sz w:val="22"/>
          <w:szCs w:val="22"/>
          <w14:ligatures w14:val="none"/>
        </w:rPr>
        <w:t>機会均等</w:t>
      </w:r>
      <w:r w:rsidR="003E7053">
        <w:rPr>
          <w:rFonts w:ascii="ＭＳ 明朝" w:hAnsi="ＭＳ 明朝" w:cs="ＭＳ Ｐゴシック" w:hint="eastAsia"/>
          <w:b/>
          <w:kern w:val="0"/>
          <w:sz w:val="22"/>
          <w:szCs w:val="22"/>
          <w14:ligatures w14:val="none"/>
        </w:rPr>
        <w:t>（</w:t>
      </w:r>
      <w:r w:rsidR="008C0799">
        <w:rPr>
          <w:rFonts w:ascii="ＭＳ 明朝" w:hAnsi="ＭＳ 明朝" w:cs="ＭＳ Ｐゴシック" w:hint="eastAsia"/>
          <w:b/>
          <w:kern w:val="0"/>
          <w:sz w:val="22"/>
          <w:szCs w:val="22"/>
          <w14:ligatures w14:val="none"/>
        </w:rPr>
        <w:t>e</w:t>
      </w:r>
      <w:r w:rsidR="003E7053" w:rsidRPr="003E7053">
        <w:rPr>
          <w:rFonts w:ascii="ＭＳ 明朝" w:hAnsi="ＭＳ 明朝" w:cs="ＭＳ Ｐゴシック"/>
          <w:b/>
          <w:kern w:val="0"/>
          <w:sz w:val="22"/>
          <w:szCs w:val="22"/>
          <w14:ligatures w14:val="none"/>
        </w:rPr>
        <w:t>qual opportunities</w:t>
      </w:r>
      <w:r w:rsidR="003E7053">
        <w:rPr>
          <w:rFonts w:ascii="ＭＳ 明朝" w:hAnsi="ＭＳ 明朝" w:cs="ＭＳ Ｐゴシック" w:hint="eastAsia"/>
          <w:b/>
          <w:kern w:val="0"/>
          <w:sz w:val="22"/>
          <w:szCs w:val="22"/>
          <w14:ligatures w14:val="none"/>
        </w:rPr>
        <w:t>）</w:t>
      </w:r>
      <w:r w:rsidRPr="70AAE1B5">
        <w:rPr>
          <w:rFonts w:ascii="ＭＳ 明朝" w:hAnsi="ＭＳ 明朝" w:cs="ＭＳ Ｐゴシック"/>
          <w:b/>
          <w:kern w:val="0"/>
          <w:sz w:val="22"/>
          <w:szCs w:val="22"/>
          <w14:ligatures w14:val="none"/>
        </w:rPr>
        <w:t xml:space="preserve">　</w:t>
      </w:r>
      <w:r w:rsidRPr="70AAE1B5">
        <w:rPr>
          <w:rFonts w:ascii="Arial" w:eastAsia="Meiryo UI" w:hAnsi="Arial" w:cs="Arial"/>
          <w:kern w:val="0"/>
          <w:sz w:val="22"/>
          <w:szCs w:val="22"/>
          <w14:ligatures w14:val="none"/>
        </w:rPr>
        <w:t xml:space="preserve">[1] </w:t>
      </w:r>
      <w:r w:rsidRPr="70AAE1B5">
        <w:rPr>
          <w:rFonts w:ascii="ＭＳ 明朝" w:hAnsi="ＭＳ 明朝" w:cs="ＭＳ Ｐゴシック"/>
          <w:kern w:val="0"/>
          <w:sz w:val="22"/>
          <w:szCs w:val="22"/>
          <w14:ligatures w14:val="none"/>
        </w:rPr>
        <w:t>この見出しは「機会均等」</w:t>
      </w:r>
      <w:r w:rsidR="003E7053">
        <w:rPr>
          <w:rFonts w:ascii="ＭＳ 明朝" w:hAnsi="ＭＳ 明朝" w:cs="ＭＳ Ｐゴシック" w:hint="eastAsia"/>
          <w:kern w:val="0"/>
          <w:sz w:val="22"/>
          <w:szCs w:val="22"/>
          <w14:ligatures w14:val="none"/>
        </w:rPr>
        <w:t>（</w:t>
      </w:r>
      <w:r w:rsidR="008C0799">
        <w:rPr>
          <w:rFonts w:ascii="ＭＳ 明朝" w:hAnsi="ＭＳ 明朝" w:cs="ＭＳ Ｐゴシック" w:hint="eastAsia"/>
          <w:kern w:val="0"/>
          <w:sz w:val="22"/>
          <w:szCs w:val="22"/>
          <w14:ligatures w14:val="none"/>
        </w:rPr>
        <w:t>e</w:t>
      </w:r>
      <w:r w:rsidR="00780C6C" w:rsidRPr="00780C6C">
        <w:rPr>
          <w:rFonts w:ascii="ＭＳ 明朝" w:hAnsi="ＭＳ 明朝" w:cs="ＭＳ Ｐゴシック"/>
          <w:kern w:val="0"/>
          <w:sz w:val="22"/>
          <w:szCs w:val="22"/>
          <w14:ligatures w14:val="none"/>
        </w:rPr>
        <w:t>qual opportunit</w:t>
      </w:r>
      <w:r w:rsidR="008C0799">
        <w:rPr>
          <w:rFonts w:ascii="ＭＳ 明朝" w:hAnsi="ＭＳ 明朝" w:cs="ＭＳ Ｐゴシック"/>
          <w:kern w:val="0"/>
          <w:sz w:val="22"/>
          <w:szCs w:val="22"/>
          <w14:ligatures w14:val="none"/>
        </w:rPr>
        <w:t>y</w:t>
      </w:r>
      <w:r w:rsidR="003E7053">
        <w:rPr>
          <w:rFonts w:ascii="ＭＳ 明朝" w:hAnsi="ＭＳ 明朝" w:cs="ＭＳ Ｐゴシック" w:hint="eastAsia"/>
          <w:kern w:val="0"/>
          <w:sz w:val="22"/>
          <w:szCs w:val="22"/>
          <w14:ligatures w14:val="none"/>
        </w:rPr>
        <w:t>）</w:t>
      </w:r>
      <w:r w:rsidRPr="70AAE1B5">
        <w:rPr>
          <w:rFonts w:ascii="ＭＳ 明朝" w:hAnsi="ＭＳ 明朝" w:cs="ＭＳ Ｐゴシック"/>
          <w:kern w:val="0"/>
          <w:sz w:val="22"/>
          <w:szCs w:val="22"/>
          <w14:ligatures w14:val="none"/>
        </w:rPr>
        <w:t>と同等であると考える。</w:t>
      </w:r>
      <w:r w:rsidRPr="70AAE1B5">
        <w:rPr>
          <w:rFonts w:ascii="Arial" w:eastAsia="Meiryo UI" w:hAnsi="Arial" w:cs="Arial"/>
          <w:kern w:val="0"/>
          <w:sz w:val="22"/>
          <w:szCs w:val="22"/>
          <w14:ligatures w14:val="none"/>
        </w:rPr>
        <w:t>[2</w:t>
      </w:r>
      <w:r w:rsidRPr="70AAE1B5">
        <w:rPr>
          <w:rFonts w:ascii="ＭＳ 明朝" w:hAnsi="ＭＳ 明朝" w:cs="ＭＳ Ｐゴシック"/>
          <w:kern w:val="0"/>
          <w:sz w:val="22"/>
          <w:szCs w:val="22"/>
          <w14:ligatures w14:val="none"/>
        </w:rPr>
        <w:t>］教室、職場、スポーツ会場など、同じ</w:t>
      </w:r>
      <w:r w:rsidRPr="70AAE1B5">
        <w:rPr>
          <w:rFonts w:ascii="ＭＳ 明朝" w:hAnsi="ＭＳ 明朝" w:cs="ＭＳ Ｐゴシック"/>
          <w:kern w:val="0"/>
          <w:sz w:val="22"/>
          <w:szCs w:val="22"/>
          <w14:ligatures w14:val="none"/>
        </w:rPr>
        <w:lastRenderedPageBreak/>
        <w:t>空間で、障害の有無にかかわらず、すべての人にとって機会が同じでなければならないことを意味すると考える（</w:t>
      </w:r>
      <w:r w:rsidRPr="70AAE1B5">
        <w:rPr>
          <w:rFonts w:ascii="Arial" w:eastAsia="Meiryo UI" w:hAnsi="Arial" w:cs="Arial"/>
          <w:kern w:val="0"/>
          <w:sz w:val="22"/>
          <w:szCs w:val="22"/>
          <w14:ligatures w14:val="none"/>
        </w:rPr>
        <w:t>CRPD/3</w:t>
      </w:r>
      <w:r w:rsidRPr="70AAE1B5">
        <w:rPr>
          <w:rFonts w:ascii="ＭＳ 明朝" w:hAnsi="ＭＳ 明朝" w:cs="ＭＳ Ｐゴシック"/>
          <w:kern w:val="0"/>
          <w:sz w:val="22"/>
          <w:szCs w:val="22"/>
          <w14:ligatures w14:val="none"/>
        </w:rPr>
        <w:t>条</w:t>
      </w:r>
      <w:r w:rsidRPr="70AAE1B5">
        <w:rPr>
          <w:rFonts w:ascii="Arial" w:eastAsia="Meiryo UI" w:hAnsi="Arial" w:cs="Arial"/>
          <w:kern w:val="0"/>
          <w:sz w:val="22"/>
          <w:szCs w:val="22"/>
          <w14:ligatures w14:val="none"/>
        </w:rPr>
        <w:t xml:space="preserve"> - </w:t>
      </w:r>
      <w:r w:rsidRPr="70AAE1B5">
        <w:rPr>
          <w:rFonts w:ascii="ＭＳ 明朝" w:hAnsi="ＭＳ 明朝" w:cs="ＭＳ Ｐゴシック"/>
          <w:kern w:val="0"/>
          <w:sz w:val="22"/>
          <w:szCs w:val="22"/>
          <w14:ligatures w14:val="none"/>
        </w:rPr>
        <w:t>一般原則、</w:t>
      </w:r>
      <w:r w:rsidRPr="70AAE1B5">
        <w:rPr>
          <w:rFonts w:ascii="Arial" w:eastAsia="Meiryo UI" w:hAnsi="Arial" w:cs="Arial"/>
          <w:kern w:val="0"/>
          <w:sz w:val="22"/>
          <w:szCs w:val="22"/>
          <w14:ligatures w14:val="none"/>
        </w:rPr>
        <w:t>e</w:t>
      </w:r>
      <w:r w:rsidRPr="70AAE1B5">
        <w:rPr>
          <w:rFonts w:ascii="ＭＳ 明朝" w:hAnsi="ＭＳ 明朝" w:cs="ＭＳ Ｐゴシック"/>
          <w:kern w:val="0"/>
          <w:sz w:val="22"/>
          <w:szCs w:val="22"/>
          <w14:ligatures w14:val="none"/>
        </w:rPr>
        <w:t>）。</w:t>
      </w:r>
    </w:p>
    <w:p w14:paraId="2CEA692E" w14:textId="77777777" w:rsidR="00C6757B" w:rsidRDefault="00C6757B" w:rsidP="70AAE1B5">
      <w:pPr>
        <w:widowControl/>
        <w:ind w:left="90" w:right="330"/>
        <w:jc w:val="left"/>
        <w:textAlignment w:val="baseline"/>
        <w:rPr>
          <w:rFonts w:ascii="Meiryo UI" w:eastAsia="Meiryo UI" w:hAnsi="Meiryo UI" w:cs="ＭＳ Ｐゴシック"/>
          <w:kern w:val="0"/>
          <w:sz w:val="18"/>
          <w:szCs w:val="18"/>
          <w14:ligatures w14:val="none"/>
        </w:rPr>
      </w:pPr>
    </w:p>
    <w:p w14:paraId="2C71C3B8" w14:textId="45ED6EB9" w:rsidR="009C7B4C" w:rsidRPr="009C7B4C" w:rsidRDefault="009C7B4C" w:rsidP="70AAE1B5">
      <w:pPr>
        <w:widowControl/>
        <w:ind w:left="90" w:right="330"/>
        <w:jc w:val="left"/>
        <w:textAlignment w:val="baseline"/>
        <w:rPr>
          <w:rFonts w:ascii="Meiryo UI" w:eastAsia="Meiryo UI" w:hAnsi="Meiryo UI" w:cs="ＭＳ Ｐゴシック"/>
          <w:kern w:val="0"/>
          <w:sz w:val="18"/>
          <w:szCs w:val="18"/>
          <w14:ligatures w14:val="none"/>
        </w:rPr>
      </w:pPr>
      <w:r w:rsidRPr="70AAE1B5">
        <w:rPr>
          <w:rFonts w:ascii="ＭＳ 明朝" w:hAnsi="ＭＳ 明朝" w:cs="ＭＳ Ｐゴシック"/>
          <w:b/>
          <w:kern w:val="0"/>
          <w:sz w:val="22"/>
          <w:szCs w:val="22"/>
          <w14:ligatures w14:val="none"/>
        </w:rPr>
        <w:t xml:space="preserve">形式的な平等と真正の平等　</w:t>
      </w:r>
      <w:r w:rsidRPr="70AAE1B5">
        <w:rPr>
          <w:rFonts w:ascii="Arial" w:eastAsia="Meiryo UI" w:hAnsi="Arial" w:cs="Arial"/>
          <w:kern w:val="0"/>
          <w:sz w:val="22"/>
          <w:szCs w:val="22"/>
          <w14:ligatures w14:val="none"/>
        </w:rPr>
        <w:t xml:space="preserve"> [1] </w:t>
      </w:r>
      <w:r w:rsidRPr="70AAE1B5">
        <w:rPr>
          <w:rFonts w:ascii="ＭＳ 明朝" w:hAnsi="ＭＳ 明朝" w:cs="ＭＳ Ｐゴシック"/>
          <w:kern w:val="0"/>
          <w:sz w:val="22"/>
          <w:szCs w:val="22"/>
          <w14:ligatures w14:val="none"/>
        </w:rPr>
        <w:t>「平等な条件」という概念が、</w:t>
      </w:r>
      <w:r w:rsidRPr="70AAE1B5">
        <w:rPr>
          <w:rFonts w:ascii="Arial" w:eastAsia="Meiryo UI" w:hAnsi="Arial" w:cs="Arial"/>
          <w:kern w:val="0"/>
          <w:sz w:val="22"/>
          <w:szCs w:val="22"/>
          <w14:ligatures w14:val="none"/>
        </w:rPr>
        <w:t>CRPD</w:t>
      </w:r>
      <w:r w:rsidRPr="70AAE1B5">
        <w:rPr>
          <w:rFonts w:ascii="ＭＳ 明朝" w:hAnsi="ＭＳ 明朝" w:cs="ＭＳ Ｐゴシック"/>
          <w:kern w:val="0"/>
          <w:sz w:val="22"/>
          <w:szCs w:val="22"/>
          <w14:ligatures w14:val="none"/>
        </w:rPr>
        <w:t>の内容を定義するための議論で論争を引き起こしていることを知る。</w:t>
      </w:r>
      <w:r w:rsidRPr="70AAE1B5">
        <w:rPr>
          <w:rFonts w:ascii="Arial" w:eastAsia="Meiryo UI" w:hAnsi="Arial" w:cs="Arial"/>
          <w:kern w:val="0"/>
          <w:sz w:val="22"/>
          <w:szCs w:val="22"/>
          <w14:ligatures w14:val="none"/>
        </w:rPr>
        <w:t xml:space="preserve">[2] </w:t>
      </w:r>
      <w:r w:rsidR="00805F32" w:rsidRPr="70AAE1B5">
        <w:rPr>
          <w:rFonts w:ascii="ＭＳ 明朝" w:hAnsi="ＭＳ 明朝" w:cs="ＭＳ Ｐゴシック"/>
          <w:kern w:val="0"/>
          <w:sz w:val="22"/>
          <w:szCs w:val="22"/>
          <w14:ligatures w14:val="none"/>
        </w:rPr>
        <w:t>障害のある人</w:t>
      </w:r>
      <w:r w:rsidRPr="70AAE1B5">
        <w:rPr>
          <w:rFonts w:ascii="ＭＳ 明朝" w:hAnsi="ＭＳ 明朝" w:cs="ＭＳ Ｐゴシック"/>
          <w:kern w:val="0"/>
          <w:sz w:val="22"/>
          <w:szCs w:val="22"/>
          <w14:ligatures w14:val="none"/>
        </w:rPr>
        <w:t>の法的能力の行使、またはその他の権利の行使を保証すること。</w:t>
      </w:r>
      <w:r w:rsidRPr="70AAE1B5">
        <w:rPr>
          <w:rFonts w:ascii="Arial" w:eastAsia="Meiryo UI" w:hAnsi="Arial" w:cs="Arial"/>
          <w:kern w:val="0"/>
          <w:sz w:val="22"/>
          <w:szCs w:val="22"/>
          <w14:ligatures w14:val="none"/>
        </w:rPr>
        <w:t>[3]CRPD</w:t>
      </w:r>
      <w:r w:rsidRPr="70AAE1B5">
        <w:rPr>
          <w:rFonts w:ascii="ＭＳ 明朝" w:hAnsi="ＭＳ 明朝" w:cs="ＭＳ Ｐゴシック"/>
          <w:kern w:val="0"/>
          <w:sz w:val="22"/>
          <w:szCs w:val="22"/>
          <w14:ligatures w14:val="none"/>
        </w:rPr>
        <w:t>第</w:t>
      </w:r>
      <w:r w:rsidRPr="70AAE1B5">
        <w:rPr>
          <w:rFonts w:ascii="Arial" w:eastAsia="Meiryo UI" w:hAnsi="Arial" w:cs="Arial"/>
          <w:kern w:val="0"/>
          <w:sz w:val="22"/>
          <w:szCs w:val="22"/>
          <w14:ligatures w14:val="none"/>
        </w:rPr>
        <w:t>17</w:t>
      </w:r>
      <w:r w:rsidRPr="70AAE1B5">
        <w:rPr>
          <w:rFonts w:ascii="ＭＳ 明朝" w:hAnsi="ＭＳ 明朝" w:cs="ＭＳ Ｐゴシック"/>
          <w:kern w:val="0"/>
          <w:sz w:val="22"/>
          <w:szCs w:val="22"/>
          <w14:ligatures w14:val="none"/>
        </w:rPr>
        <w:t>条において、「平等な条件」という用語が登場することに注意すること。</w:t>
      </w:r>
      <w:r w:rsidRPr="70AAE1B5">
        <w:rPr>
          <w:rFonts w:ascii="Arial" w:eastAsia="Meiryo UI" w:hAnsi="Arial" w:cs="Arial"/>
          <w:kern w:val="0"/>
          <w:sz w:val="22"/>
          <w:szCs w:val="22"/>
          <w14:ligatures w14:val="none"/>
        </w:rPr>
        <w:t>(CRPD/17</w:t>
      </w:r>
      <w:r w:rsidRPr="70AAE1B5">
        <w:rPr>
          <w:rFonts w:ascii="ＭＳ 明朝" w:hAnsi="ＭＳ 明朝" w:cs="ＭＳ Ｐゴシック"/>
          <w:kern w:val="0"/>
          <w:sz w:val="22"/>
          <w:szCs w:val="22"/>
          <w14:ligatures w14:val="none"/>
        </w:rPr>
        <w:t>条</w:t>
      </w:r>
      <w:r w:rsidRPr="70AAE1B5">
        <w:rPr>
          <w:rFonts w:ascii="Arial" w:eastAsia="Meiryo UI" w:hAnsi="Arial" w:cs="Arial"/>
          <w:kern w:val="0"/>
          <w:sz w:val="22"/>
          <w:szCs w:val="22"/>
          <w14:ligatures w14:val="none"/>
        </w:rPr>
        <w:t xml:space="preserve"> </w:t>
      </w:r>
      <w:r w:rsidRPr="70AAE1B5">
        <w:rPr>
          <w:rFonts w:ascii="ＭＳ 明朝" w:hAnsi="ＭＳ 明朝" w:cs="ＭＳ Ｐゴシック"/>
          <w:kern w:val="0"/>
          <w:sz w:val="22"/>
          <w:szCs w:val="22"/>
          <w14:ligatures w14:val="none"/>
        </w:rPr>
        <w:t>人格の完全性の保護）。</w:t>
      </w:r>
    </w:p>
    <w:p w14:paraId="66C05080" w14:textId="77777777" w:rsidR="00C6757B" w:rsidRPr="009C7B4C" w:rsidRDefault="00C6757B" w:rsidP="70AAE1B5">
      <w:pPr>
        <w:widowControl/>
        <w:ind w:left="90" w:right="270"/>
        <w:jc w:val="left"/>
        <w:textAlignment w:val="baseline"/>
        <w:rPr>
          <w:rFonts w:ascii="Meiryo UI" w:eastAsia="Meiryo UI" w:hAnsi="Meiryo UI" w:cs="ＭＳ Ｐゴシック"/>
          <w:kern w:val="0"/>
          <w:sz w:val="18"/>
          <w:szCs w:val="18"/>
          <w14:ligatures w14:val="none"/>
        </w:rPr>
      </w:pPr>
    </w:p>
    <w:p w14:paraId="5ED3F6F4" w14:textId="370AC244" w:rsidR="009C7B4C" w:rsidRDefault="009C7B4C" w:rsidP="70AAE1B5">
      <w:pPr>
        <w:widowControl/>
        <w:ind w:left="90" w:right="330"/>
        <w:jc w:val="left"/>
        <w:textAlignment w:val="baseline"/>
        <w:rPr>
          <w:rFonts w:ascii="ＭＳ 明朝" w:hAnsi="ＭＳ 明朝" w:cs="ＭＳ Ｐゴシック"/>
          <w:kern w:val="0"/>
          <w:sz w:val="22"/>
          <w:szCs w:val="22"/>
          <w14:ligatures w14:val="none"/>
        </w:rPr>
      </w:pPr>
      <w:r w:rsidRPr="70AAE1B5">
        <w:rPr>
          <w:rFonts w:ascii="ＭＳ 明朝" w:hAnsi="ＭＳ 明朝" w:cs="ＭＳ Ｐゴシック"/>
          <w:b/>
          <w:kern w:val="0"/>
          <w:sz w:val="22"/>
          <w:szCs w:val="22"/>
          <w14:ligatures w14:val="none"/>
        </w:rPr>
        <w:t>形式的平等は、</w:t>
      </w:r>
      <w:r w:rsidR="00805F32" w:rsidRPr="70AAE1B5">
        <w:rPr>
          <w:rFonts w:ascii="ＭＳ 明朝" w:hAnsi="ＭＳ 明朝" w:cs="ＭＳ Ｐゴシック"/>
          <w:b/>
          <w:kern w:val="0"/>
          <w:sz w:val="22"/>
          <w:szCs w:val="22"/>
          <w14:ligatures w14:val="none"/>
        </w:rPr>
        <w:t>障害のある人</w:t>
      </w:r>
      <w:r w:rsidRPr="70AAE1B5">
        <w:rPr>
          <w:rFonts w:ascii="ＭＳ 明朝" w:hAnsi="ＭＳ 明朝" w:cs="ＭＳ Ｐゴシック"/>
          <w:b/>
          <w:kern w:val="0"/>
          <w:sz w:val="22"/>
          <w:szCs w:val="22"/>
          <w14:ligatures w14:val="none"/>
        </w:rPr>
        <w:t xml:space="preserve">にとっては有害である可能性がある　</w:t>
      </w:r>
      <w:r w:rsidRPr="70AAE1B5">
        <w:rPr>
          <w:rFonts w:ascii="Arial" w:eastAsia="Meiryo UI" w:hAnsi="Arial" w:cs="Arial"/>
          <w:kern w:val="0"/>
          <w:sz w:val="22"/>
          <w:szCs w:val="22"/>
          <w14:ligatures w14:val="none"/>
        </w:rPr>
        <w:t>[1]</w:t>
      </w:r>
      <w:r w:rsidRPr="70AAE1B5">
        <w:rPr>
          <w:rFonts w:ascii="ＭＳ 明朝" w:hAnsi="ＭＳ 明朝" w:cs="ＭＳ Ｐゴシック"/>
          <w:kern w:val="0"/>
          <w:sz w:val="22"/>
          <w:szCs w:val="22"/>
          <w14:ligatures w14:val="none"/>
        </w:rPr>
        <w:t>「形式的平等」という概念に対する誤解を避ける。</w:t>
      </w:r>
      <w:r w:rsidRPr="70AAE1B5">
        <w:rPr>
          <w:rFonts w:ascii="Arial" w:eastAsia="Meiryo UI" w:hAnsi="Arial" w:cs="Arial"/>
          <w:kern w:val="0"/>
          <w:sz w:val="22"/>
          <w:szCs w:val="22"/>
          <w14:ligatures w14:val="none"/>
        </w:rPr>
        <w:t>[2]</w:t>
      </w:r>
      <w:r w:rsidRPr="70AAE1B5">
        <w:rPr>
          <w:rFonts w:ascii="ＭＳ 明朝" w:hAnsi="ＭＳ 明朝" w:cs="ＭＳ Ｐゴシック"/>
          <w:kern w:val="0"/>
          <w:sz w:val="22"/>
          <w:szCs w:val="22"/>
          <w14:ligatures w14:val="none"/>
        </w:rPr>
        <w:t>平等には</w:t>
      </w:r>
      <w:r w:rsidRPr="70AAE1B5">
        <w:rPr>
          <w:rFonts w:ascii="Arial" w:eastAsia="Meiryo UI" w:hAnsi="Arial" w:cs="Arial"/>
          <w:kern w:val="0"/>
          <w:sz w:val="22"/>
          <w:szCs w:val="22"/>
          <w14:ligatures w14:val="none"/>
        </w:rPr>
        <w:t>2</w:t>
      </w:r>
      <w:r w:rsidRPr="70AAE1B5">
        <w:rPr>
          <w:rFonts w:ascii="ＭＳ 明朝" w:hAnsi="ＭＳ 明朝" w:cs="ＭＳ Ｐゴシック"/>
          <w:kern w:val="0"/>
          <w:sz w:val="22"/>
          <w:szCs w:val="22"/>
          <w14:ligatures w14:val="none"/>
        </w:rPr>
        <w:t>種類あることを知る：形式的平等---どんな状況でも適用されるように見えるが、特定の状況では人々を傷つけることがある---と、各人の独自性に応じて公平性を考慮する本物の真の平等（結果が適切となり、公平な条件を提供する）。</w:t>
      </w:r>
      <w:r w:rsidRPr="70AAE1B5">
        <w:rPr>
          <w:rFonts w:ascii="Arial" w:eastAsia="Meiryo UI" w:hAnsi="Arial" w:cs="Arial"/>
          <w:kern w:val="0"/>
          <w:sz w:val="22"/>
          <w:szCs w:val="22"/>
          <w14:ligatures w14:val="none"/>
        </w:rPr>
        <w:t>(ILO</w:t>
      </w:r>
      <w:r w:rsidRPr="70AAE1B5">
        <w:rPr>
          <w:rFonts w:ascii="ＭＳ 明朝" w:hAnsi="ＭＳ 明朝" w:cs="ＭＳ Ｐゴシック"/>
          <w:kern w:val="0"/>
          <w:sz w:val="22"/>
          <w:szCs w:val="22"/>
          <w14:ligatures w14:val="none"/>
        </w:rPr>
        <w:t>、</w:t>
      </w:r>
      <w:r w:rsidRPr="70AAE1B5">
        <w:rPr>
          <w:rFonts w:ascii="Arial" w:eastAsia="Meiryo UI" w:hAnsi="Arial" w:cs="Arial"/>
          <w:kern w:val="0"/>
          <w:sz w:val="22"/>
          <w:szCs w:val="22"/>
          <w14:ligatures w14:val="none"/>
        </w:rPr>
        <w:t>2018</w:t>
      </w:r>
      <w:r w:rsidRPr="70AAE1B5">
        <w:rPr>
          <w:rFonts w:ascii="ＭＳ 明朝" w:hAnsi="ＭＳ 明朝" w:cs="ＭＳ Ｐゴシック"/>
          <w:kern w:val="0"/>
          <w:sz w:val="22"/>
          <w:szCs w:val="22"/>
          <w14:ligatures w14:val="none"/>
        </w:rPr>
        <w:t>年</w:t>
      </w:r>
      <w:r w:rsidRPr="70AAE1B5">
        <w:rPr>
          <w:rFonts w:ascii="Arial" w:eastAsia="Meiryo UI" w:hAnsi="Arial" w:cs="Arial"/>
          <w:kern w:val="0"/>
          <w:sz w:val="22"/>
          <w:szCs w:val="22"/>
          <w14:ligatures w14:val="none"/>
        </w:rPr>
        <w:t>)</w:t>
      </w:r>
      <w:r w:rsidRPr="70AAE1B5">
        <w:rPr>
          <w:rFonts w:ascii="ＭＳ 明朝" w:hAnsi="ＭＳ 明朝" w:cs="ＭＳ Ｐゴシック"/>
          <w:kern w:val="0"/>
          <w:sz w:val="22"/>
          <w:szCs w:val="22"/>
          <w14:ligatures w14:val="none"/>
        </w:rPr>
        <w:t>。</w:t>
      </w:r>
    </w:p>
    <w:p w14:paraId="2A09CB63" w14:textId="77777777" w:rsidR="00C6757B" w:rsidRPr="009C7B4C" w:rsidRDefault="00C6757B" w:rsidP="70AAE1B5">
      <w:pPr>
        <w:widowControl/>
        <w:ind w:left="90" w:right="285"/>
        <w:jc w:val="left"/>
        <w:textAlignment w:val="baseline"/>
        <w:rPr>
          <w:rFonts w:ascii="Meiryo UI" w:eastAsia="Meiryo UI" w:hAnsi="Meiryo UI" w:cs="ＭＳ Ｐゴシック"/>
          <w:kern w:val="0"/>
          <w:sz w:val="18"/>
          <w:szCs w:val="18"/>
          <w14:ligatures w14:val="none"/>
        </w:rPr>
      </w:pPr>
    </w:p>
    <w:p w14:paraId="4EA7B389" w14:textId="5DC44078" w:rsidR="009C7B4C" w:rsidRDefault="009C7B4C" w:rsidP="70AAE1B5">
      <w:pPr>
        <w:widowControl/>
        <w:ind w:left="90" w:right="330"/>
        <w:jc w:val="left"/>
        <w:textAlignment w:val="baseline"/>
        <w:rPr>
          <w:rFonts w:ascii="ＭＳ 明朝" w:hAnsi="ＭＳ 明朝" w:cs="ＭＳ Ｐゴシック"/>
          <w:kern w:val="0"/>
          <w:sz w:val="22"/>
          <w:szCs w:val="22"/>
          <w14:ligatures w14:val="none"/>
        </w:rPr>
      </w:pPr>
      <w:r w:rsidRPr="70AAE1B5">
        <w:rPr>
          <w:rFonts w:ascii="ＭＳ 明朝" w:hAnsi="ＭＳ 明朝" w:cs="ＭＳ Ｐゴシック"/>
          <w:b/>
          <w:kern w:val="0"/>
          <w:sz w:val="22"/>
          <w:szCs w:val="22"/>
          <w14:ligatures w14:val="none"/>
        </w:rPr>
        <w:t xml:space="preserve">労働者の資質　</w:t>
      </w:r>
      <w:r w:rsidRPr="70AAE1B5">
        <w:rPr>
          <w:rFonts w:ascii="Arial" w:eastAsia="Meiryo UI" w:hAnsi="Arial" w:cs="Arial"/>
          <w:kern w:val="0"/>
          <w:sz w:val="22"/>
          <w:szCs w:val="22"/>
          <w14:ligatures w14:val="none"/>
        </w:rPr>
        <w:t xml:space="preserve"> [1] </w:t>
      </w:r>
      <w:r w:rsidRPr="70AAE1B5">
        <w:rPr>
          <w:rFonts w:ascii="ＭＳ 明朝" w:hAnsi="ＭＳ 明朝" w:cs="ＭＳ Ｐゴシック"/>
          <w:kern w:val="0"/>
          <w:sz w:val="22"/>
          <w:szCs w:val="22"/>
          <w14:ligatures w14:val="none"/>
        </w:rPr>
        <w:t>障害のある労働者の資質を強調する。</w:t>
      </w:r>
      <w:r w:rsidRPr="70AAE1B5">
        <w:rPr>
          <w:rFonts w:ascii="Arial" w:eastAsia="Meiryo UI" w:hAnsi="Arial" w:cs="Arial"/>
          <w:kern w:val="0"/>
          <w:sz w:val="22"/>
          <w:szCs w:val="22"/>
          <w14:ligatures w14:val="none"/>
        </w:rPr>
        <w:t xml:space="preserve">[2] </w:t>
      </w:r>
      <w:r w:rsidR="00805F32" w:rsidRPr="70AAE1B5">
        <w:rPr>
          <w:rFonts w:ascii="ＭＳ 明朝" w:hAnsi="ＭＳ 明朝" w:cs="ＭＳ Ｐゴシック"/>
          <w:kern w:val="0"/>
          <w:sz w:val="22"/>
          <w:szCs w:val="22"/>
          <w14:ligatures w14:val="none"/>
        </w:rPr>
        <w:t>障害のある人</w:t>
      </w:r>
      <w:r w:rsidRPr="70AAE1B5">
        <w:rPr>
          <w:rFonts w:ascii="ＭＳ 明朝" w:hAnsi="ＭＳ 明朝" w:cs="ＭＳ Ｐゴシック"/>
          <w:kern w:val="0"/>
          <w:sz w:val="22"/>
          <w:szCs w:val="22"/>
          <w14:ligatures w14:val="none"/>
        </w:rPr>
        <w:t>の技能、長所、能力、職場や労働市場への貢献の認識を促進する。</w:t>
      </w:r>
      <w:r w:rsidRPr="70AAE1B5">
        <w:rPr>
          <w:rFonts w:ascii="Arial" w:eastAsia="Meiryo UI" w:hAnsi="Arial" w:cs="Arial"/>
          <w:kern w:val="0"/>
          <w:sz w:val="22"/>
          <w:szCs w:val="22"/>
          <w14:ligatures w14:val="none"/>
        </w:rPr>
        <w:t>(CRPD/8</w:t>
      </w:r>
      <w:r w:rsidRPr="70AAE1B5">
        <w:rPr>
          <w:rFonts w:ascii="ＭＳ 明朝" w:hAnsi="ＭＳ 明朝" w:cs="ＭＳ Ｐゴシック"/>
          <w:kern w:val="0"/>
          <w:sz w:val="22"/>
          <w:szCs w:val="22"/>
          <w14:ligatures w14:val="none"/>
        </w:rPr>
        <w:t>条</w:t>
      </w:r>
      <w:r w:rsidRPr="70AAE1B5">
        <w:rPr>
          <w:rFonts w:ascii="Arial" w:eastAsia="Meiryo UI" w:hAnsi="Arial" w:cs="Arial"/>
          <w:kern w:val="0"/>
          <w:sz w:val="22"/>
          <w:szCs w:val="22"/>
          <w14:ligatures w14:val="none"/>
        </w:rPr>
        <w:t>-</w:t>
      </w:r>
      <w:r w:rsidRPr="70AAE1B5">
        <w:rPr>
          <w:rFonts w:ascii="ＭＳ 明朝" w:hAnsi="ＭＳ 明朝" w:cs="ＭＳ Ｐゴシック"/>
          <w:kern w:val="0"/>
          <w:sz w:val="22"/>
          <w:szCs w:val="22"/>
          <w14:ligatures w14:val="none"/>
        </w:rPr>
        <w:t>意識の向上、</w:t>
      </w:r>
      <w:r w:rsidRPr="70AAE1B5">
        <w:rPr>
          <w:rFonts w:ascii="Arial" w:eastAsia="Meiryo UI" w:hAnsi="Arial" w:cs="Arial"/>
          <w:kern w:val="0"/>
          <w:sz w:val="22"/>
          <w:szCs w:val="22"/>
          <w14:ligatures w14:val="none"/>
        </w:rPr>
        <w:t>a-iii)</w:t>
      </w:r>
      <w:r w:rsidRPr="70AAE1B5">
        <w:rPr>
          <w:rFonts w:ascii="ＭＳ 明朝" w:hAnsi="ＭＳ 明朝" w:cs="ＭＳ Ｐゴシック"/>
          <w:kern w:val="0"/>
          <w:sz w:val="22"/>
          <w:szCs w:val="22"/>
          <w14:ligatures w14:val="none"/>
        </w:rPr>
        <w:t>。</w:t>
      </w:r>
      <w:r w:rsidRPr="70AAE1B5">
        <w:rPr>
          <w:rFonts w:ascii="Arial" w:eastAsia="Meiryo UI" w:hAnsi="Arial" w:cs="Arial"/>
          <w:kern w:val="0"/>
          <w:sz w:val="22"/>
          <w:szCs w:val="22"/>
          <w14:ligatures w14:val="none"/>
        </w:rPr>
        <w:t xml:space="preserve">[3] </w:t>
      </w:r>
      <w:r w:rsidRPr="70AAE1B5">
        <w:rPr>
          <w:rFonts w:ascii="ＭＳ 明朝" w:hAnsi="ＭＳ 明朝" w:cs="ＭＳ Ｐゴシック"/>
          <w:kern w:val="0"/>
          <w:sz w:val="22"/>
          <w:szCs w:val="22"/>
          <w14:ligatures w14:val="none"/>
        </w:rPr>
        <w:t>国際労働機関によって、人々が働く包摂的な空間として定義された「職場」という概念を採用する。</w:t>
      </w:r>
      <w:r w:rsidRPr="70AAE1B5">
        <w:rPr>
          <w:rFonts w:ascii="Arial" w:eastAsia="Meiryo UI" w:hAnsi="Arial" w:cs="Arial"/>
          <w:kern w:val="0"/>
          <w:sz w:val="22"/>
          <w:szCs w:val="22"/>
          <w14:ligatures w14:val="none"/>
        </w:rPr>
        <w:t>[4].</w:t>
      </w:r>
      <w:r w:rsidRPr="70AAE1B5">
        <w:rPr>
          <w:rFonts w:ascii="ＭＳ 明朝" w:hAnsi="ＭＳ 明朝" w:cs="ＭＳ Ｐゴシック"/>
          <w:kern w:val="0"/>
          <w:sz w:val="22"/>
          <w:szCs w:val="22"/>
          <w14:ligatures w14:val="none"/>
        </w:rPr>
        <w:t xml:space="preserve">　</w:t>
      </w:r>
    </w:p>
    <w:p w14:paraId="06B9AEA7" w14:textId="1964843D" w:rsidR="009C7B4C" w:rsidRPr="009C7B4C" w:rsidRDefault="009C7B4C" w:rsidP="70AAE1B5">
      <w:pPr>
        <w:widowControl/>
        <w:jc w:val="left"/>
        <w:textAlignment w:val="baseline"/>
        <w:rPr>
          <w:rFonts w:ascii="Meiryo UI" w:eastAsia="Meiryo UI" w:hAnsi="Meiryo UI" w:cs="ＭＳ Ｐゴシック"/>
          <w:kern w:val="0"/>
          <w:sz w:val="18"/>
          <w:szCs w:val="18"/>
          <w14:ligatures w14:val="none"/>
        </w:rPr>
      </w:pPr>
    </w:p>
    <w:p w14:paraId="1C6DEA87" w14:textId="6E43B39C" w:rsidR="009C7B4C" w:rsidRPr="009C7B4C" w:rsidRDefault="009C7B4C" w:rsidP="70AAE1B5">
      <w:pPr>
        <w:widowControl/>
        <w:ind w:left="90" w:right="330"/>
        <w:jc w:val="left"/>
        <w:textAlignment w:val="baseline"/>
        <w:rPr>
          <w:rFonts w:ascii="Meiryo UI" w:eastAsia="Meiryo UI" w:hAnsi="Meiryo UI" w:cs="ＭＳ Ｐゴシック"/>
          <w:kern w:val="0"/>
          <w:sz w:val="18"/>
          <w:szCs w:val="18"/>
          <w14:ligatures w14:val="none"/>
        </w:rPr>
      </w:pPr>
      <w:r w:rsidRPr="70AAE1B5">
        <w:rPr>
          <w:rFonts w:ascii="ＭＳ 明朝" w:hAnsi="ＭＳ 明朝" w:cs="ＭＳ Ｐゴシック"/>
          <w:b/>
          <w:kern w:val="0"/>
          <w:sz w:val="22"/>
          <w:szCs w:val="22"/>
          <w14:ligatures w14:val="none"/>
        </w:rPr>
        <w:t xml:space="preserve">差異の尊重　</w:t>
      </w:r>
      <w:r w:rsidRPr="70AAE1B5">
        <w:rPr>
          <w:rFonts w:ascii="Arial" w:eastAsia="Meiryo UI" w:hAnsi="Arial" w:cs="Arial"/>
          <w:kern w:val="0"/>
          <w:sz w:val="22"/>
          <w:szCs w:val="22"/>
          <w14:ligatures w14:val="none"/>
        </w:rPr>
        <w:t xml:space="preserve">[1] </w:t>
      </w:r>
      <w:r w:rsidRPr="70AAE1B5">
        <w:rPr>
          <w:rFonts w:ascii="ＭＳ 明朝" w:hAnsi="ＭＳ 明朝" w:cs="ＭＳ Ｐゴシック"/>
          <w:kern w:val="0"/>
          <w:sz w:val="22"/>
          <w:szCs w:val="22"/>
          <w14:ligatures w14:val="none"/>
        </w:rPr>
        <w:t>「違い」という概念を採用する。「違い」とは、一人一人が持つ特徴を指し、それが特異でユニークなものになる。</w:t>
      </w:r>
      <w:r w:rsidRPr="70AAE1B5">
        <w:rPr>
          <w:rFonts w:ascii="Arial" w:eastAsia="Meiryo UI" w:hAnsi="Arial" w:cs="Arial"/>
          <w:kern w:val="0"/>
          <w:sz w:val="22"/>
          <w:szCs w:val="22"/>
          <w14:ligatures w14:val="none"/>
        </w:rPr>
        <w:t xml:space="preserve">[2] </w:t>
      </w:r>
      <w:r w:rsidRPr="70AAE1B5">
        <w:rPr>
          <w:rFonts w:ascii="ＭＳ 明朝" w:hAnsi="ＭＳ 明朝" w:cs="ＭＳ Ｐゴシック"/>
          <w:kern w:val="0"/>
          <w:sz w:val="22"/>
          <w:szCs w:val="22"/>
          <w14:ligatures w14:val="none"/>
        </w:rPr>
        <w:t>人間の多様性と人類の中での</w:t>
      </w:r>
      <w:r w:rsidR="00805F32" w:rsidRPr="70AAE1B5">
        <w:rPr>
          <w:rFonts w:ascii="ＭＳ 明朝" w:hAnsi="ＭＳ 明朝" w:cs="ＭＳ Ｐゴシック"/>
          <w:kern w:val="0"/>
          <w:sz w:val="22"/>
          <w:szCs w:val="22"/>
          <w14:ligatures w14:val="none"/>
        </w:rPr>
        <w:t>障害のある人</w:t>
      </w:r>
      <w:r w:rsidRPr="70AAE1B5">
        <w:rPr>
          <w:rFonts w:ascii="ＭＳ 明朝" w:hAnsi="ＭＳ 明朝" w:cs="ＭＳ Ｐゴシック"/>
          <w:kern w:val="0"/>
          <w:sz w:val="22"/>
          <w:szCs w:val="22"/>
          <w14:ligatures w14:val="none"/>
        </w:rPr>
        <w:t>の居場所を保障するために、「差異」の概念を用いる（</w:t>
      </w:r>
      <w:r w:rsidRPr="70AAE1B5">
        <w:rPr>
          <w:rFonts w:ascii="Arial" w:eastAsia="Meiryo UI" w:hAnsi="Arial" w:cs="Arial"/>
          <w:kern w:val="0"/>
          <w:sz w:val="22"/>
          <w:szCs w:val="22"/>
          <w14:ligatures w14:val="none"/>
        </w:rPr>
        <w:t>CRPD/3</w:t>
      </w:r>
      <w:r w:rsidRPr="70AAE1B5">
        <w:rPr>
          <w:rFonts w:ascii="ＭＳ 明朝" w:hAnsi="ＭＳ 明朝" w:cs="ＭＳ Ｐゴシック"/>
          <w:kern w:val="0"/>
          <w:sz w:val="22"/>
          <w:szCs w:val="22"/>
          <w14:ligatures w14:val="none"/>
        </w:rPr>
        <w:t>条</w:t>
      </w:r>
      <w:r w:rsidRPr="70AAE1B5">
        <w:rPr>
          <w:rFonts w:ascii="Arial" w:eastAsia="Meiryo UI" w:hAnsi="Arial" w:cs="Arial"/>
          <w:kern w:val="0"/>
          <w:sz w:val="22"/>
          <w:szCs w:val="22"/>
          <w14:ligatures w14:val="none"/>
        </w:rPr>
        <w:t xml:space="preserve"> </w:t>
      </w:r>
      <w:r w:rsidRPr="70AAE1B5">
        <w:rPr>
          <w:rFonts w:ascii="ＭＳ 明朝" w:hAnsi="ＭＳ 明朝" w:cs="ＭＳ Ｐゴシック"/>
          <w:kern w:val="0"/>
          <w:sz w:val="22"/>
          <w:szCs w:val="22"/>
          <w14:ligatures w14:val="none"/>
        </w:rPr>
        <w:t>一般原則、</w:t>
      </w:r>
      <w:r w:rsidRPr="70AAE1B5">
        <w:rPr>
          <w:rFonts w:ascii="Arial" w:eastAsia="Meiryo UI" w:hAnsi="Arial" w:cs="Arial"/>
          <w:kern w:val="0"/>
          <w:sz w:val="22"/>
          <w:szCs w:val="22"/>
          <w14:ligatures w14:val="none"/>
        </w:rPr>
        <w:t>d</w:t>
      </w:r>
      <w:r w:rsidRPr="70AAE1B5">
        <w:rPr>
          <w:rFonts w:ascii="ＭＳ 明朝" w:hAnsi="ＭＳ 明朝" w:cs="ＭＳ Ｐゴシック"/>
          <w:kern w:val="0"/>
          <w:sz w:val="22"/>
          <w:szCs w:val="22"/>
          <w14:ligatures w14:val="none"/>
        </w:rPr>
        <w:t>）。</w:t>
      </w:r>
    </w:p>
    <w:p w14:paraId="3FCAF6D0" w14:textId="55DBCA28" w:rsidR="009C7B4C" w:rsidRPr="009C7B4C" w:rsidRDefault="009C7B4C" w:rsidP="70AAE1B5">
      <w:pPr>
        <w:widowControl/>
        <w:ind w:left="90" w:right="330"/>
        <w:jc w:val="left"/>
        <w:textAlignment w:val="baseline"/>
        <w:rPr>
          <w:rFonts w:ascii="Meiryo UI" w:eastAsia="Meiryo UI" w:hAnsi="Meiryo UI" w:cs="ＭＳ Ｐゴシック"/>
          <w:kern w:val="0"/>
          <w:sz w:val="18"/>
          <w:szCs w:val="18"/>
          <w14:ligatures w14:val="none"/>
        </w:rPr>
      </w:pPr>
    </w:p>
    <w:p w14:paraId="53AED946" w14:textId="30E11FC3" w:rsidR="009C7B4C" w:rsidRPr="009C7B4C" w:rsidRDefault="009C7B4C" w:rsidP="70AAE1B5">
      <w:pPr>
        <w:widowControl/>
        <w:ind w:left="90" w:right="330"/>
        <w:jc w:val="left"/>
        <w:textAlignment w:val="baseline"/>
        <w:rPr>
          <w:rFonts w:ascii="Meiryo UI" w:eastAsia="Meiryo UI" w:hAnsi="Meiryo UI" w:cs="ＭＳ Ｐゴシック"/>
          <w:kern w:val="0"/>
          <w:sz w:val="18"/>
          <w:szCs w:val="18"/>
          <w14:ligatures w14:val="none"/>
        </w:rPr>
      </w:pPr>
      <w:r w:rsidRPr="70AAE1B5">
        <w:rPr>
          <w:rFonts w:ascii="ＭＳ 明朝" w:hAnsi="ＭＳ 明朝" w:cs="ＭＳ Ｐゴシック"/>
          <w:b/>
          <w:kern w:val="0"/>
          <w:sz w:val="22"/>
          <w:szCs w:val="22"/>
          <w14:ligatures w14:val="none"/>
        </w:rPr>
        <w:t>第</w:t>
      </w:r>
      <w:r w:rsidRPr="70AAE1B5">
        <w:rPr>
          <w:rFonts w:ascii="Arial" w:eastAsia="Meiryo UI" w:hAnsi="Arial" w:cs="Arial"/>
          <w:b/>
          <w:kern w:val="0"/>
          <w:sz w:val="22"/>
          <w:szCs w:val="22"/>
          <w14:ligatures w14:val="none"/>
        </w:rPr>
        <w:t>2</w:t>
      </w:r>
      <w:r w:rsidRPr="70AAE1B5">
        <w:rPr>
          <w:rFonts w:ascii="ＭＳ 明朝" w:hAnsi="ＭＳ 明朝" w:cs="ＭＳ Ｐゴシック"/>
          <w:b/>
          <w:kern w:val="0"/>
          <w:sz w:val="22"/>
          <w:szCs w:val="22"/>
          <w14:ligatures w14:val="none"/>
        </w:rPr>
        <w:t>章　人々</w:t>
      </w:r>
    </w:p>
    <w:p w14:paraId="75D24046" w14:textId="53D7D92E" w:rsidR="009C7B4C" w:rsidRPr="009C7B4C" w:rsidRDefault="009C7B4C" w:rsidP="70AAE1B5">
      <w:pPr>
        <w:widowControl/>
        <w:ind w:left="90" w:right="330"/>
        <w:jc w:val="left"/>
        <w:textAlignment w:val="baseline"/>
        <w:rPr>
          <w:rFonts w:ascii="Meiryo UI" w:eastAsia="Meiryo UI" w:hAnsi="Meiryo UI" w:cs="ＭＳ Ｐゴシック"/>
          <w:kern w:val="0"/>
          <w:sz w:val="18"/>
          <w:szCs w:val="18"/>
          <w14:ligatures w14:val="none"/>
        </w:rPr>
      </w:pPr>
      <w:r w:rsidRPr="70AAE1B5">
        <w:rPr>
          <w:rFonts w:ascii="ＭＳ 明朝" w:hAnsi="ＭＳ 明朝" w:cs="ＭＳ Ｐゴシック"/>
          <w:b/>
          <w:kern w:val="0"/>
          <w:sz w:val="22"/>
          <w:szCs w:val="22"/>
          <w14:ligatures w14:val="none"/>
        </w:rPr>
        <w:t xml:space="preserve">エンパワーメント　</w:t>
      </w:r>
      <w:r w:rsidRPr="70AAE1B5">
        <w:rPr>
          <w:rFonts w:ascii="Arial" w:eastAsia="Meiryo UI" w:hAnsi="Arial" w:cs="Arial"/>
          <w:kern w:val="0"/>
          <w:sz w:val="22"/>
          <w:szCs w:val="22"/>
          <w14:ligatures w14:val="none"/>
        </w:rPr>
        <w:t xml:space="preserve">[1] </w:t>
      </w:r>
      <w:r w:rsidRPr="70AAE1B5">
        <w:rPr>
          <w:rFonts w:ascii="ＭＳ 明朝" w:hAnsi="ＭＳ 明朝" w:cs="ＭＳ Ｐゴシック"/>
          <w:kern w:val="0"/>
          <w:sz w:val="22"/>
          <w:szCs w:val="22"/>
          <w14:ligatures w14:val="none"/>
        </w:rPr>
        <w:t>「エンパワーメント」とは、人または人の集団が、個人の力を使って、</w:t>
      </w:r>
      <w:r w:rsidRPr="70AAE1B5">
        <w:rPr>
          <w:rFonts w:ascii="ＭＳ 明朝" w:hAnsi="ＭＳ 明朝" w:cs="ＭＳ Ｐゴシック"/>
          <w:i/>
          <w:iCs/>
          <w:kern w:val="0"/>
          <w:sz w:val="22"/>
          <w:szCs w:val="22"/>
          <w14:ligatures w14:val="none"/>
        </w:rPr>
        <w:t>自立</w:t>
      </w:r>
      <w:r w:rsidRPr="70AAE1B5">
        <w:rPr>
          <w:rFonts w:ascii="ＭＳ 明朝" w:hAnsi="ＭＳ 明朝" w:cs="ＭＳ Ｐゴシック"/>
          <w:kern w:val="0"/>
          <w:sz w:val="22"/>
          <w:szCs w:val="22"/>
          <w14:ligatures w14:val="none"/>
        </w:rPr>
        <w:t>［選択し決定する］、</w:t>
      </w:r>
      <w:r w:rsidRPr="70AAE1B5">
        <w:rPr>
          <w:rFonts w:ascii="ＭＳ 明朝" w:hAnsi="ＭＳ 明朝" w:cs="ＭＳ Ｐゴシック"/>
          <w:i/>
          <w:iCs/>
          <w:kern w:val="0"/>
          <w:sz w:val="22"/>
          <w:szCs w:val="22"/>
          <w14:ligatures w14:val="none"/>
        </w:rPr>
        <w:t>自律</w:t>
      </w:r>
      <w:r w:rsidRPr="70AAE1B5">
        <w:rPr>
          <w:rFonts w:ascii="ＭＳ 明朝" w:hAnsi="ＭＳ 明朝" w:cs="ＭＳ Ｐゴシック"/>
          <w:kern w:val="0"/>
          <w:sz w:val="22"/>
          <w:szCs w:val="22"/>
          <w14:ligatures w14:val="none"/>
        </w:rPr>
        <w:t>［物事を行うのは自分自身］、</w:t>
      </w:r>
      <w:r w:rsidRPr="70AAE1B5">
        <w:rPr>
          <w:rFonts w:ascii="ＭＳ 明朝" w:hAnsi="ＭＳ 明朝" w:cs="ＭＳ Ｐゴシック"/>
          <w:i/>
          <w:iCs/>
          <w:kern w:val="0"/>
          <w:sz w:val="22"/>
          <w:szCs w:val="22"/>
          <w14:ligatures w14:val="none"/>
        </w:rPr>
        <w:t>自己管理</w:t>
      </w:r>
      <w:r w:rsidRPr="70AAE1B5">
        <w:rPr>
          <w:rFonts w:ascii="ＭＳ 明朝" w:hAnsi="ＭＳ 明朝" w:cs="ＭＳ Ｐゴシック"/>
          <w:kern w:val="0"/>
          <w:sz w:val="22"/>
          <w:szCs w:val="22"/>
          <w14:ligatures w14:val="none"/>
        </w:rPr>
        <w:t>［自分の生活の改善</w:t>
      </w:r>
      <w:r w:rsidR="005E3634" w:rsidRPr="70AAE1B5">
        <w:rPr>
          <w:rFonts w:ascii="ＭＳ 明朝" w:hAnsi="ＭＳ 明朝" w:cs="ＭＳ Ｐゴシック"/>
          <w:kern w:val="0"/>
          <w:sz w:val="22"/>
          <w:szCs w:val="22"/>
          <w14:ligatures w14:val="none"/>
        </w:rPr>
        <w:t>を大切にする</w:t>
      </w:r>
      <w:r w:rsidRPr="70AAE1B5">
        <w:rPr>
          <w:rFonts w:ascii="ＭＳ 明朝" w:hAnsi="ＭＳ 明朝" w:cs="ＭＳ Ｐゴシック"/>
          <w:kern w:val="0"/>
          <w:sz w:val="22"/>
          <w:szCs w:val="22"/>
          <w14:ligatures w14:val="none"/>
        </w:rPr>
        <w:t>］という</w:t>
      </w:r>
      <w:r w:rsidRPr="70AAE1B5">
        <w:rPr>
          <w:rFonts w:ascii="Arial" w:eastAsia="Meiryo UI" w:hAnsi="Arial" w:cs="Arial"/>
          <w:kern w:val="0"/>
          <w:sz w:val="22"/>
          <w:szCs w:val="22"/>
          <w14:ligatures w14:val="none"/>
        </w:rPr>
        <w:t>3</w:t>
      </w:r>
      <w:r w:rsidRPr="70AAE1B5">
        <w:rPr>
          <w:rFonts w:ascii="ＭＳ 明朝" w:hAnsi="ＭＳ 明朝" w:cs="ＭＳ Ｐゴシック"/>
          <w:kern w:val="0"/>
          <w:sz w:val="22"/>
          <w:szCs w:val="22"/>
          <w14:ligatures w14:val="none"/>
        </w:rPr>
        <w:t>つの主要能力を発揮するプロセスであるという認識を採用する。</w:t>
      </w:r>
      <w:r w:rsidRPr="70AAE1B5">
        <w:rPr>
          <w:rFonts w:ascii="Arial" w:eastAsia="Meiryo UI" w:hAnsi="Arial" w:cs="Arial"/>
          <w:kern w:val="0"/>
          <w:sz w:val="22"/>
          <w:szCs w:val="22"/>
          <w14:ligatures w14:val="none"/>
        </w:rPr>
        <w:t xml:space="preserve">[2] </w:t>
      </w:r>
      <w:r w:rsidRPr="70AAE1B5">
        <w:rPr>
          <w:rFonts w:ascii="ＭＳ 明朝" w:hAnsi="ＭＳ 明朝" w:cs="ＭＳ Ｐゴシック"/>
          <w:kern w:val="0"/>
          <w:sz w:val="22"/>
          <w:szCs w:val="22"/>
          <w14:ligatures w14:val="none"/>
        </w:rPr>
        <w:t>個人の力は、人生の最初から最後まで各人に備わっている、人間に固有のものであることを知る。</w:t>
      </w:r>
      <w:r w:rsidRPr="70AAE1B5">
        <w:rPr>
          <w:rFonts w:ascii="Arial" w:eastAsia="Meiryo UI" w:hAnsi="Arial" w:cs="Arial"/>
          <w:kern w:val="0"/>
          <w:sz w:val="22"/>
          <w:szCs w:val="22"/>
          <w14:ligatures w14:val="none"/>
        </w:rPr>
        <w:t xml:space="preserve">[3] </w:t>
      </w:r>
      <w:r w:rsidRPr="70AAE1B5">
        <w:rPr>
          <w:rFonts w:ascii="ＭＳ 明朝" w:hAnsi="ＭＳ 明朝" w:cs="ＭＳ Ｐゴシック"/>
          <w:i/>
          <w:iCs/>
          <w:kern w:val="0"/>
          <w:sz w:val="22"/>
          <w:szCs w:val="22"/>
          <w14:ligatures w14:val="none"/>
        </w:rPr>
        <w:t>エンパワーメント</w:t>
      </w:r>
      <w:r w:rsidRPr="70AAE1B5">
        <w:rPr>
          <w:rFonts w:ascii="ＭＳ 明朝" w:hAnsi="ＭＳ 明朝" w:cs="ＭＳ Ｐゴシック"/>
          <w:kern w:val="0"/>
          <w:sz w:val="22"/>
          <w:szCs w:val="22"/>
          <w14:ligatures w14:val="none"/>
        </w:rPr>
        <w:t>は、女性を含むすべての人が自立生活を送るための最も重要な権利の一つであることを考える。</w:t>
      </w:r>
      <w:r w:rsidRPr="70AAE1B5">
        <w:rPr>
          <w:rFonts w:ascii="Arial" w:eastAsia="Meiryo UI" w:hAnsi="Arial" w:cs="Arial"/>
          <w:kern w:val="0"/>
          <w:sz w:val="22"/>
          <w:szCs w:val="22"/>
          <w14:ligatures w14:val="none"/>
        </w:rPr>
        <w:t>(CRPD/6</w:t>
      </w:r>
      <w:r w:rsidRPr="70AAE1B5">
        <w:rPr>
          <w:rFonts w:ascii="ＭＳ 明朝" w:hAnsi="ＭＳ 明朝" w:cs="ＭＳ Ｐゴシック"/>
          <w:kern w:val="0"/>
          <w:sz w:val="22"/>
          <w:szCs w:val="22"/>
          <w14:ligatures w14:val="none"/>
        </w:rPr>
        <w:t>条</w:t>
      </w:r>
      <w:r w:rsidR="005711A6">
        <w:rPr>
          <w:rFonts w:ascii="ＭＳ 明朝" w:hAnsi="ＭＳ 明朝" w:cs="ＭＳ Ｐゴシック" w:hint="eastAsia"/>
          <w:kern w:val="0"/>
          <w:sz w:val="22"/>
          <w:szCs w:val="22"/>
          <w14:ligatures w14:val="none"/>
        </w:rPr>
        <w:t xml:space="preserve">　</w:t>
      </w:r>
      <w:r w:rsidRPr="70AAE1B5">
        <w:rPr>
          <w:rFonts w:ascii="ＭＳ 明朝" w:hAnsi="ＭＳ 明朝" w:cs="ＭＳ Ｐゴシック"/>
          <w:kern w:val="0"/>
          <w:sz w:val="22"/>
          <w:szCs w:val="22"/>
          <w14:ligatures w14:val="none"/>
        </w:rPr>
        <w:t>障害のある女性）。</w:t>
      </w:r>
    </w:p>
    <w:p w14:paraId="1DF8A236" w14:textId="6AA0A9D5" w:rsidR="009C7B4C" w:rsidRDefault="009C7B4C" w:rsidP="70AAE1B5">
      <w:pPr>
        <w:widowControl/>
        <w:ind w:left="90" w:right="225"/>
        <w:jc w:val="left"/>
        <w:textAlignment w:val="baseline"/>
        <w:rPr>
          <w:rFonts w:ascii="Meiryo UI" w:eastAsia="Meiryo UI" w:hAnsi="Meiryo UI" w:cs="ＭＳ Ｐゴシック"/>
          <w:kern w:val="0"/>
          <w:sz w:val="18"/>
          <w:szCs w:val="18"/>
          <w14:ligatures w14:val="none"/>
        </w:rPr>
      </w:pPr>
    </w:p>
    <w:p w14:paraId="7F5786F4" w14:textId="734EAC6C" w:rsidR="009C7B4C" w:rsidRPr="00297F2F" w:rsidRDefault="00805F32" w:rsidP="70AAE1B5">
      <w:pPr>
        <w:widowControl/>
        <w:ind w:left="90" w:right="330"/>
        <w:jc w:val="left"/>
        <w:textAlignment w:val="baseline"/>
        <w:rPr>
          <w:rFonts w:ascii="ＭＳ 明朝" w:hAnsi="ＭＳ 明朝" w:cs="ＭＳ Ｐゴシック"/>
          <w:kern w:val="0"/>
          <w:sz w:val="22"/>
          <w:szCs w:val="22"/>
          <w14:ligatures w14:val="none"/>
        </w:rPr>
      </w:pPr>
      <w:r w:rsidRPr="70AAE1B5">
        <w:rPr>
          <w:rFonts w:ascii="ＭＳ 明朝" w:hAnsi="ＭＳ 明朝" w:cs="ＭＳ Ｐゴシック"/>
          <w:b/>
          <w:kern w:val="0"/>
          <w:sz w:val="22"/>
          <w:szCs w:val="22"/>
          <w14:ligatures w14:val="none"/>
        </w:rPr>
        <w:t>障害のある人</w:t>
      </w:r>
      <w:r w:rsidR="009C7B4C" w:rsidRPr="70AAE1B5">
        <w:rPr>
          <w:rFonts w:ascii="ＭＳ 明朝" w:hAnsi="ＭＳ 明朝" w:cs="ＭＳ Ｐゴシック"/>
          <w:b/>
          <w:kern w:val="0"/>
          <w:sz w:val="22"/>
          <w:szCs w:val="22"/>
          <w14:ligatures w14:val="none"/>
        </w:rPr>
        <w:t xml:space="preserve">の新しい概念　</w:t>
      </w:r>
      <w:r w:rsidR="009C7B4C" w:rsidRPr="70AAE1B5">
        <w:rPr>
          <w:rFonts w:ascii="Arial" w:eastAsia="Meiryo UI" w:hAnsi="Arial" w:cs="Arial"/>
          <w:kern w:val="0"/>
          <w:sz w:val="22"/>
          <w:szCs w:val="22"/>
          <w14:ligatures w14:val="none"/>
        </w:rPr>
        <w:t xml:space="preserve"> [1] </w:t>
      </w:r>
      <w:r w:rsidR="00297F2F" w:rsidRPr="70AAE1B5">
        <w:rPr>
          <w:rFonts w:ascii="Arial" w:eastAsia="Meiryo UI" w:hAnsi="Arial" w:cs="Arial"/>
          <w:kern w:val="0"/>
          <w:sz w:val="22"/>
          <w:szCs w:val="22"/>
          <w14:ligatures w14:val="none"/>
        </w:rPr>
        <w:t>CRPD</w:t>
      </w:r>
      <w:r w:rsidR="00297F2F" w:rsidRPr="70AAE1B5">
        <w:rPr>
          <w:rFonts w:ascii="ＭＳ 明朝" w:hAnsi="ＭＳ 明朝" w:cs="ＭＳ Ｐゴシック"/>
          <w:kern w:val="0"/>
          <w:sz w:val="22"/>
          <w:szCs w:val="22"/>
          <w14:ligatures w14:val="none"/>
        </w:rPr>
        <w:t>「</w:t>
      </w:r>
      <w:r w:rsidR="009C7B4C" w:rsidRPr="70AAE1B5">
        <w:rPr>
          <w:rFonts w:ascii="ＭＳ 明朝" w:hAnsi="ＭＳ 明朝" w:cs="ＭＳ Ｐゴシック"/>
          <w:kern w:val="0"/>
          <w:sz w:val="22"/>
          <w:szCs w:val="22"/>
          <w14:ligatures w14:val="none"/>
        </w:rPr>
        <w:t>前文</w:t>
      </w:r>
      <w:r w:rsidR="00297F2F" w:rsidRPr="70AAE1B5">
        <w:rPr>
          <w:rFonts w:ascii="ＭＳ 明朝" w:hAnsi="ＭＳ 明朝" w:cs="ＭＳ Ｐゴシック"/>
          <w:kern w:val="0"/>
          <w:sz w:val="22"/>
          <w:szCs w:val="22"/>
          <w14:ligatures w14:val="none"/>
        </w:rPr>
        <w:t>」</w:t>
      </w:r>
      <w:r w:rsidR="009C7B4C" w:rsidRPr="70AAE1B5">
        <w:rPr>
          <w:rFonts w:ascii="ＭＳ 明朝" w:hAnsi="ＭＳ 明朝" w:cs="ＭＳ Ｐゴシック"/>
          <w:kern w:val="0"/>
          <w:sz w:val="22"/>
          <w:szCs w:val="22"/>
          <w14:ligatures w14:val="none"/>
        </w:rPr>
        <w:t>の項目</w:t>
      </w:r>
      <w:r w:rsidR="009C7B4C" w:rsidRPr="70AAE1B5">
        <w:rPr>
          <w:rFonts w:ascii="Arial" w:eastAsia="Meiryo UI" w:hAnsi="Arial" w:cs="Arial"/>
          <w:kern w:val="0"/>
          <w:sz w:val="22"/>
          <w:szCs w:val="22"/>
          <w14:ligatures w14:val="none"/>
        </w:rPr>
        <w:t>e</w:t>
      </w:r>
      <w:r w:rsidR="009C7B4C" w:rsidRPr="70AAE1B5">
        <w:rPr>
          <w:rFonts w:ascii="ＭＳ 明朝" w:hAnsi="ＭＳ 明朝" w:cs="ＭＳ Ｐゴシック"/>
          <w:kern w:val="0"/>
          <w:sz w:val="22"/>
          <w:szCs w:val="22"/>
          <w14:ligatures w14:val="none"/>
        </w:rPr>
        <w:t>の文言に新しい表現が与えられたため、</w:t>
      </w:r>
      <w:r w:rsidR="009C7B4C" w:rsidRPr="70AAE1B5">
        <w:rPr>
          <w:rFonts w:ascii="Arial" w:eastAsia="Meiryo UI" w:hAnsi="Arial" w:cs="Arial"/>
          <w:kern w:val="0"/>
          <w:sz w:val="22"/>
          <w:szCs w:val="22"/>
          <w14:ligatures w14:val="none"/>
        </w:rPr>
        <w:t>CRPD</w:t>
      </w:r>
      <w:r w:rsidR="009C7B4C" w:rsidRPr="70AAE1B5">
        <w:rPr>
          <w:rFonts w:ascii="ＭＳ 明朝" w:hAnsi="ＭＳ 明朝" w:cs="ＭＳ Ｐゴシック"/>
          <w:kern w:val="0"/>
          <w:sz w:val="22"/>
          <w:szCs w:val="22"/>
          <w14:ligatures w14:val="none"/>
        </w:rPr>
        <w:t>第</w:t>
      </w:r>
      <w:r w:rsidR="009C7B4C" w:rsidRPr="70AAE1B5">
        <w:rPr>
          <w:rFonts w:ascii="Arial" w:eastAsia="Meiryo UI" w:hAnsi="Arial" w:cs="Arial"/>
          <w:kern w:val="0"/>
          <w:sz w:val="22"/>
          <w:szCs w:val="22"/>
          <w14:ligatures w14:val="none"/>
        </w:rPr>
        <w:t>1</w:t>
      </w:r>
      <w:r w:rsidR="009C7B4C" w:rsidRPr="70AAE1B5">
        <w:rPr>
          <w:rFonts w:ascii="ＭＳ 明朝" w:hAnsi="ＭＳ 明朝" w:cs="ＭＳ Ｐゴシック"/>
          <w:kern w:val="0"/>
          <w:sz w:val="22"/>
          <w:szCs w:val="22"/>
          <w14:ligatures w14:val="none"/>
        </w:rPr>
        <w:t>条第</w:t>
      </w:r>
      <w:r w:rsidR="009C7B4C" w:rsidRPr="70AAE1B5">
        <w:rPr>
          <w:rFonts w:ascii="Arial" w:eastAsia="Meiryo UI" w:hAnsi="Arial" w:cs="Arial"/>
          <w:kern w:val="0"/>
          <w:sz w:val="22"/>
          <w:szCs w:val="22"/>
          <w14:ligatures w14:val="none"/>
        </w:rPr>
        <w:t>2</w:t>
      </w:r>
      <w:r w:rsidR="009C7B4C" w:rsidRPr="70AAE1B5">
        <w:rPr>
          <w:rFonts w:ascii="ＭＳ 明朝" w:hAnsi="ＭＳ 明朝" w:cs="ＭＳ Ｐゴシック"/>
          <w:kern w:val="0"/>
          <w:sz w:val="22"/>
          <w:szCs w:val="22"/>
          <w14:ligatures w14:val="none"/>
        </w:rPr>
        <w:t>文を次のように置き換える：</w:t>
      </w:r>
      <w:r w:rsidR="009C7B4C" w:rsidRPr="70AAE1B5">
        <w:rPr>
          <w:rFonts w:ascii="Arial" w:eastAsia="Meiryo UI" w:hAnsi="Arial" w:cs="Arial"/>
          <w:kern w:val="0"/>
          <w:sz w:val="22"/>
          <w:szCs w:val="22"/>
          <w14:ligatures w14:val="none"/>
        </w:rPr>
        <w:t xml:space="preserve"> </w:t>
      </w:r>
      <w:r w:rsidR="009C7B4C" w:rsidRPr="70AAE1B5">
        <w:rPr>
          <w:rFonts w:ascii="ＭＳ 明朝" w:hAnsi="ＭＳ 明朝" w:cs="ＭＳ Ｐゴシック"/>
          <w:kern w:val="0"/>
          <w:sz w:val="22"/>
          <w:szCs w:val="22"/>
          <w14:ligatures w14:val="none"/>
        </w:rPr>
        <w:t>「</w:t>
      </w:r>
      <w:r w:rsidRPr="70AAE1B5">
        <w:rPr>
          <w:rFonts w:ascii="ＭＳ 明朝" w:hAnsi="ＭＳ 明朝" w:cs="ＭＳ Ｐゴシック"/>
          <w:kern w:val="0"/>
          <w:sz w:val="22"/>
          <w:szCs w:val="22"/>
          <w14:ligatures w14:val="none"/>
        </w:rPr>
        <w:t>障害のある人</w:t>
      </w:r>
      <w:r w:rsidR="009C7B4C" w:rsidRPr="70AAE1B5">
        <w:rPr>
          <w:rFonts w:ascii="ＭＳ 明朝" w:hAnsi="ＭＳ 明朝" w:cs="ＭＳ Ｐゴシック"/>
          <w:kern w:val="0"/>
          <w:sz w:val="22"/>
          <w:szCs w:val="22"/>
          <w14:ligatures w14:val="none"/>
        </w:rPr>
        <w:lastRenderedPageBreak/>
        <w:t>とは、身体的、精神的、知的、視覚的、感覚的及び複合的な長期的機能障害があり、他の人々と平等な完全かつ効果的な社会参加が、社会に存在する様々な、作られた、または自然の、あるいは態度面の障壁によって妨げられ得る者をいう」。</w:t>
      </w:r>
      <w:r w:rsidR="009C7B4C" w:rsidRPr="70AAE1B5">
        <w:rPr>
          <w:rFonts w:ascii="Arial" w:eastAsia="Meiryo UI" w:hAnsi="Arial" w:cs="Arial"/>
          <w:kern w:val="0"/>
          <w:sz w:val="22"/>
          <w:szCs w:val="22"/>
          <w14:ligatures w14:val="none"/>
        </w:rPr>
        <w:t xml:space="preserve">[2] </w:t>
      </w:r>
      <w:r w:rsidR="009C7B4C" w:rsidRPr="70AAE1B5">
        <w:rPr>
          <w:rFonts w:ascii="ＭＳ 明朝" w:hAnsi="ＭＳ 明朝" w:cs="ＭＳ Ｐゴシック"/>
          <w:kern w:val="0"/>
          <w:sz w:val="22"/>
          <w:szCs w:val="22"/>
          <w14:ligatures w14:val="none"/>
        </w:rPr>
        <w:t>元の第</w:t>
      </w:r>
      <w:r w:rsidR="009C7B4C" w:rsidRPr="70AAE1B5">
        <w:rPr>
          <w:rFonts w:ascii="Arial" w:eastAsia="Meiryo UI" w:hAnsi="Arial" w:cs="Arial"/>
          <w:kern w:val="0"/>
          <w:sz w:val="22"/>
          <w:szCs w:val="22"/>
          <w14:ligatures w14:val="none"/>
        </w:rPr>
        <w:t>1</w:t>
      </w:r>
      <w:r w:rsidR="009C7B4C" w:rsidRPr="70AAE1B5">
        <w:rPr>
          <w:rFonts w:ascii="ＭＳ 明朝" w:hAnsi="ＭＳ 明朝" w:cs="ＭＳ Ｐゴシック"/>
          <w:kern w:val="0"/>
          <w:sz w:val="22"/>
          <w:szCs w:val="22"/>
          <w14:ligatures w14:val="none"/>
        </w:rPr>
        <w:t>条では、新しい概念と同様、「平等な条件」という用語が登場する。</w:t>
      </w:r>
      <w:r w:rsidR="009C7B4C" w:rsidRPr="70AAE1B5">
        <w:rPr>
          <w:rFonts w:ascii="Arial" w:eastAsia="Meiryo UI" w:hAnsi="Arial" w:cs="Arial"/>
          <w:kern w:val="0"/>
          <w:sz w:val="22"/>
          <w:szCs w:val="22"/>
          <w14:ligatures w14:val="none"/>
        </w:rPr>
        <w:t xml:space="preserve"> [3] </w:t>
      </w:r>
      <w:r w:rsidR="009C7B4C" w:rsidRPr="70AAE1B5">
        <w:rPr>
          <w:rFonts w:ascii="ＭＳ 明朝" w:hAnsi="ＭＳ 明朝" w:cs="ＭＳ Ｐゴシック"/>
          <w:kern w:val="0"/>
          <w:sz w:val="22"/>
          <w:szCs w:val="22"/>
          <w14:ligatures w14:val="none"/>
        </w:rPr>
        <w:t>第</w:t>
      </w:r>
      <w:r w:rsidR="009C7B4C" w:rsidRPr="70AAE1B5">
        <w:rPr>
          <w:rFonts w:ascii="Arial" w:eastAsia="Meiryo UI" w:hAnsi="Arial" w:cs="Arial"/>
          <w:kern w:val="0"/>
          <w:sz w:val="22"/>
          <w:szCs w:val="22"/>
          <w14:ligatures w14:val="none"/>
        </w:rPr>
        <w:t>1</w:t>
      </w:r>
      <w:r w:rsidR="009C7B4C" w:rsidRPr="70AAE1B5">
        <w:rPr>
          <w:rFonts w:ascii="ＭＳ 明朝" w:hAnsi="ＭＳ 明朝" w:cs="ＭＳ Ｐゴシック"/>
          <w:kern w:val="0"/>
          <w:sz w:val="22"/>
          <w:szCs w:val="22"/>
          <w14:ligatures w14:val="none"/>
        </w:rPr>
        <w:t>章「基本」の見出し「形式的平等と真正な平等」を参照。</w:t>
      </w:r>
      <w:r w:rsidR="009C7B4C" w:rsidRPr="70AAE1B5">
        <w:rPr>
          <w:rFonts w:ascii="Arial" w:eastAsia="Meiryo UI" w:hAnsi="Arial" w:cs="Arial"/>
          <w:kern w:val="0"/>
          <w:sz w:val="22"/>
          <w:szCs w:val="22"/>
          <w14:ligatures w14:val="none"/>
        </w:rPr>
        <w:t xml:space="preserve">(CRPD/1 </w:t>
      </w:r>
      <w:r w:rsidR="009C7B4C" w:rsidRPr="70AAE1B5">
        <w:rPr>
          <w:rFonts w:ascii="ＭＳ 明朝" w:hAnsi="ＭＳ 明朝" w:cs="ＭＳ Ｐゴシック"/>
          <w:kern w:val="0"/>
          <w:sz w:val="22"/>
          <w:szCs w:val="22"/>
          <w14:ligatures w14:val="none"/>
        </w:rPr>
        <w:t>条</w:t>
      </w:r>
      <w:r w:rsidR="009C7B4C" w:rsidRPr="70AAE1B5">
        <w:rPr>
          <w:rFonts w:ascii="Arial" w:eastAsia="Meiryo UI" w:hAnsi="Arial" w:cs="Arial"/>
          <w:kern w:val="0"/>
          <w:sz w:val="22"/>
          <w:szCs w:val="22"/>
          <w14:ligatures w14:val="none"/>
        </w:rPr>
        <w:t xml:space="preserve"> </w:t>
      </w:r>
      <w:r w:rsidR="009C7B4C" w:rsidRPr="70AAE1B5">
        <w:rPr>
          <w:rFonts w:ascii="ＭＳ 明朝" w:hAnsi="ＭＳ 明朝" w:cs="ＭＳ Ｐゴシック"/>
          <w:kern w:val="0"/>
          <w:sz w:val="22"/>
          <w:szCs w:val="22"/>
          <w14:ligatures w14:val="none"/>
        </w:rPr>
        <w:t>目的）必要な公平性を反映している。</w:t>
      </w:r>
    </w:p>
    <w:p w14:paraId="6B3C87AB" w14:textId="77777777" w:rsidR="00FE304A" w:rsidRDefault="00FE304A" w:rsidP="70AAE1B5">
      <w:pPr>
        <w:widowControl/>
        <w:ind w:left="90" w:right="90"/>
        <w:jc w:val="left"/>
        <w:textAlignment w:val="baseline"/>
        <w:rPr>
          <w:rFonts w:ascii="Meiryo UI" w:eastAsia="Meiryo UI" w:hAnsi="Meiryo UI" w:cs="ＭＳ Ｐゴシック"/>
          <w:kern w:val="0"/>
          <w:sz w:val="18"/>
          <w:szCs w:val="18"/>
          <w14:ligatures w14:val="none"/>
        </w:rPr>
      </w:pPr>
    </w:p>
    <w:p w14:paraId="52728B76" w14:textId="7B819D63" w:rsidR="009C7B4C" w:rsidRDefault="009C7B4C" w:rsidP="70AAE1B5">
      <w:pPr>
        <w:widowControl/>
        <w:ind w:left="90" w:right="330"/>
        <w:jc w:val="left"/>
        <w:textAlignment w:val="baseline"/>
        <w:rPr>
          <w:rFonts w:ascii="ＭＳ 明朝" w:hAnsi="ＭＳ 明朝" w:cs="ＭＳ Ｐゴシック"/>
          <w:kern w:val="0"/>
          <w:sz w:val="22"/>
          <w:szCs w:val="22"/>
          <w14:ligatures w14:val="none"/>
        </w:rPr>
      </w:pPr>
      <w:r w:rsidRPr="70AAE1B5">
        <w:rPr>
          <w:rFonts w:ascii="Arial" w:eastAsia="Meiryo UI" w:hAnsi="Arial" w:cs="Arial"/>
          <w:b/>
          <w:kern w:val="0"/>
          <w:sz w:val="22"/>
          <w:szCs w:val="22"/>
          <w14:ligatures w14:val="none"/>
        </w:rPr>
        <w:t>CRPD</w:t>
      </w:r>
      <w:r w:rsidRPr="70AAE1B5">
        <w:rPr>
          <w:rFonts w:ascii="ＭＳ 明朝" w:hAnsi="ＭＳ 明朝" w:cs="ＭＳ Ｐゴシック"/>
          <w:b/>
          <w:kern w:val="0"/>
          <w:sz w:val="22"/>
          <w:szCs w:val="22"/>
          <w14:ligatures w14:val="none"/>
        </w:rPr>
        <w:t>の前文</w:t>
      </w:r>
      <w:r w:rsidRPr="70AAE1B5">
        <w:rPr>
          <w:rFonts w:ascii="Arial" w:eastAsia="Meiryo UI" w:hAnsi="Arial" w:cs="Arial"/>
          <w:b/>
          <w:kern w:val="0"/>
          <w:sz w:val="22"/>
          <w:szCs w:val="22"/>
          <w14:ligatures w14:val="none"/>
        </w:rPr>
        <w:t>e</w:t>
      </w:r>
      <w:r w:rsidRPr="70AAE1B5">
        <w:rPr>
          <w:rFonts w:ascii="ＭＳ 明朝" w:hAnsi="ＭＳ 明朝" w:cs="ＭＳ Ｐゴシック"/>
          <w:b/>
          <w:kern w:val="0"/>
          <w:sz w:val="22"/>
          <w:szCs w:val="22"/>
          <w14:ligatures w14:val="none"/>
        </w:rPr>
        <w:t xml:space="preserve">の新しい文言　</w:t>
      </w:r>
      <w:r w:rsidRPr="70AAE1B5">
        <w:rPr>
          <w:rFonts w:ascii="Arial" w:eastAsia="Meiryo UI" w:hAnsi="Arial" w:cs="Arial"/>
          <w:kern w:val="0"/>
          <w:sz w:val="22"/>
          <w:szCs w:val="22"/>
          <w14:ligatures w14:val="none"/>
        </w:rPr>
        <w:t xml:space="preserve">[1] </w:t>
      </w:r>
      <w:r w:rsidRPr="70AAE1B5">
        <w:rPr>
          <w:rFonts w:ascii="ＭＳ 明朝" w:hAnsi="ＭＳ 明朝" w:cs="ＭＳ Ｐゴシック"/>
          <w:kern w:val="0"/>
          <w:sz w:val="22"/>
          <w:szCs w:val="22"/>
          <w14:ligatures w14:val="none"/>
        </w:rPr>
        <w:t>コピー</w:t>
      </w:r>
      <w:r w:rsidRPr="70AAE1B5">
        <w:rPr>
          <w:rFonts w:ascii="Arial" w:eastAsia="Meiryo UI" w:hAnsi="Arial" w:cs="Arial"/>
          <w:kern w:val="0"/>
          <w:sz w:val="22"/>
          <w:szCs w:val="22"/>
          <w14:ligatures w14:val="none"/>
        </w:rPr>
        <w:t xml:space="preserve"> </w:t>
      </w:r>
      <w:r w:rsidRPr="70AAE1B5">
        <w:rPr>
          <w:rFonts w:ascii="ＭＳ 明朝" w:hAnsi="ＭＳ 明朝" w:cs="ＭＳ Ｐゴシック"/>
          <w:kern w:val="0"/>
          <w:sz w:val="22"/>
          <w:szCs w:val="22"/>
          <w14:ligatures w14:val="none"/>
        </w:rPr>
        <w:t>「障害は進化する概念であり、態度的及び環境的障壁は、障害のある人が他の人と平等に社会に完全かつ効果的に参加することを妨げることを認識する」</w:t>
      </w:r>
      <w:r w:rsidRPr="70AAE1B5">
        <w:rPr>
          <w:rFonts w:ascii="Arial" w:eastAsia="Meiryo UI" w:hAnsi="Arial" w:cs="Arial"/>
          <w:kern w:val="0"/>
          <w:sz w:val="22"/>
          <w:szCs w:val="22"/>
          <w14:ligatures w14:val="none"/>
        </w:rPr>
        <w:t xml:space="preserve"> (CRPD/</w:t>
      </w:r>
      <w:r w:rsidRPr="70AAE1B5">
        <w:rPr>
          <w:rFonts w:ascii="ＭＳ 明朝" w:hAnsi="ＭＳ 明朝" w:cs="ＭＳ Ｐゴシック"/>
          <w:kern w:val="0"/>
          <w:sz w:val="22"/>
          <w:szCs w:val="22"/>
          <w14:ligatures w14:val="none"/>
        </w:rPr>
        <w:t>前文）。</w:t>
      </w:r>
    </w:p>
    <w:p w14:paraId="02DA4FF1" w14:textId="41069AEA" w:rsidR="009C7B4C" w:rsidRPr="009C7B4C" w:rsidRDefault="009C7B4C" w:rsidP="70AAE1B5">
      <w:pPr>
        <w:widowControl/>
        <w:jc w:val="left"/>
        <w:textAlignment w:val="baseline"/>
        <w:rPr>
          <w:rFonts w:ascii="Meiryo UI" w:eastAsia="Meiryo UI" w:hAnsi="Meiryo UI" w:cs="ＭＳ Ｐゴシック"/>
          <w:kern w:val="0"/>
          <w:sz w:val="18"/>
          <w:szCs w:val="18"/>
          <w14:ligatures w14:val="none"/>
        </w:rPr>
      </w:pPr>
    </w:p>
    <w:p w14:paraId="56BBEB28" w14:textId="3B6FD9A4" w:rsidR="00C6757B" w:rsidRDefault="009C7B4C" w:rsidP="70AAE1B5">
      <w:pPr>
        <w:widowControl/>
        <w:ind w:left="90" w:right="330"/>
        <w:jc w:val="left"/>
        <w:textAlignment w:val="baseline"/>
        <w:rPr>
          <w:rFonts w:ascii="Meiryo UI" w:eastAsia="Meiryo UI" w:hAnsi="Meiryo UI" w:cs="ＭＳ Ｐゴシック"/>
          <w:kern w:val="0"/>
          <w:sz w:val="18"/>
          <w:szCs w:val="18"/>
          <w14:ligatures w14:val="none"/>
        </w:rPr>
      </w:pPr>
      <w:r w:rsidRPr="70AAE1B5">
        <w:rPr>
          <w:rFonts w:ascii="ＭＳ 明朝" w:hAnsi="ＭＳ 明朝" w:cs="ＭＳ Ｐゴシック"/>
          <w:b/>
          <w:kern w:val="0"/>
          <w:sz w:val="22"/>
          <w:szCs w:val="22"/>
          <w14:ligatures w14:val="none"/>
        </w:rPr>
        <w:t>正確な</w:t>
      </w:r>
      <w:r w:rsidR="00805F32" w:rsidRPr="70AAE1B5">
        <w:rPr>
          <w:rFonts w:ascii="ＭＳ 明朝" w:hAnsi="ＭＳ 明朝" w:cs="ＭＳ Ｐゴシック"/>
          <w:b/>
          <w:kern w:val="0"/>
          <w:sz w:val="22"/>
          <w:szCs w:val="22"/>
          <w14:ligatures w14:val="none"/>
        </w:rPr>
        <w:t>障害のある人の</w:t>
      </w:r>
      <w:r w:rsidRPr="70AAE1B5">
        <w:rPr>
          <w:rFonts w:ascii="ＭＳ 明朝" w:hAnsi="ＭＳ 明朝" w:cs="ＭＳ Ｐゴシック"/>
          <w:b/>
          <w:kern w:val="0"/>
          <w:sz w:val="22"/>
          <w:szCs w:val="22"/>
          <w14:ligatures w14:val="none"/>
        </w:rPr>
        <w:t xml:space="preserve">数　</w:t>
      </w:r>
      <w:r w:rsidRPr="70AAE1B5">
        <w:rPr>
          <w:rFonts w:ascii="Arial" w:eastAsia="Meiryo UI" w:hAnsi="Arial" w:cs="Arial"/>
          <w:kern w:val="0"/>
          <w:sz w:val="22"/>
          <w:szCs w:val="22"/>
          <w14:ligatures w14:val="none"/>
        </w:rPr>
        <w:t xml:space="preserve"> [1]</w:t>
      </w:r>
      <w:r w:rsidRPr="70AAE1B5">
        <w:rPr>
          <w:rFonts w:ascii="ＭＳ 明朝" w:hAnsi="ＭＳ 明朝" w:cs="ＭＳ Ｐゴシック"/>
          <w:kern w:val="0"/>
          <w:sz w:val="22"/>
          <w:szCs w:val="22"/>
          <w14:ligatures w14:val="none"/>
        </w:rPr>
        <w:t>倫理的側面と</w:t>
      </w:r>
      <w:r w:rsidR="00805F32" w:rsidRPr="70AAE1B5">
        <w:rPr>
          <w:rFonts w:ascii="ＭＳ 明朝" w:hAnsi="ＭＳ 明朝" w:cs="ＭＳ Ｐゴシック"/>
          <w:kern w:val="0"/>
          <w:sz w:val="22"/>
          <w:szCs w:val="22"/>
          <w14:ligatures w14:val="none"/>
        </w:rPr>
        <w:t>障害のある人</w:t>
      </w:r>
      <w:r w:rsidRPr="70AAE1B5">
        <w:rPr>
          <w:rFonts w:ascii="ＭＳ 明朝" w:hAnsi="ＭＳ 明朝" w:cs="ＭＳ Ｐゴシック"/>
          <w:kern w:val="0"/>
          <w:sz w:val="22"/>
          <w:szCs w:val="22"/>
          <w14:ligatures w14:val="none"/>
        </w:rPr>
        <w:t>の統計へのアクセスを尊重する。</w:t>
      </w:r>
      <w:r w:rsidRPr="70AAE1B5">
        <w:rPr>
          <w:rFonts w:ascii="Arial" w:eastAsia="Meiryo UI" w:hAnsi="Arial" w:cs="Arial"/>
          <w:kern w:val="0"/>
          <w:sz w:val="22"/>
          <w:szCs w:val="22"/>
          <w14:ligatures w14:val="none"/>
        </w:rPr>
        <w:t xml:space="preserve">[2] </w:t>
      </w:r>
      <w:r w:rsidRPr="70AAE1B5">
        <w:rPr>
          <w:rFonts w:ascii="ＭＳ 明朝" w:hAnsi="ＭＳ 明朝" w:cs="ＭＳ Ｐゴシック"/>
          <w:kern w:val="0"/>
          <w:sz w:val="22"/>
          <w:szCs w:val="22"/>
          <w14:ligatures w14:val="none"/>
        </w:rPr>
        <w:t>市町村、州、国レベルで、障害カテゴリーごとの正確な人数を把握する。</w:t>
      </w:r>
      <w:r w:rsidRPr="70AAE1B5">
        <w:rPr>
          <w:rFonts w:ascii="Arial" w:eastAsia="Meiryo UI" w:hAnsi="Arial" w:cs="Arial"/>
          <w:kern w:val="0"/>
          <w:sz w:val="22"/>
          <w:szCs w:val="22"/>
          <w14:ligatures w14:val="none"/>
        </w:rPr>
        <w:t>(CDPD/31</w:t>
      </w:r>
      <w:r w:rsidRPr="70AAE1B5">
        <w:rPr>
          <w:rFonts w:ascii="ＭＳ 明朝" w:hAnsi="ＭＳ 明朝" w:cs="ＭＳ Ｐゴシック"/>
          <w:kern w:val="0"/>
          <w:sz w:val="22"/>
          <w:szCs w:val="22"/>
          <w14:ligatures w14:val="none"/>
        </w:rPr>
        <w:t>条</w:t>
      </w:r>
      <w:r w:rsidR="00035750">
        <w:rPr>
          <w:rFonts w:ascii="ＭＳ 明朝" w:hAnsi="ＭＳ 明朝" w:cs="ＭＳ Ｐゴシック" w:hint="eastAsia"/>
          <w:kern w:val="0"/>
          <w:sz w:val="22"/>
          <w:szCs w:val="22"/>
          <w14:ligatures w14:val="none"/>
        </w:rPr>
        <w:t xml:space="preserve">　</w:t>
      </w:r>
      <w:r w:rsidRPr="70AAE1B5">
        <w:rPr>
          <w:rFonts w:ascii="ＭＳ 明朝" w:hAnsi="ＭＳ 明朝" w:cs="ＭＳ Ｐゴシック"/>
          <w:kern w:val="0"/>
          <w:sz w:val="22"/>
          <w:szCs w:val="22"/>
          <w14:ligatures w14:val="none"/>
        </w:rPr>
        <w:t>統計</w:t>
      </w:r>
      <w:r w:rsidR="00E66D36" w:rsidRPr="70AAE1B5">
        <w:rPr>
          <w:rFonts w:ascii="メイリオ" w:hAnsi="メイリオ" w:cs="ＭＳ Ｐゴシック"/>
          <w:kern w:val="36"/>
          <w:sz w:val="22"/>
          <w:szCs w:val="22"/>
        </w:rPr>
        <w:t>及び資料の</w:t>
      </w:r>
      <w:r w:rsidRPr="70AAE1B5">
        <w:rPr>
          <w:rFonts w:ascii="ＭＳ 明朝" w:hAnsi="ＭＳ 明朝" w:cs="ＭＳ Ｐゴシック"/>
          <w:kern w:val="0"/>
          <w:sz w:val="22"/>
          <w:szCs w:val="22"/>
          <w14:ligatures w14:val="none"/>
        </w:rPr>
        <w:t>収集」）。</w:t>
      </w:r>
    </w:p>
    <w:p w14:paraId="13BF9934" w14:textId="12FD3893" w:rsidR="009C7B4C" w:rsidRPr="009C7B4C" w:rsidRDefault="009C7B4C" w:rsidP="70AAE1B5">
      <w:pPr>
        <w:widowControl/>
        <w:jc w:val="left"/>
        <w:textAlignment w:val="baseline"/>
        <w:rPr>
          <w:rFonts w:ascii="Meiryo UI" w:eastAsia="Meiryo UI" w:hAnsi="Meiryo UI" w:cs="ＭＳ Ｐゴシック"/>
          <w:kern w:val="0"/>
          <w:sz w:val="18"/>
          <w:szCs w:val="18"/>
          <w14:ligatures w14:val="none"/>
        </w:rPr>
      </w:pPr>
    </w:p>
    <w:p w14:paraId="38650954" w14:textId="77777777" w:rsidR="009C7B4C" w:rsidRPr="009C7B4C" w:rsidRDefault="009C7B4C" w:rsidP="70AAE1B5">
      <w:pPr>
        <w:widowControl/>
        <w:ind w:left="90" w:right="330"/>
        <w:jc w:val="left"/>
        <w:textAlignment w:val="baseline"/>
        <w:rPr>
          <w:rFonts w:ascii="Meiryo UI" w:eastAsia="Meiryo UI" w:hAnsi="Meiryo UI" w:cs="ＭＳ Ｐゴシック"/>
          <w:kern w:val="0"/>
          <w:sz w:val="18"/>
          <w:szCs w:val="18"/>
          <w14:ligatures w14:val="none"/>
        </w:rPr>
      </w:pPr>
      <w:r w:rsidRPr="70AAE1B5">
        <w:rPr>
          <w:rFonts w:ascii="ＭＳ 明朝" w:hAnsi="ＭＳ 明朝" w:cs="ＭＳ Ｐゴシック"/>
          <w:b/>
          <w:kern w:val="0"/>
          <w:sz w:val="22"/>
          <w:szCs w:val="22"/>
          <w14:ligatures w14:val="none"/>
        </w:rPr>
        <w:t>第</w:t>
      </w:r>
      <w:r w:rsidRPr="70AAE1B5">
        <w:rPr>
          <w:rFonts w:ascii="Arial" w:eastAsia="Meiryo UI" w:hAnsi="Arial" w:cs="Arial"/>
          <w:b/>
          <w:kern w:val="0"/>
          <w:sz w:val="22"/>
          <w:szCs w:val="22"/>
          <w14:ligatures w14:val="none"/>
        </w:rPr>
        <w:t>3</w:t>
      </w:r>
      <w:r w:rsidRPr="70AAE1B5">
        <w:rPr>
          <w:rFonts w:ascii="ＭＳ 明朝" w:hAnsi="ＭＳ 明朝" w:cs="ＭＳ Ｐゴシック"/>
          <w:b/>
          <w:kern w:val="0"/>
          <w:sz w:val="22"/>
          <w:szCs w:val="22"/>
          <w14:ligatures w14:val="none"/>
        </w:rPr>
        <w:t>章</w:t>
      </w:r>
      <w:r w:rsidRPr="70AAE1B5">
        <w:rPr>
          <w:rFonts w:ascii="Arial" w:eastAsia="Meiryo UI" w:hAnsi="Arial" w:cs="Arial"/>
          <w:b/>
          <w:kern w:val="0"/>
          <w:sz w:val="22"/>
          <w:szCs w:val="22"/>
          <w14:ligatures w14:val="none"/>
        </w:rPr>
        <w:t xml:space="preserve"> </w:t>
      </w:r>
      <w:r w:rsidRPr="70AAE1B5">
        <w:rPr>
          <w:rFonts w:ascii="ＭＳ 明朝" w:hAnsi="ＭＳ 明朝" w:cs="ＭＳ Ｐゴシック"/>
          <w:b/>
          <w:kern w:val="0"/>
          <w:sz w:val="22"/>
          <w:szCs w:val="22"/>
          <w14:ligatures w14:val="none"/>
        </w:rPr>
        <w:t>深刻な生活状況</w:t>
      </w:r>
      <w:r w:rsidRPr="70AAE1B5">
        <w:rPr>
          <w:rFonts w:ascii="ＭＳ 明朝" w:hAnsi="ＭＳ 明朝" w:cs="ＭＳ Ｐゴシック"/>
          <w:kern w:val="0"/>
          <w:sz w:val="22"/>
          <w:szCs w:val="22"/>
          <w14:ligatures w14:val="none"/>
        </w:rPr>
        <w:t> </w:t>
      </w:r>
    </w:p>
    <w:p w14:paraId="1723A027" w14:textId="17702BE8" w:rsidR="009C7B4C" w:rsidRPr="009C7B4C" w:rsidRDefault="009C7B4C" w:rsidP="70AAE1B5">
      <w:pPr>
        <w:widowControl/>
        <w:ind w:left="90" w:right="330"/>
        <w:jc w:val="left"/>
        <w:textAlignment w:val="baseline"/>
        <w:rPr>
          <w:rFonts w:ascii="Meiryo UI" w:eastAsia="Meiryo UI" w:hAnsi="Meiryo UI" w:cs="ＭＳ Ｐゴシック"/>
          <w:kern w:val="0"/>
          <w:sz w:val="18"/>
          <w:szCs w:val="18"/>
          <w14:ligatures w14:val="none"/>
        </w:rPr>
      </w:pPr>
      <w:r w:rsidRPr="70AAE1B5">
        <w:rPr>
          <w:rFonts w:ascii="ＭＳ 明朝" w:hAnsi="ＭＳ 明朝" w:cs="ＭＳ Ｐゴシック"/>
          <w:b/>
          <w:kern w:val="0"/>
          <w:sz w:val="22"/>
          <w:szCs w:val="22"/>
          <w14:ligatures w14:val="none"/>
        </w:rPr>
        <w:t>身体的インテグリティ</w:t>
      </w:r>
      <w:r w:rsidRPr="70AAE1B5">
        <w:rPr>
          <w:rFonts w:ascii="Arial" w:eastAsia="Meiryo UI" w:hAnsi="Arial" w:cs="Arial"/>
          <w:kern w:val="0"/>
          <w:sz w:val="22"/>
          <w:szCs w:val="22"/>
          <w14:ligatures w14:val="none"/>
        </w:rPr>
        <w:t xml:space="preserve"> </w:t>
      </w:r>
      <w:r w:rsidRPr="70AAE1B5">
        <w:rPr>
          <w:rFonts w:ascii="ＭＳ 明朝" w:hAnsi="ＭＳ 明朝" w:cs="ＭＳ Ｐゴシック"/>
          <w:kern w:val="0"/>
          <w:sz w:val="22"/>
          <w:szCs w:val="22"/>
          <w14:ligatures w14:val="none"/>
        </w:rPr>
        <w:t xml:space="preserve">　</w:t>
      </w:r>
      <w:r w:rsidRPr="70AAE1B5">
        <w:rPr>
          <w:rFonts w:ascii="Arial" w:eastAsia="Meiryo UI" w:hAnsi="Arial" w:cs="Arial"/>
          <w:kern w:val="0"/>
          <w:sz w:val="22"/>
          <w:szCs w:val="22"/>
          <w14:ligatures w14:val="none"/>
        </w:rPr>
        <w:t>[1] CRPD</w:t>
      </w:r>
      <w:r w:rsidRPr="70AAE1B5">
        <w:rPr>
          <w:rFonts w:ascii="ＭＳ 明朝" w:hAnsi="ＭＳ 明朝" w:cs="ＭＳ Ｐゴシック"/>
          <w:kern w:val="0"/>
          <w:sz w:val="22"/>
          <w:szCs w:val="22"/>
          <w14:ligatures w14:val="none"/>
        </w:rPr>
        <w:t>の第</w:t>
      </w:r>
      <w:r w:rsidRPr="70AAE1B5">
        <w:rPr>
          <w:rFonts w:ascii="Arial" w:eastAsia="Meiryo UI" w:hAnsi="Arial" w:cs="Arial"/>
          <w:kern w:val="0"/>
          <w:sz w:val="22"/>
          <w:szCs w:val="22"/>
          <w14:ligatures w14:val="none"/>
        </w:rPr>
        <w:t>1</w:t>
      </w:r>
      <w:r w:rsidRPr="70AAE1B5">
        <w:rPr>
          <w:rFonts w:ascii="ＭＳ 明朝" w:hAnsi="ＭＳ 明朝" w:cs="ＭＳ Ｐゴシック"/>
          <w:kern w:val="0"/>
          <w:sz w:val="22"/>
          <w:szCs w:val="22"/>
          <w14:ligatures w14:val="none"/>
        </w:rPr>
        <w:t>条には、「平等な条件」という用語が登場するので注意すること。</w:t>
      </w:r>
      <w:r w:rsidRPr="70AAE1B5">
        <w:rPr>
          <w:rFonts w:ascii="Arial" w:eastAsia="Meiryo UI" w:hAnsi="Arial" w:cs="Arial"/>
          <w:kern w:val="0"/>
          <w:sz w:val="22"/>
          <w:szCs w:val="22"/>
          <w14:ligatures w14:val="none"/>
        </w:rPr>
        <w:t xml:space="preserve">[2] </w:t>
      </w:r>
      <w:r w:rsidRPr="70AAE1B5">
        <w:rPr>
          <w:rFonts w:ascii="ＭＳ 明朝" w:hAnsi="ＭＳ 明朝" w:cs="ＭＳ Ｐゴシック"/>
          <w:kern w:val="0"/>
          <w:sz w:val="22"/>
          <w:szCs w:val="22"/>
          <w14:ligatures w14:val="none"/>
        </w:rPr>
        <w:t>第</w:t>
      </w:r>
      <w:r w:rsidRPr="70AAE1B5">
        <w:rPr>
          <w:rFonts w:ascii="Arial" w:eastAsia="Meiryo UI" w:hAnsi="Arial" w:cs="Arial"/>
          <w:kern w:val="0"/>
          <w:sz w:val="22"/>
          <w:szCs w:val="22"/>
          <w14:ligatures w14:val="none"/>
        </w:rPr>
        <w:t>1</w:t>
      </w:r>
      <w:r w:rsidRPr="70AAE1B5">
        <w:rPr>
          <w:rFonts w:ascii="ＭＳ 明朝" w:hAnsi="ＭＳ 明朝" w:cs="ＭＳ Ｐゴシック"/>
          <w:kern w:val="0"/>
          <w:sz w:val="22"/>
          <w:szCs w:val="22"/>
          <w14:ligatures w14:val="none"/>
        </w:rPr>
        <w:t>章「基礎」の見出し「形式的平等と真正の平等」の</w:t>
      </w:r>
      <w:r w:rsidRPr="70AAE1B5">
        <w:rPr>
          <w:rFonts w:ascii="Arial" w:eastAsia="Meiryo UI" w:hAnsi="Arial" w:cs="Arial"/>
          <w:kern w:val="0"/>
          <w:sz w:val="22"/>
          <w:szCs w:val="22"/>
          <w14:ligatures w14:val="none"/>
        </w:rPr>
        <w:t>g</w:t>
      </w:r>
      <w:r w:rsidRPr="70AAE1B5">
        <w:rPr>
          <w:rFonts w:ascii="ＭＳ 明朝" w:hAnsi="ＭＳ 明朝" w:cs="ＭＳ Ｐゴシック"/>
          <w:kern w:val="0"/>
          <w:sz w:val="22"/>
          <w:szCs w:val="22"/>
          <w14:ligatures w14:val="none"/>
        </w:rPr>
        <w:t>、</w:t>
      </w:r>
      <w:r w:rsidRPr="70AAE1B5">
        <w:rPr>
          <w:rFonts w:ascii="Arial" w:eastAsia="Meiryo UI" w:hAnsi="Arial" w:cs="Arial"/>
          <w:kern w:val="0"/>
          <w:sz w:val="22"/>
          <w:szCs w:val="22"/>
          <w14:ligatures w14:val="none"/>
        </w:rPr>
        <w:t>h</w:t>
      </w:r>
      <w:r w:rsidRPr="70AAE1B5">
        <w:rPr>
          <w:rFonts w:ascii="ＭＳ 明朝" w:hAnsi="ＭＳ 明朝" w:cs="ＭＳ Ｐゴシック"/>
          <w:kern w:val="0"/>
          <w:sz w:val="22"/>
          <w:szCs w:val="22"/>
          <w14:ligatures w14:val="none"/>
        </w:rPr>
        <w:t>を参照。</w:t>
      </w:r>
      <w:r w:rsidRPr="70AAE1B5">
        <w:rPr>
          <w:rFonts w:ascii="Arial" w:eastAsia="Meiryo UI" w:hAnsi="Arial" w:cs="Arial"/>
          <w:kern w:val="0"/>
          <w:sz w:val="22"/>
          <w:szCs w:val="22"/>
          <w14:ligatures w14:val="none"/>
        </w:rPr>
        <w:t>(CRPD/1</w:t>
      </w:r>
      <w:r w:rsidRPr="70AAE1B5">
        <w:rPr>
          <w:rFonts w:ascii="ＭＳ 明朝" w:hAnsi="ＭＳ 明朝" w:cs="ＭＳ Ｐゴシック"/>
          <w:kern w:val="0"/>
          <w:sz w:val="22"/>
          <w:szCs w:val="22"/>
          <w14:ligatures w14:val="none"/>
        </w:rPr>
        <w:t>条</w:t>
      </w:r>
      <w:r w:rsidRPr="70AAE1B5">
        <w:rPr>
          <w:rFonts w:ascii="Arial" w:eastAsia="Meiryo UI" w:hAnsi="Arial" w:cs="Arial"/>
          <w:kern w:val="0"/>
          <w:sz w:val="22"/>
          <w:szCs w:val="22"/>
          <w14:ligatures w14:val="none"/>
        </w:rPr>
        <w:t xml:space="preserve"> -</w:t>
      </w:r>
      <w:r w:rsidRPr="70AAE1B5">
        <w:rPr>
          <w:rFonts w:ascii="ＭＳ 明朝" w:hAnsi="ＭＳ 明朝" w:cs="ＭＳ Ｐゴシック"/>
          <w:kern w:val="0"/>
          <w:sz w:val="22"/>
          <w:szCs w:val="22"/>
          <w14:ligatures w14:val="none"/>
        </w:rPr>
        <w:t>目的)</w:t>
      </w:r>
    </w:p>
    <w:p w14:paraId="0BD01145" w14:textId="5580A404" w:rsidR="009C7B4C" w:rsidRDefault="009C7B4C" w:rsidP="70AAE1B5">
      <w:pPr>
        <w:widowControl/>
        <w:jc w:val="left"/>
        <w:textAlignment w:val="baseline"/>
        <w:rPr>
          <w:rFonts w:ascii="Meiryo UI" w:eastAsia="Meiryo UI" w:hAnsi="Meiryo UI" w:cs="ＭＳ Ｐゴシック"/>
          <w:kern w:val="0"/>
          <w:sz w:val="18"/>
          <w:szCs w:val="18"/>
          <w:lang w:val="en-GB"/>
          <w14:ligatures w14:val="none"/>
        </w:rPr>
      </w:pPr>
    </w:p>
    <w:p w14:paraId="5867B7BA" w14:textId="351363CF" w:rsidR="009C7B4C" w:rsidRPr="009C7B4C" w:rsidRDefault="009C7B4C" w:rsidP="70AAE1B5">
      <w:pPr>
        <w:widowControl/>
        <w:ind w:left="90" w:right="330"/>
        <w:jc w:val="left"/>
        <w:textAlignment w:val="baseline"/>
        <w:rPr>
          <w:rFonts w:ascii="Meiryo UI" w:eastAsia="Meiryo UI" w:hAnsi="Meiryo UI" w:cs="ＭＳ Ｐゴシック"/>
          <w:kern w:val="0"/>
          <w:sz w:val="18"/>
          <w:szCs w:val="18"/>
          <w14:ligatures w14:val="none"/>
        </w:rPr>
      </w:pPr>
      <w:r w:rsidRPr="70AAE1B5">
        <w:rPr>
          <w:rFonts w:ascii="ＭＳ 明朝" w:hAnsi="ＭＳ 明朝" w:cs="ＭＳ Ｐゴシック"/>
          <w:b/>
          <w:kern w:val="0"/>
          <w:sz w:val="22"/>
          <w:szCs w:val="22"/>
          <w14:ligatures w14:val="none"/>
        </w:rPr>
        <w:t>第</w:t>
      </w:r>
      <w:r w:rsidRPr="70AAE1B5">
        <w:rPr>
          <w:rFonts w:ascii="Arial" w:eastAsia="Meiryo UI" w:hAnsi="Arial" w:cs="Arial"/>
          <w:b/>
          <w:kern w:val="0"/>
          <w:sz w:val="22"/>
          <w:szCs w:val="22"/>
          <w14:ligatures w14:val="none"/>
        </w:rPr>
        <w:t>4</w:t>
      </w:r>
      <w:r w:rsidRPr="70AAE1B5">
        <w:rPr>
          <w:rFonts w:ascii="ＭＳ 明朝" w:hAnsi="ＭＳ 明朝" w:cs="ＭＳ Ｐゴシック"/>
          <w:b/>
          <w:kern w:val="0"/>
          <w:sz w:val="22"/>
          <w:szCs w:val="22"/>
          <w14:ligatures w14:val="none"/>
        </w:rPr>
        <w:t>章</w:t>
      </w:r>
      <w:r w:rsidRPr="70AAE1B5">
        <w:rPr>
          <w:rFonts w:ascii="Arial" w:eastAsia="Meiryo UI" w:hAnsi="Arial" w:cs="Arial"/>
          <w:b/>
          <w:kern w:val="0"/>
          <w:sz w:val="22"/>
          <w:szCs w:val="22"/>
          <w14:ligatures w14:val="none"/>
        </w:rPr>
        <w:t xml:space="preserve"> </w:t>
      </w:r>
      <w:r w:rsidRPr="70AAE1B5">
        <w:rPr>
          <w:rFonts w:ascii="ＭＳ 明朝" w:hAnsi="ＭＳ 明朝" w:cs="ＭＳ Ｐゴシック"/>
          <w:b/>
          <w:kern w:val="0"/>
          <w:sz w:val="22"/>
          <w:szCs w:val="22"/>
          <w14:ligatures w14:val="none"/>
        </w:rPr>
        <w:t>地域社会の生活の諸相</w:t>
      </w:r>
    </w:p>
    <w:p w14:paraId="1E004280" w14:textId="27CD985E" w:rsidR="009C7B4C" w:rsidRDefault="009C7B4C" w:rsidP="70AAE1B5">
      <w:pPr>
        <w:widowControl/>
        <w:ind w:left="90" w:right="330"/>
        <w:jc w:val="left"/>
        <w:textAlignment w:val="baseline"/>
        <w:rPr>
          <w:rFonts w:ascii="ＭＳ 明朝" w:hAnsi="ＭＳ 明朝" w:cs="ＭＳ Ｐゴシック"/>
          <w:kern w:val="0"/>
          <w:sz w:val="22"/>
          <w:szCs w:val="22"/>
          <w14:ligatures w14:val="none"/>
        </w:rPr>
      </w:pPr>
      <w:r w:rsidRPr="70AAE1B5">
        <w:rPr>
          <w:rFonts w:ascii="ＭＳ 明朝" w:hAnsi="ＭＳ 明朝" w:cs="ＭＳ Ｐゴシック"/>
          <w:b/>
          <w:kern w:val="0"/>
          <w:sz w:val="22"/>
          <w:szCs w:val="22"/>
          <w14:ligatures w14:val="none"/>
        </w:rPr>
        <w:t xml:space="preserve">地域社会の孤立または分離に反対する　</w:t>
      </w:r>
      <w:r w:rsidRPr="70AAE1B5">
        <w:rPr>
          <w:rFonts w:ascii="Arial" w:eastAsia="Meiryo UI" w:hAnsi="Arial" w:cs="Arial"/>
          <w:kern w:val="0"/>
          <w:sz w:val="22"/>
          <w:szCs w:val="22"/>
          <w14:ligatures w14:val="none"/>
        </w:rPr>
        <w:t>[1] CRPD</w:t>
      </w:r>
      <w:r w:rsidRPr="70AAE1B5">
        <w:rPr>
          <w:rFonts w:ascii="ＭＳ 明朝" w:hAnsi="ＭＳ 明朝" w:cs="ＭＳ Ｐゴシック"/>
          <w:kern w:val="0"/>
          <w:sz w:val="22"/>
          <w:szCs w:val="22"/>
          <w14:ligatures w14:val="none"/>
        </w:rPr>
        <w:t>第</w:t>
      </w:r>
      <w:r w:rsidRPr="70AAE1B5">
        <w:rPr>
          <w:rFonts w:ascii="Arial" w:eastAsia="Meiryo UI" w:hAnsi="Arial" w:cs="Arial"/>
          <w:kern w:val="0"/>
          <w:sz w:val="22"/>
          <w:szCs w:val="22"/>
          <w14:ligatures w14:val="none"/>
        </w:rPr>
        <w:t>19</w:t>
      </w:r>
      <w:r w:rsidRPr="70AAE1B5">
        <w:rPr>
          <w:rFonts w:ascii="ＭＳ 明朝" w:hAnsi="ＭＳ 明朝" w:cs="ＭＳ Ｐゴシック"/>
          <w:kern w:val="0"/>
          <w:sz w:val="22"/>
          <w:szCs w:val="22"/>
          <w14:ligatures w14:val="none"/>
        </w:rPr>
        <w:t>条の最高の目的を採用する。</w:t>
      </w:r>
      <w:r w:rsidRPr="70AAE1B5">
        <w:rPr>
          <w:rFonts w:ascii="Arial" w:eastAsia="Meiryo UI" w:hAnsi="Arial" w:cs="Arial"/>
          <w:kern w:val="0"/>
          <w:sz w:val="22"/>
          <w:szCs w:val="22"/>
          <w14:ligatures w14:val="none"/>
        </w:rPr>
        <w:t>(CRPD/19</w:t>
      </w:r>
      <w:r w:rsidRPr="70AAE1B5">
        <w:rPr>
          <w:rFonts w:ascii="ＭＳ 明朝" w:hAnsi="ＭＳ 明朝" w:cs="ＭＳ Ｐゴシック"/>
          <w:kern w:val="0"/>
          <w:sz w:val="22"/>
          <w:szCs w:val="22"/>
          <w14:ligatures w14:val="none"/>
        </w:rPr>
        <w:t>条</w:t>
      </w:r>
      <w:r w:rsidR="00035750">
        <w:rPr>
          <w:rFonts w:ascii="ＭＳ 明朝" w:hAnsi="ＭＳ 明朝" w:cs="ＭＳ Ｐゴシック" w:hint="eastAsia"/>
          <w:kern w:val="0"/>
          <w:sz w:val="22"/>
          <w:szCs w:val="22"/>
          <w14:ligatures w14:val="none"/>
        </w:rPr>
        <w:t xml:space="preserve">　</w:t>
      </w:r>
      <w:r w:rsidRPr="70AAE1B5">
        <w:rPr>
          <w:rFonts w:ascii="ＭＳ 明朝" w:hAnsi="ＭＳ 明朝" w:cs="ＭＳ Ｐゴシック"/>
          <w:kern w:val="0"/>
          <w:sz w:val="22"/>
          <w:szCs w:val="22"/>
          <w14:ligatures w14:val="none"/>
        </w:rPr>
        <w:t>自立した生活</w:t>
      </w:r>
      <w:r w:rsidR="00554452" w:rsidRPr="70AAE1B5">
        <w:rPr>
          <w:rFonts w:ascii="ＭＳ 明朝" w:hAnsi="ＭＳ 明朝" w:cs="ＭＳ Ｐゴシック"/>
          <w:kern w:val="0"/>
          <w:sz w:val="22"/>
          <w:szCs w:val="22"/>
          <w14:ligatures w14:val="none"/>
        </w:rPr>
        <w:t>及び</w:t>
      </w:r>
      <w:r w:rsidRPr="70AAE1B5">
        <w:rPr>
          <w:rFonts w:ascii="ＭＳ 明朝" w:hAnsi="ＭＳ 明朝" w:cs="ＭＳ Ｐゴシック"/>
          <w:kern w:val="0"/>
          <w:sz w:val="22"/>
          <w:szCs w:val="22"/>
          <w14:ligatures w14:val="none"/>
        </w:rPr>
        <w:t>地域社会への包摂</w:t>
      </w:r>
      <w:r w:rsidRPr="70AAE1B5">
        <w:rPr>
          <w:rFonts w:ascii="Arial" w:eastAsia="Meiryo UI" w:hAnsi="Arial" w:cs="Arial"/>
          <w:kern w:val="0"/>
          <w:sz w:val="22"/>
          <w:szCs w:val="22"/>
          <w14:ligatures w14:val="none"/>
        </w:rPr>
        <w:t>)</w:t>
      </w:r>
      <w:r w:rsidRPr="70AAE1B5">
        <w:rPr>
          <w:rFonts w:ascii="ＭＳ 明朝" w:hAnsi="ＭＳ 明朝" w:cs="ＭＳ Ｐゴシック"/>
          <w:kern w:val="0"/>
          <w:sz w:val="22"/>
          <w:szCs w:val="22"/>
          <w14:ligatures w14:val="none"/>
        </w:rPr>
        <w:t>。</w:t>
      </w:r>
    </w:p>
    <w:p w14:paraId="796D2C77" w14:textId="77777777" w:rsidR="00C6757B" w:rsidRPr="009C7B4C" w:rsidRDefault="00C6757B" w:rsidP="70AAE1B5">
      <w:pPr>
        <w:widowControl/>
        <w:ind w:left="90"/>
        <w:jc w:val="left"/>
        <w:textAlignment w:val="baseline"/>
        <w:rPr>
          <w:rFonts w:ascii="Meiryo UI" w:eastAsia="Meiryo UI" w:hAnsi="Meiryo UI" w:cs="ＭＳ Ｐゴシック"/>
          <w:kern w:val="0"/>
          <w:sz w:val="18"/>
          <w:szCs w:val="18"/>
          <w14:ligatures w14:val="none"/>
        </w:rPr>
      </w:pPr>
    </w:p>
    <w:p w14:paraId="1FB62FC6" w14:textId="66690507" w:rsidR="009C7B4C" w:rsidRPr="009C7B4C" w:rsidRDefault="009C7B4C" w:rsidP="70AAE1B5">
      <w:pPr>
        <w:widowControl/>
        <w:ind w:left="90" w:right="330"/>
        <w:jc w:val="left"/>
        <w:textAlignment w:val="baseline"/>
        <w:rPr>
          <w:rFonts w:ascii="Meiryo UI" w:eastAsia="Meiryo UI" w:hAnsi="Meiryo UI" w:cs="ＭＳ Ｐゴシック"/>
          <w:kern w:val="0"/>
          <w:sz w:val="18"/>
          <w:szCs w:val="18"/>
          <w14:ligatures w14:val="none"/>
        </w:rPr>
      </w:pPr>
      <w:r w:rsidRPr="70AAE1B5">
        <w:rPr>
          <w:rFonts w:ascii="ＭＳ 明朝" w:hAnsi="ＭＳ 明朝" w:cs="ＭＳ Ｐゴシック"/>
          <w:b/>
          <w:kern w:val="0"/>
          <w:sz w:val="22"/>
          <w:szCs w:val="22"/>
          <w14:ligatures w14:val="none"/>
        </w:rPr>
        <w:t xml:space="preserve">開かれた社会における障害のある子ども　</w:t>
      </w:r>
      <w:r w:rsidRPr="70AAE1B5">
        <w:rPr>
          <w:rFonts w:ascii="Arial" w:eastAsia="Meiryo UI" w:hAnsi="Arial" w:cs="Arial"/>
          <w:kern w:val="0"/>
          <w:sz w:val="22"/>
          <w:szCs w:val="22"/>
          <w14:ligatures w14:val="none"/>
        </w:rPr>
        <w:t>[1] CRPD</w:t>
      </w:r>
      <w:r w:rsidRPr="70AAE1B5">
        <w:rPr>
          <w:rFonts w:ascii="ＭＳ 明朝" w:hAnsi="ＭＳ 明朝" w:cs="ＭＳ Ｐゴシック"/>
          <w:kern w:val="0"/>
          <w:sz w:val="22"/>
          <w:szCs w:val="22"/>
          <w14:ligatures w14:val="none"/>
        </w:rPr>
        <w:t>第</w:t>
      </w:r>
      <w:r w:rsidRPr="70AAE1B5">
        <w:rPr>
          <w:rFonts w:ascii="Arial" w:eastAsia="Meiryo UI" w:hAnsi="Arial" w:cs="Arial"/>
          <w:kern w:val="0"/>
          <w:sz w:val="22"/>
          <w:szCs w:val="22"/>
          <w14:ligatures w14:val="none"/>
        </w:rPr>
        <w:t>30</w:t>
      </w:r>
      <w:r w:rsidRPr="70AAE1B5">
        <w:rPr>
          <w:rFonts w:ascii="ＭＳ 明朝" w:hAnsi="ＭＳ 明朝" w:cs="ＭＳ Ｐゴシック"/>
          <w:kern w:val="0"/>
          <w:sz w:val="22"/>
          <w:szCs w:val="22"/>
          <w14:ligatures w14:val="none"/>
        </w:rPr>
        <w:t>条が、通常の学校制度におけるものを含め、レクリエーション、スポーツ、余暇のゲームや活動への子どもの参加について扱っていることを考慮する。</w:t>
      </w:r>
      <w:r w:rsidRPr="70AAE1B5">
        <w:rPr>
          <w:rFonts w:ascii="Arial" w:eastAsia="Meiryo UI" w:hAnsi="Arial" w:cs="Arial"/>
          <w:kern w:val="0"/>
          <w:sz w:val="22"/>
          <w:szCs w:val="22"/>
          <w14:ligatures w14:val="none"/>
        </w:rPr>
        <w:t xml:space="preserve">[2] </w:t>
      </w:r>
      <w:r w:rsidRPr="70AAE1B5">
        <w:rPr>
          <w:rFonts w:ascii="ＭＳ 明朝" w:hAnsi="ＭＳ 明朝" w:cs="ＭＳ Ｐゴシック"/>
          <w:kern w:val="0"/>
          <w:sz w:val="22"/>
          <w:szCs w:val="22"/>
          <w14:ligatures w14:val="none"/>
        </w:rPr>
        <w:t>同条第</w:t>
      </w:r>
      <w:r w:rsidRPr="70AAE1B5">
        <w:rPr>
          <w:rFonts w:ascii="Arial" w:eastAsia="Meiryo UI" w:hAnsi="Arial" w:cs="Arial"/>
          <w:kern w:val="0"/>
          <w:sz w:val="22"/>
          <w:szCs w:val="22"/>
          <w14:ligatures w14:val="none"/>
        </w:rPr>
        <w:t>5</w:t>
      </w:r>
      <w:r w:rsidRPr="70AAE1B5">
        <w:rPr>
          <w:rFonts w:ascii="ＭＳ 明朝" w:hAnsi="ＭＳ 明朝" w:cs="ＭＳ Ｐゴシック"/>
          <w:kern w:val="0"/>
          <w:sz w:val="22"/>
          <w:szCs w:val="22"/>
          <w14:ligatures w14:val="none"/>
        </w:rPr>
        <w:t>項</w:t>
      </w:r>
      <w:r w:rsidRPr="70AAE1B5">
        <w:rPr>
          <w:rFonts w:ascii="Arial" w:eastAsia="Meiryo UI" w:hAnsi="Arial" w:cs="Arial"/>
          <w:kern w:val="0"/>
          <w:sz w:val="22"/>
          <w:szCs w:val="22"/>
          <w14:ligatures w14:val="none"/>
        </w:rPr>
        <w:t>d</w:t>
      </w:r>
      <w:r w:rsidRPr="70AAE1B5">
        <w:rPr>
          <w:rFonts w:ascii="ＭＳ 明朝" w:hAnsi="ＭＳ 明朝" w:cs="ＭＳ Ｐゴシック"/>
          <w:kern w:val="0"/>
          <w:sz w:val="22"/>
          <w:szCs w:val="22"/>
          <w14:ligatures w14:val="none"/>
        </w:rPr>
        <w:t>に「平等な条件」という用語が登場することを意識する。</w:t>
      </w:r>
      <w:r w:rsidRPr="70AAE1B5">
        <w:rPr>
          <w:rFonts w:ascii="Arial" w:eastAsia="Meiryo UI" w:hAnsi="Arial" w:cs="Arial"/>
          <w:kern w:val="0"/>
          <w:sz w:val="22"/>
          <w:szCs w:val="22"/>
          <w14:ligatures w14:val="none"/>
        </w:rPr>
        <w:t xml:space="preserve">[3] </w:t>
      </w:r>
      <w:r w:rsidRPr="70AAE1B5">
        <w:rPr>
          <w:rFonts w:ascii="ＭＳ 明朝" w:hAnsi="ＭＳ 明朝" w:cs="ＭＳ Ｐゴシック"/>
          <w:kern w:val="0"/>
          <w:sz w:val="22"/>
          <w:szCs w:val="22"/>
          <w14:ligatures w14:val="none"/>
        </w:rPr>
        <w:t>第</w:t>
      </w:r>
      <w:r w:rsidRPr="70AAE1B5">
        <w:rPr>
          <w:rFonts w:ascii="Arial" w:eastAsia="Meiryo UI" w:hAnsi="Arial" w:cs="Arial"/>
          <w:kern w:val="0"/>
          <w:sz w:val="22"/>
          <w:szCs w:val="22"/>
          <w14:ligatures w14:val="none"/>
        </w:rPr>
        <w:t>1</w:t>
      </w:r>
      <w:r w:rsidRPr="70AAE1B5">
        <w:rPr>
          <w:rFonts w:ascii="ＭＳ 明朝" w:hAnsi="ＭＳ 明朝" w:cs="ＭＳ Ｐゴシック"/>
          <w:kern w:val="0"/>
          <w:sz w:val="22"/>
          <w:szCs w:val="22"/>
          <w14:ligatures w14:val="none"/>
        </w:rPr>
        <w:t>章「基礎」の見出し「形式的平等と真正の平等」を参照。</w:t>
      </w:r>
      <w:r w:rsidRPr="70AAE1B5">
        <w:rPr>
          <w:rFonts w:ascii="Arial" w:eastAsia="Meiryo UI" w:hAnsi="Arial" w:cs="Arial"/>
          <w:kern w:val="0"/>
          <w:sz w:val="22"/>
          <w:szCs w:val="22"/>
          <w14:ligatures w14:val="none"/>
        </w:rPr>
        <w:t>(CDPD/30</w:t>
      </w:r>
      <w:r w:rsidRPr="70AAE1B5">
        <w:rPr>
          <w:rFonts w:ascii="ＭＳ 明朝" w:hAnsi="ＭＳ 明朝" w:cs="ＭＳ Ｐゴシック"/>
          <w:kern w:val="0"/>
          <w:sz w:val="22"/>
          <w:szCs w:val="22"/>
          <w14:ligatures w14:val="none"/>
        </w:rPr>
        <w:t>条 文化的生活</w:t>
      </w:r>
      <w:r w:rsidR="00554452" w:rsidRPr="70AAE1B5">
        <w:rPr>
          <w:rFonts w:ascii="ＭＳ 明朝" w:hAnsi="ＭＳ 明朝" w:cs="ＭＳ Ｐゴシック"/>
          <w:kern w:val="0"/>
          <w:sz w:val="22"/>
          <w:szCs w:val="22"/>
          <w14:ligatures w14:val="none"/>
        </w:rPr>
        <w:t>、</w:t>
      </w:r>
      <w:r w:rsidRPr="70AAE1B5">
        <w:rPr>
          <w:rFonts w:ascii="ＭＳ 明朝" w:hAnsi="ＭＳ 明朝" w:cs="ＭＳ Ｐゴシック"/>
          <w:kern w:val="0"/>
          <w:sz w:val="22"/>
          <w:szCs w:val="22"/>
          <w14:ligatures w14:val="none"/>
        </w:rPr>
        <w:t>レクリエーション、余暇</w:t>
      </w:r>
      <w:r w:rsidR="00554452" w:rsidRPr="70AAE1B5">
        <w:rPr>
          <w:rFonts w:ascii="ＭＳ 明朝" w:hAnsi="ＭＳ 明朝" w:cs="ＭＳ Ｐゴシック"/>
          <w:kern w:val="0"/>
          <w:sz w:val="22"/>
          <w:szCs w:val="22"/>
          <w14:ligatures w14:val="none"/>
        </w:rPr>
        <w:t>及び</w:t>
      </w:r>
      <w:r w:rsidRPr="70AAE1B5">
        <w:rPr>
          <w:rFonts w:ascii="ＭＳ 明朝" w:hAnsi="ＭＳ 明朝" w:cs="ＭＳ Ｐゴシック"/>
          <w:kern w:val="0"/>
          <w:sz w:val="22"/>
          <w:szCs w:val="22"/>
          <w14:ligatures w14:val="none"/>
        </w:rPr>
        <w:t>スポーツへの参加）。</w:t>
      </w:r>
    </w:p>
    <w:p w14:paraId="2C6DE281" w14:textId="77777777" w:rsidR="00C6757B" w:rsidRPr="009C7B4C" w:rsidRDefault="00C6757B" w:rsidP="70AAE1B5">
      <w:pPr>
        <w:widowControl/>
        <w:ind w:left="90" w:right="285"/>
        <w:jc w:val="left"/>
        <w:textAlignment w:val="baseline"/>
        <w:rPr>
          <w:rFonts w:ascii="Meiryo UI" w:eastAsia="Meiryo UI" w:hAnsi="Meiryo UI" w:cs="ＭＳ Ｐゴシック"/>
          <w:kern w:val="0"/>
          <w:sz w:val="18"/>
          <w:szCs w:val="18"/>
          <w14:ligatures w14:val="none"/>
        </w:rPr>
      </w:pPr>
    </w:p>
    <w:p w14:paraId="0E37938A" w14:textId="63A15786" w:rsidR="009C7B4C" w:rsidRPr="009C7B4C" w:rsidRDefault="009C7B4C" w:rsidP="70AAE1B5">
      <w:pPr>
        <w:widowControl/>
        <w:ind w:left="90" w:right="330"/>
        <w:jc w:val="left"/>
        <w:textAlignment w:val="baseline"/>
        <w:rPr>
          <w:rFonts w:ascii="Meiryo UI" w:eastAsia="Meiryo UI" w:hAnsi="Meiryo UI" w:cs="ＭＳ Ｐゴシック"/>
          <w:kern w:val="0"/>
          <w:sz w:val="18"/>
          <w:szCs w:val="18"/>
          <w14:ligatures w14:val="none"/>
        </w:rPr>
      </w:pPr>
      <w:r w:rsidRPr="70AAE1B5">
        <w:rPr>
          <w:rFonts w:ascii="ＭＳ 明朝" w:hAnsi="ＭＳ 明朝" w:cs="ＭＳ Ｐゴシック"/>
          <w:b/>
          <w:kern w:val="0"/>
          <w:sz w:val="22"/>
          <w:szCs w:val="22"/>
          <w14:ligatures w14:val="none"/>
        </w:rPr>
        <w:t xml:space="preserve">労働と労働組合の権利　</w:t>
      </w:r>
      <w:r w:rsidRPr="70AAE1B5">
        <w:rPr>
          <w:rFonts w:ascii="Arial" w:eastAsia="Meiryo UI" w:hAnsi="Arial" w:cs="Arial"/>
          <w:kern w:val="0"/>
          <w:sz w:val="22"/>
          <w:szCs w:val="22"/>
          <w14:ligatures w14:val="none"/>
        </w:rPr>
        <w:t xml:space="preserve"> [1] CRPD</w:t>
      </w:r>
      <w:r w:rsidRPr="70AAE1B5">
        <w:rPr>
          <w:rFonts w:ascii="ＭＳ 明朝" w:hAnsi="ＭＳ 明朝" w:cs="ＭＳ Ｐゴシック"/>
          <w:kern w:val="0"/>
          <w:sz w:val="22"/>
          <w:szCs w:val="22"/>
          <w14:ligatures w14:val="none"/>
        </w:rPr>
        <w:t>（</w:t>
      </w:r>
      <w:r w:rsidRPr="70AAE1B5">
        <w:rPr>
          <w:rFonts w:ascii="Arial" w:eastAsia="Meiryo UI" w:hAnsi="Arial" w:cs="Arial"/>
          <w:kern w:val="0"/>
          <w:sz w:val="22"/>
          <w:szCs w:val="22"/>
          <w14:ligatures w14:val="none"/>
        </w:rPr>
        <w:t>2006</w:t>
      </w:r>
      <w:r w:rsidRPr="70AAE1B5">
        <w:rPr>
          <w:rFonts w:ascii="ＭＳ 明朝" w:hAnsi="ＭＳ 明朝" w:cs="ＭＳ Ｐゴシック"/>
          <w:kern w:val="0"/>
          <w:sz w:val="22"/>
          <w:szCs w:val="22"/>
          <w14:ligatures w14:val="none"/>
        </w:rPr>
        <w:t>年）では、労働・労働組合権においても、奴隷労働問題においても、「形式的平等」の意味で「平等」という概念を用いていることに留意すること。</w:t>
      </w:r>
      <w:r w:rsidRPr="70AAE1B5">
        <w:rPr>
          <w:rFonts w:ascii="Arial" w:eastAsia="Meiryo UI" w:hAnsi="Arial" w:cs="Arial"/>
          <w:kern w:val="0"/>
          <w:sz w:val="22"/>
          <w:szCs w:val="22"/>
          <w14:ligatures w14:val="none"/>
        </w:rPr>
        <w:t>[2]CRPD</w:t>
      </w:r>
      <w:r w:rsidRPr="70AAE1B5">
        <w:rPr>
          <w:rFonts w:ascii="ＭＳ 明朝" w:hAnsi="ＭＳ 明朝" w:cs="ＭＳ Ｐゴシック"/>
          <w:kern w:val="0"/>
          <w:sz w:val="22"/>
          <w:szCs w:val="22"/>
          <w14:ligatures w14:val="none"/>
        </w:rPr>
        <w:t>第</w:t>
      </w:r>
      <w:r w:rsidRPr="70AAE1B5">
        <w:rPr>
          <w:rFonts w:ascii="Arial" w:eastAsia="Meiryo UI" w:hAnsi="Arial" w:cs="Arial"/>
          <w:kern w:val="0"/>
          <w:sz w:val="22"/>
          <w:szCs w:val="22"/>
          <w14:ligatures w14:val="none"/>
        </w:rPr>
        <w:t>27</w:t>
      </w:r>
      <w:r w:rsidRPr="70AAE1B5">
        <w:rPr>
          <w:rFonts w:ascii="ＭＳ 明朝" w:hAnsi="ＭＳ 明朝" w:cs="ＭＳ Ｐゴシック"/>
          <w:kern w:val="0"/>
          <w:sz w:val="22"/>
          <w:szCs w:val="22"/>
          <w14:ligatures w14:val="none"/>
        </w:rPr>
        <w:t>条</w:t>
      </w:r>
      <w:r w:rsidRPr="70AAE1B5">
        <w:rPr>
          <w:rFonts w:ascii="Arial" w:eastAsia="Meiryo UI" w:hAnsi="Arial" w:cs="Arial"/>
          <w:kern w:val="0"/>
          <w:sz w:val="22"/>
          <w:szCs w:val="22"/>
          <w14:ligatures w14:val="none"/>
        </w:rPr>
        <w:t>1-b</w:t>
      </w:r>
      <w:r w:rsidRPr="70AAE1B5">
        <w:rPr>
          <w:rFonts w:ascii="ＭＳ 明朝" w:hAnsi="ＭＳ 明朝" w:cs="ＭＳ Ｐゴシック"/>
          <w:kern w:val="0"/>
          <w:sz w:val="22"/>
          <w:szCs w:val="22"/>
          <w14:ligatures w14:val="none"/>
        </w:rPr>
        <w:t>、</w:t>
      </w:r>
      <w:r w:rsidRPr="70AAE1B5">
        <w:rPr>
          <w:rFonts w:ascii="Arial" w:eastAsia="Meiryo UI" w:hAnsi="Arial" w:cs="Arial"/>
          <w:kern w:val="0"/>
          <w:sz w:val="22"/>
          <w:szCs w:val="22"/>
          <w14:ligatures w14:val="none"/>
        </w:rPr>
        <w:t>1-c</w:t>
      </w:r>
      <w:r w:rsidRPr="70AAE1B5">
        <w:rPr>
          <w:rFonts w:ascii="ＭＳ 明朝" w:hAnsi="ＭＳ 明朝" w:cs="ＭＳ Ｐゴシック"/>
          <w:kern w:val="0"/>
          <w:sz w:val="22"/>
          <w:szCs w:val="22"/>
          <w14:ligatures w14:val="none"/>
        </w:rPr>
        <w:t>、</w:t>
      </w:r>
      <w:r w:rsidRPr="70AAE1B5">
        <w:rPr>
          <w:rFonts w:ascii="Arial" w:eastAsia="Meiryo UI" w:hAnsi="Arial" w:cs="Arial"/>
          <w:kern w:val="0"/>
          <w:sz w:val="22"/>
          <w:szCs w:val="22"/>
          <w14:ligatures w14:val="none"/>
        </w:rPr>
        <w:t>2</w:t>
      </w:r>
      <w:r w:rsidRPr="70AAE1B5">
        <w:rPr>
          <w:rFonts w:ascii="ＭＳ 明朝" w:hAnsi="ＭＳ 明朝" w:cs="ＭＳ Ｐゴシック"/>
          <w:kern w:val="0"/>
          <w:sz w:val="22"/>
          <w:szCs w:val="22"/>
          <w14:ligatures w14:val="none"/>
        </w:rPr>
        <w:t>において、「平等な条件」という用語が登場することを意識する。</w:t>
      </w:r>
      <w:r w:rsidRPr="70AAE1B5">
        <w:rPr>
          <w:rFonts w:ascii="Arial" w:eastAsia="Meiryo UI" w:hAnsi="Arial" w:cs="Arial"/>
          <w:kern w:val="0"/>
          <w:sz w:val="22"/>
          <w:szCs w:val="22"/>
          <w14:ligatures w14:val="none"/>
        </w:rPr>
        <w:t xml:space="preserve">[2] </w:t>
      </w:r>
      <w:r w:rsidRPr="70AAE1B5">
        <w:rPr>
          <w:rFonts w:ascii="ＭＳ 明朝" w:hAnsi="ＭＳ 明朝" w:cs="ＭＳ Ｐゴシック"/>
          <w:kern w:val="0"/>
          <w:sz w:val="22"/>
          <w:szCs w:val="22"/>
          <w14:ligatures w14:val="none"/>
        </w:rPr>
        <w:t>「条件の平等」という言葉を使うのではなく、「条件の公平性」または「公平な条件」という言葉を採用する。</w:t>
      </w:r>
      <w:r w:rsidRPr="70AAE1B5">
        <w:rPr>
          <w:rFonts w:ascii="ＭＳ 明朝" w:hAnsi="ＭＳ 明朝" w:cs="ＭＳ Ｐゴシック"/>
          <w:kern w:val="0"/>
          <w:sz w:val="22"/>
          <w:szCs w:val="22"/>
          <w14:ligatures w14:val="none"/>
        </w:rPr>
        <w:lastRenderedPageBreak/>
        <w:t>これは第</w:t>
      </w:r>
      <w:r w:rsidRPr="70AAE1B5">
        <w:rPr>
          <w:rFonts w:ascii="Arial" w:eastAsia="Meiryo UI" w:hAnsi="Arial" w:cs="Arial"/>
          <w:kern w:val="0"/>
          <w:sz w:val="22"/>
          <w:szCs w:val="22"/>
          <w14:ligatures w14:val="none"/>
        </w:rPr>
        <w:t>1</w:t>
      </w:r>
      <w:r w:rsidRPr="70AAE1B5">
        <w:rPr>
          <w:rFonts w:ascii="ＭＳ 明朝" w:hAnsi="ＭＳ 明朝" w:cs="ＭＳ Ｐゴシック"/>
          <w:kern w:val="0"/>
          <w:sz w:val="22"/>
          <w:szCs w:val="22"/>
          <w14:ligatures w14:val="none"/>
        </w:rPr>
        <w:t>章「基礎」の「形式的平等と真正な平等」という見出しで述べられている。</w:t>
      </w:r>
      <w:r w:rsidRPr="70AAE1B5">
        <w:rPr>
          <w:rFonts w:ascii="Arial" w:eastAsia="Meiryo UI" w:hAnsi="Arial" w:cs="Arial"/>
          <w:kern w:val="0"/>
          <w:sz w:val="22"/>
          <w:szCs w:val="22"/>
          <w14:ligatures w14:val="none"/>
        </w:rPr>
        <w:t>(CRPD/27</w:t>
      </w:r>
      <w:r w:rsidRPr="70AAE1B5">
        <w:rPr>
          <w:rFonts w:ascii="ＭＳ 明朝" w:hAnsi="ＭＳ 明朝" w:cs="ＭＳ Ｐゴシック"/>
          <w:kern w:val="0"/>
          <w:sz w:val="22"/>
          <w:szCs w:val="22"/>
          <w14:ligatures w14:val="none"/>
        </w:rPr>
        <w:t>条</w:t>
      </w:r>
      <w:r w:rsidRPr="70AAE1B5">
        <w:rPr>
          <w:rFonts w:ascii="Arial" w:eastAsia="Meiryo UI" w:hAnsi="Arial" w:cs="Arial"/>
          <w:kern w:val="0"/>
          <w:sz w:val="22"/>
          <w:szCs w:val="22"/>
          <w14:ligatures w14:val="none"/>
        </w:rPr>
        <w:t xml:space="preserve"> </w:t>
      </w:r>
      <w:r w:rsidRPr="70AAE1B5">
        <w:rPr>
          <w:rFonts w:ascii="ＭＳ 明朝" w:hAnsi="ＭＳ 明朝" w:cs="ＭＳ Ｐゴシック"/>
          <w:kern w:val="0"/>
          <w:sz w:val="22"/>
          <w:szCs w:val="22"/>
          <w14:ligatures w14:val="none"/>
        </w:rPr>
        <w:t>労働</w:t>
      </w:r>
      <w:r w:rsidR="00376052" w:rsidRPr="70AAE1B5">
        <w:rPr>
          <w:rFonts w:ascii="ＭＳ 明朝" w:hAnsi="ＭＳ 明朝" w:cs="ＭＳ Ｐゴシック"/>
          <w:kern w:val="0"/>
          <w:sz w:val="22"/>
          <w:szCs w:val="22"/>
          <w14:ligatures w14:val="none"/>
        </w:rPr>
        <w:t>及び</w:t>
      </w:r>
      <w:r w:rsidRPr="70AAE1B5">
        <w:rPr>
          <w:rFonts w:ascii="ＭＳ 明朝" w:hAnsi="ＭＳ 明朝" w:cs="ＭＳ Ｐゴシック"/>
          <w:kern w:val="0"/>
          <w:sz w:val="22"/>
          <w:szCs w:val="22"/>
          <w14:ligatures w14:val="none"/>
        </w:rPr>
        <w:t>雇用）。</w:t>
      </w:r>
    </w:p>
    <w:p w14:paraId="0523DE91" w14:textId="2FE63A72" w:rsidR="009C7B4C" w:rsidRDefault="009C7B4C" w:rsidP="70AAE1B5">
      <w:pPr>
        <w:widowControl/>
        <w:ind w:left="90" w:right="285"/>
        <w:jc w:val="left"/>
        <w:textAlignment w:val="baseline"/>
        <w:rPr>
          <w:rFonts w:ascii="Meiryo UI" w:eastAsia="Meiryo UI" w:hAnsi="Meiryo UI" w:cs="ＭＳ Ｐゴシック"/>
          <w:kern w:val="0"/>
          <w:sz w:val="18"/>
          <w:szCs w:val="18"/>
          <w14:ligatures w14:val="none"/>
        </w:rPr>
      </w:pPr>
    </w:p>
    <w:p w14:paraId="4FD8592C" w14:textId="10CC017F" w:rsidR="009C7B4C" w:rsidRPr="009C7B4C" w:rsidRDefault="009C7B4C" w:rsidP="00246C7C">
      <w:pPr>
        <w:widowControl/>
        <w:spacing w:line="360" w:lineRule="exact"/>
        <w:ind w:left="91" w:right="329"/>
        <w:jc w:val="left"/>
        <w:textAlignment w:val="baseline"/>
        <w:rPr>
          <w:rFonts w:ascii="Meiryo UI" w:eastAsia="Meiryo UI" w:hAnsi="Meiryo UI" w:cs="ＭＳ Ｐゴシック"/>
          <w:kern w:val="0"/>
          <w:sz w:val="18"/>
          <w:szCs w:val="18"/>
          <w14:ligatures w14:val="none"/>
        </w:rPr>
      </w:pPr>
      <w:r w:rsidRPr="70AAE1B5">
        <w:rPr>
          <w:rFonts w:ascii="ＭＳ 明朝" w:hAnsi="ＭＳ 明朝" w:cs="ＭＳ Ｐゴシック"/>
          <w:b/>
          <w:kern w:val="0"/>
          <w:sz w:val="22"/>
          <w:szCs w:val="22"/>
          <w14:ligatures w14:val="none"/>
        </w:rPr>
        <w:t xml:space="preserve">支援雇用の方法論　</w:t>
      </w:r>
      <w:r w:rsidRPr="70AAE1B5">
        <w:rPr>
          <w:rFonts w:ascii="Arial" w:eastAsia="Meiryo UI" w:hAnsi="Arial" w:cs="Arial"/>
          <w:kern w:val="0"/>
          <w:sz w:val="22"/>
          <w:szCs w:val="22"/>
          <w14:ligatures w14:val="none"/>
        </w:rPr>
        <w:t>[1]CRPD</w:t>
      </w:r>
      <w:r w:rsidRPr="70AAE1B5">
        <w:rPr>
          <w:rFonts w:ascii="ＭＳ 明朝" w:hAnsi="ＭＳ 明朝" w:cs="ＭＳ Ｐゴシック"/>
          <w:kern w:val="0"/>
          <w:sz w:val="22"/>
          <w:szCs w:val="22"/>
          <w14:ligatures w14:val="none"/>
        </w:rPr>
        <w:t>第</w:t>
      </w:r>
      <w:r w:rsidRPr="70AAE1B5">
        <w:rPr>
          <w:rFonts w:ascii="Arial" w:eastAsia="Meiryo UI" w:hAnsi="Arial" w:cs="Arial"/>
          <w:kern w:val="0"/>
          <w:sz w:val="22"/>
          <w:szCs w:val="22"/>
          <w14:ligatures w14:val="none"/>
        </w:rPr>
        <w:t>27</w:t>
      </w:r>
      <w:r w:rsidRPr="70AAE1B5">
        <w:rPr>
          <w:rFonts w:ascii="ＭＳ 明朝" w:hAnsi="ＭＳ 明朝" w:cs="ＭＳ Ｐゴシック"/>
          <w:kern w:val="0"/>
          <w:sz w:val="22"/>
          <w:szCs w:val="22"/>
          <w14:ligatures w14:val="none"/>
        </w:rPr>
        <w:t>条に「労働</w:t>
      </w:r>
      <w:r w:rsidR="00376052" w:rsidRPr="70AAE1B5">
        <w:rPr>
          <w:rFonts w:ascii="ＭＳ 明朝" w:hAnsi="ＭＳ 明朝" w:cs="ＭＳ Ｐゴシック"/>
          <w:kern w:val="0"/>
          <w:sz w:val="22"/>
          <w:szCs w:val="22"/>
          <w14:ligatures w14:val="none"/>
        </w:rPr>
        <w:t>及び</w:t>
      </w:r>
      <w:r w:rsidRPr="70AAE1B5">
        <w:rPr>
          <w:rFonts w:ascii="ＭＳ 明朝" w:hAnsi="ＭＳ 明朝" w:cs="ＭＳ Ｐゴシック"/>
          <w:kern w:val="0"/>
          <w:sz w:val="22"/>
          <w:szCs w:val="22"/>
          <w14:ligatures w14:val="none"/>
        </w:rPr>
        <w:t>雇用」のテーマでの記載があることを考慮し、支援雇用の方策を追加する：</w:t>
      </w:r>
      <w:r w:rsidRPr="70AAE1B5">
        <w:rPr>
          <w:rFonts w:ascii="Arial" w:eastAsia="Meiryo UI" w:hAnsi="Arial" w:cs="Arial"/>
          <w:kern w:val="0"/>
          <w:sz w:val="22"/>
          <w:szCs w:val="22"/>
          <w14:ligatures w14:val="none"/>
        </w:rPr>
        <w:t xml:space="preserve"> [a] </w:t>
      </w:r>
      <w:r w:rsidRPr="70AAE1B5">
        <w:rPr>
          <w:rFonts w:ascii="ＭＳ 明朝" w:hAnsi="ＭＳ 明朝" w:cs="ＭＳ Ｐゴシック"/>
          <w:kern w:val="0"/>
          <w:sz w:val="22"/>
          <w:szCs w:val="22"/>
          <w14:ligatures w14:val="none"/>
        </w:rPr>
        <w:t>支援雇用により、競争的労働の世界への参入、仕事の紹介とその後の実地訓練、労働契約の取得、マイクロビジネスや小規模企業の立ち上げなどのメリットが得られることを利用する。</w:t>
      </w:r>
      <w:r w:rsidRPr="70AAE1B5">
        <w:rPr>
          <w:rFonts w:ascii="Arial" w:eastAsia="Meiryo UI" w:hAnsi="Arial" w:cs="Arial"/>
          <w:kern w:val="0"/>
          <w:sz w:val="22"/>
          <w:szCs w:val="22"/>
          <w14:ligatures w14:val="none"/>
        </w:rPr>
        <w:t xml:space="preserve">[b] </w:t>
      </w:r>
      <w:r w:rsidRPr="70AAE1B5">
        <w:rPr>
          <w:rFonts w:ascii="ＭＳ 明朝" w:hAnsi="ＭＳ 明朝" w:cs="ＭＳ Ｐゴシック"/>
          <w:kern w:val="0"/>
          <w:sz w:val="22"/>
          <w:szCs w:val="22"/>
          <w14:ligatures w14:val="none"/>
        </w:rPr>
        <w:t>保護作業所の代わりに、支援雇用プログラムを実施する。</w:t>
      </w:r>
      <w:r w:rsidRPr="70AAE1B5">
        <w:rPr>
          <w:rFonts w:ascii="Arial" w:eastAsia="Meiryo UI" w:hAnsi="Arial" w:cs="Arial"/>
          <w:kern w:val="0"/>
          <w:sz w:val="22"/>
          <w:szCs w:val="22"/>
          <w14:ligatures w14:val="none"/>
        </w:rPr>
        <w:t xml:space="preserve">[c] </w:t>
      </w:r>
      <w:r w:rsidRPr="70AAE1B5">
        <w:rPr>
          <w:rFonts w:ascii="ＭＳ 明朝" w:hAnsi="ＭＳ 明朝" w:cs="ＭＳ Ｐゴシック"/>
          <w:kern w:val="0"/>
          <w:sz w:val="22"/>
          <w:szCs w:val="22"/>
          <w14:ligatures w14:val="none"/>
        </w:rPr>
        <w:t>支援を受けた障害のある従業員が職場にもたらす付加価値を強調する。</w:t>
      </w:r>
      <w:r w:rsidRPr="70AAE1B5">
        <w:rPr>
          <w:rFonts w:ascii="Arial" w:eastAsia="Meiryo UI" w:hAnsi="Arial" w:cs="Arial"/>
          <w:kern w:val="0"/>
          <w:sz w:val="22"/>
          <w:szCs w:val="22"/>
          <w14:ligatures w14:val="none"/>
        </w:rPr>
        <w:t xml:space="preserve">[d] </w:t>
      </w:r>
      <w:r w:rsidRPr="70AAE1B5">
        <w:rPr>
          <w:rFonts w:ascii="ＭＳ 明朝" w:hAnsi="ＭＳ 明朝" w:cs="ＭＳ Ｐゴシック"/>
          <w:kern w:val="0"/>
          <w:sz w:val="22"/>
          <w:szCs w:val="22"/>
          <w14:ligatures w14:val="none"/>
        </w:rPr>
        <w:t>雇用割当制度を含む、労働と雇用に関する具体的な法律を強化する</w:t>
      </w:r>
      <w:r w:rsidRPr="00056917">
        <w:rPr>
          <w:rFonts w:asciiTheme="minorEastAsia" w:eastAsiaTheme="minorEastAsia" w:hAnsiTheme="minorEastAsia" w:cs="ＭＳ Ｐゴシック"/>
          <w:kern w:val="0"/>
          <w:sz w:val="22"/>
          <w:szCs w:val="22"/>
          <w14:ligatures w14:val="none"/>
        </w:rPr>
        <w:t>。</w:t>
      </w:r>
      <w:r w:rsidRPr="00056917">
        <w:rPr>
          <w:rFonts w:asciiTheme="minorEastAsia" w:eastAsiaTheme="minorEastAsia" w:hAnsiTheme="minorEastAsia" w:cs="Arial"/>
          <w:kern w:val="0"/>
          <w:sz w:val="22"/>
          <w:szCs w:val="22"/>
          <w14:ligatures w14:val="none"/>
        </w:rPr>
        <w:t>(LBI</w:t>
      </w:r>
      <w:r w:rsidR="00C83054" w:rsidRPr="00056917">
        <w:rPr>
          <w:rFonts w:asciiTheme="minorEastAsia" w:eastAsiaTheme="minorEastAsia" w:hAnsiTheme="minorEastAsia" w:cs="Arial" w:hint="eastAsia"/>
          <w:kern w:val="0"/>
          <w:sz w:val="22"/>
          <w:szCs w:val="22"/>
          <w14:ligatures w14:val="none"/>
        </w:rPr>
        <w:t>（障害者の包摂に関するブラジル法）</w:t>
      </w:r>
      <w:r w:rsidRPr="70AAE1B5">
        <w:rPr>
          <w:rFonts w:ascii="Arial" w:eastAsia="Meiryo UI" w:hAnsi="Arial" w:cs="Arial"/>
          <w:kern w:val="0"/>
          <w:sz w:val="22"/>
          <w:szCs w:val="22"/>
          <w14:ligatures w14:val="none"/>
        </w:rPr>
        <w:t>/37</w:t>
      </w:r>
      <w:r w:rsidRPr="70AAE1B5">
        <w:rPr>
          <w:rFonts w:ascii="ＭＳ 明朝" w:hAnsi="ＭＳ 明朝" w:cs="ＭＳ Ｐゴシック"/>
          <w:kern w:val="0"/>
          <w:sz w:val="22"/>
          <w:szCs w:val="22"/>
          <w14:ligatures w14:val="none"/>
        </w:rPr>
        <w:t>条</w:t>
      </w:r>
      <w:r w:rsidR="00035750">
        <w:rPr>
          <w:rFonts w:ascii="ＭＳ 明朝" w:hAnsi="ＭＳ 明朝" w:cs="ＭＳ Ｐゴシック" w:hint="eastAsia"/>
          <w:kern w:val="0"/>
          <w:sz w:val="22"/>
          <w:szCs w:val="22"/>
          <w14:ligatures w14:val="none"/>
        </w:rPr>
        <w:t xml:space="preserve">　</w:t>
      </w:r>
      <w:r w:rsidRPr="70AAE1B5">
        <w:rPr>
          <w:rFonts w:ascii="ＭＳ 明朝" w:hAnsi="ＭＳ 明朝" w:cs="ＭＳ Ｐゴシック"/>
          <w:kern w:val="0"/>
          <w:sz w:val="22"/>
          <w:szCs w:val="22"/>
          <w14:ligatures w14:val="none"/>
        </w:rPr>
        <w:t>支援付き労働</w:t>
      </w:r>
      <w:r w:rsidRPr="70AAE1B5">
        <w:rPr>
          <w:rFonts w:ascii="Arial" w:eastAsia="Meiryo UI" w:hAnsi="Arial" w:cs="Arial"/>
          <w:kern w:val="0"/>
          <w:sz w:val="22"/>
          <w:szCs w:val="22"/>
          <w14:ligatures w14:val="none"/>
        </w:rPr>
        <w:t>)</w:t>
      </w:r>
      <w:r w:rsidRPr="70AAE1B5">
        <w:rPr>
          <w:rFonts w:ascii="ＭＳ 明朝" w:hAnsi="ＭＳ 明朝" w:cs="ＭＳ Ｐゴシック"/>
          <w:kern w:val="0"/>
          <w:sz w:val="22"/>
          <w:szCs w:val="22"/>
          <w14:ligatures w14:val="none"/>
        </w:rPr>
        <w:t>。</w:t>
      </w:r>
    </w:p>
    <w:p w14:paraId="39E1D104" w14:textId="0158BB17" w:rsidR="009C7B4C" w:rsidRDefault="009C7B4C" w:rsidP="70AAE1B5">
      <w:pPr>
        <w:widowControl/>
        <w:jc w:val="left"/>
        <w:textAlignment w:val="baseline"/>
        <w:rPr>
          <w:rFonts w:ascii="Meiryo UI" w:eastAsia="Meiryo UI" w:hAnsi="Meiryo UI" w:cs="ＭＳ Ｐゴシック"/>
          <w:kern w:val="0"/>
          <w:sz w:val="18"/>
          <w:szCs w:val="18"/>
          <w14:ligatures w14:val="none"/>
        </w:rPr>
      </w:pPr>
    </w:p>
    <w:p w14:paraId="5F5E914C" w14:textId="20A3D058" w:rsidR="009C7B4C" w:rsidRPr="009C7B4C" w:rsidRDefault="009C7B4C" w:rsidP="70AAE1B5">
      <w:pPr>
        <w:widowControl/>
        <w:ind w:left="90" w:right="330"/>
        <w:jc w:val="left"/>
        <w:textAlignment w:val="baseline"/>
        <w:rPr>
          <w:rFonts w:ascii="Meiryo UI" w:eastAsia="Meiryo UI" w:hAnsi="Meiryo UI" w:cs="ＭＳ Ｐゴシック"/>
          <w:kern w:val="0"/>
          <w:sz w:val="18"/>
          <w:szCs w:val="18"/>
          <w14:ligatures w14:val="none"/>
        </w:rPr>
      </w:pPr>
      <w:r w:rsidRPr="70AAE1B5">
        <w:rPr>
          <w:rFonts w:ascii="ＭＳ 明朝" w:hAnsi="ＭＳ 明朝" w:cs="ＭＳ Ｐゴシック"/>
          <w:b/>
          <w:kern w:val="0"/>
          <w:sz w:val="22"/>
          <w:szCs w:val="22"/>
          <w14:ligatures w14:val="none"/>
        </w:rPr>
        <w:t>結論</w:t>
      </w:r>
    </w:p>
    <w:p w14:paraId="49F8F025" w14:textId="42284A43" w:rsidR="009C7B4C" w:rsidRDefault="009C7B4C" w:rsidP="70AAE1B5">
      <w:pPr>
        <w:widowControl/>
        <w:ind w:left="90" w:right="330" w:firstLine="225"/>
        <w:jc w:val="left"/>
        <w:textAlignment w:val="baseline"/>
        <w:rPr>
          <w:rFonts w:ascii="ＭＳ 明朝" w:hAnsi="ＭＳ 明朝" w:cs="ＭＳ Ｐゴシック"/>
          <w:kern w:val="0"/>
          <w:sz w:val="22"/>
          <w:szCs w:val="22"/>
          <w14:ligatures w14:val="none"/>
        </w:rPr>
      </w:pPr>
      <w:r w:rsidRPr="70AAE1B5">
        <w:rPr>
          <w:rFonts w:ascii="Arial" w:eastAsia="Meiryo UI" w:hAnsi="Arial" w:cs="Arial"/>
          <w:kern w:val="0"/>
          <w:sz w:val="22"/>
          <w:szCs w:val="22"/>
          <w14:ligatures w14:val="none"/>
        </w:rPr>
        <w:t>CRPD</w:t>
      </w:r>
      <w:r w:rsidRPr="70AAE1B5">
        <w:rPr>
          <w:rFonts w:ascii="ＭＳ 明朝" w:hAnsi="ＭＳ 明朝" w:cs="ＭＳ Ｐゴシック"/>
          <w:kern w:val="0"/>
          <w:sz w:val="22"/>
          <w:szCs w:val="22"/>
          <w14:ligatures w14:val="none"/>
        </w:rPr>
        <w:t>の第</w:t>
      </w:r>
      <w:r w:rsidRPr="70AAE1B5">
        <w:rPr>
          <w:rFonts w:ascii="Arial" w:eastAsia="Meiryo UI" w:hAnsi="Arial" w:cs="Arial"/>
          <w:kern w:val="0"/>
          <w:sz w:val="22"/>
          <w:szCs w:val="22"/>
          <w14:ligatures w14:val="none"/>
        </w:rPr>
        <w:t>19</w:t>
      </w:r>
      <w:r w:rsidRPr="70AAE1B5">
        <w:rPr>
          <w:rFonts w:ascii="ＭＳ 明朝" w:hAnsi="ＭＳ 明朝" w:cs="ＭＳ Ｐゴシック"/>
          <w:kern w:val="0"/>
          <w:sz w:val="22"/>
          <w:szCs w:val="22"/>
          <w14:ligatures w14:val="none"/>
        </w:rPr>
        <w:t>条では、「自立した生活</w:t>
      </w:r>
      <w:r w:rsidR="00464F85" w:rsidRPr="70AAE1B5">
        <w:rPr>
          <w:rFonts w:ascii="ＭＳ 明朝" w:hAnsi="ＭＳ 明朝" w:cs="ＭＳ Ｐゴシック"/>
          <w:kern w:val="0"/>
          <w:sz w:val="22"/>
          <w:szCs w:val="22"/>
          <w14:ligatures w14:val="none"/>
        </w:rPr>
        <w:t>及び</w:t>
      </w:r>
      <w:r w:rsidRPr="70AAE1B5">
        <w:rPr>
          <w:rFonts w:ascii="ＭＳ 明朝" w:hAnsi="ＭＳ 明朝" w:cs="ＭＳ Ｐゴシック"/>
          <w:kern w:val="0"/>
          <w:sz w:val="22"/>
          <w:szCs w:val="22"/>
          <w14:ligatures w14:val="none"/>
        </w:rPr>
        <w:t>地域社会への包摂」というテーマを扱っている。それは、「障害のある人が地域社会で生活し、地域社会に包摂され、地域社会から孤立したり隔離されたりすることを防ぐため」に、地域における「多様な支援サービス」を指摘している。</w:t>
      </w:r>
    </w:p>
    <w:p w14:paraId="282CDEC4" w14:textId="77777777" w:rsidR="00C6757B" w:rsidRPr="009C7B4C" w:rsidRDefault="00C6757B" w:rsidP="70AAE1B5">
      <w:pPr>
        <w:widowControl/>
        <w:ind w:left="90" w:right="180"/>
        <w:jc w:val="left"/>
        <w:textAlignment w:val="baseline"/>
        <w:rPr>
          <w:rFonts w:ascii="Meiryo UI" w:eastAsia="Meiryo UI" w:hAnsi="Meiryo UI" w:cs="ＭＳ Ｐゴシック"/>
          <w:kern w:val="0"/>
          <w:sz w:val="18"/>
          <w:szCs w:val="18"/>
          <w14:ligatures w14:val="none"/>
        </w:rPr>
      </w:pPr>
    </w:p>
    <w:p w14:paraId="170FF7DC" w14:textId="5257751B" w:rsidR="009C7B4C" w:rsidRDefault="009C7B4C" w:rsidP="70AAE1B5">
      <w:pPr>
        <w:widowControl/>
        <w:ind w:left="90" w:right="330" w:firstLine="225"/>
        <w:jc w:val="left"/>
        <w:textAlignment w:val="baseline"/>
        <w:rPr>
          <w:rFonts w:ascii="ＭＳ 明朝" w:hAnsi="ＭＳ 明朝" w:cs="ＭＳ Ｐゴシック"/>
          <w:kern w:val="0"/>
          <w:sz w:val="22"/>
          <w:szCs w:val="22"/>
          <w14:ligatures w14:val="none"/>
        </w:rPr>
      </w:pPr>
      <w:r w:rsidRPr="70AAE1B5">
        <w:rPr>
          <w:rFonts w:ascii="ＭＳ 明朝" w:hAnsi="ＭＳ 明朝" w:cs="ＭＳ Ｐゴシック"/>
          <w:kern w:val="0"/>
          <w:sz w:val="22"/>
          <w:szCs w:val="22"/>
          <w14:ligatures w14:val="none"/>
        </w:rPr>
        <w:t>さまざまな支援サービスを提供することは、この最高の目的である「障害のある人々が地域社会で生活し、包摂され、そして地域社会から孤立したり隔離されたりすることを防ぐために」を</w:t>
      </w:r>
      <w:r w:rsidR="00464F85" w:rsidRPr="70AAE1B5">
        <w:rPr>
          <w:rFonts w:ascii="ＭＳ 明朝" w:hAnsi="ＭＳ 明朝" w:cs="ＭＳ Ｐゴシック"/>
          <w:kern w:val="0"/>
          <w:sz w:val="22"/>
          <w:szCs w:val="22"/>
          <w14:ligatures w14:val="none"/>
        </w:rPr>
        <w:t>形作るものである</w:t>
      </w:r>
      <w:r w:rsidRPr="70AAE1B5">
        <w:rPr>
          <w:rFonts w:ascii="ＭＳ 明朝" w:hAnsi="ＭＳ 明朝" w:cs="ＭＳ Ｐゴシック"/>
          <w:kern w:val="0"/>
          <w:sz w:val="22"/>
          <w:szCs w:val="22"/>
          <w14:ligatures w14:val="none"/>
        </w:rPr>
        <w:t>。</w:t>
      </w:r>
    </w:p>
    <w:p w14:paraId="7282CB7F" w14:textId="17F40028" w:rsidR="009C7B4C" w:rsidRPr="009C7B4C" w:rsidRDefault="009C7B4C" w:rsidP="70AAE1B5">
      <w:pPr>
        <w:widowControl/>
        <w:jc w:val="left"/>
        <w:textAlignment w:val="baseline"/>
        <w:rPr>
          <w:rFonts w:ascii="Meiryo UI" w:eastAsia="Meiryo UI" w:hAnsi="Meiryo UI" w:cs="ＭＳ Ｐゴシック"/>
          <w:kern w:val="0"/>
          <w:sz w:val="18"/>
          <w:szCs w:val="18"/>
          <w14:ligatures w14:val="none"/>
        </w:rPr>
      </w:pPr>
    </w:p>
    <w:p w14:paraId="1EC5BC41" w14:textId="06B6C950" w:rsidR="009C7B4C" w:rsidRPr="009C7B4C" w:rsidRDefault="009C7B4C" w:rsidP="70AAE1B5">
      <w:pPr>
        <w:widowControl/>
        <w:ind w:left="90" w:right="330" w:firstLine="225"/>
        <w:jc w:val="left"/>
        <w:textAlignment w:val="baseline"/>
        <w:rPr>
          <w:rFonts w:ascii="Meiryo UI" w:eastAsia="Meiryo UI" w:hAnsi="Meiryo UI" w:cs="ＭＳ Ｐゴシック"/>
          <w:kern w:val="0"/>
          <w:sz w:val="18"/>
          <w:szCs w:val="18"/>
          <w14:ligatures w14:val="none"/>
        </w:rPr>
      </w:pPr>
      <w:r w:rsidRPr="70AAE1B5">
        <w:rPr>
          <w:rFonts w:ascii="ＭＳ 明朝" w:hAnsi="ＭＳ 明朝" w:cs="ＭＳ Ｐゴシック"/>
          <w:kern w:val="0"/>
          <w:sz w:val="22"/>
          <w:szCs w:val="22"/>
          <w14:ligatures w14:val="none"/>
        </w:rPr>
        <w:t>ブラジルの</w:t>
      </w:r>
      <w:r w:rsidRPr="70AAE1B5">
        <w:rPr>
          <w:rFonts w:ascii="Arial" w:eastAsia="Meiryo UI" w:hAnsi="Arial" w:cs="Arial"/>
          <w:kern w:val="0"/>
          <w:sz w:val="22"/>
          <w:szCs w:val="22"/>
          <w14:ligatures w14:val="none"/>
        </w:rPr>
        <w:t>ANEA</w:t>
      </w:r>
      <w:r w:rsidRPr="70AAE1B5">
        <w:rPr>
          <w:rFonts w:ascii="ＭＳ 明朝" w:hAnsi="ＭＳ 明朝" w:cs="ＭＳ Ｐゴシック"/>
          <w:kern w:val="0"/>
          <w:sz w:val="22"/>
          <w:szCs w:val="22"/>
          <w14:ligatures w14:val="none"/>
        </w:rPr>
        <w:t>が提供したこの文書は、</w:t>
      </w:r>
      <w:r w:rsidRPr="70AAE1B5">
        <w:rPr>
          <w:rFonts w:ascii="Arial" w:eastAsia="Meiryo UI" w:hAnsi="Arial" w:cs="Arial"/>
          <w:kern w:val="0"/>
          <w:sz w:val="22"/>
          <w:szCs w:val="22"/>
          <w14:ligatures w14:val="none"/>
        </w:rPr>
        <w:t>CRPD</w:t>
      </w:r>
      <w:r w:rsidRPr="70AAE1B5">
        <w:rPr>
          <w:rFonts w:ascii="ＭＳ 明朝" w:hAnsi="ＭＳ 明朝" w:cs="ＭＳ Ｐゴシック"/>
          <w:kern w:val="0"/>
          <w:sz w:val="22"/>
          <w:szCs w:val="22"/>
          <w14:ligatures w14:val="none"/>
        </w:rPr>
        <w:t>の第</w:t>
      </w:r>
      <w:r w:rsidRPr="70AAE1B5">
        <w:rPr>
          <w:rFonts w:ascii="Arial" w:eastAsia="Meiryo UI" w:hAnsi="Arial" w:cs="Arial"/>
          <w:kern w:val="0"/>
          <w:sz w:val="22"/>
          <w:szCs w:val="22"/>
          <w14:ligatures w14:val="none"/>
        </w:rPr>
        <w:t>19</w:t>
      </w:r>
      <w:r w:rsidRPr="70AAE1B5">
        <w:rPr>
          <w:rFonts w:ascii="ＭＳ 明朝" w:hAnsi="ＭＳ 明朝" w:cs="ＭＳ Ｐゴシック"/>
          <w:kern w:val="0"/>
          <w:sz w:val="22"/>
          <w:szCs w:val="22"/>
          <w14:ligatures w14:val="none"/>
        </w:rPr>
        <w:t>条と</w:t>
      </w:r>
      <w:r w:rsidRPr="70AAE1B5">
        <w:rPr>
          <w:rFonts w:ascii="Arial" w:eastAsia="Meiryo UI" w:hAnsi="Arial" w:cs="Arial"/>
          <w:kern w:val="0"/>
          <w:sz w:val="22"/>
          <w:szCs w:val="22"/>
          <w14:ligatures w14:val="none"/>
        </w:rPr>
        <w:t>LBI</w:t>
      </w:r>
      <w:r w:rsidRPr="70AAE1B5">
        <w:rPr>
          <w:rFonts w:ascii="ＭＳ 明朝" w:hAnsi="ＭＳ 明朝" w:cs="ＭＳ Ｐゴシック"/>
          <w:kern w:val="0"/>
          <w:sz w:val="22"/>
          <w:szCs w:val="22"/>
          <w14:ligatures w14:val="none"/>
        </w:rPr>
        <w:t>の第</w:t>
      </w:r>
      <w:r w:rsidRPr="70AAE1B5">
        <w:rPr>
          <w:rFonts w:ascii="Arial" w:eastAsia="Meiryo UI" w:hAnsi="Arial" w:cs="Arial"/>
          <w:kern w:val="0"/>
          <w:sz w:val="22"/>
          <w:szCs w:val="22"/>
          <w14:ligatures w14:val="none"/>
        </w:rPr>
        <w:t>37</w:t>
      </w:r>
      <w:r w:rsidRPr="70AAE1B5">
        <w:rPr>
          <w:rFonts w:ascii="ＭＳ 明朝" w:hAnsi="ＭＳ 明朝" w:cs="ＭＳ Ｐゴシック"/>
          <w:kern w:val="0"/>
          <w:sz w:val="22"/>
          <w:szCs w:val="22"/>
          <w14:ligatures w14:val="none"/>
        </w:rPr>
        <w:t>条の両方を根拠としている。また、第</w:t>
      </w:r>
      <w:r w:rsidRPr="70AAE1B5">
        <w:rPr>
          <w:rFonts w:ascii="Arial" w:eastAsia="Meiryo UI" w:hAnsi="Arial" w:cs="Arial"/>
          <w:kern w:val="0"/>
          <w:sz w:val="22"/>
          <w:szCs w:val="22"/>
          <w14:ligatures w14:val="none"/>
        </w:rPr>
        <w:t>4</w:t>
      </w:r>
      <w:r w:rsidRPr="70AAE1B5">
        <w:rPr>
          <w:rFonts w:ascii="ＭＳ 明朝" w:hAnsi="ＭＳ 明朝" w:cs="ＭＳ Ｐゴシック"/>
          <w:kern w:val="0"/>
          <w:sz w:val="22"/>
          <w:szCs w:val="22"/>
          <w14:ligatures w14:val="none"/>
        </w:rPr>
        <w:t>章「地域生活の側面」に記載されている地域生活の側面の利益のためのものである。</w:t>
      </w:r>
    </w:p>
    <w:p w14:paraId="71540197" w14:textId="729A4193" w:rsidR="009C7B4C" w:rsidRPr="009C7B4C" w:rsidRDefault="009C7B4C" w:rsidP="70AAE1B5">
      <w:pPr>
        <w:widowControl/>
        <w:ind w:left="90" w:right="330"/>
        <w:jc w:val="left"/>
        <w:textAlignment w:val="baseline"/>
        <w:rPr>
          <w:rFonts w:ascii="Meiryo UI" w:eastAsia="Meiryo UI" w:hAnsi="Meiryo UI" w:cs="ＭＳ Ｐゴシック"/>
          <w:kern w:val="0"/>
          <w:sz w:val="18"/>
          <w:szCs w:val="18"/>
          <w14:ligatures w14:val="none"/>
        </w:rPr>
      </w:pPr>
    </w:p>
    <w:p w14:paraId="3ECDFA16" w14:textId="1EB5B5B2" w:rsidR="009C7B4C" w:rsidRPr="009C7B4C" w:rsidRDefault="009C7B4C" w:rsidP="70AAE1B5">
      <w:pPr>
        <w:widowControl/>
        <w:ind w:left="90" w:right="330"/>
        <w:jc w:val="left"/>
        <w:textAlignment w:val="baseline"/>
        <w:rPr>
          <w:rFonts w:ascii="Meiryo UI" w:eastAsia="Meiryo UI" w:hAnsi="Meiryo UI" w:cs="ＭＳ Ｐゴシック"/>
          <w:kern w:val="0"/>
          <w:sz w:val="18"/>
          <w:szCs w:val="18"/>
          <w14:ligatures w14:val="none"/>
        </w:rPr>
      </w:pPr>
      <w:r w:rsidRPr="70AAE1B5">
        <w:rPr>
          <w:rFonts w:ascii="Arial" w:eastAsia="Meiryo UI" w:hAnsi="Arial" w:cs="Arial"/>
          <w:kern w:val="0"/>
          <w:sz w:val="22"/>
          <w:szCs w:val="22"/>
          <w14:ligatures w14:val="none"/>
        </w:rPr>
        <w:t>2022</w:t>
      </w:r>
      <w:r w:rsidRPr="70AAE1B5">
        <w:rPr>
          <w:rFonts w:ascii="ＭＳ 明朝" w:hAnsi="ＭＳ 明朝" w:cs="ＭＳ Ｐゴシック"/>
          <w:kern w:val="0"/>
          <w:sz w:val="22"/>
          <w:szCs w:val="22"/>
          <w14:ligatures w14:val="none"/>
        </w:rPr>
        <w:t>年</w:t>
      </w:r>
      <w:r w:rsidRPr="70AAE1B5">
        <w:rPr>
          <w:rFonts w:ascii="Arial" w:eastAsia="Meiryo UI" w:hAnsi="Arial" w:cs="Arial"/>
          <w:kern w:val="0"/>
          <w:sz w:val="22"/>
          <w:szCs w:val="22"/>
          <w14:ligatures w14:val="none"/>
        </w:rPr>
        <w:t>6</w:t>
      </w:r>
      <w:r w:rsidRPr="70AAE1B5">
        <w:rPr>
          <w:rFonts w:ascii="ＭＳ 明朝" w:hAnsi="ＭＳ 明朝" w:cs="ＭＳ Ｐゴシック"/>
          <w:kern w:val="0"/>
          <w:sz w:val="22"/>
          <w:szCs w:val="22"/>
          <w14:ligatures w14:val="none"/>
        </w:rPr>
        <w:t>月</w:t>
      </w:r>
      <w:r w:rsidRPr="70AAE1B5">
        <w:rPr>
          <w:rFonts w:ascii="Arial" w:eastAsia="Meiryo UI" w:hAnsi="Arial" w:cs="Arial"/>
          <w:kern w:val="0"/>
          <w:sz w:val="22"/>
          <w:szCs w:val="22"/>
          <w14:ligatures w14:val="none"/>
        </w:rPr>
        <w:t>29</w:t>
      </w:r>
      <w:r w:rsidRPr="70AAE1B5">
        <w:rPr>
          <w:rFonts w:ascii="ＭＳ 明朝" w:hAnsi="ＭＳ 明朝" w:cs="ＭＳ Ｐゴシック"/>
          <w:kern w:val="0"/>
          <w:sz w:val="22"/>
          <w:szCs w:val="22"/>
          <w14:ligatures w14:val="none"/>
        </w:rPr>
        <w:t>日</w:t>
      </w:r>
    </w:p>
    <w:p w14:paraId="7EFFFE1F" w14:textId="02166D45" w:rsidR="009C7B4C" w:rsidRPr="009C7B4C" w:rsidRDefault="009C7B4C" w:rsidP="70AAE1B5">
      <w:pPr>
        <w:widowControl/>
        <w:ind w:left="90" w:right="330"/>
        <w:jc w:val="left"/>
        <w:textAlignment w:val="baseline"/>
        <w:rPr>
          <w:rFonts w:ascii="Meiryo UI" w:eastAsia="Meiryo UI" w:hAnsi="Meiryo UI" w:cs="ＭＳ Ｐゴシック"/>
          <w:kern w:val="0"/>
          <w:sz w:val="18"/>
          <w:szCs w:val="18"/>
          <w14:ligatures w14:val="none"/>
        </w:rPr>
      </w:pPr>
    </w:p>
    <w:p w14:paraId="3DC4ED30" w14:textId="316A9D79" w:rsidR="009C7B4C" w:rsidRPr="009C7B4C" w:rsidRDefault="009C7B4C" w:rsidP="70AAE1B5">
      <w:pPr>
        <w:widowControl/>
        <w:ind w:left="90" w:right="330"/>
        <w:jc w:val="left"/>
        <w:textAlignment w:val="baseline"/>
        <w:rPr>
          <w:rFonts w:ascii="Meiryo UI" w:eastAsia="Meiryo UI" w:hAnsi="Meiryo UI" w:cs="ＭＳ Ｐゴシック"/>
          <w:kern w:val="0"/>
          <w:sz w:val="18"/>
          <w:szCs w:val="18"/>
          <w14:ligatures w14:val="none"/>
        </w:rPr>
      </w:pPr>
      <w:r w:rsidRPr="70AAE1B5">
        <w:rPr>
          <w:rFonts w:ascii="ＭＳ 明朝" w:hAnsi="ＭＳ 明朝" w:cs="ＭＳ Ｐゴシック"/>
          <w:b/>
          <w:kern w:val="0"/>
          <w:sz w:val="22"/>
          <w:szCs w:val="22"/>
          <w14:ligatures w14:val="none"/>
        </w:rPr>
        <w:t>参考文献</w:t>
      </w:r>
    </w:p>
    <w:p w14:paraId="6B540263" w14:textId="0CA70C57" w:rsidR="000D7561" w:rsidRDefault="009C7B4C" w:rsidP="70AAE1B5">
      <w:pPr>
        <w:widowControl/>
        <w:ind w:left="90" w:right="330"/>
        <w:jc w:val="left"/>
        <w:textAlignment w:val="baseline"/>
        <w:rPr>
          <w:rFonts w:ascii="Arial" w:eastAsia="Meiryo UI" w:hAnsi="Arial" w:cs="Arial"/>
          <w:i/>
          <w:iCs/>
          <w:kern w:val="0"/>
          <w:sz w:val="22"/>
          <w:szCs w:val="22"/>
          <w14:ligatures w14:val="none"/>
        </w:rPr>
      </w:pPr>
      <w:r w:rsidRPr="70AAE1B5">
        <w:rPr>
          <w:rFonts w:ascii="Arial" w:eastAsia="Meiryo UI" w:hAnsi="Arial" w:cs="Arial"/>
          <w:i/>
          <w:iCs/>
          <w:kern w:val="0"/>
          <w:sz w:val="22"/>
          <w:szCs w:val="22"/>
          <w14:ligatures w14:val="none"/>
        </w:rPr>
        <w:t xml:space="preserve">ILO </w:t>
      </w:r>
      <w:r w:rsidRPr="70AAE1B5">
        <w:rPr>
          <w:rFonts w:ascii="ＭＳ 明朝" w:hAnsi="ＭＳ 明朝" w:cs="ＭＳ Ｐゴシック"/>
          <w:i/>
          <w:iCs/>
          <w:kern w:val="0"/>
          <w:sz w:val="22"/>
          <w:szCs w:val="22"/>
          <w14:ligatures w14:val="none"/>
        </w:rPr>
        <w:t>実践指針：職場調整を通じての多様性と包摂の促進</w:t>
      </w:r>
      <w:r w:rsidRPr="70AAE1B5">
        <w:rPr>
          <w:rFonts w:ascii="Arial" w:eastAsia="Meiryo UI" w:hAnsi="Arial" w:cs="Arial"/>
          <w:i/>
          <w:iCs/>
          <w:kern w:val="0"/>
          <w:sz w:val="22"/>
          <w:szCs w:val="22"/>
          <w14:ligatures w14:val="none"/>
        </w:rPr>
        <w:t>88p. 2018, p.30-31.</w:t>
      </w:r>
    </w:p>
    <w:p w14:paraId="206A8B89" w14:textId="34BA29DF" w:rsidR="009C7B4C" w:rsidRPr="009C7B4C" w:rsidRDefault="009C7B4C" w:rsidP="70AAE1B5">
      <w:pPr>
        <w:widowControl/>
        <w:ind w:left="90" w:right="330"/>
        <w:jc w:val="left"/>
        <w:textAlignment w:val="baseline"/>
        <w:rPr>
          <w:rFonts w:ascii="Meiryo UI" w:eastAsia="Meiryo UI" w:hAnsi="Meiryo UI" w:cs="ＭＳ Ｐゴシック"/>
          <w:kern w:val="0"/>
          <w:sz w:val="18"/>
          <w:szCs w:val="18"/>
          <w14:ligatures w14:val="none"/>
        </w:rPr>
      </w:pPr>
      <w:r w:rsidRPr="70AAE1B5">
        <w:rPr>
          <w:rFonts w:ascii="ＭＳ 明朝" w:hAnsi="ＭＳ 明朝" w:cs="ＭＳ Ｐゴシック"/>
          <w:i/>
          <w:iCs/>
          <w:kern w:val="0"/>
          <w:sz w:val="22"/>
          <w:szCs w:val="22"/>
          <w14:ligatures w14:val="none"/>
        </w:rPr>
        <w:t>国連、</w:t>
      </w:r>
      <w:r w:rsidRPr="70AAE1B5">
        <w:rPr>
          <w:rFonts w:ascii="Arial" w:eastAsia="Meiryo UI" w:hAnsi="Arial" w:cs="Arial"/>
          <w:i/>
          <w:iCs/>
          <w:kern w:val="0"/>
          <w:sz w:val="22"/>
          <w:szCs w:val="22"/>
          <w14:ligatures w14:val="none"/>
        </w:rPr>
        <w:t xml:space="preserve"> </w:t>
      </w:r>
      <w:r w:rsidRPr="70AAE1B5">
        <w:rPr>
          <w:rFonts w:ascii="ＭＳ 明朝" w:hAnsi="ＭＳ 明朝" w:cs="ＭＳ Ｐゴシック"/>
          <w:i/>
          <w:iCs/>
          <w:kern w:val="0"/>
          <w:sz w:val="22"/>
          <w:szCs w:val="22"/>
          <w14:ligatures w14:val="none"/>
        </w:rPr>
        <w:t>障害者権利条約および選択議定書。ニューヨーク：</w:t>
      </w:r>
      <w:r w:rsidRPr="70AAE1B5">
        <w:rPr>
          <w:rFonts w:ascii="Arial" w:eastAsia="Meiryo UI" w:hAnsi="Arial" w:cs="Arial"/>
          <w:i/>
          <w:iCs/>
          <w:kern w:val="0"/>
          <w:sz w:val="22"/>
          <w:szCs w:val="22"/>
          <w14:ligatures w14:val="none"/>
        </w:rPr>
        <w:t xml:space="preserve"> </w:t>
      </w:r>
      <w:r w:rsidRPr="70AAE1B5">
        <w:rPr>
          <w:rFonts w:ascii="ＭＳ 明朝" w:hAnsi="ＭＳ 明朝" w:cs="ＭＳ Ｐゴシック"/>
          <w:i/>
          <w:iCs/>
          <w:kern w:val="0"/>
          <w:sz w:val="22"/>
          <w:szCs w:val="22"/>
          <w14:ligatures w14:val="none"/>
        </w:rPr>
        <w:t>国連</w:t>
      </w:r>
      <w:r w:rsidRPr="70AAE1B5">
        <w:rPr>
          <w:rFonts w:ascii="Arial" w:eastAsia="Meiryo UI" w:hAnsi="Arial" w:cs="Arial"/>
          <w:i/>
          <w:iCs/>
          <w:kern w:val="0"/>
          <w:sz w:val="22"/>
          <w:szCs w:val="22"/>
          <w14:ligatures w14:val="none"/>
        </w:rPr>
        <w:t>, 2006.</w:t>
      </w:r>
    </w:p>
    <w:p w14:paraId="3277D55F" w14:textId="2EC839A0" w:rsidR="009C7B4C" w:rsidRDefault="009C7B4C" w:rsidP="70AAE1B5">
      <w:pPr>
        <w:widowControl/>
        <w:ind w:left="90" w:right="330"/>
        <w:jc w:val="left"/>
        <w:textAlignment w:val="baseline"/>
        <w:rPr>
          <w:rFonts w:ascii="ＭＳ 明朝" w:hAnsi="ＭＳ 明朝" w:cs="ＭＳ Ｐゴシック"/>
          <w:i/>
          <w:iCs/>
          <w:kern w:val="0"/>
          <w:sz w:val="22"/>
          <w:szCs w:val="22"/>
          <w14:ligatures w14:val="none"/>
        </w:rPr>
      </w:pPr>
      <w:bookmarkStart w:id="0" w:name="_Hlk154592766"/>
      <w:r w:rsidRPr="70AAE1B5">
        <w:rPr>
          <w:rFonts w:ascii="ＭＳ 明朝" w:hAnsi="ＭＳ 明朝" w:cs="ＭＳ Ｐゴシック"/>
          <w:i/>
          <w:iCs/>
          <w:kern w:val="0"/>
          <w:sz w:val="22"/>
          <w:szCs w:val="22"/>
          <w14:ligatures w14:val="none"/>
        </w:rPr>
        <w:t>障害者の包摂に関するブラジル法</w:t>
      </w:r>
      <w:bookmarkEnd w:id="0"/>
      <w:r w:rsidRPr="70AAE1B5">
        <w:rPr>
          <w:rFonts w:ascii="Arial" w:eastAsia="Meiryo UI" w:hAnsi="Arial" w:cs="Arial"/>
          <w:i/>
          <w:iCs/>
          <w:kern w:val="0"/>
          <w:sz w:val="22"/>
          <w:szCs w:val="22"/>
          <w14:ligatures w14:val="none"/>
        </w:rPr>
        <w:t>-LBI</w:t>
      </w:r>
      <w:r w:rsidRPr="70AAE1B5">
        <w:rPr>
          <w:rFonts w:ascii="ＭＳ 明朝" w:hAnsi="ＭＳ 明朝" w:cs="ＭＳ Ｐゴシック"/>
          <w:i/>
          <w:iCs/>
          <w:kern w:val="0"/>
          <w:sz w:val="22"/>
          <w:szCs w:val="22"/>
          <w14:ligatures w14:val="none"/>
        </w:rPr>
        <w:t>（</w:t>
      </w:r>
      <w:r w:rsidRPr="70AAE1B5">
        <w:rPr>
          <w:rFonts w:ascii="Arial" w:eastAsia="Meiryo UI" w:hAnsi="Arial" w:cs="Arial"/>
          <w:i/>
          <w:iCs/>
          <w:kern w:val="0"/>
          <w:sz w:val="22"/>
          <w:szCs w:val="22"/>
          <w14:ligatures w14:val="none"/>
        </w:rPr>
        <w:t>2015/07/6</w:t>
      </w:r>
      <w:r w:rsidRPr="70AAE1B5">
        <w:rPr>
          <w:rFonts w:ascii="ＭＳ 明朝" w:hAnsi="ＭＳ 明朝" w:cs="ＭＳ Ｐゴシック"/>
          <w:i/>
          <w:iCs/>
          <w:kern w:val="0"/>
          <w:sz w:val="22"/>
          <w:szCs w:val="22"/>
          <w14:ligatures w14:val="none"/>
        </w:rPr>
        <w:t>の連邦法第</w:t>
      </w:r>
      <w:r w:rsidRPr="70AAE1B5">
        <w:rPr>
          <w:rFonts w:ascii="Arial" w:eastAsia="Meiryo UI" w:hAnsi="Arial" w:cs="Arial"/>
          <w:i/>
          <w:iCs/>
          <w:kern w:val="0"/>
          <w:sz w:val="22"/>
          <w:szCs w:val="22"/>
          <w14:ligatures w14:val="none"/>
        </w:rPr>
        <w:t>13,146</w:t>
      </w:r>
      <w:r w:rsidRPr="70AAE1B5">
        <w:rPr>
          <w:rFonts w:ascii="ＭＳ 明朝" w:hAnsi="ＭＳ 明朝" w:cs="ＭＳ Ｐゴシック"/>
          <w:i/>
          <w:iCs/>
          <w:kern w:val="0"/>
          <w:sz w:val="22"/>
          <w:szCs w:val="22"/>
          <w14:ligatures w14:val="none"/>
        </w:rPr>
        <w:t>号）。</w:t>
      </w:r>
    </w:p>
    <w:p w14:paraId="3E6A2DCD" w14:textId="77777777" w:rsidR="00FE304A" w:rsidRPr="009C7B4C" w:rsidRDefault="00FE304A" w:rsidP="70AAE1B5">
      <w:pPr>
        <w:widowControl/>
        <w:ind w:left="90" w:right="330"/>
        <w:jc w:val="left"/>
        <w:textAlignment w:val="baseline"/>
        <w:rPr>
          <w:rFonts w:ascii="Meiryo UI" w:eastAsia="Meiryo UI" w:hAnsi="Meiryo UI" w:cs="ＭＳ Ｐゴシック"/>
          <w:kern w:val="0"/>
          <w:sz w:val="18"/>
          <w:szCs w:val="18"/>
          <w14:ligatures w14:val="none"/>
        </w:rPr>
      </w:pPr>
    </w:p>
    <w:p w14:paraId="3A4165BE" w14:textId="3E9B2A5E" w:rsidR="009C7B4C" w:rsidRDefault="009C7B4C" w:rsidP="70AAE1B5">
      <w:pPr>
        <w:widowControl/>
        <w:pBdr>
          <w:bottom w:val="single" w:sz="6" w:space="1" w:color="auto"/>
        </w:pBdr>
        <w:ind w:left="90" w:right="330"/>
        <w:jc w:val="left"/>
        <w:textAlignment w:val="baseline"/>
        <w:rPr>
          <w:rFonts w:ascii="ＭＳ 明朝" w:hAnsi="ＭＳ 明朝" w:cs="ＭＳ Ｐゴシック"/>
          <w:kern w:val="0"/>
          <w:sz w:val="22"/>
          <w:szCs w:val="22"/>
          <w14:ligatures w14:val="none"/>
        </w:rPr>
      </w:pPr>
      <w:r w:rsidRPr="70AAE1B5">
        <w:rPr>
          <w:rFonts w:ascii="ＭＳ 明朝" w:hAnsi="ＭＳ 明朝" w:cs="ＭＳ Ｐゴシック"/>
          <w:kern w:val="0"/>
          <w:sz w:val="22"/>
          <w:szCs w:val="22"/>
          <w14:ligatures w14:val="none"/>
        </w:rPr>
        <w:t>（訳注　この文書には、しばしば「第1章『基本』の見出し『形式的平等と真正な平等』」や「第2章『人々』」</w:t>
      </w:r>
      <w:r w:rsidR="00464F85" w:rsidRPr="70AAE1B5">
        <w:rPr>
          <w:rFonts w:ascii="ＭＳ 明朝" w:hAnsi="ＭＳ 明朝" w:cs="ＭＳ Ｐゴシック"/>
          <w:kern w:val="0"/>
          <w:sz w:val="22"/>
          <w:szCs w:val="22"/>
          <w14:ligatures w14:val="none"/>
        </w:rPr>
        <w:t>，「平等な条件」</w:t>
      </w:r>
      <w:r w:rsidRPr="70AAE1B5">
        <w:rPr>
          <w:rFonts w:ascii="ＭＳ 明朝" w:hAnsi="ＭＳ 明朝" w:cs="ＭＳ Ｐゴシック"/>
          <w:kern w:val="0"/>
          <w:sz w:val="22"/>
          <w:szCs w:val="22"/>
          <w14:ligatures w14:val="none"/>
        </w:rPr>
        <w:t>などが引用されている。これ</w:t>
      </w:r>
      <w:r w:rsidRPr="70AAE1B5">
        <w:rPr>
          <w:rFonts w:ascii="ＭＳ 明朝" w:hAnsi="ＭＳ 明朝" w:cs="ＭＳ Ｐゴシック"/>
          <w:kern w:val="0"/>
          <w:sz w:val="22"/>
          <w:szCs w:val="22"/>
          <w14:ligatures w14:val="none"/>
        </w:rPr>
        <w:lastRenderedPageBreak/>
        <w:t>は「脱施設化ガイドライン案」とは異なる、ブラジルで使われているCRPDの解説本ではないかと思われるが、文献名は記されていない。）</w:t>
      </w:r>
    </w:p>
    <w:p w14:paraId="48A167C1" w14:textId="77777777" w:rsidR="00FD6704" w:rsidRPr="009C7B4C" w:rsidRDefault="00FD6704" w:rsidP="70AAE1B5">
      <w:pPr>
        <w:widowControl/>
        <w:ind w:left="90" w:right="330"/>
        <w:jc w:val="left"/>
        <w:textAlignment w:val="baseline"/>
        <w:rPr>
          <w:rFonts w:ascii="Meiryo UI" w:eastAsia="Meiryo UI" w:hAnsi="Meiryo UI" w:cs="ＭＳ Ｐゴシック"/>
          <w:kern w:val="0"/>
          <w:sz w:val="18"/>
          <w:szCs w:val="18"/>
          <w14:ligatures w14:val="none"/>
        </w:rPr>
      </w:pPr>
    </w:p>
    <w:p w14:paraId="7BDB803B" w14:textId="7F912C56" w:rsidR="00F677EC" w:rsidRPr="00312ABF" w:rsidRDefault="009C7B4C" w:rsidP="70AAE1B5">
      <w:pPr>
        <w:widowControl/>
        <w:ind w:left="90" w:right="330"/>
        <w:jc w:val="right"/>
        <w:textAlignment w:val="baseline"/>
        <w:rPr>
          <w:rFonts w:ascii="Meiryo UI" w:eastAsia="Meiryo UI" w:hAnsi="Meiryo UI" w:cs="ＭＳ Ｐゴシック"/>
          <w:kern w:val="0"/>
          <w:sz w:val="18"/>
          <w:szCs w:val="18"/>
          <w14:ligatures w14:val="none"/>
        </w:rPr>
      </w:pPr>
      <w:r w:rsidRPr="70AAE1B5">
        <w:rPr>
          <w:rFonts w:ascii="ＭＳ 明朝" w:hAnsi="ＭＳ 明朝" w:cs="ＭＳ Ｐゴシック"/>
          <w:kern w:val="0"/>
          <w:sz w:val="22"/>
          <w:szCs w:val="22"/>
          <w14:ligatures w14:val="none"/>
        </w:rPr>
        <w:t>（翻訳：佐藤久夫、</w:t>
      </w:r>
      <w:r w:rsidR="004E35F0" w:rsidRPr="70AAE1B5">
        <w:rPr>
          <w:rFonts w:ascii="ＭＳ 明朝" w:hAnsi="ＭＳ 明朝" w:cs="ＭＳ Ｐゴシック"/>
          <w:kern w:val="0"/>
          <w:sz w:val="22"/>
          <w:szCs w:val="22"/>
          <w14:ligatures w14:val="none"/>
        </w:rPr>
        <w:t>岡本明</w:t>
      </w:r>
      <w:r w:rsidRPr="70AAE1B5">
        <w:rPr>
          <w:rFonts w:ascii="ＭＳ 明朝" w:hAnsi="ＭＳ 明朝" w:cs="ＭＳ Ｐゴシック"/>
          <w:kern w:val="0"/>
          <w:sz w:val="22"/>
          <w:szCs w:val="22"/>
          <w14:ligatures w14:val="none"/>
        </w:rPr>
        <w:t>）</w:t>
      </w:r>
    </w:p>
    <w:sectPr w:rsidR="00F677EC" w:rsidRPr="00312ABF">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EE330" w14:textId="77777777" w:rsidR="007775B1" w:rsidRDefault="007775B1" w:rsidP="009C7B4C">
      <w:r>
        <w:separator/>
      </w:r>
    </w:p>
  </w:endnote>
  <w:endnote w:type="continuationSeparator" w:id="0">
    <w:p w14:paraId="152C522F" w14:textId="77777777" w:rsidR="007775B1" w:rsidRDefault="007775B1" w:rsidP="009C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369597"/>
      <w:docPartObj>
        <w:docPartGallery w:val="Page Numbers (Bottom of Page)"/>
        <w:docPartUnique/>
      </w:docPartObj>
    </w:sdtPr>
    <w:sdtEndPr/>
    <w:sdtContent>
      <w:p w14:paraId="551CBA22" w14:textId="77777777" w:rsidR="009C7B4C" w:rsidRDefault="009C7B4C">
        <w:pPr>
          <w:pStyle w:val="a7"/>
          <w:jc w:val="center"/>
        </w:pPr>
        <w:r>
          <w:fldChar w:fldCharType="begin"/>
        </w:r>
        <w:r>
          <w:instrText>PAGE   \* MERGEFORMAT</w:instrText>
        </w:r>
        <w:r>
          <w:fldChar w:fldCharType="separate"/>
        </w:r>
        <w:r>
          <w:rPr>
            <w:lang w:val="ja-JP"/>
          </w:rPr>
          <w:t>2</w:t>
        </w:r>
        <w:r>
          <w:fldChar w:fldCharType="end"/>
        </w:r>
      </w:p>
    </w:sdtContent>
  </w:sdt>
  <w:p w14:paraId="4A1D7CD9" w14:textId="77777777" w:rsidR="009C7B4C" w:rsidRDefault="009C7B4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6CD1F" w14:textId="77777777" w:rsidR="007775B1" w:rsidRDefault="007775B1" w:rsidP="009C7B4C">
      <w:r>
        <w:separator/>
      </w:r>
    </w:p>
  </w:footnote>
  <w:footnote w:type="continuationSeparator" w:id="0">
    <w:p w14:paraId="7C56A6C4" w14:textId="77777777" w:rsidR="007775B1" w:rsidRDefault="007775B1" w:rsidP="009C7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52CAC"/>
    <w:multiLevelType w:val="hybridMultilevel"/>
    <w:tmpl w:val="E2940066"/>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num w:numId="1" w16cid:durableId="1430538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yMzcxMzM0MrEwNDVU0lEKTi0uzszPAykwrAUAr5JsfywAAAA="/>
  </w:docVars>
  <w:rsids>
    <w:rsidRoot w:val="009C7B4C"/>
    <w:rsid w:val="000329B6"/>
    <w:rsid w:val="00035750"/>
    <w:rsid w:val="00056917"/>
    <w:rsid w:val="000D0B56"/>
    <w:rsid w:val="000D7561"/>
    <w:rsid w:val="001B540B"/>
    <w:rsid w:val="001D1779"/>
    <w:rsid w:val="00246C7C"/>
    <w:rsid w:val="00255E63"/>
    <w:rsid w:val="00271A2A"/>
    <w:rsid w:val="00297F2F"/>
    <w:rsid w:val="002F62AE"/>
    <w:rsid w:val="0030216B"/>
    <w:rsid w:val="00312ABF"/>
    <w:rsid w:val="00376052"/>
    <w:rsid w:val="003E7053"/>
    <w:rsid w:val="003E71EC"/>
    <w:rsid w:val="004477A2"/>
    <w:rsid w:val="00464F85"/>
    <w:rsid w:val="004E35F0"/>
    <w:rsid w:val="00554452"/>
    <w:rsid w:val="005711A6"/>
    <w:rsid w:val="00580D03"/>
    <w:rsid w:val="005E3634"/>
    <w:rsid w:val="00614A2C"/>
    <w:rsid w:val="006E635D"/>
    <w:rsid w:val="0072092D"/>
    <w:rsid w:val="007775B1"/>
    <w:rsid w:val="00780C6C"/>
    <w:rsid w:val="007A12B0"/>
    <w:rsid w:val="007B42A0"/>
    <w:rsid w:val="007D09E7"/>
    <w:rsid w:val="00805F32"/>
    <w:rsid w:val="008459C2"/>
    <w:rsid w:val="008A4CA0"/>
    <w:rsid w:val="008C0799"/>
    <w:rsid w:val="008F4697"/>
    <w:rsid w:val="00916CD4"/>
    <w:rsid w:val="009C7B4C"/>
    <w:rsid w:val="00A21C71"/>
    <w:rsid w:val="00A47B35"/>
    <w:rsid w:val="00A86C95"/>
    <w:rsid w:val="00AD3B43"/>
    <w:rsid w:val="00AD5445"/>
    <w:rsid w:val="00B07364"/>
    <w:rsid w:val="00B4323C"/>
    <w:rsid w:val="00BB74F0"/>
    <w:rsid w:val="00BC4F76"/>
    <w:rsid w:val="00C05271"/>
    <w:rsid w:val="00C07FB5"/>
    <w:rsid w:val="00C152B2"/>
    <w:rsid w:val="00C25543"/>
    <w:rsid w:val="00C6641F"/>
    <w:rsid w:val="00C6757B"/>
    <w:rsid w:val="00C83054"/>
    <w:rsid w:val="00CD00EF"/>
    <w:rsid w:val="00D32172"/>
    <w:rsid w:val="00D52E23"/>
    <w:rsid w:val="00D85CD2"/>
    <w:rsid w:val="00D87BBF"/>
    <w:rsid w:val="00DB45A1"/>
    <w:rsid w:val="00DC2D68"/>
    <w:rsid w:val="00DE5D68"/>
    <w:rsid w:val="00E24F13"/>
    <w:rsid w:val="00E66D36"/>
    <w:rsid w:val="00F677EC"/>
    <w:rsid w:val="00FC35FF"/>
    <w:rsid w:val="00FC5EA4"/>
    <w:rsid w:val="00FD6704"/>
    <w:rsid w:val="00FE304A"/>
    <w:rsid w:val="00FE3C18"/>
    <w:rsid w:val="00FF333C"/>
    <w:rsid w:val="70AAE1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AA7F8B"/>
  <w15:chartTrackingRefBased/>
  <w15:docId w15:val="{CDF90671-C4EF-4121-8F1E-B8FF9173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rebuchet MS"/>
        <w:bCs/>
        <w:kern w:val="2"/>
        <w:sz w:val="21"/>
        <w:szCs w:val="21"/>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C7B4C"/>
    <w:pPr>
      <w:widowControl/>
      <w:spacing w:before="100" w:beforeAutospacing="1" w:after="100" w:afterAutospacing="1"/>
      <w:jc w:val="left"/>
    </w:pPr>
    <w:rPr>
      <w:rFonts w:ascii="ＭＳ Ｐゴシック" w:eastAsia="ＭＳ Ｐゴシック" w:hAnsi="ＭＳ Ｐゴシック" w:cs="ＭＳ Ｐゴシック"/>
      <w:bCs w:val="0"/>
      <w:kern w:val="0"/>
      <w:sz w:val="24"/>
      <w:szCs w:val="24"/>
      <w14:ligatures w14:val="none"/>
    </w:rPr>
  </w:style>
  <w:style w:type="paragraph" w:customStyle="1" w:styleId="paragraph">
    <w:name w:val="paragraph"/>
    <w:basedOn w:val="a"/>
    <w:rsid w:val="009C7B4C"/>
    <w:pPr>
      <w:widowControl/>
      <w:spacing w:before="100" w:beforeAutospacing="1" w:after="100" w:afterAutospacing="1"/>
      <w:jc w:val="left"/>
    </w:pPr>
    <w:rPr>
      <w:rFonts w:ascii="ＭＳ Ｐゴシック" w:eastAsia="ＭＳ Ｐゴシック" w:hAnsi="ＭＳ Ｐゴシック" w:cs="ＭＳ Ｐゴシック"/>
      <w:bCs w:val="0"/>
      <w:kern w:val="0"/>
      <w:sz w:val="24"/>
      <w:szCs w:val="24"/>
      <w14:ligatures w14:val="none"/>
    </w:rPr>
  </w:style>
  <w:style w:type="character" w:customStyle="1" w:styleId="textrun">
    <w:name w:val="textrun"/>
    <w:basedOn w:val="a0"/>
    <w:rsid w:val="009C7B4C"/>
  </w:style>
  <w:style w:type="character" w:customStyle="1" w:styleId="normaltextrun">
    <w:name w:val="normaltextrun"/>
    <w:basedOn w:val="a0"/>
    <w:rsid w:val="009C7B4C"/>
  </w:style>
  <w:style w:type="character" w:customStyle="1" w:styleId="eop">
    <w:name w:val="eop"/>
    <w:basedOn w:val="a0"/>
    <w:rsid w:val="009C7B4C"/>
  </w:style>
  <w:style w:type="character" w:styleId="a3">
    <w:name w:val="Hyperlink"/>
    <w:basedOn w:val="a0"/>
    <w:uiPriority w:val="99"/>
    <w:semiHidden/>
    <w:unhideWhenUsed/>
    <w:rsid w:val="009C7B4C"/>
    <w:rPr>
      <w:color w:val="0000FF"/>
      <w:u w:val="single"/>
    </w:rPr>
  </w:style>
  <w:style w:type="character" w:styleId="a4">
    <w:name w:val="FollowedHyperlink"/>
    <w:basedOn w:val="a0"/>
    <w:uiPriority w:val="99"/>
    <w:semiHidden/>
    <w:unhideWhenUsed/>
    <w:rsid w:val="009C7B4C"/>
    <w:rPr>
      <w:color w:val="800080"/>
      <w:u w:val="single"/>
    </w:rPr>
  </w:style>
  <w:style w:type="paragraph" w:styleId="a5">
    <w:name w:val="header"/>
    <w:basedOn w:val="a"/>
    <w:link w:val="a6"/>
    <w:uiPriority w:val="99"/>
    <w:unhideWhenUsed/>
    <w:rsid w:val="009C7B4C"/>
    <w:pPr>
      <w:tabs>
        <w:tab w:val="center" w:pos="4252"/>
        <w:tab w:val="right" w:pos="8504"/>
      </w:tabs>
      <w:snapToGrid w:val="0"/>
    </w:pPr>
  </w:style>
  <w:style w:type="character" w:customStyle="1" w:styleId="a6">
    <w:name w:val="ヘッダー (文字)"/>
    <w:basedOn w:val="a0"/>
    <w:link w:val="a5"/>
    <w:uiPriority w:val="99"/>
    <w:rsid w:val="009C7B4C"/>
  </w:style>
  <w:style w:type="paragraph" w:styleId="a7">
    <w:name w:val="footer"/>
    <w:basedOn w:val="a"/>
    <w:link w:val="a8"/>
    <w:uiPriority w:val="99"/>
    <w:unhideWhenUsed/>
    <w:rsid w:val="009C7B4C"/>
    <w:pPr>
      <w:tabs>
        <w:tab w:val="center" w:pos="4252"/>
        <w:tab w:val="right" w:pos="8504"/>
      </w:tabs>
      <w:snapToGrid w:val="0"/>
    </w:pPr>
  </w:style>
  <w:style w:type="character" w:customStyle="1" w:styleId="a8">
    <w:name w:val="フッター (文字)"/>
    <w:basedOn w:val="a0"/>
    <w:link w:val="a7"/>
    <w:uiPriority w:val="99"/>
    <w:rsid w:val="009C7B4C"/>
  </w:style>
  <w:style w:type="paragraph" w:styleId="a9">
    <w:name w:val="List Paragraph"/>
    <w:basedOn w:val="a"/>
    <w:uiPriority w:val="34"/>
    <w:qFormat/>
    <w:rsid w:val="00C05271"/>
    <w:pPr>
      <w:widowControl/>
      <w:spacing w:line="276" w:lineRule="auto"/>
      <w:ind w:left="720" w:hanging="357"/>
      <w:contextualSpacing/>
      <w:jc w:val="left"/>
    </w:pPr>
    <w:rPr>
      <w:rFonts w:ascii="Arial" w:eastAsia="Arial" w:hAnsi="Arial" w:cs="Arial"/>
      <w:bCs w:val="0"/>
      <w:kern w:val="0"/>
      <w:sz w:val="22"/>
      <w:szCs w:val="22"/>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562977">
      <w:bodyDiv w:val="1"/>
      <w:marLeft w:val="0"/>
      <w:marRight w:val="0"/>
      <w:marTop w:val="0"/>
      <w:marBottom w:val="0"/>
      <w:divBdr>
        <w:top w:val="none" w:sz="0" w:space="0" w:color="auto"/>
        <w:left w:val="none" w:sz="0" w:space="0" w:color="auto"/>
        <w:bottom w:val="none" w:sz="0" w:space="0" w:color="auto"/>
        <w:right w:val="none" w:sz="0" w:space="0" w:color="auto"/>
      </w:divBdr>
      <w:divsChild>
        <w:div w:id="663314882">
          <w:marLeft w:val="0"/>
          <w:marRight w:val="0"/>
          <w:marTop w:val="0"/>
          <w:marBottom w:val="0"/>
          <w:divBdr>
            <w:top w:val="none" w:sz="0" w:space="0" w:color="auto"/>
            <w:left w:val="none" w:sz="0" w:space="0" w:color="auto"/>
            <w:bottom w:val="none" w:sz="0" w:space="0" w:color="auto"/>
            <w:right w:val="none" w:sz="0" w:space="0" w:color="auto"/>
          </w:divBdr>
        </w:div>
        <w:div w:id="111169873">
          <w:marLeft w:val="0"/>
          <w:marRight w:val="0"/>
          <w:marTop w:val="0"/>
          <w:marBottom w:val="0"/>
          <w:divBdr>
            <w:top w:val="none" w:sz="0" w:space="0" w:color="auto"/>
            <w:left w:val="none" w:sz="0" w:space="0" w:color="auto"/>
            <w:bottom w:val="none" w:sz="0" w:space="0" w:color="auto"/>
            <w:right w:val="none" w:sz="0" w:space="0" w:color="auto"/>
          </w:divBdr>
        </w:div>
      </w:divsChild>
    </w:div>
    <w:div w:id="1892227044">
      <w:bodyDiv w:val="1"/>
      <w:marLeft w:val="0"/>
      <w:marRight w:val="0"/>
      <w:marTop w:val="0"/>
      <w:marBottom w:val="0"/>
      <w:divBdr>
        <w:top w:val="none" w:sz="0" w:space="0" w:color="auto"/>
        <w:left w:val="none" w:sz="0" w:space="0" w:color="auto"/>
        <w:bottom w:val="none" w:sz="0" w:space="0" w:color="auto"/>
        <w:right w:val="none" w:sz="0" w:space="0" w:color="auto"/>
      </w:divBdr>
      <w:divsChild>
        <w:div w:id="1713337039">
          <w:marLeft w:val="0"/>
          <w:marRight w:val="0"/>
          <w:marTop w:val="0"/>
          <w:marBottom w:val="0"/>
          <w:divBdr>
            <w:top w:val="none" w:sz="0" w:space="0" w:color="auto"/>
            <w:left w:val="none" w:sz="0" w:space="0" w:color="auto"/>
            <w:bottom w:val="none" w:sz="0" w:space="0" w:color="auto"/>
            <w:right w:val="none" w:sz="0" w:space="0" w:color="auto"/>
          </w:divBdr>
        </w:div>
        <w:div w:id="424305214">
          <w:marLeft w:val="0"/>
          <w:marRight w:val="0"/>
          <w:marTop w:val="0"/>
          <w:marBottom w:val="0"/>
          <w:divBdr>
            <w:top w:val="none" w:sz="0" w:space="0" w:color="auto"/>
            <w:left w:val="none" w:sz="0" w:space="0" w:color="auto"/>
            <w:bottom w:val="none" w:sz="0" w:space="0" w:color="auto"/>
            <w:right w:val="none" w:sz="0" w:space="0" w:color="auto"/>
          </w:divBdr>
        </w:div>
        <w:div w:id="428696799">
          <w:marLeft w:val="0"/>
          <w:marRight w:val="0"/>
          <w:marTop w:val="0"/>
          <w:marBottom w:val="0"/>
          <w:divBdr>
            <w:top w:val="none" w:sz="0" w:space="0" w:color="auto"/>
            <w:left w:val="none" w:sz="0" w:space="0" w:color="auto"/>
            <w:bottom w:val="none" w:sz="0" w:space="0" w:color="auto"/>
            <w:right w:val="none" w:sz="0" w:space="0" w:color="auto"/>
          </w:divBdr>
        </w:div>
        <w:div w:id="1502743854">
          <w:marLeft w:val="0"/>
          <w:marRight w:val="0"/>
          <w:marTop w:val="0"/>
          <w:marBottom w:val="0"/>
          <w:divBdr>
            <w:top w:val="none" w:sz="0" w:space="0" w:color="auto"/>
            <w:left w:val="none" w:sz="0" w:space="0" w:color="auto"/>
            <w:bottom w:val="none" w:sz="0" w:space="0" w:color="auto"/>
            <w:right w:val="none" w:sz="0" w:space="0" w:color="auto"/>
          </w:divBdr>
        </w:div>
        <w:div w:id="475955171">
          <w:marLeft w:val="0"/>
          <w:marRight w:val="0"/>
          <w:marTop w:val="0"/>
          <w:marBottom w:val="0"/>
          <w:divBdr>
            <w:top w:val="none" w:sz="0" w:space="0" w:color="auto"/>
            <w:left w:val="none" w:sz="0" w:space="0" w:color="auto"/>
            <w:bottom w:val="none" w:sz="0" w:space="0" w:color="auto"/>
            <w:right w:val="none" w:sz="0" w:space="0" w:color="auto"/>
          </w:divBdr>
        </w:div>
        <w:div w:id="1719040695">
          <w:marLeft w:val="0"/>
          <w:marRight w:val="0"/>
          <w:marTop w:val="0"/>
          <w:marBottom w:val="0"/>
          <w:divBdr>
            <w:top w:val="none" w:sz="0" w:space="0" w:color="auto"/>
            <w:left w:val="none" w:sz="0" w:space="0" w:color="auto"/>
            <w:bottom w:val="none" w:sz="0" w:space="0" w:color="auto"/>
            <w:right w:val="none" w:sz="0" w:space="0" w:color="auto"/>
          </w:divBdr>
        </w:div>
        <w:div w:id="2025475535">
          <w:marLeft w:val="0"/>
          <w:marRight w:val="0"/>
          <w:marTop w:val="0"/>
          <w:marBottom w:val="0"/>
          <w:divBdr>
            <w:top w:val="none" w:sz="0" w:space="0" w:color="auto"/>
            <w:left w:val="none" w:sz="0" w:space="0" w:color="auto"/>
            <w:bottom w:val="none" w:sz="0" w:space="0" w:color="auto"/>
            <w:right w:val="none" w:sz="0" w:space="0" w:color="auto"/>
          </w:divBdr>
        </w:div>
        <w:div w:id="601841108">
          <w:marLeft w:val="0"/>
          <w:marRight w:val="0"/>
          <w:marTop w:val="0"/>
          <w:marBottom w:val="0"/>
          <w:divBdr>
            <w:top w:val="none" w:sz="0" w:space="0" w:color="auto"/>
            <w:left w:val="none" w:sz="0" w:space="0" w:color="auto"/>
            <w:bottom w:val="none" w:sz="0" w:space="0" w:color="auto"/>
            <w:right w:val="none" w:sz="0" w:space="0" w:color="auto"/>
          </w:divBdr>
        </w:div>
        <w:div w:id="1112015828">
          <w:marLeft w:val="0"/>
          <w:marRight w:val="0"/>
          <w:marTop w:val="0"/>
          <w:marBottom w:val="0"/>
          <w:divBdr>
            <w:top w:val="none" w:sz="0" w:space="0" w:color="auto"/>
            <w:left w:val="none" w:sz="0" w:space="0" w:color="auto"/>
            <w:bottom w:val="none" w:sz="0" w:space="0" w:color="auto"/>
            <w:right w:val="none" w:sz="0" w:space="0" w:color="auto"/>
          </w:divBdr>
        </w:div>
        <w:div w:id="1943146780">
          <w:marLeft w:val="0"/>
          <w:marRight w:val="0"/>
          <w:marTop w:val="0"/>
          <w:marBottom w:val="0"/>
          <w:divBdr>
            <w:top w:val="none" w:sz="0" w:space="0" w:color="auto"/>
            <w:left w:val="none" w:sz="0" w:space="0" w:color="auto"/>
            <w:bottom w:val="none" w:sz="0" w:space="0" w:color="auto"/>
            <w:right w:val="none" w:sz="0" w:space="0" w:color="auto"/>
          </w:divBdr>
        </w:div>
        <w:div w:id="1697149226">
          <w:marLeft w:val="0"/>
          <w:marRight w:val="0"/>
          <w:marTop w:val="0"/>
          <w:marBottom w:val="0"/>
          <w:divBdr>
            <w:top w:val="none" w:sz="0" w:space="0" w:color="auto"/>
            <w:left w:val="none" w:sz="0" w:space="0" w:color="auto"/>
            <w:bottom w:val="none" w:sz="0" w:space="0" w:color="auto"/>
            <w:right w:val="none" w:sz="0" w:space="0" w:color="auto"/>
          </w:divBdr>
        </w:div>
        <w:div w:id="218059065">
          <w:marLeft w:val="0"/>
          <w:marRight w:val="0"/>
          <w:marTop w:val="0"/>
          <w:marBottom w:val="0"/>
          <w:divBdr>
            <w:top w:val="none" w:sz="0" w:space="0" w:color="auto"/>
            <w:left w:val="none" w:sz="0" w:space="0" w:color="auto"/>
            <w:bottom w:val="none" w:sz="0" w:space="0" w:color="auto"/>
            <w:right w:val="none" w:sz="0" w:space="0" w:color="auto"/>
          </w:divBdr>
        </w:div>
        <w:div w:id="391391847">
          <w:marLeft w:val="0"/>
          <w:marRight w:val="0"/>
          <w:marTop w:val="0"/>
          <w:marBottom w:val="0"/>
          <w:divBdr>
            <w:top w:val="none" w:sz="0" w:space="0" w:color="auto"/>
            <w:left w:val="none" w:sz="0" w:space="0" w:color="auto"/>
            <w:bottom w:val="none" w:sz="0" w:space="0" w:color="auto"/>
            <w:right w:val="none" w:sz="0" w:space="0" w:color="auto"/>
          </w:divBdr>
        </w:div>
        <w:div w:id="1431513120">
          <w:marLeft w:val="0"/>
          <w:marRight w:val="0"/>
          <w:marTop w:val="0"/>
          <w:marBottom w:val="0"/>
          <w:divBdr>
            <w:top w:val="none" w:sz="0" w:space="0" w:color="auto"/>
            <w:left w:val="none" w:sz="0" w:space="0" w:color="auto"/>
            <w:bottom w:val="none" w:sz="0" w:space="0" w:color="auto"/>
            <w:right w:val="none" w:sz="0" w:space="0" w:color="auto"/>
          </w:divBdr>
        </w:div>
        <w:div w:id="1992252123">
          <w:marLeft w:val="0"/>
          <w:marRight w:val="0"/>
          <w:marTop w:val="0"/>
          <w:marBottom w:val="0"/>
          <w:divBdr>
            <w:top w:val="none" w:sz="0" w:space="0" w:color="auto"/>
            <w:left w:val="none" w:sz="0" w:space="0" w:color="auto"/>
            <w:bottom w:val="none" w:sz="0" w:space="0" w:color="auto"/>
            <w:right w:val="none" w:sz="0" w:space="0" w:color="auto"/>
          </w:divBdr>
        </w:div>
        <w:div w:id="895354120">
          <w:marLeft w:val="0"/>
          <w:marRight w:val="0"/>
          <w:marTop w:val="0"/>
          <w:marBottom w:val="0"/>
          <w:divBdr>
            <w:top w:val="none" w:sz="0" w:space="0" w:color="auto"/>
            <w:left w:val="none" w:sz="0" w:space="0" w:color="auto"/>
            <w:bottom w:val="none" w:sz="0" w:space="0" w:color="auto"/>
            <w:right w:val="none" w:sz="0" w:space="0" w:color="auto"/>
          </w:divBdr>
        </w:div>
        <w:div w:id="272827341">
          <w:marLeft w:val="0"/>
          <w:marRight w:val="0"/>
          <w:marTop w:val="0"/>
          <w:marBottom w:val="0"/>
          <w:divBdr>
            <w:top w:val="none" w:sz="0" w:space="0" w:color="auto"/>
            <w:left w:val="none" w:sz="0" w:space="0" w:color="auto"/>
            <w:bottom w:val="none" w:sz="0" w:space="0" w:color="auto"/>
            <w:right w:val="none" w:sz="0" w:space="0" w:color="auto"/>
          </w:divBdr>
        </w:div>
        <w:div w:id="1406761262">
          <w:marLeft w:val="0"/>
          <w:marRight w:val="0"/>
          <w:marTop w:val="0"/>
          <w:marBottom w:val="0"/>
          <w:divBdr>
            <w:top w:val="none" w:sz="0" w:space="0" w:color="auto"/>
            <w:left w:val="none" w:sz="0" w:space="0" w:color="auto"/>
            <w:bottom w:val="none" w:sz="0" w:space="0" w:color="auto"/>
            <w:right w:val="none" w:sz="0" w:space="0" w:color="auto"/>
          </w:divBdr>
        </w:div>
        <w:div w:id="295843367">
          <w:marLeft w:val="0"/>
          <w:marRight w:val="0"/>
          <w:marTop w:val="0"/>
          <w:marBottom w:val="0"/>
          <w:divBdr>
            <w:top w:val="none" w:sz="0" w:space="0" w:color="auto"/>
            <w:left w:val="none" w:sz="0" w:space="0" w:color="auto"/>
            <w:bottom w:val="none" w:sz="0" w:space="0" w:color="auto"/>
            <w:right w:val="none" w:sz="0" w:space="0" w:color="auto"/>
          </w:divBdr>
        </w:div>
        <w:div w:id="138230038">
          <w:marLeft w:val="0"/>
          <w:marRight w:val="0"/>
          <w:marTop w:val="0"/>
          <w:marBottom w:val="0"/>
          <w:divBdr>
            <w:top w:val="none" w:sz="0" w:space="0" w:color="auto"/>
            <w:left w:val="none" w:sz="0" w:space="0" w:color="auto"/>
            <w:bottom w:val="none" w:sz="0" w:space="0" w:color="auto"/>
            <w:right w:val="none" w:sz="0" w:space="0" w:color="auto"/>
          </w:divBdr>
        </w:div>
        <w:div w:id="307561541">
          <w:marLeft w:val="0"/>
          <w:marRight w:val="0"/>
          <w:marTop w:val="0"/>
          <w:marBottom w:val="0"/>
          <w:divBdr>
            <w:top w:val="none" w:sz="0" w:space="0" w:color="auto"/>
            <w:left w:val="none" w:sz="0" w:space="0" w:color="auto"/>
            <w:bottom w:val="none" w:sz="0" w:space="0" w:color="auto"/>
            <w:right w:val="none" w:sz="0" w:space="0" w:color="auto"/>
          </w:divBdr>
        </w:div>
        <w:div w:id="1402557667">
          <w:marLeft w:val="0"/>
          <w:marRight w:val="0"/>
          <w:marTop w:val="0"/>
          <w:marBottom w:val="0"/>
          <w:divBdr>
            <w:top w:val="none" w:sz="0" w:space="0" w:color="auto"/>
            <w:left w:val="none" w:sz="0" w:space="0" w:color="auto"/>
            <w:bottom w:val="none" w:sz="0" w:space="0" w:color="auto"/>
            <w:right w:val="none" w:sz="0" w:space="0" w:color="auto"/>
          </w:divBdr>
        </w:div>
        <w:div w:id="760297538">
          <w:marLeft w:val="0"/>
          <w:marRight w:val="0"/>
          <w:marTop w:val="0"/>
          <w:marBottom w:val="0"/>
          <w:divBdr>
            <w:top w:val="none" w:sz="0" w:space="0" w:color="auto"/>
            <w:left w:val="none" w:sz="0" w:space="0" w:color="auto"/>
            <w:bottom w:val="none" w:sz="0" w:space="0" w:color="auto"/>
            <w:right w:val="none" w:sz="0" w:space="0" w:color="auto"/>
          </w:divBdr>
        </w:div>
        <w:div w:id="1293244093">
          <w:marLeft w:val="0"/>
          <w:marRight w:val="0"/>
          <w:marTop w:val="0"/>
          <w:marBottom w:val="0"/>
          <w:divBdr>
            <w:top w:val="none" w:sz="0" w:space="0" w:color="auto"/>
            <w:left w:val="none" w:sz="0" w:space="0" w:color="auto"/>
            <w:bottom w:val="none" w:sz="0" w:space="0" w:color="auto"/>
            <w:right w:val="none" w:sz="0" w:space="0" w:color="auto"/>
          </w:divBdr>
        </w:div>
        <w:div w:id="1096633508">
          <w:marLeft w:val="0"/>
          <w:marRight w:val="0"/>
          <w:marTop w:val="0"/>
          <w:marBottom w:val="0"/>
          <w:divBdr>
            <w:top w:val="none" w:sz="0" w:space="0" w:color="auto"/>
            <w:left w:val="none" w:sz="0" w:space="0" w:color="auto"/>
            <w:bottom w:val="none" w:sz="0" w:space="0" w:color="auto"/>
            <w:right w:val="none" w:sz="0" w:space="0" w:color="auto"/>
          </w:divBdr>
        </w:div>
        <w:div w:id="1502967918">
          <w:marLeft w:val="0"/>
          <w:marRight w:val="0"/>
          <w:marTop w:val="0"/>
          <w:marBottom w:val="0"/>
          <w:divBdr>
            <w:top w:val="none" w:sz="0" w:space="0" w:color="auto"/>
            <w:left w:val="none" w:sz="0" w:space="0" w:color="auto"/>
            <w:bottom w:val="none" w:sz="0" w:space="0" w:color="auto"/>
            <w:right w:val="none" w:sz="0" w:space="0" w:color="auto"/>
          </w:divBdr>
        </w:div>
        <w:div w:id="1127820863">
          <w:marLeft w:val="0"/>
          <w:marRight w:val="0"/>
          <w:marTop w:val="0"/>
          <w:marBottom w:val="0"/>
          <w:divBdr>
            <w:top w:val="none" w:sz="0" w:space="0" w:color="auto"/>
            <w:left w:val="none" w:sz="0" w:space="0" w:color="auto"/>
            <w:bottom w:val="none" w:sz="0" w:space="0" w:color="auto"/>
            <w:right w:val="none" w:sz="0" w:space="0" w:color="auto"/>
          </w:divBdr>
        </w:div>
        <w:div w:id="1242787183">
          <w:marLeft w:val="0"/>
          <w:marRight w:val="0"/>
          <w:marTop w:val="0"/>
          <w:marBottom w:val="0"/>
          <w:divBdr>
            <w:top w:val="none" w:sz="0" w:space="0" w:color="auto"/>
            <w:left w:val="none" w:sz="0" w:space="0" w:color="auto"/>
            <w:bottom w:val="none" w:sz="0" w:space="0" w:color="auto"/>
            <w:right w:val="none" w:sz="0" w:space="0" w:color="auto"/>
          </w:divBdr>
        </w:div>
        <w:div w:id="1406075283">
          <w:marLeft w:val="0"/>
          <w:marRight w:val="0"/>
          <w:marTop w:val="0"/>
          <w:marBottom w:val="0"/>
          <w:divBdr>
            <w:top w:val="none" w:sz="0" w:space="0" w:color="auto"/>
            <w:left w:val="none" w:sz="0" w:space="0" w:color="auto"/>
            <w:bottom w:val="none" w:sz="0" w:space="0" w:color="auto"/>
            <w:right w:val="none" w:sz="0" w:space="0" w:color="auto"/>
          </w:divBdr>
        </w:div>
        <w:div w:id="1715274584">
          <w:marLeft w:val="0"/>
          <w:marRight w:val="0"/>
          <w:marTop w:val="0"/>
          <w:marBottom w:val="0"/>
          <w:divBdr>
            <w:top w:val="none" w:sz="0" w:space="0" w:color="auto"/>
            <w:left w:val="none" w:sz="0" w:space="0" w:color="auto"/>
            <w:bottom w:val="none" w:sz="0" w:space="0" w:color="auto"/>
            <w:right w:val="none" w:sz="0" w:space="0" w:color="auto"/>
          </w:divBdr>
        </w:div>
        <w:div w:id="1388450904">
          <w:marLeft w:val="0"/>
          <w:marRight w:val="0"/>
          <w:marTop w:val="0"/>
          <w:marBottom w:val="0"/>
          <w:divBdr>
            <w:top w:val="none" w:sz="0" w:space="0" w:color="auto"/>
            <w:left w:val="none" w:sz="0" w:space="0" w:color="auto"/>
            <w:bottom w:val="none" w:sz="0" w:space="0" w:color="auto"/>
            <w:right w:val="none" w:sz="0" w:space="0" w:color="auto"/>
          </w:divBdr>
        </w:div>
        <w:div w:id="2097046201">
          <w:marLeft w:val="0"/>
          <w:marRight w:val="0"/>
          <w:marTop w:val="0"/>
          <w:marBottom w:val="0"/>
          <w:divBdr>
            <w:top w:val="none" w:sz="0" w:space="0" w:color="auto"/>
            <w:left w:val="none" w:sz="0" w:space="0" w:color="auto"/>
            <w:bottom w:val="none" w:sz="0" w:space="0" w:color="auto"/>
            <w:right w:val="none" w:sz="0" w:space="0" w:color="auto"/>
          </w:divBdr>
        </w:div>
        <w:div w:id="106898944">
          <w:marLeft w:val="0"/>
          <w:marRight w:val="0"/>
          <w:marTop w:val="0"/>
          <w:marBottom w:val="0"/>
          <w:divBdr>
            <w:top w:val="none" w:sz="0" w:space="0" w:color="auto"/>
            <w:left w:val="none" w:sz="0" w:space="0" w:color="auto"/>
            <w:bottom w:val="none" w:sz="0" w:space="0" w:color="auto"/>
            <w:right w:val="none" w:sz="0" w:space="0" w:color="auto"/>
          </w:divBdr>
        </w:div>
        <w:div w:id="1494953305">
          <w:marLeft w:val="0"/>
          <w:marRight w:val="0"/>
          <w:marTop w:val="0"/>
          <w:marBottom w:val="0"/>
          <w:divBdr>
            <w:top w:val="none" w:sz="0" w:space="0" w:color="auto"/>
            <w:left w:val="none" w:sz="0" w:space="0" w:color="auto"/>
            <w:bottom w:val="none" w:sz="0" w:space="0" w:color="auto"/>
            <w:right w:val="none" w:sz="0" w:space="0" w:color="auto"/>
          </w:divBdr>
        </w:div>
        <w:div w:id="1022169068">
          <w:marLeft w:val="0"/>
          <w:marRight w:val="0"/>
          <w:marTop w:val="0"/>
          <w:marBottom w:val="0"/>
          <w:divBdr>
            <w:top w:val="none" w:sz="0" w:space="0" w:color="auto"/>
            <w:left w:val="none" w:sz="0" w:space="0" w:color="auto"/>
            <w:bottom w:val="none" w:sz="0" w:space="0" w:color="auto"/>
            <w:right w:val="none" w:sz="0" w:space="0" w:color="auto"/>
          </w:divBdr>
        </w:div>
        <w:div w:id="1494446490">
          <w:marLeft w:val="0"/>
          <w:marRight w:val="0"/>
          <w:marTop w:val="0"/>
          <w:marBottom w:val="0"/>
          <w:divBdr>
            <w:top w:val="none" w:sz="0" w:space="0" w:color="auto"/>
            <w:left w:val="none" w:sz="0" w:space="0" w:color="auto"/>
            <w:bottom w:val="none" w:sz="0" w:space="0" w:color="auto"/>
            <w:right w:val="none" w:sz="0" w:space="0" w:color="auto"/>
          </w:divBdr>
        </w:div>
        <w:div w:id="1361510403">
          <w:marLeft w:val="0"/>
          <w:marRight w:val="0"/>
          <w:marTop w:val="0"/>
          <w:marBottom w:val="0"/>
          <w:divBdr>
            <w:top w:val="none" w:sz="0" w:space="0" w:color="auto"/>
            <w:left w:val="none" w:sz="0" w:space="0" w:color="auto"/>
            <w:bottom w:val="none" w:sz="0" w:space="0" w:color="auto"/>
            <w:right w:val="none" w:sz="0" w:space="0" w:color="auto"/>
          </w:divBdr>
        </w:div>
        <w:div w:id="1864785518">
          <w:marLeft w:val="0"/>
          <w:marRight w:val="0"/>
          <w:marTop w:val="0"/>
          <w:marBottom w:val="0"/>
          <w:divBdr>
            <w:top w:val="none" w:sz="0" w:space="0" w:color="auto"/>
            <w:left w:val="none" w:sz="0" w:space="0" w:color="auto"/>
            <w:bottom w:val="none" w:sz="0" w:space="0" w:color="auto"/>
            <w:right w:val="none" w:sz="0" w:space="0" w:color="auto"/>
          </w:divBdr>
        </w:div>
        <w:div w:id="1003899847">
          <w:marLeft w:val="0"/>
          <w:marRight w:val="0"/>
          <w:marTop w:val="0"/>
          <w:marBottom w:val="0"/>
          <w:divBdr>
            <w:top w:val="none" w:sz="0" w:space="0" w:color="auto"/>
            <w:left w:val="none" w:sz="0" w:space="0" w:color="auto"/>
            <w:bottom w:val="none" w:sz="0" w:space="0" w:color="auto"/>
            <w:right w:val="none" w:sz="0" w:space="0" w:color="auto"/>
          </w:divBdr>
        </w:div>
        <w:div w:id="569341318">
          <w:marLeft w:val="0"/>
          <w:marRight w:val="0"/>
          <w:marTop w:val="0"/>
          <w:marBottom w:val="0"/>
          <w:divBdr>
            <w:top w:val="none" w:sz="0" w:space="0" w:color="auto"/>
            <w:left w:val="none" w:sz="0" w:space="0" w:color="auto"/>
            <w:bottom w:val="none" w:sz="0" w:space="0" w:color="auto"/>
            <w:right w:val="none" w:sz="0" w:space="0" w:color="auto"/>
          </w:divBdr>
        </w:div>
        <w:div w:id="1024290018">
          <w:marLeft w:val="0"/>
          <w:marRight w:val="0"/>
          <w:marTop w:val="0"/>
          <w:marBottom w:val="0"/>
          <w:divBdr>
            <w:top w:val="none" w:sz="0" w:space="0" w:color="auto"/>
            <w:left w:val="none" w:sz="0" w:space="0" w:color="auto"/>
            <w:bottom w:val="none" w:sz="0" w:space="0" w:color="auto"/>
            <w:right w:val="none" w:sz="0" w:space="0" w:color="auto"/>
          </w:divBdr>
        </w:div>
        <w:div w:id="1303266530">
          <w:marLeft w:val="0"/>
          <w:marRight w:val="0"/>
          <w:marTop w:val="0"/>
          <w:marBottom w:val="0"/>
          <w:divBdr>
            <w:top w:val="none" w:sz="0" w:space="0" w:color="auto"/>
            <w:left w:val="none" w:sz="0" w:space="0" w:color="auto"/>
            <w:bottom w:val="none" w:sz="0" w:space="0" w:color="auto"/>
            <w:right w:val="none" w:sz="0" w:space="0" w:color="auto"/>
          </w:divBdr>
        </w:div>
        <w:div w:id="841548661">
          <w:marLeft w:val="0"/>
          <w:marRight w:val="0"/>
          <w:marTop w:val="0"/>
          <w:marBottom w:val="0"/>
          <w:divBdr>
            <w:top w:val="none" w:sz="0" w:space="0" w:color="auto"/>
            <w:left w:val="none" w:sz="0" w:space="0" w:color="auto"/>
            <w:bottom w:val="none" w:sz="0" w:space="0" w:color="auto"/>
            <w:right w:val="none" w:sz="0" w:space="0" w:color="auto"/>
          </w:divBdr>
        </w:div>
        <w:div w:id="894926212">
          <w:marLeft w:val="0"/>
          <w:marRight w:val="0"/>
          <w:marTop w:val="0"/>
          <w:marBottom w:val="0"/>
          <w:divBdr>
            <w:top w:val="none" w:sz="0" w:space="0" w:color="auto"/>
            <w:left w:val="none" w:sz="0" w:space="0" w:color="auto"/>
            <w:bottom w:val="none" w:sz="0" w:space="0" w:color="auto"/>
            <w:right w:val="none" w:sz="0" w:space="0" w:color="auto"/>
          </w:divBdr>
        </w:div>
        <w:div w:id="1672873198">
          <w:marLeft w:val="0"/>
          <w:marRight w:val="0"/>
          <w:marTop w:val="0"/>
          <w:marBottom w:val="0"/>
          <w:divBdr>
            <w:top w:val="none" w:sz="0" w:space="0" w:color="auto"/>
            <w:left w:val="none" w:sz="0" w:space="0" w:color="auto"/>
            <w:bottom w:val="none" w:sz="0" w:space="0" w:color="auto"/>
            <w:right w:val="none" w:sz="0" w:space="0" w:color="auto"/>
          </w:divBdr>
        </w:div>
        <w:div w:id="423722083">
          <w:marLeft w:val="0"/>
          <w:marRight w:val="0"/>
          <w:marTop w:val="0"/>
          <w:marBottom w:val="0"/>
          <w:divBdr>
            <w:top w:val="none" w:sz="0" w:space="0" w:color="auto"/>
            <w:left w:val="none" w:sz="0" w:space="0" w:color="auto"/>
            <w:bottom w:val="none" w:sz="0" w:space="0" w:color="auto"/>
            <w:right w:val="none" w:sz="0" w:space="0" w:color="auto"/>
          </w:divBdr>
        </w:div>
        <w:div w:id="171771712">
          <w:marLeft w:val="0"/>
          <w:marRight w:val="0"/>
          <w:marTop w:val="0"/>
          <w:marBottom w:val="0"/>
          <w:divBdr>
            <w:top w:val="none" w:sz="0" w:space="0" w:color="auto"/>
            <w:left w:val="none" w:sz="0" w:space="0" w:color="auto"/>
            <w:bottom w:val="none" w:sz="0" w:space="0" w:color="auto"/>
            <w:right w:val="none" w:sz="0" w:space="0" w:color="auto"/>
          </w:divBdr>
        </w:div>
        <w:div w:id="566577193">
          <w:marLeft w:val="0"/>
          <w:marRight w:val="0"/>
          <w:marTop w:val="0"/>
          <w:marBottom w:val="0"/>
          <w:divBdr>
            <w:top w:val="none" w:sz="0" w:space="0" w:color="auto"/>
            <w:left w:val="none" w:sz="0" w:space="0" w:color="auto"/>
            <w:bottom w:val="none" w:sz="0" w:space="0" w:color="auto"/>
            <w:right w:val="none" w:sz="0" w:space="0" w:color="auto"/>
          </w:divBdr>
        </w:div>
        <w:div w:id="1833178866">
          <w:marLeft w:val="0"/>
          <w:marRight w:val="0"/>
          <w:marTop w:val="0"/>
          <w:marBottom w:val="0"/>
          <w:divBdr>
            <w:top w:val="none" w:sz="0" w:space="0" w:color="auto"/>
            <w:left w:val="none" w:sz="0" w:space="0" w:color="auto"/>
            <w:bottom w:val="none" w:sz="0" w:space="0" w:color="auto"/>
            <w:right w:val="none" w:sz="0" w:space="0" w:color="auto"/>
          </w:divBdr>
        </w:div>
        <w:div w:id="1510826870">
          <w:marLeft w:val="0"/>
          <w:marRight w:val="0"/>
          <w:marTop w:val="0"/>
          <w:marBottom w:val="0"/>
          <w:divBdr>
            <w:top w:val="none" w:sz="0" w:space="0" w:color="auto"/>
            <w:left w:val="none" w:sz="0" w:space="0" w:color="auto"/>
            <w:bottom w:val="none" w:sz="0" w:space="0" w:color="auto"/>
            <w:right w:val="none" w:sz="0" w:space="0" w:color="auto"/>
          </w:divBdr>
        </w:div>
        <w:div w:id="1475028822">
          <w:marLeft w:val="0"/>
          <w:marRight w:val="0"/>
          <w:marTop w:val="0"/>
          <w:marBottom w:val="0"/>
          <w:divBdr>
            <w:top w:val="none" w:sz="0" w:space="0" w:color="auto"/>
            <w:left w:val="none" w:sz="0" w:space="0" w:color="auto"/>
            <w:bottom w:val="none" w:sz="0" w:space="0" w:color="auto"/>
            <w:right w:val="none" w:sz="0" w:space="0" w:color="auto"/>
          </w:divBdr>
        </w:div>
        <w:div w:id="755058942">
          <w:marLeft w:val="0"/>
          <w:marRight w:val="0"/>
          <w:marTop w:val="0"/>
          <w:marBottom w:val="0"/>
          <w:divBdr>
            <w:top w:val="none" w:sz="0" w:space="0" w:color="auto"/>
            <w:left w:val="none" w:sz="0" w:space="0" w:color="auto"/>
            <w:bottom w:val="none" w:sz="0" w:space="0" w:color="auto"/>
            <w:right w:val="none" w:sz="0" w:space="0" w:color="auto"/>
          </w:divBdr>
        </w:div>
        <w:div w:id="1604921270">
          <w:marLeft w:val="0"/>
          <w:marRight w:val="0"/>
          <w:marTop w:val="0"/>
          <w:marBottom w:val="0"/>
          <w:divBdr>
            <w:top w:val="none" w:sz="0" w:space="0" w:color="auto"/>
            <w:left w:val="none" w:sz="0" w:space="0" w:color="auto"/>
            <w:bottom w:val="none" w:sz="0" w:space="0" w:color="auto"/>
            <w:right w:val="none" w:sz="0" w:space="0" w:color="auto"/>
          </w:divBdr>
        </w:div>
        <w:div w:id="29229458">
          <w:marLeft w:val="0"/>
          <w:marRight w:val="0"/>
          <w:marTop w:val="0"/>
          <w:marBottom w:val="0"/>
          <w:divBdr>
            <w:top w:val="none" w:sz="0" w:space="0" w:color="auto"/>
            <w:left w:val="none" w:sz="0" w:space="0" w:color="auto"/>
            <w:bottom w:val="none" w:sz="0" w:space="0" w:color="auto"/>
            <w:right w:val="none" w:sz="0" w:space="0" w:color="auto"/>
          </w:divBdr>
        </w:div>
        <w:div w:id="1206484003">
          <w:marLeft w:val="0"/>
          <w:marRight w:val="0"/>
          <w:marTop w:val="0"/>
          <w:marBottom w:val="0"/>
          <w:divBdr>
            <w:top w:val="none" w:sz="0" w:space="0" w:color="auto"/>
            <w:left w:val="none" w:sz="0" w:space="0" w:color="auto"/>
            <w:bottom w:val="none" w:sz="0" w:space="0" w:color="auto"/>
            <w:right w:val="none" w:sz="0" w:space="0" w:color="auto"/>
          </w:divBdr>
        </w:div>
        <w:div w:id="1981156453">
          <w:marLeft w:val="0"/>
          <w:marRight w:val="0"/>
          <w:marTop w:val="0"/>
          <w:marBottom w:val="0"/>
          <w:divBdr>
            <w:top w:val="none" w:sz="0" w:space="0" w:color="auto"/>
            <w:left w:val="none" w:sz="0" w:space="0" w:color="auto"/>
            <w:bottom w:val="none" w:sz="0" w:space="0" w:color="auto"/>
            <w:right w:val="none" w:sz="0" w:space="0" w:color="auto"/>
          </w:divBdr>
        </w:div>
        <w:div w:id="235356622">
          <w:marLeft w:val="0"/>
          <w:marRight w:val="0"/>
          <w:marTop w:val="0"/>
          <w:marBottom w:val="0"/>
          <w:divBdr>
            <w:top w:val="none" w:sz="0" w:space="0" w:color="auto"/>
            <w:left w:val="none" w:sz="0" w:space="0" w:color="auto"/>
            <w:bottom w:val="none" w:sz="0" w:space="0" w:color="auto"/>
            <w:right w:val="none" w:sz="0" w:space="0" w:color="auto"/>
          </w:divBdr>
        </w:div>
        <w:div w:id="501971469">
          <w:marLeft w:val="0"/>
          <w:marRight w:val="0"/>
          <w:marTop w:val="0"/>
          <w:marBottom w:val="0"/>
          <w:divBdr>
            <w:top w:val="none" w:sz="0" w:space="0" w:color="auto"/>
            <w:left w:val="none" w:sz="0" w:space="0" w:color="auto"/>
            <w:bottom w:val="none" w:sz="0" w:space="0" w:color="auto"/>
            <w:right w:val="none" w:sz="0" w:space="0" w:color="auto"/>
          </w:divBdr>
        </w:div>
        <w:div w:id="2052880915">
          <w:marLeft w:val="0"/>
          <w:marRight w:val="0"/>
          <w:marTop w:val="0"/>
          <w:marBottom w:val="0"/>
          <w:divBdr>
            <w:top w:val="none" w:sz="0" w:space="0" w:color="auto"/>
            <w:left w:val="none" w:sz="0" w:space="0" w:color="auto"/>
            <w:bottom w:val="none" w:sz="0" w:space="0" w:color="auto"/>
            <w:right w:val="none" w:sz="0" w:space="0" w:color="auto"/>
          </w:divBdr>
        </w:div>
        <w:div w:id="1461609858">
          <w:marLeft w:val="0"/>
          <w:marRight w:val="0"/>
          <w:marTop w:val="0"/>
          <w:marBottom w:val="0"/>
          <w:divBdr>
            <w:top w:val="none" w:sz="0" w:space="0" w:color="auto"/>
            <w:left w:val="none" w:sz="0" w:space="0" w:color="auto"/>
            <w:bottom w:val="none" w:sz="0" w:space="0" w:color="auto"/>
            <w:right w:val="none" w:sz="0" w:space="0" w:color="auto"/>
          </w:divBdr>
        </w:div>
        <w:div w:id="1456413269">
          <w:marLeft w:val="0"/>
          <w:marRight w:val="0"/>
          <w:marTop w:val="0"/>
          <w:marBottom w:val="0"/>
          <w:divBdr>
            <w:top w:val="none" w:sz="0" w:space="0" w:color="auto"/>
            <w:left w:val="none" w:sz="0" w:space="0" w:color="auto"/>
            <w:bottom w:val="none" w:sz="0" w:space="0" w:color="auto"/>
            <w:right w:val="none" w:sz="0" w:space="0" w:color="auto"/>
          </w:divBdr>
        </w:div>
        <w:div w:id="903955202">
          <w:marLeft w:val="0"/>
          <w:marRight w:val="0"/>
          <w:marTop w:val="0"/>
          <w:marBottom w:val="0"/>
          <w:divBdr>
            <w:top w:val="none" w:sz="0" w:space="0" w:color="auto"/>
            <w:left w:val="none" w:sz="0" w:space="0" w:color="auto"/>
            <w:bottom w:val="none" w:sz="0" w:space="0" w:color="auto"/>
            <w:right w:val="none" w:sz="0" w:space="0" w:color="auto"/>
          </w:divBdr>
        </w:div>
        <w:div w:id="987171310">
          <w:marLeft w:val="0"/>
          <w:marRight w:val="0"/>
          <w:marTop w:val="0"/>
          <w:marBottom w:val="0"/>
          <w:divBdr>
            <w:top w:val="none" w:sz="0" w:space="0" w:color="auto"/>
            <w:left w:val="none" w:sz="0" w:space="0" w:color="auto"/>
            <w:bottom w:val="none" w:sz="0" w:space="0" w:color="auto"/>
            <w:right w:val="none" w:sz="0" w:space="0" w:color="auto"/>
          </w:divBdr>
        </w:div>
        <w:div w:id="1929145133">
          <w:marLeft w:val="0"/>
          <w:marRight w:val="0"/>
          <w:marTop w:val="0"/>
          <w:marBottom w:val="0"/>
          <w:divBdr>
            <w:top w:val="none" w:sz="0" w:space="0" w:color="auto"/>
            <w:left w:val="none" w:sz="0" w:space="0" w:color="auto"/>
            <w:bottom w:val="none" w:sz="0" w:space="0" w:color="auto"/>
            <w:right w:val="none" w:sz="0" w:space="0" w:color="auto"/>
          </w:divBdr>
        </w:div>
        <w:div w:id="1011764766">
          <w:marLeft w:val="0"/>
          <w:marRight w:val="0"/>
          <w:marTop w:val="0"/>
          <w:marBottom w:val="0"/>
          <w:divBdr>
            <w:top w:val="none" w:sz="0" w:space="0" w:color="auto"/>
            <w:left w:val="none" w:sz="0" w:space="0" w:color="auto"/>
            <w:bottom w:val="none" w:sz="0" w:space="0" w:color="auto"/>
            <w:right w:val="none" w:sz="0" w:space="0" w:color="auto"/>
          </w:divBdr>
        </w:div>
        <w:div w:id="1978214950">
          <w:marLeft w:val="0"/>
          <w:marRight w:val="0"/>
          <w:marTop w:val="0"/>
          <w:marBottom w:val="0"/>
          <w:divBdr>
            <w:top w:val="none" w:sz="0" w:space="0" w:color="auto"/>
            <w:left w:val="none" w:sz="0" w:space="0" w:color="auto"/>
            <w:bottom w:val="none" w:sz="0" w:space="0" w:color="auto"/>
            <w:right w:val="none" w:sz="0" w:space="0" w:color="auto"/>
          </w:divBdr>
        </w:div>
        <w:div w:id="425535921">
          <w:marLeft w:val="0"/>
          <w:marRight w:val="0"/>
          <w:marTop w:val="0"/>
          <w:marBottom w:val="0"/>
          <w:divBdr>
            <w:top w:val="none" w:sz="0" w:space="0" w:color="auto"/>
            <w:left w:val="none" w:sz="0" w:space="0" w:color="auto"/>
            <w:bottom w:val="none" w:sz="0" w:space="0" w:color="auto"/>
            <w:right w:val="none" w:sz="0" w:space="0" w:color="auto"/>
          </w:divBdr>
        </w:div>
        <w:div w:id="101458306">
          <w:marLeft w:val="0"/>
          <w:marRight w:val="0"/>
          <w:marTop w:val="0"/>
          <w:marBottom w:val="0"/>
          <w:divBdr>
            <w:top w:val="none" w:sz="0" w:space="0" w:color="auto"/>
            <w:left w:val="none" w:sz="0" w:space="0" w:color="auto"/>
            <w:bottom w:val="none" w:sz="0" w:space="0" w:color="auto"/>
            <w:right w:val="none" w:sz="0" w:space="0" w:color="auto"/>
          </w:divBdr>
        </w:div>
        <w:div w:id="449670034">
          <w:marLeft w:val="0"/>
          <w:marRight w:val="0"/>
          <w:marTop w:val="0"/>
          <w:marBottom w:val="0"/>
          <w:divBdr>
            <w:top w:val="none" w:sz="0" w:space="0" w:color="auto"/>
            <w:left w:val="none" w:sz="0" w:space="0" w:color="auto"/>
            <w:bottom w:val="none" w:sz="0" w:space="0" w:color="auto"/>
            <w:right w:val="none" w:sz="0" w:space="0" w:color="auto"/>
          </w:divBdr>
        </w:div>
        <w:div w:id="1453598188">
          <w:marLeft w:val="0"/>
          <w:marRight w:val="0"/>
          <w:marTop w:val="0"/>
          <w:marBottom w:val="0"/>
          <w:divBdr>
            <w:top w:val="none" w:sz="0" w:space="0" w:color="auto"/>
            <w:left w:val="none" w:sz="0" w:space="0" w:color="auto"/>
            <w:bottom w:val="none" w:sz="0" w:space="0" w:color="auto"/>
            <w:right w:val="none" w:sz="0" w:space="0" w:color="auto"/>
          </w:divBdr>
        </w:div>
        <w:div w:id="1738817887">
          <w:marLeft w:val="0"/>
          <w:marRight w:val="0"/>
          <w:marTop w:val="0"/>
          <w:marBottom w:val="0"/>
          <w:divBdr>
            <w:top w:val="none" w:sz="0" w:space="0" w:color="auto"/>
            <w:left w:val="none" w:sz="0" w:space="0" w:color="auto"/>
            <w:bottom w:val="none" w:sz="0" w:space="0" w:color="auto"/>
            <w:right w:val="none" w:sz="0" w:space="0" w:color="auto"/>
          </w:divBdr>
        </w:div>
        <w:div w:id="1647470952">
          <w:marLeft w:val="0"/>
          <w:marRight w:val="0"/>
          <w:marTop w:val="0"/>
          <w:marBottom w:val="0"/>
          <w:divBdr>
            <w:top w:val="none" w:sz="0" w:space="0" w:color="auto"/>
            <w:left w:val="none" w:sz="0" w:space="0" w:color="auto"/>
            <w:bottom w:val="none" w:sz="0" w:space="0" w:color="auto"/>
            <w:right w:val="none" w:sz="0" w:space="0" w:color="auto"/>
          </w:divBdr>
        </w:div>
        <w:div w:id="1877354262">
          <w:marLeft w:val="0"/>
          <w:marRight w:val="0"/>
          <w:marTop w:val="0"/>
          <w:marBottom w:val="0"/>
          <w:divBdr>
            <w:top w:val="none" w:sz="0" w:space="0" w:color="auto"/>
            <w:left w:val="none" w:sz="0" w:space="0" w:color="auto"/>
            <w:bottom w:val="none" w:sz="0" w:space="0" w:color="auto"/>
            <w:right w:val="none" w:sz="0" w:space="0" w:color="auto"/>
          </w:divBdr>
        </w:div>
        <w:div w:id="125785013">
          <w:marLeft w:val="0"/>
          <w:marRight w:val="0"/>
          <w:marTop w:val="0"/>
          <w:marBottom w:val="0"/>
          <w:divBdr>
            <w:top w:val="none" w:sz="0" w:space="0" w:color="auto"/>
            <w:left w:val="none" w:sz="0" w:space="0" w:color="auto"/>
            <w:bottom w:val="none" w:sz="0" w:space="0" w:color="auto"/>
            <w:right w:val="none" w:sz="0" w:space="0" w:color="auto"/>
          </w:divBdr>
        </w:div>
        <w:div w:id="1873884344">
          <w:marLeft w:val="0"/>
          <w:marRight w:val="0"/>
          <w:marTop w:val="0"/>
          <w:marBottom w:val="0"/>
          <w:divBdr>
            <w:top w:val="none" w:sz="0" w:space="0" w:color="auto"/>
            <w:left w:val="none" w:sz="0" w:space="0" w:color="auto"/>
            <w:bottom w:val="none" w:sz="0" w:space="0" w:color="auto"/>
            <w:right w:val="none" w:sz="0" w:space="0" w:color="auto"/>
          </w:divBdr>
        </w:div>
        <w:div w:id="173809283">
          <w:marLeft w:val="0"/>
          <w:marRight w:val="0"/>
          <w:marTop w:val="0"/>
          <w:marBottom w:val="0"/>
          <w:divBdr>
            <w:top w:val="none" w:sz="0" w:space="0" w:color="auto"/>
            <w:left w:val="none" w:sz="0" w:space="0" w:color="auto"/>
            <w:bottom w:val="none" w:sz="0" w:space="0" w:color="auto"/>
            <w:right w:val="none" w:sz="0" w:space="0" w:color="auto"/>
          </w:divBdr>
        </w:div>
        <w:div w:id="244151171">
          <w:marLeft w:val="0"/>
          <w:marRight w:val="0"/>
          <w:marTop w:val="0"/>
          <w:marBottom w:val="0"/>
          <w:divBdr>
            <w:top w:val="none" w:sz="0" w:space="0" w:color="auto"/>
            <w:left w:val="none" w:sz="0" w:space="0" w:color="auto"/>
            <w:bottom w:val="none" w:sz="0" w:space="0" w:color="auto"/>
            <w:right w:val="none" w:sz="0" w:space="0" w:color="auto"/>
          </w:divBdr>
        </w:div>
        <w:div w:id="164905089">
          <w:marLeft w:val="0"/>
          <w:marRight w:val="0"/>
          <w:marTop w:val="0"/>
          <w:marBottom w:val="0"/>
          <w:divBdr>
            <w:top w:val="none" w:sz="0" w:space="0" w:color="auto"/>
            <w:left w:val="none" w:sz="0" w:space="0" w:color="auto"/>
            <w:bottom w:val="none" w:sz="0" w:space="0" w:color="auto"/>
            <w:right w:val="none" w:sz="0" w:space="0" w:color="auto"/>
          </w:divBdr>
        </w:div>
        <w:div w:id="1062602937">
          <w:marLeft w:val="0"/>
          <w:marRight w:val="0"/>
          <w:marTop w:val="0"/>
          <w:marBottom w:val="0"/>
          <w:divBdr>
            <w:top w:val="none" w:sz="0" w:space="0" w:color="auto"/>
            <w:left w:val="none" w:sz="0" w:space="0" w:color="auto"/>
            <w:bottom w:val="none" w:sz="0" w:space="0" w:color="auto"/>
            <w:right w:val="none" w:sz="0" w:space="0" w:color="auto"/>
          </w:divBdr>
        </w:div>
        <w:div w:id="840006749">
          <w:marLeft w:val="0"/>
          <w:marRight w:val="0"/>
          <w:marTop w:val="0"/>
          <w:marBottom w:val="0"/>
          <w:divBdr>
            <w:top w:val="none" w:sz="0" w:space="0" w:color="auto"/>
            <w:left w:val="none" w:sz="0" w:space="0" w:color="auto"/>
            <w:bottom w:val="none" w:sz="0" w:space="0" w:color="auto"/>
            <w:right w:val="none" w:sz="0" w:space="0" w:color="auto"/>
          </w:divBdr>
        </w:div>
        <w:div w:id="813529097">
          <w:marLeft w:val="0"/>
          <w:marRight w:val="0"/>
          <w:marTop w:val="0"/>
          <w:marBottom w:val="0"/>
          <w:divBdr>
            <w:top w:val="none" w:sz="0" w:space="0" w:color="auto"/>
            <w:left w:val="none" w:sz="0" w:space="0" w:color="auto"/>
            <w:bottom w:val="none" w:sz="0" w:space="0" w:color="auto"/>
            <w:right w:val="none" w:sz="0" w:space="0" w:color="auto"/>
          </w:divBdr>
        </w:div>
        <w:div w:id="462043059">
          <w:marLeft w:val="0"/>
          <w:marRight w:val="0"/>
          <w:marTop w:val="0"/>
          <w:marBottom w:val="0"/>
          <w:divBdr>
            <w:top w:val="none" w:sz="0" w:space="0" w:color="auto"/>
            <w:left w:val="none" w:sz="0" w:space="0" w:color="auto"/>
            <w:bottom w:val="none" w:sz="0" w:space="0" w:color="auto"/>
            <w:right w:val="none" w:sz="0" w:space="0" w:color="auto"/>
          </w:divBdr>
        </w:div>
        <w:div w:id="1661694889">
          <w:marLeft w:val="0"/>
          <w:marRight w:val="0"/>
          <w:marTop w:val="0"/>
          <w:marBottom w:val="0"/>
          <w:divBdr>
            <w:top w:val="none" w:sz="0" w:space="0" w:color="auto"/>
            <w:left w:val="none" w:sz="0" w:space="0" w:color="auto"/>
            <w:bottom w:val="none" w:sz="0" w:space="0" w:color="auto"/>
            <w:right w:val="none" w:sz="0" w:space="0" w:color="auto"/>
          </w:divBdr>
        </w:div>
        <w:div w:id="1037311738">
          <w:marLeft w:val="0"/>
          <w:marRight w:val="0"/>
          <w:marTop w:val="0"/>
          <w:marBottom w:val="0"/>
          <w:divBdr>
            <w:top w:val="none" w:sz="0" w:space="0" w:color="auto"/>
            <w:left w:val="none" w:sz="0" w:space="0" w:color="auto"/>
            <w:bottom w:val="none" w:sz="0" w:space="0" w:color="auto"/>
            <w:right w:val="none" w:sz="0" w:space="0" w:color="auto"/>
          </w:divBdr>
        </w:div>
        <w:div w:id="2021463028">
          <w:marLeft w:val="0"/>
          <w:marRight w:val="0"/>
          <w:marTop w:val="0"/>
          <w:marBottom w:val="0"/>
          <w:divBdr>
            <w:top w:val="none" w:sz="0" w:space="0" w:color="auto"/>
            <w:left w:val="none" w:sz="0" w:space="0" w:color="auto"/>
            <w:bottom w:val="none" w:sz="0" w:space="0" w:color="auto"/>
            <w:right w:val="none" w:sz="0" w:space="0" w:color="auto"/>
          </w:divBdr>
        </w:div>
        <w:div w:id="2038702235">
          <w:marLeft w:val="0"/>
          <w:marRight w:val="0"/>
          <w:marTop w:val="0"/>
          <w:marBottom w:val="0"/>
          <w:divBdr>
            <w:top w:val="none" w:sz="0" w:space="0" w:color="auto"/>
            <w:left w:val="none" w:sz="0" w:space="0" w:color="auto"/>
            <w:bottom w:val="none" w:sz="0" w:space="0" w:color="auto"/>
            <w:right w:val="none" w:sz="0" w:space="0" w:color="auto"/>
          </w:divBdr>
        </w:div>
        <w:div w:id="2056615688">
          <w:marLeft w:val="0"/>
          <w:marRight w:val="0"/>
          <w:marTop w:val="0"/>
          <w:marBottom w:val="0"/>
          <w:divBdr>
            <w:top w:val="none" w:sz="0" w:space="0" w:color="auto"/>
            <w:left w:val="none" w:sz="0" w:space="0" w:color="auto"/>
            <w:bottom w:val="none" w:sz="0" w:space="0" w:color="auto"/>
            <w:right w:val="none" w:sz="0" w:space="0" w:color="auto"/>
          </w:divBdr>
        </w:div>
        <w:div w:id="172375710">
          <w:marLeft w:val="0"/>
          <w:marRight w:val="0"/>
          <w:marTop w:val="0"/>
          <w:marBottom w:val="0"/>
          <w:divBdr>
            <w:top w:val="none" w:sz="0" w:space="0" w:color="auto"/>
            <w:left w:val="none" w:sz="0" w:space="0" w:color="auto"/>
            <w:bottom w:val="none" w:sz="0" w:space="0" w:color="auto"/>
            <w:right w:val="none" w:sz="0" w:space="0" w:color="auto"/>
          </w:divBdr>
        </w:div>
        <w:div w:id="1165971078">
          <w:marLeft w:val="0"/>
          <w:marRight w:val="0"/>
          <w:marTop w:val="0"/>
          <w:marBottom w:val="0"/>
          <w:divBdr>
            <w:top w:val="none" w:sz="0" w:space="0" w:color="auto"/>
            <w:left w:val="none" w:sz="0" w:space="0" w:color="auto"/>
            <w:bottom w:val="none" w:sz="0" w:space="0" w:color="auto"/>
            <w:right w:val="none" w:sz="0" w:space="0" w:color="auto"/>
          </w:divBdr>
        </w:div>
        <w:div w:id="439952005">
          <w:marLeft w:val="0"/>
          <w:marRight w:val="0"/>
          <w:marTop w:val="0"/>
          <w:marBottom w:val="0"/>
          <w:divBdr>
            <w:top w:val="none" w:sz="0" w:space="0" w:color="auto"/>
            <w:left w:val="none" w:sz="0" w:space="0" w:color="auto"/>
            <w:bottom w:val="none" w:sz="0" w:space="0" w:color="auto"/>
            <w:right w:val="none" w:sz="0" w:space="0" w:color="auto"/>
          </w:divBdr>
        </w:div>
        <w:div w:id="1301694246">
          <w:marLeft w:val="0"/>
          <w:marRight w:val="0"/>
          <w:marTop w:val="0"/>
          <w:marBottom w:val="0"/>
          <w:divBdr>
            <w:top w:val="none" w:sz="0" w:space="0" w:color="auto"/>
            <w:left w:val="none" w:sz="0" w:space="0" w:color="auto"/>
            <w:bottom w:val="none" w:sz="0" w:space="0" w:color="auto"/>
            <w:right w:val="none" w:sz="0" w:space="0" w:color="auto"/>
          </w:divBdr>
        </w:div>
        <w:div w:id="297952179">
          <w:marLeft w:val="0"/>
          <w:marRight w:val="0"/>
          <w:marTop w:val="0"/>
          <w:marBottom w:val="0"/>
          <w:divBdr>
            <w:top w:val="none" w:sz="0" w:space="0" w:color="auto"/>
            <w:left w:val="none" w:sz="0" w:space="0" w:color="auto"/>
            <w:bottom w:val="none" w:sz="0" w:space="0" w:color="auto"/>
            <w:right w:val="none" w:sz="0" w:space="0" w:color="auto"/>
          </w:divBdr>
        </w:div>
        <w:div w:id="1601723375">
          <w:marLeft w:val="0"/>
          <w:marRight w:val="0"/>
          <w:marTop w:val="0"/>
          <w:marBottom w:val="0"/>
          <w:divBdr>
            <w:top w:val="none" w:sz="0" w:space="0" w:color="auto"/>
            <w:left w:val="none" w:sz="0" w:space="0" w:color="auto"/>
            <w:bottom w:val="none" w:sz="0" w:space="0" w:color="auto"/>
            <w:right w:val="none" w:sz="0" w:space="0" w:color="auto"/>
          </w:divBdr>
        </w:div>
        <w:div w:id="97257222">
          <w:marLeft w:val="0"/>
          <w:marRight w:val="0"/>
          <w:marTop w:val="0"/>
          <w:marBottom w:val="0"/>
          <w:divBdr>
            <w:top w:val="none" w:sz="0" w:space="0" w:color="auto"/>
            <w:left w:val="none" w:sz="0" w:space="0" w:color="auto"/>
            <w:bottom w:val="none" w:sz="0" w:space="0" w:color="auto"/>
            <w:right w:val="none" w:sz="0" w:space="0" w:color="auto"/>
          </w:divBdr>
        </w:div>
        <w:div w:id="1841776521">
          <w:marLeft w:val="0"/>
          <w:marRight w:val="0"/>
          <w:marTop w:val="0"/>
          <w:marBottom w:val="0"/>
          <w:divBdr>
            <w:top w:val="none" w:sz="0" w:space="0" w:color="auto"/>
            <w:left w:val="none" w:sz="0" w:space="0" w:color="auto"/>
            <w:bottom w:val="none" w:sz="0" w:space="0" w:color="auto"/>
            <w:right w:val="none" w:sz="0" w:space="0" w:color="auto"/>
          </w:divBdr>
        </w:div>
        <w:div w:id="1948190853">
          <w:marLeft w:val="0"/>
          <w:marRight w:val="0"/>
          <w:marTop w:val="0"/>
          <w:marBottom w:val="0"/>
          <w:divBdr>
            <w:top w:val="none" w:sz="0" w:space="0" w:color="auto"/>
            <w:left w:val="none" w:sz="0" w:space="0" w:color="auto"/>
            <w:bottom w:val="none" w:sz="0" w:space="0" w:color="auto"/>
            <w:right w:val="none" w:sz="0" w:space="0" w:color="auto"/>
          </w:divBdr>
        </w:div>
        <w:div w:id="1389307926">
          <w:marLeft w:val="0"/>
          <w:marRight w:val="0"/>
          <w:marTop w:val="0"/>
          <w:marBottom w:val="0"/>
          <w:divBdr>
            <w:top w:val="none" w:sz="0" w:space="0" w:color="auto"/>
            <w:left w:val="none" w:sz="0" w:space="0" w:color="auto"/>
            <w:bottom w:val="none" w:sz="0" w:space="0" w:color="auto"/>
            <w:right w:val="none" w:sz="0" w:space="0" w:color="auto"/>
          </w:divBdr>
        </w:div>
        <w:div w:id="2050952458">
          <w:marLeft w:val="0"/>
          <w:marRight w:val="0"/>
          <w:marTop w:val="0"/>
          <w:marBottom w:val="0"/>
          <w:divBdr>
            <w:top w:val="none" w:sz="0" w:space="0" w:color="auto"/>
            <w:left w:val="none" w:sz="0" w:space="0" w:color="auto"/>
            <w:bottom w:val="none" w:sz="0" w:space="0" w:color="auto"/>
            <w:right w:val="none" w:sz="0" w:space="0" w:color="auto"/>
          </w:divBdr>
        </w:div>
        <w:div w:id="1461336452">
          <w:marLeft w:val="0"/>
          <w:marRight w:val="0"/>
          <w:marTop w:val="0"/>
          <w:marBottom w:val="0"/>
          <w:divBdr>
            <w:top w:val="none" w:sz="0" w:space="0" w:color="auto"/>
            <w:left w:val="none" w:sz="0" w:space="0" w:color="auto"/>
            <w:bottom w:val="none" w:sz="0" w:space="0" w:color="auto"/>
            <w:right w:val="none" w:sz="0" w:space="0" w:color="auto"/>
          </w:divBdr>
        </w:div>
        <w:div w:id="91511204">
          <w:marLeft w:val="0"/>
          <w:marRight w:val="0"/>
          <w:marTop w:val="0"/>
          <w:marBottom w:val="0"/>
          <w:divBdr>
            <w:top w:val="none" w:sz="0" w:space="0" w:color="auto"/>
            <w:left w:val="none" w:sz="0" w:space="0" w:color="auto"/>
            <w:bottom w:val="none" w:sz="0" w:space="0" w:color="auto"/>
            <w:right w:val="none" w:sz="0" w:space="0" w:color="auto"/>
          </w:divBdr>
        </w:div>
        <w:div w:id="124931001">
          <w:marLeft w:val="0"/>
          <w:marRight w:val="0"/>
          <w:marTop w:val="0"/>
          <w:marBottom w:val="0"/>
          <w:divBdr>
            <w:top w:val="none" w:sz="0" w:space="0" w:color="auto"/>
            <w:left w:val="none" w:sz="0" w:space="0" w:color="auto"/>
            <w:bottom w:val="none" w:sz="0" w:space="0" w:color="auto"/>
            <w:right w:val="none" w:sz="0" w:space="0" w:color="auto"/>
          </w:divBdr>
        </w:div>
        <w:div w:id="698893706">
          <w:marLeft w:val="0"/>
          <w:marRight w:val="0"/>
          <w:marTop w:val="0"/>
          <w:marBottom w:val="0"/>
          <w:divBdr>
            <w:top w:val="none" w:sz="0" w:space="0" w:color="auto"/>
            <w:left w:val="none" w:sz="0" w:space="0" w:color="auto"/>
            <w:bottom w:val="none" w:sz="0" w:space="0" w:color="auto"/>
            <w:right w:val="none" w:sz="0" w:space="0" w:color="auto"/>
          </w:divBdr>
        </w:div>
        <w:div w:id="1773888995">
          <w:marLeft w:val="0"/>
          <w:marRight w:val="0"/>
          <w:marTop w:val="0"/>
          <w:marBottom w:val="0"/>
          <w:divBdr>
            <w:top w:val="none" w:sz="0" w:space="0" w:color="auto"/>
            <w:left w:val="none" w:sz="0" w:space="0" w:color="auto"/>
            <w:bottom w:val="none" w:sz="0" w:space="0" w:color="auto"/>
            <w:right w:val="none" w:sz="0" w:space="0" w:color="auto"/>
          </w:divBdr>
        </w:div>
        <w:div w:id="1489903214">
          <w:marLeft w:val="0"/>
          <w:marRight w:val="0"/>
          <w:marTop w:val="0"/>
          <w:marBottom w:val="0"/>
          <w:divBdr>
            <w:top w:val="none" w:sz="0" w:space="0" w:color="auto"/>
            <w:left w:val="none" w:sz="0" w:space="0" w:color="auto"/>
            <w:bottom w:val="none" w:sz="0" w:space="0" w:color="auto"/>
            <w:right w:val="none" w:sz="0" w:space="0" w:color="auto"/>
          </w:divBdr>
        </w:div>
        <w:div w:id="1644772215">
          <w:marLeft w:val="0"/>
          <w:marRight w:val="0"/>
          <w:marTop w:val="0"/>
          <w:marBottom w:val="0"/>
          <w:divBdr>
            <w:top w:val="none" w:sz="0" w:space="0" w:color="auto"/>
            <w:left w:val="none" w:sz="0" w:space="0" w:color="auto"/>
            <w:bottom w:val="none" w:sz="0" w:space="0" w:color="auto"/>
            <w:right w:val="none" w:sz="0" w:space="0" w:color="auto"/>
          </w:divBdr>
        </w:div>
        <w:div w:id="1795056224">
          <w:marLeft w:val="0"/>
          <w:marRight w:val="0"/>
          <w:marTop w:val="0"/>
          <w:marBottom w:val="0"/>
          <w:divBdr>
            <w:top w:val="none" w:sz="0" w:space="0" w:color="auto"/>
            <w:left w:val="none" w:sz="0" w:space="0" w:color="auto"/>
            <w:bottom w:val="none" w:sz="0" w:space="0" w:color="auto"/>
            <w:right w:val="none" w:sz="0" w:space="0" w:color="auto"/>
          </w:divBdr>
        </w:div>
        <w:div w:id="685904810">
          <w:marLeft w:val="0"/>
          <w:marRight w:val="0"/>
          <w:marTop w:val="0"/>
          <w:marBottom w:val="0"/>
          <w:divBdr>
            <w:top w:val="none" w:sz="0" w:space="0" w:color="auto"/>
            <w:left w:val="none" w:sz="0" w:space="0" w:color="auto"/>
            <w:bottom w:val="none" w:sz="0" w:space="0" w:color="auto"/>
            <w:right w:val="none" w:sz="0" w:space="0" w:color="auto"/>
          </w:divBdr>
        </w:div>
        <w:div w:id="1906143353">
          <w:marLeft w:val="0"/>
          <w:marRight w:val="0"/>
          <w:marTop w:val="0"/>
          <w:marBottom w:val="0"/>
          <w:divBdr>
            <w:top w:val="none" w:sz="0" w:space="0" w:color="auto"/>
            <w:left w:val="none" w:sz="0" w:space="0" w:color="auto"/>
            <w:bottom w:val="none" w:sz="0" w:space="0" w:color="auto"/>
            <w:right w:val="none" w:sz="0" w:space="0" w:color="auto"/>
          </w:divBdr>
        </w:div>
        <w:div w:id="176120069">
          <w:marLeft w:val="0"/>
          <w:marRight w:val="0"/>
          <w:marTop w:val="0"/>
          <w:marBottom w:val="0"/>
          <w:divBdr>
            <w:top w:val="none" w:sz="0" w:space="0" w:color="auto"/>
            <w:left w:val="none" w:sz="0" w:space="0" w:color="auto"/>
            <w:bottom w:val="none" w:sz="0" w:space="0" w:color="auto"/>
            <w:right w:val="none" w:sz="0" w:space="0" w:color="auto"/>
          </w:divBdr>
        </w:div>
        <w:div w:id="286086588">
          <w:marLeft w:val="0"/>
          <w:marRight w:val="0"/>
          <w:marTop w:val="0"/>
          <w:marBottom w:val="0"/>
          <w:divBdr>
            <w:top w:val="none" w:sz="0" w:space="0" w:color="auto"/>
            <w:left w:val="none" w:sz="0" w:space="0" w:color="auto"/>
            <w:bottom w:val="none" w:sz="0" w:space="0" w:color="auto"/>
            <w:right w:val="none" w:sz="0" w:space="0" w:color="auto"/>
          </w:divBdr>
        </w:div>
        <w:div w:id="925698351">
          <w:marLeft w:val="0"/>
          <w:marRight w:val="0"/>
          <w:marTop w:val="0"/>
          <w:marBottom w:val="0"/>
          <w:divBdr>
            <w:top w:val="none" w:sz="0" w:space="0" w:color="auto"/>
            <w:left w:val="none" w:sz="0" w:space="0" w:color="auto"/>
            <w:bottom w:val="none" w:sz="0" w:space="0" w:color="auto"/>
            <w:right w:val="none" w:sz="0" w:space="0" w:color="auto"/>
          </w:divBdr>
        </w:div>
        <w:div w:id="1304778089">
          <w:marLeft w:val="0"/>
          <w:marRight w:val="0"/>
          <w:marTop w:val="0"/>
          <w:marBottom w:val="0"/>
          <w:divBdr>
            <w:top w:val="none" w:sz="0" w:space="0" w:color="auto"/>
            <w:left w:val="none" w:sz="0" w:space="0" w:color="auto"/>
            <w:bottom w:val="none" w:sz="0" w:space="0" w:color="auto"/>
            <w:right w:val="none" w:sz="0" w:space="0" w:color="auto"/>
          </w:divBdr>
        </w:div>
        <w:div w:id="1201819088">
          <w:marLeft w:val="0"/>
          <w:marRight w:val="0"/>
          <w:marTop w:val="0"/>
          <w:marBottom w:val="0"/>
          <w:divBdr>
            <w:top w:val="none" w:sz="0" w:space="0" w:color="auto"/>
            <w:left w:val="none" w:sz="0" w:space="0" w:color="auto"/>
            <w:bottom w:val="none" w:sz="0" w:space="0" w:color="auto"/>
            <w:right w:val="none" w:sz="0" w:space="0" w:color="auto"/>
          </w:divBdr>
        </w:div>
        <w:div w:id="1307737265">
          <w:marLeft w:val="0"/>
          <w:marRight w:val="0"/>
          <w:marTop w:val="0"/>
          <w:marBottom w:val="0"/>
          <w:divBdr>
            <w:top w:val="none" w:sz="0" w:space="0" w:color="auto"/>
            <w:left w:val="none" w:sz="0" w:space="0" w:color="auto"/>
            <w:bottom w:val="none" w:sz="0" w:space="0" w:color="auto"/>
            <w:right w:val="none" w:sz="0" w:space="0" w:color="auto"/>
          </w:divBdr>
        </w:div>
        <w:div w:id="1023827457">
          <w:marLeft w:val="0"/>
          <w:marRight w:val="0"/>
          <w:marTop w:val="0"/>
          <w:marBottom w:val="0"/>
          <w:divBdr>
            <w:top w:val="none" w:sz="0" w:space="0" w:color="auto"/>
            <w:left w:val="none" w:sz="0" w:space="0" w:color="auto"/>
            <w:bottom w:val="none" w:sz="0" w:space="0" w:color="auto"/>
            <w:right w:val="none" w:sz="0" w:space="0" w:color="auto"/>
          </w:divBdr>
        </w:div>
        <w:div w:id="2034379864">
          <w:marLeft w:val="0"/>
          <w:marRight w:val="0"/>
          <w:marTop w:val="0"/>
          <w:marBottom w:val="0"/>
          <w:divBdr>
            <w:top w:val="none" w:sz="0" w:space="0" w:color="auto"/>
            <w:left w:val="none" w:sz="0" w:space="0" w:color="auto"/>
            <w:bottom w:val="none" w:sz="0" w:space="0" w:color="auto"/>
            <w:right w:val="none" w:sz="0" w:space="0" w:color="auto"/>
          </w:divBdr>
        </w:div>
        <w:div w:id="778064516">
          <w:marLeft w:val="0"/>
          <w:marRight w:val="0"/>
          <w:marTop w:val="0"/>
          <w:marBottom w:val="0"/>
          <w:divBdr>
            <w:top w:val="none" w:sz="0" w:space="0" w:color="auto"/>
            <w:left w:val="none" w:sz="0" w:space="0" w:color="auto"/>
            <w:bottom w:val="none" w:sz="0" w:space="0" w:color="auto"/>
            <w:right w:val="none" w:sz="0" w:space="0" w:color="auto"/>
          </w:divBdr>
        </w:div>
        <w:div w:id="620572461">
          <w:marLeft w:val="0"/>
          <w:marRight w:val="0"/>
          <w:marTop w:val="0"/>
          <w:marBottom w:val="0"/>
          <w:divBdr>
            <w:top w:val="none" w:sz="0" w:space="0" w:color="auto"/>
            <w:left w:val="none" w:sz="0" w:space="0" w:color="auto"/>
            <w:bottom w:val="none" w:sz="0" w:space="0" w:color="auto"/>
            <w:right w:val="none" w:sz="0" w:space="0" w:color="auto"/>
          </w:divBdr>
        </w:div>
        <w:div w:id="2047489314">
          <w:marLeft w:val="0"/>
          <w:marRight w:val="0"/>
          <w:marTop w:val="0"/>
          <w:marBottom w:val="0"/>
          <w:divBdr>
            <w:top w:val="none" w:sz="0" w:space="0" w:color="auto"/>
            <w:left w:val="none" w:sz="0" w:space="0" w:color="auto"/>
            <w:bottom w:val="none" w:sz="0" w:space="0" w:color="auto"/>
            <w:right w:val="none" w:sz="0" w:space="0" w:color="auto"/>
          </w:divBdr>
        </w:div>
        <w:div w:id="1906330499">
          <w:marLeft w:val="0"/>
          <w:marRight w:val="0"/>
          <w:marTop w:val="0"/>
          <w:marBottom w:val="0"/>
          <w:divBdr>
            <w:top w:val="none" w:sz="0" w:space="0" w:color="auto"/>
            <w:left w:val="none" w:sz="0" w:space="0" w:color="auto"/>
            <w:bottom w:val="none" w:sz="0" w:space="0" w:color="auto"/>
            <w:right w:val="none" w:sz="0" w:space="0" w:color="auto"/>
          </w:divBdr>
        </w:div>
        <w:div w:id="207302001">
          <w:marLeft w:val="0"/>
          <w:marRight w:val="0"/>
          <w:marTop w:val="0"/>
          <w:marBottom w:val="0"/>
          <w:divBdr>
            <w:top w:val="none" w:sz="0" w:space="0" w:color="auto"/>
            <w:left w:val="none" w:sz="0" w:space="0" w:color="auto"/>
            <w:bottom w:val="none" w:sz="0" w:space="0" w:color="auto"/>
            <w:right w:val="none" w:sz="0" w:space="0" w:color="auto"/>
          </w:divBdr>
        </w:div>
        <w:div w:id="1797210839">
          <w:marLeft w:val="0"/>
          <w:marRight w:val="0"/>
          <w:marTop w:val="0"/>
          <w:marBottom w:val="0"/>
          <w:divBdr>
            <w:top w:val="none" w:sz="0" w:space="0" w:color="auto"/>
            <w:left w:val="none" w:sz="0" w:space="0" w:color="auto"/>
            <w:bottom w:val="none" w:sz="0" w:space="0" w:color="auto"/>
            <w:right w:val="none" w:sz="0" w:space="0" w:color="auto"/>
          </w:divBdr>
        </w:div>
        <w:div w:id="1484933561">
          <w:marLeft w:val="0"/>
          <w:marRight w:val="0"/>
          <w:marTop w:val="0"/>
          <w:marBottom w:val="0"/>
          <w:divBdr>
            <w:top w:val="none" w:sz="0" w:space="0" w:color="auto"/>
            <w:left w:val="none" w:sz="0" w:space="0" w:color="auto"/>
            <w:bottom w:val="none" w:sz="0" w:space="0" w:color="auto"/>
            <w:right w:val="none" w:sz="0" w:space="0" w:color="auto"/>
          </w:divBdr>
        </w:div>
        <w:div w:id="1301808168">
          <w:marLeft w:val="0"/>
          <w:marRight w:val="0"/>
          <w:marTop w:val="0"/>
          <w:marBottom w:val="0"/>
          <w:divBdr>
            <w:top w:val="none" w:sz="0" w:space="0" w:color="auto"/>
            <w:left w:val="none" w:sz="0" w:space="0" w:color="auto"/>
            <w:bottom w:val="none" w:sz="0" w:space="0" w:color="auto"/>
            <w:right w:val="none" w:sz="0" w:space="0" w:color="auto"/>
          </w:divBdr>
        </w:div>
        <w:div w:id="128328596">
          <w:marLeft w:val="0"/>
          <w:marRight w:val="0"/>
          <w:marTop w:val="0"/>
          <w:marBottom w:val="0"/>
          <w:divBdr>
            <w:top w:val="none" w:sz="0" w:space="0" w:color="auto"/>
            <w:left w:val="none" w:sz="0" w:space="0" w:color="auto"/>
            <w:bottom w:val="none" w:sz="0" w:space="0" w:color="auto"/>
            <w:right w:val="none" w:sz="0" w:space="0" w:color="auto"/>
          </w:divBdr>
        </w:div>
        <w:div w:id="51588673">
          <w:marLeft w:val="0"/>
          <w:marRight w:val="0"/>
          <w:marTop w:val="0"/>
          <w:marBottom w:val="0"/>
          <w:divBdr>
            <w:top w:val="none" w:sz="0" w:space="0" w:color="auto"/>
            <w:left w:val="none" w:sz="0" w:space="0" w:color="auto"/>
            <w:bottom w:val="none" w:sz="0" w:space="0" w:color="auto"/>
            <w:right w:val="none" w:sz="0" w:space="0" w:color="auto"/>
          </w:divBdr>
        </w:div>
        <w:div w:id="435562172">
          <w:marLeft w:val="0"/>
          <w:marRight w:val="0"/>
          <w:marTop w:val="0"/>
          <w:marBottom w:val="0"/>
          <w:divBdr>
            <w:top w:val="none" w:sz="0" w:space="0" w:color="auto"/>
            <w:left w:val="none" w:sz="0" w:space="0" w:color="auto"/>
            <w:bottom w:val="none" w:sz="0" w:space="0" w:color="auto"/>
            <w:right w:val="none" w:sz="0" w:space="0" w:color="auto"/>
          </w:divBdr>
        </w:div>
        <w:div w:id="26948929">
          <w:marLeft w:val="0"/>
          <w:marRight w:val="0"/>
          <w:marTop w:val="0"/>
          <w:marBottom w:val="0"/>
          <w:divBdr>
            <w:top w:val="none" w:sz="0" w:space="0" w:color="auto"/>
            <w:left w:val="none" w:sz="0" w:space="0" w:color="auto"/>
            <w:bottom w:val="none" w:sz="0" w:space="0" w:color="auto"/>
            <w:right w:val="none" w:sz="0" w:space="0" w:color="auto"/>
          </w:divBdr>
        </w:div>
        <w:div w:id="454955665">
          <w:marLeft w:val="0"/>
          <w:marRight w:val="0"/>
          <w:marTop w:val="0"/>
          <w:marBottom w:val="0"/>
          <w:divBdr>
            <w:top w:val="none" w:sz="0" w:space="0" w:color="auto"/>
            <w:left w:val="none" w:sz="0" w:space="0" w:color="auto"/>
            <w:bottom w:val="none" w:sz="0" w:space="0" w:color="auto"/>
            <w:right w:val="none" w:sz="0" w:space="0" w:color="auto"/>
          </w:divBdr>
        </w:div>
        <w:div w:id="1503089155">
          <w:marLeft w:val="0"/>
          <w:marRight w:val="0"/>
          <w:marTop w:val="0"/>
          <w:marBottom w:val="0"/>
          <w:divBdr>
            <w:top w:val="none" w:sz="0" w:space="0" w:color="auto"/>
            <w:left w:val="none" w:sz="0" w:space="0" w:color="auto"/>
            <w:bottom w:val="none" w:sz="0" w:space="0" w:color="auto"/>
            <w:right w:val="none" w:sz="0" w:space="0" w:color="auto"/>
          </w:divBdr>
        </w:div>
        <w:div w:id="1581596142">
          <w:marLeft w:val="0"/>
          <w:marRight w:val="0"/>
          <w:marTop w:val="0"/>
          <w:marBottom w:val="0"/>
          <w:divBdr>
            <w:top w:val="none" w:sz="0" w:space="0" w:color="auto"/>
            <w:left w:val="none" w:sz="0" w:space="0" w:color="auto"/>
            <w:bottom w:val="none" w:sz="0" w:space="0" w:color="auto"/>
            <w:right w:val="none" w:sz="0" w:space="0" w:color="auto"/>
          </w:divBdr>
        </w:div>
        <w:div w:id="2143578144">
          <w:marLeft w:val="0"/>
          <w:marRight w:val="0"/>
          <w:marTop w:val="0"/>
          <w:marBottom w:val="0"/>
          <w:divBdr>
            <w:top w:val="none" w:sz="0" w:space="0" w:color="auto"/>
            <w:left w:val="none" w:sz="0" w:space="0" w:color="auto"/>
            <w:bottom w:val="none" w:sz="0" w:space="0" w:color="auto"/>
            <w:right w:val="none" w:sz="0" w:space="0" w:color="auto"/>
          </w:divBdr>
        </w:div>
        <w:div w:id="717439361">
          <w:marLeft w:val="0"/>
          <w:marRight w:val="0"/>
          <w:marTop w:val="0"/>
          <w:marBottom w:val="0"/>
          <w:divBdr>
            <w:top w:val="none" w:sz="0" w:space="0" w:color="auto"/>
            <w:left w:val="none" w:sz="0" w:space="0" w:color="auto"/>
            <w:bottom w:val="none" w:sz="0" w:space="0" w:color="auto"/>
            <w:right w:val="none" w:sz="0" w:space="0" w:color="auto"/>
          </w:divBdr>
        </w:div>
        <w:div w:id="279723580">
          <w:marLeft w:val="0"/>
          <w:marRight w:val="0"/>
          <w:marTop w:val="0"/>
          <w:marBottom w:val="0"/>
          <w:divBdr>
            <w:top w:val="none" w:sz="0" w:space="0" w:color="auto"/>
            <w:left w:val="none" w:sz="0" w:space="0" w:color="auto"/>
            <w:bottom w:val="none" w:sz="0" w:space="0" w:color="auto"/>
            <w:right w:val="none" w:sz="0" w:space="0" w:color="auto"/>
          </w:divBdr>
        </w:div>
        <w:div w:id="764618292">
          <w:marLeft w:val="0"/>
          <w:marRight w:val="0"/>
          <w:marTop w:val="0"/>
          <w:marBottom w:val="0"/>
          <w:divBdr>
            <w:top w:val="none" w:sz="0" w:space="0" w:color="auto"/>
            <w:left w:val="none" w:sz="0" w:space="0" w:color="auto"/>
            <w:bottom w:val="none" w:sz="0" w:space="0" w:color="auto"/>
            <w:right w:val="none" w:sz="0" w:space="0" w:color="auto"/>
          </w:divBdr>
        </w:div>
        <w:div w:id="991835135">
          <w:marLeft w:val="0"/>
          <w:marRight w:val="0"/>
          <w:marTop w:val="0"/>
          <w:marBottom w:val="0"/>
          <w:divBdr>
            <w:top w:val="none" w:sz="0" w:space="0" w:color="auto"/>
            <w:left w:val="none" w:sz="0" w:space="0" w:color="auto"/>
            <w:bottom w:val="none" w:sz="0" w:space="0" w:color="auto"/>
            <w:right w:val="none" w:sz="0" w:space="0" w:color="auto"/>
          </w:divBdr>
        </w:div>
        <w:div w:id="1663391976">
          <w:marLeft w:val="0"/>
          <w:marRight w:val="0"/>
          <w:marTop w:val="0"/>
          <w:marBottom w:val="0"/>
          <w:divBdr>
            <w:top w:val="none" w:sz="0" w:space="0" w:color="auto"/>
            <w:left w:val="none" w:sz="0" w:space="0" w:color="auto"/>
            <w:bottom w:val="none" w:sz="0" w:space="0" w:color="auto"/>
            <w:right w:val="none" w:sz="0" w:space="0" w:color="auto"/>
          </w:divBdr>
        </w:div>
        <w:div w:id="1754931231">
          <w:marLeft w:val="0"/>
          <w:marRight w:val="0"/>
          <w:marTop w:val="0"/>
          <w:marBottom w:val="0"/>
          <w:divBdr>
            <w:top w:val="none" w:sz="0" w:space="0" w:color="auto"/>
            <w:left w:val="none" w:sz="0" w:space="0" w:color="auto"/>
            <w:bottom w:val="none" w:sz="0" w:space="0" w:color="auto"/>
            <w:right w:val="none" w:sz="0" w:space="0" w:color="auto"/>
          </w:divBdr>
        </w:div>
        <w:div w:id="1543321248">
          <w:marLeft w:val="0"/>
          <w:marRight w:val="0"/>
          <w:marTop w:val="0"/>
          <w:marBottom w:val="0"/>
          <w:divBdr>
            <w:top w:val="none" w:sz="0" w:space="0" w:color="auto"/>
            <w:left w:val="none" w:sz="0" w:space="0" w:color="auto"/>
            <w:bottom w:val="none" w:sz="0" w:space="0" w:color="auto"/>
            <w:right w:val="none" w:sz="0" w:space="0" w:color="auto"/>
          </w:divBdr>
        </w:div>
        <w:div w:id="1006635003">
          <w:marLeft w:val="0"/>
          <w:marRight w:val="0"/>
          <w:marTop w:val="0"/>
          <w:marBottom w:val="0"/>
          <w:divBdr>
            <w:top w:val="none" w:sz="0" w:space="0" w:color="auto"/>
            <w:left w:val="none" w:sz="0" w:space="0" w:color="auto"/>
            <w:bottom w:val="none" w:sz="0" w:space="0" w:color="auto"/>
            <w:right w:val="none" w:sz="0" w:space="0" w:color="auto"/>
          </w:divBdr>
        </w:div>
        <w:div w:id="714811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850</Words>
  <Characters>4851</Characters>
  <Application>Microsoft Office Word</Application>
  <DocSecurity>0</DocSecurity>
  <Lines>40</Lines>
  <Paragraphs>11</Paragraphs>
  <ScaleCrop>false</ScaleCrop>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岡本明</dc:creator>
  <cp:keywords/>
  <dc:description/>
  <cp:lastModifiedBy>久夫 佐藤</cp:lastModifiedBy>
  <cp:revision>2</cp:revision>
  <dcterms:created xsi:type="dcterms:W3CDTF">2024-03-04T11:17:00Z</dcterms:created>
  <dcterms:modified xsi:type="dcterms:W3CDTF">2024-03-04T11:17:00Z</dcterms:modified>
</cp:coreProperties>
</file>