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4CBD" w14:textId="225E6B10"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p>
    <w:p w14:paraId="0987E101" w14:textId="67E9F9E1" w:rsidR="007F2561" w:rsidRPr="007F2561" w:rsidRDefault="007F2561" w:rsidP="007F2561">
      <w:pPr>
        <w:pStyle w:val="paragraph"/>
        <w:spacing w:before="0" w:beforeAutospacing="0" w:after="0" w:afterAutospacing="0"/>
        <w:ind w:left="540"/>
        <w:textAlignment w:val="baseline"/>
        <w:rPr>
          <w:rFonts w:ascii="Century" w:eastAsia="ＭＳ 明朝" w:hAnsi="Century"/>
          <w:sz w:val="21"/>
          <w:szCs w:val="21"/>
        </w:rPr>
      </w:pPr>
      <w:r>
        <w:rPr>
          <w:noProof/>
        </w:rPr>
        <w:drawing>
          <wp:inline distT="0" distB="0" distL="0" distR="0" wp14:anchorId="4AF51B1B" wp14:editId="34423FF8">
            <wp:extent cx="1661413" cy="865502"/>
            <wp:effectExtent l="0" t="0" r="0" b="0"/>
            <wp:docPr id="325168847" name="Picture 32516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413" cy="865502"/>
                    </a:xfrm>
                    <a:prstGeom prst="rect">
                      <a:avLst/>
                    </a:prstGeom>
                  </pic:spPr>
                </pic:pic>
              </a:graphicData>
            </a:graphic>
          </wp:inline>
        </w:drawing>
      </w:r>
      <w:r>
        <w:tab/>
      </w:r>
      <w:r>
        <w:rPr>
          <w:noProof/>
        </w:rPr>
        <w:drawing>
          <wp:inline distT="0" distB="0" distL="0" distR="0" wp14:anchorId="381DAC7B" wp14:editId="410CE8B5">
            <wp:extent cx="2586725" cy="815340"/>
            <wp:effectExtent l="0" t="0" r="4445" b="3810"/>
            <wp:docPr id="607828584" name="Picture 60782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pic:nvPicPr>
                  <pic:blipFill>
                    <a:blip r:embed="rId8">
                      <a:extLst>
                        <a:ext uri="{28A0092B-C50C-407E-A947-70E740481C1C}">
                          <a14:useLocalDpi xmlns:a14="http://schemas.microsoft.com/office/drawing/2010/main" val="0"/>
                        </a:ext>
                      </a:extLst>
                    </a:blip>
                    <a:stretch>
                      <a:fillRect/>
                    </a:stretch>
                  </pic:blipFill>
                  <pic:spPr>
                    <a:xfrm>
                      <a:off x="0" y="0"/>
                      <a:ext cx="2586725" cy="815340"/>
                    </a:xfrm>
                    <a:prstGeom prst="rect">
                      <a:avLst/>
                    </a:prstGeom>
                  </pic:spPr>
                </pic:pic>
              </a:graphicData>
            </a:graphic>
          </wp:inline>
        </w:drawing>
      </w:r>
    </w:p>
    <w:p w14:paraId="1C84C666" w14:textId="65ACDC9A" w:rsidR="007F2561" w:rsidRPr="007F2561" w:rsidRDefault="007F2561" w:rsidP="2DDF3096">
      <w:pPr>
        <w:textAlignment w:val="baseline"/>
        <w:rPr>
          <w:rFonts w:ascii="ＭＳ Ｐゴシック" w:eastAsia="ＭＳ Ｐゴシック" w:hAnsi="ＭＳ Ｐゴシック" w:cs="ＭＳ Ｐゴシック"/>
          <w:b/>
          <w:sz w:val="24"/>
          <w:szCs w:val="24"/>
        </w:rPr>
      </w:pPr>
    </w:p>
    <w:p w14:paraId="1894107F" w14:textId="34F18EB3" w:rsidR="000139E5" w:rsidRDefault="000139E5" w:rsidP="000139E5">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88</w:t>
      </w:r>
    </w:p>
    <w:p w14:paraId="20D1C3D3" w14:textId="5F415436" w:rsidR="2DDF3096" w:rsidRPr="000139E5" w:rsidRDefault="2DDF3096" w:rsidP="2DDF3096">
      <w:pPr>
        <w:pStyle w:val="paragraph"/>
        <w:spacing w:before="0" w:beforeAutospacing="0" w:after="0" w:afterAutospacing="0"/>
        <w:rPr>
          <w:rStyle w:val="normaltextrun"/>
          <w:rFonts w:ascii="Century" w:eastAsia="ＭＳ 明朝" w:hAnsi="Century"/>
          <w:b/>
          <w:bCs/>
        </w:rPr>
      </w:pPr>
    </w:p>
    <w:p w14:paraId="03E8BBA0" w14:textId="3B294BD1" w:rsidR="007F2561" w:rsidRPr="007F2561" w:rsidRDefault="007F2561" w:rsidP="007F2561">
      <w:pPr>
        <w:pStyle w:val="paragraph"/>
        <w:spacing w:before="0" w:beforeAutospacing="0" w:after="0" w:afterAutospacing="0"/>
        <w:textAlignment w:val="baseline"/>
        <w:rPr>
          <w:rFonts w:ascii="Century" w:eastAsia="ＭＳ 明朝" w:hAnsi="Century"/>
        </w:rPr>
      </w:pPr>
      <w:r w:rsidRPr="007F2561">
        <w:rPr>
          <w:rStyle w:val="normaltextrun"/>
          <w:rFonts w:ascii="Century" w:eastAsia="ＭＳ 明朝" w:hAnsi="Century"/>
          <w:b/>
          <w:bCs/>
        </w:rPr>
        <w:t>ピープルファーストカナダ</w:t>
      </w:r>
      <w:r w:rsidRPr="007F2561">
        <w:rPr>
          <w:rStyle w:val="normaltextrun"/>
          <w:rFonts w:ascii="Century" w:eastAsia="ＭＳ 明朝" w:hAnsi="Century"/>
          <w:b/>
          <w:bCs/>
        </w:rPr>
        <w:t>/</w:t>
      </w:r>
      <w:r w:rsidRPr="007F2561">
        <w:rPr>
          <w:rStyle w:val="normaltextrun"/>
          <w:rFonts w:ascii="Century" w:eastAsia="ＭＳ 明朝" w:hAnsi="Century"/>
          <w:b/>
          <w:bCs/>
        </w:rPr>
        <w:t>インクルージョンカナダ・脱施設化タスクフォース</w:t>
      </w:r>
    </w:p>
    <w:p w14:paraId="71200770" w14:textId="73935633" w:rsidR="007F2561" w:rsidRPr="007F2561" w:rsidRDefault="007F2561" w:rsidP="2DDF3096">
      <w:pPr>
        <w:pStyle w:val="paragraph"/>
        <w:spacing w:before="0" w:beforeAutospacing="0" w:after="0" w:afterAutospacing="0"/>
        <w:textAlignment w:val="baseline"/>
        <w:rPr>
          <w:rFonts w:ascii="Century" w:eastAsia="ＭＳ 明朝" w:hAnsi="Century"/>
          <w:sz w:val="21"/>
          <w:szCs w:val="21"/>
        </w:rPr>
      </w:pPr>
    </w:p>
    <w:p w14:paraId="28EE09EA" w14:textId="2BC80CA0"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sz w:val="21"/>
          <w:szCs w:val="21"/>
        </w:rPr>
        <w:t>2022</w:t>
      </w:r>
      <w:r w:rsidRPr="007F2561">
        <w:rPr>
          <w:rStyle w:val="normaltextrun"/>
          <w:rFonts w:ascii="Century" w:eastAsia="ＭＳ 明朝" w:hAnsi="Century"/>
          <w:sz w:val="21"/>
          <w:szCs w:val="21"/>
        </w:rPr>
        <w:t>年</w:t>
      </w:r>
      <w:r w:rsidRPr="007F2561">
        <w:rPr>
          <w:rStyle w:val="normaltextrun"/>
          <w:rFonts w:ascii="Century" w:eastAsia="ＭＳ 明朝" w:hAnsi="Century" w:cs="Calibri"/>
          <w:sz w:val="21"/>
          <w:szCs w:val="21"/>
        </w:rPr>
        <w:t>6</w:t>
      </w:r>
      <w:r w:rsidRPr="007F2561">
        <w:rPr>
          <w:rStyle w:val="normaltextrun"/>
          <w:rFonts w:ascii="Century" w:eastAsia="ＭＳ 明朝" w:hAnsi="Century"/>
          <w:sz w:val="21"/>
          <w:szCs w:val="21"/>
        </w:rPr>
        <w:t>月</w:t>
      </w:r>
      <w:r w:rsidRPr="007F2561">
        <w:rPr>
          <w:rStyle w:val="normaltextrun"/>
          <w:rFonts w:ascii="Century" w:eastAsia="ＭＳ 明朝" w:hAnsi="Century" w:cs="Calibri"/>
          <w:sz w:val="21"/>
          <w:szCs w:val="21"/>
        </w:rPr>
        <w:t>29</w:t>
      </w:r>
      <w:r w:rsidRPr="007F2561">
        <w:rPr>
          <w:rStyle w:val="normaltextrun"/>
          <w:rFonts w:ascii="Century" w:eastAsia="ＭＳ 明朝" w:hAnsi="Century"/>
          <w:sz w:val="21"/>
          <w:szCs w:val="21"/>
        </w:rPr>
        <w:t>日</w:t>
      </w:r>
    </w:p>
    <w:p w14:paraId="4EFF0F41" w14:textId="77777777" w:rsidR="007F2561" w:rsidRPr="007F2561" w:rsidRDefault="2DDF3096" w:rsidP="007F2561">
      <w:pPr>
        <w:pStyle w:val="paragraph"/>
        <w:spacing w:before="0" w:beforeAutospacing="0" w:after="0" w:afterAutospacing="0"/>
        <w:textAlignment w:val="baseline"/>
        <w:rPr>
          <w:rFonts w:ascii="Century" w:eastAsia="ＭＳ 明朝" w:hAnsi="Century"/>
          <w:sz w:val="21"/>
          <w:szCs w:val="21"/>
        </w:rPr>
      </w:pPr>
      <w:r w:rsidRPr="2DDF3096">
        <w:rPr>
          <w:rStyle w:val="eop"/>
          <w:rFonts w:ascii="Century" w:eastAsia="ＭＳ 明朝" w:hAnsi="Century" w:cs="Calibri"/>
          <w:sz w:val="21"/>
          <w:szCs w:val="21"/>
        </w:rPr>
        <w:t> </w:t>
      </w:r>
    </w:p>
    <w:p w14:paraId="3FB96AA3" w14:textId="69BB3EF6" w:rsidR="007F2561" w:rsidRPr="007F2561" w:rsidRDefault="2DDF3096" w:rsidP="2DDF3096">
      <w:pPr>
        <w:pStyle w:val="paragraph"/>
        <w:spacing w:before="0" w:beforeAutospacing="0" w:after="0" w:afterAutospacing="0"/>
        <w:ind w:firstLine="225"/>
        <w:textAlignment w:val="baseline"/>
        <w:rPr>
          <w:rFonts w:ascii="Century" w:eastAsia="ＭＳ 明朝" w:hAnsi="Century"/>
          <w:sz w:val="21"/>
          <w:szCs w:val="21"/>
        </w:rPr>
      </w:pPr>
      <w:r w:rsidRPr="2DDF3096">
        <w:rPr>
          <w:rStyle w:val="normaltextrun"/>
          <w:rFonts w:ascii="Century" w:eastAsia="ＭＳ 明朝" w:hAnsi="Century"/>
          <w:sz w:val="21"/>
          <w:szCs w:val="21"/>
        </w:rPr>
        <w:t>この文書は、障害者権利委員会の「緊急時を含む脱施設化ガイドライン案」への意見募集に応えたものです。</w:t>
      </w:r>
    </w:p>
    <w:p w14:paraId="50ABE16E" w14:textId="073455E7" w:rsidR="007F2561" w:rsidRPr="007F2561" w:rsidRDefault="007F2561" w:rsidP="2DDF3096">
      <w:pPr>
        <w:pStyle w:val="paragraph"/>
        <w:spacing w:before="0" w:beforeAutospacing="0" w:after="0" w:afterAutospacing="0"/>
        <w:textAlignment w:val="baseline"/>
        <w:rPr>
          <w:rFonts w:ascii="Century" w:eastAsia="ＭＳ 明朝" w:hAnsi="Century"/>
          <w:sz w:val="21"/>
          <w:szCs w:val="21"/>
        </w:rPr>
      </w:pPr>
    </w:p>
    <w:p w14:paraId="5D19813F" w14:textId="6CF42322" w:rsidR="007F2561" w:rsidRPr="007F2561" w:rsidRDefault="007F2561" w:rsidP="007F2561">
      <w:pPr>
        <w:pStyle w:val="paragraph"/>
        <w:spacing w:before="0" w:beforeAutospacing="0" w:after="0" w:afterAutospacing="0"/>
        <w:ind w:firstLine="225"/>
        <w:textAlignment w:val="baseline"/>
        <w:rPr>
          <w:rFonts w:ascii="Century" w:eastAsia="ＭＳ 明朝" w:hAnsi="Century"/>
          <w:sz w:val="21"/>
          <w:szCs w:val="21"/>
        </w:rPr>
      </w:pPr>
      <w:r w:rsidRPr="007F2561">
        <w:rPr>
          <w:rStyle w:val="normaltextrun"/>
          <w:rFonts w:ascii="Century" w:eastAsia="ＭＳ 明朝" w:hAnsi="Century"/>
          <w:sz w:val="21"/>
          <w:szCs w:val="21"/>
        </w:rPr>
        <w:t>このコメントは、</w:t>
      </w:r>
      <w:r w:rsidRPr="007F2561">
        <w:rPr>
          <w:rStyle w:val="normaltextrun"/>
          <w:rFonts w:ascii="Century" w:eastAsia="ＭＳ 明朝" w:hAnsi="Century"/>
          <w:b/>
          <w:bCs/>
          <w:sz w:val="21"/>
          <w:szCs w:val="21"/>
        </w:rPr>
        <w:t>ピープル・ファースト・カナダ／インクルージョン・カナダ</w:t>
      </w:r>
      <w:r w:rsidRPr="007F2561">
        <w:rPr>
          <w:rStyle w:val="normaltextrun"/>
          <w:rFonts w:ascii="Century" w:eastAsia="ＭＳ 明朝" w:hAnsi="Century" w:cs="Calibri"/>
          <w:b/>
          <w:bCs/>
          <w:sz w:val="21"/>
          <w:szCs w:val="21"/>
        </w:rPr>
        <w:t xml:space="preserve"> </w:t>
      </w:r>
      <w:r w:rsidRPr="007F2561">
        <w:rPr>
          <w:rStyle w:val="normaltextrun"/>
          <w:rFonts w:ascii="Century" w:eastAsia="ＭＳ 明朝" w:hAnsi="Century"/>
          <w:b/>
          <w:bCs/>
          <w:sz w:val="21"/>
          <w:szCs w:val="21"/>
        </w:rPr>
        <w:t>脱施設化に関する全国タスクフォース</w:t>
      </w:r>
      <w:r w:rsidRPr="007F2561">
        <w:rPr>
          <w:rStyle w:val="normaltextrun"/>
          <w:rFonts w:ascii="Century" w:eastAsia="ＭＳ 明朝" w:hAnsi="Century"/>
          <w:sz w:val="21"/>
          <w:szCs w:val="21"/>
        </w:rPr>
        <w:t>から委員会に提出されたものです。このタスクフォースのビジョンは、知的障害のあるすべての人が、施設ではなく、コミュニティで生活するために必要なサポートを受けられるカナダです。このタスクフォースの使命は、知的障害があるとされた人を特に収容するカナダ国内のすべての施設を閉鎖することです。</w:t>
      </w:r>
    </w:p>
    <w:p w14:paraId="15DAD870" w14:textId="306EC9A8" w:rsidR="007F2561" w:rsidRPr="007F2561" w:rsidRDefault="007F2561" w:rsidP="2DDF3096">
      <w:pPr>
        <w:pStyle w:val="paragraph"/>
        <w:spacing w:before="0" w:beforeAutospacing="0" w:after="0" w:afterAutospacing="0"/>
        <w:textAlignment w:val="baseline"/>
        <w:rPr>
          <w:rStyle w:val="eop"/>
          <w:rFonts w:ascii="Century" w:eastAsia="ＭＳ 明朝" w:hAnsi="Century" w:cs="Calibri"/>
          <w:sz w:val="21"/>
          <w:szCs w:val="21"/>
        </w:rPr>
      </w:pPr>
    </w:p>
    <w:p w14:paraId="6FE948A6" w14:textId="2559BC0A" w:rsidR="007F2561" w:rsidRDefault="2DDF3096" w:rsidP="2DDF3096">
      <w:pPr>
        <w:pStyle w:val="paragraph"/>
        <w:spacing w:before="0" w:beforeAutospacing="0" w:after="0" w:afterAutospacing="0"/>
        <w:ind w:firstLine="225"/>
        <w:textAlignment w:val="baseline"/>
        <w:rPr>
          <w:rFonts w:ascii="Century" w:eastAsia="ＭＳ 明朝" w:hAnsi="Century"/>
          <w:sz w:val="21"/>
          <w:szCs w:val="21"/>
        </w:rPr>
      </w:pPr>
      <w:r w:rsidRPr="2DDF3096">
        <w:rPr>
          <w:rStyle w:val="normaltextrun"/>
          <w:rFonts w:ascii="Century" w:eastAsia="ＭＳ 明朝" w:hAnsi="Century"/>
          <w:sz w:val="21"/>
          <w:szCs w:val="21"/>
        </w:rPr>
        <w:t>タスクフォースは、示されたドラフトを検討しました。以下に我々の意見を述べます。</w:t>
      </w:r>
    </w:p>
    <w:p w14:paraId="6EBB4C75" w14:textId="77777777"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p>
    <w:p w14:paraId="12526E85" w14:textId="2568F9B5"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b/>
          <w:bCs/>
          <w:sz w:val="21"/>
          <w:szCs w:val="21"/>
        </w:rPr>
        <w:t>全体的な意見</w:t>
      </w:r>
    </w:p>
    <w:p w14:paraId="7F66ACB2" w14:textId="4B9504E2" w:rsidR="007F2561" w:rsidRDefault="007F2561" w:rsidP="2DDF3096">
      <w:pPr>
        <w:pStyle w:val="paragraph"/>
        <w:numPr>
          <w:ilvl w:val="0"/>
          <w:numId w:val="6"/>
        </w:numPr>
        <w:spacing w:before="0" w:beforeAutospacing="0" w:after="0" w:afterAutospacing="0"/>
        <w:ind w:left="1170" w:firstLine="0"/>
        <w:textAlignment w:val="baseline"/>
        <w:rPr>
          <w:rStyle w:val="eop"/>
          <w:rFonts w:ascii="Century" w:eastAsia="ＭＳ 明朝" w:hAnsi="Century" w:cs="Calibri"/>
          <w:sz w:val="21"/>
          <w:szCs w:val="21"/>
        </w:rPr>
      </w:pPr>
      <w:r w:rsidRPr="007F2561">
        <w:rPr>
          <w:rStyle w:val="normaltextrun"/>
          <w:rFonts w:ascii="Century" w:eastAsia="ＭＳ 明朝" w:hAnsi="Century" w:cs="Calibri"/>
          <w:sz w:val="21"/>
          <w:szCs w:val="21"/>
        </w:rPr>
        <w:t>これは強力な文書です。私たちは、この文書が非常に包括的であり、多くの領域をカバーしていることを評価します。この文書の中で私たちが強く支持するのは、セクション</w:t>
      </w:r>
      <w:r w:rsidRPr="007F2561">
        <w:rPr>
          <w:rStyle w:val="normaltextrun"/>
          <w:rFonts w:ascii="Century" w:eastAsia="ＭＳ 明朝" w:hAnsi="Century" w:cs="Calibri"/>
          <w:sz w:val="21"/>
          <w:szCs w:val="21"/>
        </w:rPr>
        <w:t>14</w:t>
      </w:r>
      <w:r w:rsidR="00575981">
        <w:rPr>
          <w:rStyle w:val="normaltextrun"/>
          <w:rFonts w:ascii="Century" w:eastAsia="ＭＳ 明朝" w:hAnsi="Century" w:cs="Calibri" w:hint="eastAsia"/>
          <w:sz w:val="21"/>
          <w:szCs w:val="21"/>
        </w:rPr>
        <w:t>（ガイドライン案では</w:t>
      </w:r>
      <w:r w:rsidR="00575981">
        <w:rPr>
          <w:rStyle w:val="normaltextrun"/>
          <w:rFonts w:ascii="Century" w:eastAsia="ＭＳ 明朝" w:hAnsi="Century" w:cs="Calibri" w:hint="eastAsia"/>
          <w:sz w:val="21"/>
          <w:szCs w:val="21"/>
        </w:rPr>
        <w:t>15</w:t>
      </w:r>
      <w:r w:rsidR="00575981">
        <w:rPr>
          <w:rStyle w:val="normaltextrun"/>
          <w:rFonts w:ascii="Century" w:eastAsia="ＭＳ 明朝" w:hAnsi="Century" w:cs="Calibri" w:hint="eastAsia"/>
          <w:sz w:val="21"/>
          <w:szCs w:val="21"/>
        </w:rPr>
        <w:t>）</w:t>
      </w:r>
      <w:r w:rsidRPr="007F2561">
        <w:rPr>
          <w:rStyle w:val="normaltextrun"/>
          <w:rFonts w:ascii="Century" w:eastAsia="ＭＳ 明朝" w:hAnsi="Century" w:cs="Calibri"/>
          <w:sz w:val="21"/>
          <w:szCs w:val="21"/>
        </w:rPr>
        <w:t>で説明されている、グループホームを含む施設の定義です。これは、タスクフォースがすでに作成した施設の定義と同じものです。</w:t>
      </w:r>
    </w:p>
    <w:p w14:paraId="0B696FDF" w14:textId="77777777" w:rsidR="007F2561" w:rsidRPr="007F2561" w:rsidRDefault="007F2561" w:rsidP="007F2561">
      <w:pPr>
        <w:pStyle w:val="paragraph"/>
        <w:spacing w:before="0" w:beforeAutospacing="0" w:after="0" w:afterAutospacing="0"/>
        <w:ind w:left="1170"/>
        <w:textAlignment w:val="baseline"/>
        <w:rPr>
          <w:rFonts w:ascii="Century" w:eastAsia="ＭＳ 明朝" w:hAnsi="Century" w:cs="Calibri"/>
          <w:sz w:val="21"/>
          <w:szCs w:val="21"/>
        </w:rPr>
      </w:pPr>
    </w:p>
    <w:p w14:paraId="2B9B7F9B" w14:textId="606CC908" w:rsidR="007F2561" w:rsidRDefault="2DDF3096" w:rsidP="007F2561">
      <w:pPr>
        <w:pStyle w:val="paragraph"/>
        <w:numPr>
          <w:ilvl w:val="0"/>
          <w:numId w:val="6"/>
        </w:numPr>
        <w:spacing w:before="0" w:beforeAutospacing="0" w:after="0" w:afterAutospacing="0"/>
        <w:ind w:left="1170" w:firstLine="0"/>
        <w:textAlignment w:val="baseline"/>
        <w:rPr>
          <w:rStyle w:val="normaltextrun"/>
          <w:rFonts w:ascii="Century" w:eastAsia="ＭＳ 明朝" w:hAnsi="Century" w:cs="Calibri"/>
          <w:sz w:val="21"/>
          <w:szCs w:val="21"/>
        </w:rPr>
      </w:pPr>
      <w:r w:rsidRPr="2DDF3096">
        <w:rPr>
          <w:rStyle w:val="normaltextrun"/>
          <w:rFonts w:ascii="Century" w:eastAsia="ＭＳ 明朝" w:hAnsi="Century" w:cs="Calibri"/>
          <w:sz w:val="21"/>
          <w:szCs w:val="21"/>
        </w:rPr>
        <w:t>私たちは、施設が特定の名称によってではなく、選択の要素とその運営方法によって定義されていることを高く評価します。これにより、施設が施設の名称をとっていないことを理由に言い訳をする余地がなくなります。</w:t>
      </w:r>
    </w:p>
    <w:p w14:paraId="50BD249D" w14:textId="3D8AC804" w:rsidR="007F2561" w:rsidRPr="007F2561" w:rsidRDefault="007F2561" w:rsidP="2DDF3096">
      <w:pPr>
        <w:pStyle w:val="paragraph"/>
        <w:spacing w:before="0" w:beforeAutospacing="0" w:after="0" w:afterAutospacing="0"/>
        <w:textAlignment w:val="baseline"/>
        <w:rPr>
          <w:rStyle w:val="normaltextrun"/>
          <w:rFonts w:ascii="Century" w:eastAsia="ＭＳ 明朝" w:hAnsi="Century" w:cs="Calibri"/>
          <w:sz w:val="21"/>
          <w:szCs w:val="21"/>
        </w:rPr>
      </w:pPr>
    </w:p>
    <w:p w14:paraId="789A0A44" w14:textId="1D4A3B1E" w:rsidR="007F2561" w:rsidRPr="007F2561" w:rsidRDefault="2DDF3096" w:rsidP="007F2561">
      <w:pPr>
        <w:pStyle w:val="paragraph"/>
        <w:numPr>
          <w:ilvl w:val="0"/>
          <w:numId w:val="7"/>
        </w:numPr>
        <w:spacing w:before="0" w:beforeAutospacing="0" w:after="0" w:afterAutospacing="0"/>
        <w:ind w:left="1170" w:firstLine="0"/>
        <w:textAlignment w:val="baseline"/>
        <w:rPr>
          <w:rFonts w:ascii="Century" w:eastAsia="ＭＳ 明朝" w:hAnsi="Century" w:cs="Calibri"/>
          <w:sz w:val="21"/>
          <w:szCs w:val="21"/>
        </w:rPr>
      </w:pPr>
      <w:r w:rsidRPr="2DDF3096">
        <w:rPr>
          <w:rStyle w:val="normaltextrun"/>
          <w:rFonts w:ascii="Century" w:eastAsia="ＭＳ 明朝" w:hAnsi="Century" w:cs="Calibri"/>
          <w:sz w:val="21"/>
          <w:szCs w:val="21"/>
        </w:rPr>
        <w:t>私たちは、この文書が、子どもに関する期待を明確にし、特に、子どもは家族と一緒に暮らす必要があると述べていることを評価します。</w:t>
      </w:r>
    </w:p>
    <w:p w14:paraId="544279EE" w14:textId="02F18392" w:rsidR="007F2561" w:rsidRPr="007F2561" w:rsidRDefault="2DDF3096" w:rsidP="2DDF3096">
      <w:pPr>
        <w:pStyle w:val="paragraph"/>
        <w:numPr>
          <w:ilvl w:val="0"/>
          <w:numId w:val="7"/>
        </w:numPr>
        <w:spacing w:before="0" w:beforeAutospacing="0" w:after="0" w:afterAutospacing="0"/>
        <w:ind w:left="1170" w:firstLine="0"/>
        <w:textAlignment w:val="baseline"/>
        <w:rPr>
          <w:rFonts w:ascii="Century" w:eastAsia="ＭＳ 明朝" w:hAnsi="Century" w:cs="Calibri"/>
          <w:sz w:val="21"/>
          <w:szCs w:val="21"/>
        </w:rPr>
      </w:pPr>
      <w:r w:rsidRPr="2DDF3096">
        <w:rPr>
          <w:rStyle w:val="normaltextrun"/>
          <w:rFonts w:ascii="Century" w:eastAsia="ＭＳ 明朝" w:hAnsi="Century" w:cs="Calibri"/>
          <w:sz w:val="21"/>
          <w:szCs w:val="21"/>
        </w:rPr>
        <w:lastRenderedPageBreak/>
        <w:t>この文書が完成すれば、カナダのすべてのレベルの政府に送る素晴らしい文書となり、脱施設化の問題に真剣に取り組むよう促すことができると信じています。</w:t>
      </w:r>
    </w:p>
    <w:p w14:paraId="73E10419" w14:textId="0988EC6B" w:rsidR="007F2561" w:rsidRPr="007F2561" w:rsidRDefault="007F2561" w:rsidP="2DDF3096">
      <w:pPr>
        <w:pStyle w:val="paragraph"/>
        <w:spacing w:before="0" w:beforeAutospacing="0" w:after="0" w:afterAutospacing="0"/>
        <w:textAlignment w:val="baseline"/>
      </w:pPr>
    </w:p>
    <w:p w14:paraId="71EF00E8" w14:textId="7181CB37" w:rsidR="007F2561" w:rsidRPr="007F2561" w:rsidRDefault="2DDF3096" w:rsidP="2DDF3096">
      <w:pPr>
        <w:pStyle w:val="paragraph"/>
        <w:numPr>
          <w:ilvl w:val="0"/>
          <w:numId w:val="7"/>
        </w:numPr>
        <w:spacing w:before="0" w:beforeAutospacing="0" w:after="0" w:afterAutospacing="0"/>
        <w:ind w:left="1170" w:firstLine="0"/>
        <w:textAlignment w:val="baseline"/>
        <w:rPr>
          <w:rFonts w:ascii="Century" w:eastAsia="ＭＳ 明朝" w:hAnsi="Century" w:cs="Calibri"/>
          <w:sz w:val="21"/>
          <w:szCs w:val="21"/>
        </w:rPr>
      </w:pPr>
      <w:r w:rsidRPr="2DDF3096">
        <w:rPr>
          <w:rStyle w:val="normaltextrun"/>
          <w:rFonts w:ascii="Century" w:eastAsia="ＭＳ 明朝" w:hAnsi="Century" w:cs="Calibri"/>
          <w:sz w:val="21"/>
          <w:szCs w:val="21"/>
        </w:rPr>
        <w:t>私たちは、この文書が法的能力の問題と、住宅に関する個人の選択を行うプロセスとの関連性を取り上げていることを高く評価します。</w:t>
      </w:r>
    </w:p>
    <w:p w14:paraId="7902CB99" w14:textId="155FAEE0" w:rsidR="007F2561" w:rsidRDefault="007F2561" w:rsidP="007F2561">
      <w:pPr>
        <w:pStyle w:val="paragraph"/>
        <w:spacing w:before="0" w:beforeAutospacing="0" w:after="0" w:afterAutospacing="0"/>
        <w:textAlignment w:val="baseline"/>
        <w:rPr>
          <w:rStyle w:val="eop"/>
          <w:rFonts w:ascii="Century" w:eastAsia="ＭＳ 明朝" w:hAnsi="Century" w:cs="Calibri"/>
          <w:sz w:val="21"/>
          <w:szCs w:val="21"/>
        </w:rPr>
      </w:pPr>
    </w:p>
    <w:p w14:paraId="56AB5CC5" w14:textId="77777777"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p>
    <w:p w14:paraId="34D16903" w14:textId="39537C6C"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b/>
          <w:bCs/>
          <w:sz w:val="21"/>
          <w:szCs w:val="21"/>
        </w:rPr>
        <w:t>改善のための提案</w:t>
      </w:r>
    </w:p>
    <w:p w14:paraId="1C9E8239" w14:textId="0B814147" w:rsidR="007F2561" w:rsidRPr="007F2561" w:rsidRDefault="2DDF3096" w:rsidP="001313CB">
      <w:pPr>
        <w:pStyle w:val="paragraph"/>
        <w:spacing w:before="0" w:beforeAutospacing="0" w:after="0" w:afterAutospacing="0"/>
        <w:ind w:leftChars="540" w:left="1134" w:firstLineChars="270" w:firstLine="567"/>
        <w:textAlignment w:val="baseline"/>
        <w:rPr>
          <w:rStyle w:val="normaltextrun"/>
          <w:rFonts w:ascii="Century" w:eastAsia="ＭＳ 明朝" w:hAnsi="Century" w:cs="Calibri"/>
          <w:sz w:val="21"/>
          <w:szCs w:val="21"/>
          <w:highlight w:val="yellow"/>
        </w:rPr>
      </w:pPr>
      <w:r w:rsidRPr="00F41FC2">
        <w:rPr>
          <w:rStyle w:val="normaltextrun"/>
          <w:rFonts w:ascii="Century" w:eastAsia="ＭＳ 明朝" w:hAnsi="Century" w:cs="Calibri"/>
          <w:sz w:val="21"/>
          <w:szCs w:val="21"/>
        </w:rPr>
        <w:t>第</w:t>
      </w:r>
      <w:r w:rsidRPr="00F41FC2">
        <w:rPr>
          <w:rStyle w:val="normaltextrun"/>
          <w:rFonts w:ascii="Century" w:eastAsia="ＭＳ 明朝" w:hAnsi="Century" w:cs="Calibri"/>
          <w:sz w:val="21"/>
          <w:szCs w:val="21"/>
        </w:rPr>
        <w:t xml:space="preserve"> 30 </w:t>
      </w:r>
      <w:r w:rsidRPr="00F41FC2">
        <w:rPr>
          <w:rStyle w:val="normaltextrun"/>
          <w:rFonts w:ascii="Century" w:eastAsia="ＭＳ 明朝" w:hAnsi="Century" w:cs="Calibri"/>
          <w:sz w:val="21"/>
          <w:szCs w:val="21"/>
        </w:rPr>
        <w:t>項で使用されている「適切な生活水準」という文言を置き換えて</w:t>
      </w:r>
      <w:r w:rsidRPr="2DDF3096">
        <w:rPr>
          <w:rStyle w:val="normaltextrun"/>
          <w:rFonts w:ascii="Century" w:eastAsia="ＭＳ 明朝" w:hAnsi="Century" w:cs="Calibri"/>
          <w:sz w:val="21"/>
          <w:szCs w:val="21"/>
        </w:rPr>
        <w:t>ください。この表現は、主観的で解釈の余地があるため、問題があります。より具体的な用語を使用すべきです。</w:t>
      </w:r>
    </w:p>
    <w:p w14:paraId="560D23B8" w14:textId="77777777" w:rsidR="007F2561" w:rsidRPr="007F2561" w:rsidRDefault="007F2561" w:rsidP="2DDF3096">
      <w:pPr>
        <w:pStyle w:val="paragraph"/>
        <w:spacing w:before="0" w:beforeAutospacing="0" w:after="0" w:afterAutospacing="0"/>
        <w:textAlignment w:val="baseline"/>
        <w:rPr>
          <w:rFonts w:ascii="Century" w:eastAsia="ＭＳ 明朝" w:hAnsi="Century" w:cs="Calibri"/>
          <w:sz w:val="21"/>
          <w:szCs w:val="21"/>
        </w:rPr>
      </w:pPr>
    </w:p>
    <w:p w14:paraId="6895F469" w14:textId="36B6105F" w:rsidR="007F2561" w:rsidRDefault="2DDF3096" w:rsidP="2DDF3096">
      <w:pPr>
        <w:pStyle w:val="paragraph"/>
        <w:numPr>
          <w:ilvl w:val="0"/>
          <w:numId w:val="10"/>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集計データの分類は必要かもしれませんが、すべての障害者がカテゴリーに当てはまるわけではないです。私たちは研究目的のためにさらに人々にレッテルを貼ることに注意しています。</w:t>
      </w:r>
    </w:p>
    <w:p w14:paraId="704DC046" w14:textId="32A963F0" w:rsidR="007F2561" w:rsidRPr="007F2561" w:rsidRDefault="007F2561" w:rsidP="2DDF3096">
      <w:pPr>
        <w:pStyle w:val="paragraph"/>
        <w:spacing w:before="0" w:beforeAutospacing="0" w:after="0" w:afterAutospacing="0"/>
        <w:textAlignment w:val="baseline"/>
        <w:rPr>
          <w:rStyle w:val="eop"/>
          <w:rFonts w:ascii="Century" w:eastAsia="ＭＳ 明朝" w:hAnsi="Century" w:cs="Calibri"/>
          <w:sz w:val="21"/>
          <w:szCs w:val="21"/>
        </w:rPr>
      </w:pPr>
    </w:p>
    <w:p w14:paraId="7FD09327" w14:textId="17605B91" w:rsidR="007F2561" w:rsidRDefault="2DDF3096" w:rsidP="2DDF3096">
      <w:pPr>
        <w:pStyle w:val="paragraph"/>
        <w:numPr>
          <w:ilvl w:val="0"/>
          <w:numId w:val="10"/>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苦情を訴えるプロセスを明示する必要があります。心配なのは、自分の状況を訴える必要がある人が、最初にその施設に自分を入れた団体に訴える以外に選択肢がないことです。他の選択肢を用意する必要があります。</w:t>
      </w:r>
    </w:p>
    <w:p w14:paraId="0214906C" w14:textId="1278108E" w:rsidR="007F2561" w:rsidRDefault="007F2561" w:rsidP="2DDF3096">
      <w:pPr>
        <w:pStyle w:val="paragraph"/>
        <w:spacing w:before="0" w:beforeAutospacing="0" w:after="0" w:afterAutospacing="0"/>
        <w:textAlignment w:val="baseline"/>
        <w:rPr>
          <w:rStyle w:val="eop"/>
        </w:rPr>
      </w:pPr>
    </w:p>
    <w:p w14:paraId="623F4E08" w14:textId="3EB2BD2E" w:rsidR="007F2561" w:rsidRDefault="2DDF3096" w:rsidP="2DDF3096">
      <w:pPr>
        <w:pStyle w:val="paragraph"/>
        <w:numPr>
          <w:ilvl w:val="0"/>
          <w:numId w:val="10"/>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私たちは、このガイドラインを前進させ、この文書を世界中の締約国に紹介し、国内政策に取り入れるよう要請するための戦略を開発することを提案します。</w:t>
      </w:r>
    </w:p>
    <w:p w14:paraId="5BA5BD4B" w14:textId="57FBF0E6" w:rsidR="007F2561" w:rsidRDefault="007F2561" w:rsidP="2DDF3096">
      <w:pPr>
        <w:pStyle w:val="paragraph"/>
        <w:spacing w:before="0" w:beforeAutospacing="0" w:after="0" w:afterAutospacing="0"/>
        <w:textAlignment w:val="baseline"/>
        <w:rPr>
          <w:rStyle w:val="eop"/>
          <w:rFonts w:ascii="Century" w:eastAsia="ＭＳ 明朝" w:hAnsi="Century" w:cs="Calibri"/>
          <w:sz w:val="21"/>
          <w:szCs w:val="21"/>
        </w:rPr>
      </w:pPr>
    </w:p>
    <w:p w14:paraId="67BDEC7F" w14:textId="0659FAA6" w:rsidR="007F2561" w:rsidRDefault="2DDF3096" w:rsidP="2DDF3096">
      <w:pPr>
        <w:pStyle w:val="paragraph"/>
        <w:numPr>
          <w:ilvl w:val="0"/>
          <w:numId w:val="10"/>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この文書は、施設で生活してきた人々がトラウマを経験してきたこと、および、地域社会に移る際に継続的な支援を必要とする可能性があることを認識すべきです。</w:t>
      </w:r>
    </w:p>
    <w:p w14:paraId="3A89238A" w14:textId="0E6C13A2" w:rsidR="2DDF3096" w:rsidRDefault="2DDF3096" w:rsidP="2DDF3096">
      <w:pPr>
        <w:pStyle w:val="paragraph"/>
        <w:spacing w:before="0" w:beforeAutospacing="0" w:after="0" w:afterAutospacing="0"/>
        <w:rPr>
          <w:rStyle w:val="eop"/>
        </w:rPr>
      </w:pPr>
    </w:p>
    <w:p w14:paraId="2856BA75" w14:textId="729085CB" w:rsidR="007F2561" w:rsidRDefault="2DDF3096" w:rsidP="2DDF3096">
      <w:pPr>
        <w:pStyle w:val="paragraph"/>
        <w:numPr>
          <w:ilvl w:val="0"/>
          <w:numId w:val="12"/>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文書は、知的障害のレッテルを貼られた人々のための資金のポータビリティ（訳注　持ち運べること。ここでは助成金を支給する国・自治体以外の場所で受け取れ、利用できること）の必要性に取り組むべきです。</w:t>
      </w:r>
    </w:p>
    <w:p w14:paraId="249773A2" w14:textId="3351D2AA" w:rsidR="007F2561" w:rsidRPr="007F2561" w:rsidRDefault="007F2561" w:rsidP="2DDF3096">
      <w:pPr>
        <w:pStyle w:val="paragraph"/>
        <w:spacing w:before="0" w:beforeAutospacing="0" w:after="0" w:afterAutospacing="0"/>
        <w:textAlignment w:val="baseline"/>
        <w:rPr>
          <w:rFonts w:ascii="Century" w:eastAsia="ＭＳ 明朝" w:hAnsi="Century" w:cs="Calibri"/>
          <w:sz w:val="21"/>
          <w:szCs w:val="21"/>
        </w:rPr>
      </w:pPr>
    </w:p>
    <w:p w14:paraId="3E22E117" w14:textId="69229EA4" w:rsidR="007F2561" w:rsidRDefault="2DDF3096" w:rsidP="2DDF3096">
      <w:pPr>
        <w:pStyle w:val="paragraph"/>
        <w:numPr>
          <w:ilvl w:val="0"/>
          <w:numId w:val="12"/>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文書には、個人のための自立した計画支援の必要性についての言及が含まれるべきです。計画は施設を出る本人が行うべきで、</w:t>
      </w:r>
      <w:r w:rsidR="00721B06">
        <w:rPr>
          <w:rStyle w:val="normaltextrun"/>
          <w:rFonts w:ascii="Century" w:eastAsia="ＭＳ 明朝" w:hAnsi="Century" w:cs="Calibri" w:hint="eastAsia"/>
          <w:sz w:val="21"/>
          <w:szCs w:val="21"/>
        </w:rPr>
        <w:t>施設</w:t>
      </w:r>
      <w:r w:rsidRPr="2DDF3096">
        <w:rPr>
          <w:rStyle w:val="normaltextrun"/>
          <w:rFonts w:ascii="Century" w:eastAsia="ＭＳ 明朝" w:hAnsi="Century" w:cs="Calibri"/>
          <w:sz w:val="21"/>
          <w:szCs w:val="21"/>
        </w:rPr>
        <w:t>から離れて行われるべきであることを明確に述べる必要があります。</w:t>
      </w:r>
    </w:p>
    <w:p w14:paraId="38BF8242" w14:textId="38B50E12" w:rsidR="007F2561" w:rsidRDefault="007F2561" w:rsidP="2DDF3096">
      <w:pPr>
        <w:pStyle w:val="paragraph"/>
        <w:spacing w:before="0" w:beforeAutospacing="0" w:after="0" w:afterAutospacing="0"/>
        <w:textAlignment w:val="baseline"/>
        <w:rPr>
          <w:rStyle w:val="eop"/>
          <w:rFonts w:ascii="Century" w:eastAsia="ＭＳ 明朝" w:hAnsi="Century" w:cs="Calibri"/>
          <w:sz w:val="21"/>
          <w:szCs w:val="21"/>
        </w:rPr>
      </w:pPr>
    </w:p>
    <w:p w14:paraId="486CBCB0" w14:textId="170D7428" w:rsidR="007F2561" w:rsidRDefault="2DDF3096" w:rsidP="2DDF3096">
      <w:pPr>
        <w:pStyle w:val="paragraph"/>
        <w:numPr>
          <w:ilvl w:val="0"/>
          <w:numId w:val="12"/>
        </w:numPr>
        <w:spacing w:before="0" w:beforeAutospacing="0" w:after="0" w:afterAutospacing="0"/>
        <w:ind w:left="1170" w:firstLine="0"/>
        <w:textAlignment w:val="baseline"/>
        <w:rPr>
          <w:rStyle w:val="eop"/>
          <w:rFonts w:ascii="Century" w:eastAsia="ＭＳ 明朝" w:hAnsi="Century" w:cs="Calibri"/>
          <w:sz w:val="21"/>
          <w:szCs w:val="21"/>
        </w:rPr>
      </w:pPr>
      <w:r w:rsidRPr="2DDF3096">
        <w:rPr>
          <w:rStyle w:val="normaltextrun"/>
          <w:rFonts w:ascii="Century" w:eastAsia="ＭＳ 明朝" w:hAnsi="Century" w:cs="Calibri"/>
          <w:sz w:val="21"/>
          <w:szCs w:val="21"/>
        </w:rPr>
        <w:t>この文書は、すべての障害者に語りかけ、その必要性の度合いにかかわらず、すべての人を含めるべきです。誰一人取り残されてはいけないのです。</w:t>
      </w:r>
    </w:p>
    <w:p w14:paraId="5C939848" w14:textId="6A5BD38C" w:rsidR="007F2561" w:rsidRPr="007F2561" w:rsidRDefault="2DDF3096" w:rsidP="2DDF3096">
      <w:pPr>
        <w:pStyle w:val="paragraph"/>
        <w:spacing w:before="0" w:beforeAutospacing="0" w:after="0" w:afterAutospacing="0"/>
        <w:textAlignment w:val="baseline"/>
        <w:rPr>
          <w:rStyle w:val="normaltextrun"/>
          <w:rFonts w:ascii="Century" w:eastAsia="ＭＳ 明朝" w:hAnsi="Century" w:cs="Calibri"/>
          <w:sz w:val="21"/>
          <w:szCs w:val="21"/>
        </w:rPr>
      </w:pPr>
      <w:r w:rsidRPr="2DDF3096">
        <w:rPr>
          <w:rStyle w:val="normaltextrun"/>
          <w:rFonts w:ascii="Century" w:eastAsia="ＭＳ 明朝" w:hAnsi="Century" w:cs="Calibri"/>
          <w:sz w:val="21"/>
          <w:szCs w:val="21"/>
        </w:rPr>
        <w:t xml:space="preserve"> </w:t>
      </w:r>
    </w:p>
    <w:p w14:paraId="32625C99" w14:textId="2545E01E" w:rsidR="007F2561" w:rsidRDefault="007F2561" w:rsidP="007F2561">
      <w:pPr>
        <w:pStyle w:val="paragraph"/>
        <w:spacing w:before="0" w:beforeAutospacing="0" w:after="0" w:afterAutospacing="0"/>
        <w:ind w:firstLine="225"/>
        <w:textAlignment w:val="baseline"/>
        <w:rPr>
          <w:rStyle w:val="normaltextrun"/>
          <w:rFonts w:ascii="Century" w:eastAsia="ＭＳ 明朝" w:hAnsi="Century"/>
          <w:sz w:val="21"/>
          <w:szCs w:val="21"/>
        </w:rPr>
      </w:pPr>
      <w:r w:rsidRPr="007F2561">
        <w:rPr>
          <w:rStyle w:val="normaltextrun"/>
          <w:rFonts w:ascii="Century" w:eastAsia="ＭＳ 明朝" w:hAnsi="Century"/>
          <w:sz w:val="21"/>
          <w:szCs w:val="21"/>
        </w:rPr>
        <w:t>私たちは、このガイドラインが将来を見据えたものであることを評価し、多くの締約国が現在進行中の施設収容のシステムを再考するよう訴えるものと信じます。実際、この文書の精神は、タスクフォースが何年も前から言ってきたことを反映しており、私たちは、このガイドラインの作成とカナダの政策への実装を支持します。</w:t>
      </w:r>
    </w:p>
    <w:p w14:paraId="19693414" w14:textId="3A8E8FBB" w:rsidR="00AE3B68" w:rsidRPr="007F2561" w:rsidRDefault="00AE3B68" w:rsidP="007F2561">
      <w:pPr>
        <w:pStyle w:val="paragraph"/>
        <w:spacing w:before="0" w:beforeAutospacing="0" w:after="0" w:afterAutospacing="0"/>
        <w:ind w:firstLine="225"/>
        <w:textAlignment w:val="baseline"/>
        <w:rPr>
          <w:rFonts w:ascii="Century" w:eastAsia="ＭＳ 明朝" w:hAnsi="Century"/>
          <w:sz w:val="21"/>
          <w:szCs w:val="21"/>
        </w:rPr>
      </w:pPr>
      <w:r w:rsidRPr="007F2561">
        <w:rPr>
          <w:rFonts w:ascii="Century" w:eastAsia="ＭＳ 明朝" w:hAnsi="Century" w:cs="Trebuchet MS"/>
          <w:bCs/>
          <w:noProof/>
          <w:kern w:val="2"/>
          <w:sz w:val="21"/>
          <w:szCs w:val="21"/>
          <w14:ligatures w14:val="standardContextual"/>
        </w:rPr>
        <w:drawing>
          <wp:inline distT="0" distB="0" distL="0" distR="0" wp14:anchorId="6ABACCF4" wp14:editId="092F411A">
            <wp:extent cx="1701664" cy="625475"/>
            <wp:effectExtent l="0" t="0" r="0" b="3175"/>
            <wp:docPr id="1818126452" name="Picture 1818126452" descr="A drawing on a piece of paper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n a piece of paper  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1612" cy="632807"/>
                    </a:xfrm>
                    <a:prstGeom prst="rect">
                      <a:avLst/>
                    </a:prstGeom>
                    <a:noFill/>
                    <a:ln>
                      <a:noFill/>
                    </a:ln>
                  </pic:spPr>
                </pic:pic>
              </a:graphicData>
            </a:graphic>
          </wp:inline>
        </w:drawing>
      </w:r>
      <w:r w:rsidRPr="007F2561">
        <w:rPr>
          <w:rFonts w:ascii="Century" w:eastAsia="ＭＳ 明朝" w:hAnsi="Century" w:cs="Trebuchet MS"/>
          <w:bCs/>
          <w:noProof/>
          <w:kern w:val="2"/>
          <w:sz w:val="21"/>
          <w:szCs w:val="21"/>
          <w14:ligatures w14:val="standardContextual"/>
        </w:rPr>
        <w:drawing>
          <wp:inline distT="0" distB="0" distL="0" distR="0" wp14:anchorId="0A2CD626" wp14:editId="35731D35">
            <wp:extent cx="1662546" cy="552450"/>
            <wp:effectExtent l="0" t="0" r="0" b="0"/>
            <wp:docPr id="1015505132" name="Picture 1015505132" descr="A picture containing line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inedrawing  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619" cy="562443"/>
                    </a:xfrm>
                    <a:prstGeom prst="rect">
                      <a:avLst/>
                    </a:prstGeom>
                    <a:noFill/>
                    <a:ln>
                      <a:noFill/>
                    </a:ln>
                  </pic:spPr>
                </pic:pic>
              </a:graphicData>
            </a:graphic>
          </wp:inline>
        </w:drawing>
      </w:r>
    </w:p>
    <w:p w14:paraId="02871993" w14:textId="74CEC837" w:rsidR="007F2561" w:rsidRPr="007F2561" w:rsidRDefault="00AE3B68" w:rsidP="007F2561">
      <w:pPr>
        <w:pStyle w:val="paragraph"/>
        <w:spacing w:before="0" w:beforeAutospacing="0" w:after="0" w:afterAutospacing="0"/>
        <w:ind w:left="90"/>
        <w:textAlignment w:val="baseline"/>
        <w:rPr>
          <w:rFonts w:ascii="Century" w:eastAsia="ＭＳ 明朝" w:hAnsi="Century"/>
          <w:sz w:val="21"/>
          <w:szCs w:val="21"/>
        </w:rPr>
      </w:pPr>
      <w:r>
        <w:rPr>
          <w:rStyle w:val="normaltextrun"/>
          <w:rFonts w:ascii="Century" w:eastAsia="ＭＳ 明朝" w:hAnsi="Century" w:cs="Calibri" w:hint="eastAsia"/>
          <w:sz w:val="21"/>
          <w:szCs w:val="21"/>
        </w:rPr>
        <w:t xml:space="preserve">　　　　　　　　　　　　　　　　　　　　　　　　　　　</w:t>
      </w:r>
      <w:r w:rsidR="007F2561" w:rsidRPr="007F2561">
        <w:rPr>
          <w:rStyle w:val="normaltextrun"/>
          <w:rFonts w:ascii="Century" w:eastAsia="ＭＳ 明朝" w:hAnsi="Century" w:cs="Calibri"/>
          <w:sz w:val="21"/>
          <w:szCs w:val="21"/>
        </w:rPr>
        <w:t>With respect,</w:t>
      </w:r>
    </w:p>
    <w:p w14:paraId="13ECD487" w14:textId="46467D68" w:rsidR="007F2561" w:rsidRPr="007F2561" w:rsidRDefault="007F2561" w:rsidP="007F2561">
      <w:pPr>
        <w:pStyle w:val="paragraph"/>
        <w:spacing w:before="0" w:beforeAutospacing="0" w:after="0" w:afterAutospacing="0"/>
        <w:ind w:left="90"/>
        <w:textAlignment w:val="baseline"/>
        <w:rPr>
          <w:rFonts w:ascii="Century" w:eastAsia="ＭＳ 明朝" w:hAnsi="Century"/>
          <w:sz w:val="21"/>
          <w:szCs w:val="21"/>
        </w:rPr>
      </w:pPr>
      <w:r w:rsidRPr="007F2561">
        <w:rPr>
          <w:rStyle w:val="normaltextrun"/>
          <w:rFonts w:ascii="Century" w:eastAsia="ＭＳ 明朝" w:hAnsi="Century" w:cs="Calibri"/>
          <w:sz w:val="21"/>
          <w:szCs w:val="21"/>
        </w:rPr>
        <w:t>Norman McLeod</w:t>
      </w:r>
      <w:r w:rsidRPr="007F2561">
        <w:rPr>
          <w:rStyle w:val="tabchar"/>
          <w:rFonts w:ascii="Century" w:eastAsia="ＭＳ 明朝" w:hAnsi="Century" w:cs="Calibri"/>
          <w:sz w:val="21"/>
          <w:szCs w:val="21"/>
        </w:rPr>
        <w:tab/>
      </w:r>
      <w:r w:rsidR="00AE3B68">
        <w:rPr>
          <w:rStyle w:val="tabchar"/>
          <w:rFonts w:ascii="Century" w:eastAsia="ＭＳ 明朝" w:hAnsi="Century" w:cs="Calibri"/>
          <w:sz w:val="21"/>
          <w:szCs w:val="21"/>
        </w:rPr>
        <w:tab/>
      </w:r>
      <w:r w:rsidRPr="007F2561">
        <w:rPr>
          <w:rStyle w:val="normaltextrun"/>
          <w:rFonts w:ascii="Century" w:eastAsia="ＭＳ 明朝" w:hAnsi="Century" w:cs="Calibri"/>
          <w:sz w:val="21"/>
          <w:szCs w:val="21"/>
        </w:rPr>
        <w:t>Gordon Fletcher</w:t>
      </w:r>
    </w:p>
    <w:p w14:paraId="7FA1F464" w14:textId="2896D1CC" w:rsidR="007F2561" w:rsidRPr="007F2561" w:rsidRDefault="007F2561" w:rsidP="007F2561">
      <w:pPr>
        <w:pStyle w:val="paragraph"/>
        <w:spacing w:before="0" w:beforeAutospacing="0" w:after="0" w:afterAutospacing="0"/>
        <w:ind w:left="90"/>
        <w:textAlignment w:val="baseline"/>
        <w:rPr>
          <w:rFonts w:ascii="Century" w:eastAsia="ＭＳ 明朝" w:hAnsi="Century"/>
          <w:sz w:val="21"/>
          <w:szCs w:val="21"/>
        </w:rPr>
      </w:pPr>
      <w:r w:rsidRPr="007F2561">
        <w:rPr>
          <w:rStyle w:val="normaltextrun"/>
          <w:rFonts w:ascii="Century" w:eastAsia="ＭＳ 明朝" w:hAnsi="Century" w:cs="Calibri"/>
          <w:sz w:val="21"/>
          <w:szCs w:val="21"/>
        </w:rPr>
        <w:t>Co-Chair</w:t>
      </w:r>
      <w:r w:rsidRPr="007F2561">
        <w:rPr>
          <w:rStyle w:val="tabchar"/>
          <w:rFonts w:ascii="Century" w:eastAsia="ＭＳ 明朝" w:hAnsi="Century" w:cs="Calibri"/>
          <w:sz w:val="21"/>
          <w:szCs w:val="21"/>
        </w:rPr>
        <w:tab/>
      </w:r>
      <w:r w:rsidR="00AE3B68">
        <w:rPr>
          <w:rStyle w:val="tabchar"/>
          <w:rFonts w:ascii="Century" w:eastAsia="ＭＳ 明朝" w:hAnsi="Century" w:cs="Calibri"/>
          <w:sz w:val="21"/>
          <w:szCs w:val="21"/>
        </w:rPr>
        <w:tab/>
      </w:r>
      <w:r w:rsidR="00AE3B68">
        <w:rPr>
          <w:rStyle w:val="tabchar"/>
          <w:rFonts w:ascii="Century" w:eastAsia="ＭＳ 明朝" w:hAnsi="Century" w:cs="Calibri"/>
          <w:sz w:val="21"/>
          <w:szCs w:val="21"/>
        </w:rPr>
        <w:tab/>
      </w:r>
      <w:proofErr w:type="spellStart"/>
      <w:r w:rsidRPr="007F2561">
        <w:rPr>
          <w:rStyle w:val="normaltextrun"/>
          <w:rFonts w:ascii="Century" w:eastAsia="ＭＳ 明朝" w:hAnsi="Century" w:cs="Calibri"/>
          <w:sz w:val="21"/>
          <w:szCs w:val="21"/>
        </w:rPr>
        <w:t>Co-Chair</w:t>
      </w:r>
      <w:proofErr w:type="spellEnd"/>
    </w:p>
    <w:p w14:paraId="03299DC3" w14:textId="7DCEC83F" w:rsidR="007F2561" w:rsidRDefault="007F2561" w:rsidP="007F2561">
      <w:pPr>
        <w:pStyle w:val="paragraph"/>
        <w:spacing w:before="0" w:beforeAutospacing="0" w:after="0" w:afterAutospacing="0"/>
        <w:ind w:left="90"/>
        <w:textAlignment w:val="baseline"/>
        <w:rPr>
          <w:rStyle w:val="eop"/>
          <w:rFonts w:ascii="Century" w:eastAsia="ＭＳ 明朝" w:hAnsi="Century" w:cs="Calibri"/>
          <w:sz w:val="21"/>
          <w:szCs w:val="21"/>
        </w:rPr>
      </w:pPr>
      <w:r w:rsidRPr="007F2561">
        <w:rPr>
          <w:rStyle w:val="normaltextrun"/>
          <w:rFonts w:ascii="Century" w:eastAsia="ＭＳ 明朝" w:hAnsi="Century" w:cs="Calibri"/>
          <w:sz w:val="21"/>
          <w:szCs w:val="21"/>
        </w:rPr>
        <w:t>Inclusion Canada/ People First of Canada Joint Deinstitutionalization Task Force</w:t>
      </w:r>
    </w:p>
    <w:p w14:paraId="719B66AE" w14:textId="77777777" w:rsidR="007F2561" w:rsidRPr="007F2561" w:rsidRDefault="007F2561" w:rsidP="007F2561">
      <w:pPr>
        <w:pStyle w:val="paragraph"/>
        <w:spacing w:before="0" w:beforeAutospacing="0" w:after="0" w:afterAutospacing="0"/>
        <w:ind w:left="90"/>
        <w:textAlignment w:val="baseline"/>
        <w:rPr>
          <w:rFonts w:ascii="Century" w:eastAsia="ＭＳ 明朝" w:hAnsi="Century"/>
          <w:sz w:val="21"/>
          <w:szCs w:val="21"/>
        </w:rPr>
      </w:pPr>
    </w:p>
    <w:p w14:paraId="6E95F803" w14:textId="71BF2109"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sz w:val="21"/>
          <w:szCs w:val="21"/>
        </w:rPr>
        <w:t>敬意を表して、</w:t>
      </w:r>
    </w:p>
    <w:p w14:paraId="0A587173" w14:textId="4C635D5D"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sz w:val="21"/>
          <w:szCs w:val="21"/>
        </w:rPr>
        <w:t>ノーマン・マクラウド、ゴードン・フレッチャー</w:t>
      </w:r>
    </w:p>
    <w:p w14:paraId="7E04F19C" w14:textId="1B01A5CF"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sz w:val="21"/>
          <w:szCs w:val="21"/>
        </w:rPr>
        <w:t>共同議長</w:t>
      </w:r>
    </w:p>
    <w:p w14:paraId="1EB5EDA7" w14:textId="09CD41B5"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r w:rsidRPr="007F2561">
        <w:rPr>
          <w:rStyle w:val="normaltextrun"/>
          <w:rFonts w:ascii="Century" w:eastAsia="ＭＳ 明朝" w:hAnsi="Century"/>
          <w:sz w:val="21"/>
          <w:szCs w:val="21"/>
        </w:rPr>
        <w:t>インクルージョン・カナダ／ピープル・ファースト・カナダ合同脱施設化タスクフォース</w:t>
      </w:r>
    </w:p>
    <w:p w14:paraId="446ADC6F" w14:textId="0697D4D9" w:rsidR="007F2561" w:rsidRPr="007F2561" w:rsidRDefault="007F2561" w:rsidP="007F2561">
      <w:pPr>
        <w:pStyle w:val="paragraph"/>
        <w:spacing w:before="0" w:beforeAutospacing="0" w:after="0" w:afterAutospacing="0"/>
        <w:textAlignment w:val="baseline"/>
        <w:rPr>
          <w:rFonts w:ascii="Century" w:eastAsia="ＭＳ 明朝" w:hAnsi="Century"/>
          <w:sz w:val="21"/>
          <w:szCs w:val="21"/>
        </w:rPr>
      </w:pPr>
    </w:p>
    <w:p w14:paraId="52977413" w14:textId="062DE319" w:rsidR="007F2561" w:rsidRPr="007F2561" w:rsidRDefault="2DDF3096" w:rsidP="2DDF3096">
      <w:pPr>
        <w:pStyle w:val="paragraph"/>
        <w:spacing w:before="0" w:beforeAutospacing="0" w:after="0" w:afterAutospacing="0"/>
        <w:jc w:val="right"/>
        <w:textAlignment w:val="baseline"/>
        <w:rPr>
          <w:rFonts w:ascii="Century" w:eastAsia="ＭＳ 明朝" w:hAnsi="Century"/>
          <w:sz w:val="21"/>
          <w:szCs w:val="21"/>
        </w:rPr>
      </w:pPr>
      <w:r w:rsidRPr="2DDF3096">
        <w:rPr>
          <w:rStyle w:val="normaltextrun"/>
          <w:rFonts w:ascii="Century" w:eastAsia="ＭＳ 明朝" w:hAnsi="Century"/>
          <w:sz w:val="21"/>
          <w:szCs w:val="21"/>
        </w:rPr>
        <w:t>（翻訳：佐藤久夫、岡本明）</w:t>
      </w:r>
    </w:p>
    <w:p w14:paraId="3DDC85EF" w14:textId="4CECA02A" w:rsidR="00F677EC" w:rsidRPr="007F2561" w:rsidRDefault="00F677EC"/>
    <w:sectPr w:rsidR="00F677EC" w:rsidRPr="007F256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10CE" w14:textId="77777777" w:rsidR="00FD0187" w:rsidRDefault="00FD0187" w:rsidP="00812574">
      <w:r>
        <w:separator/>
      </w:r>
    </w:p>
  </w:endnote>
  <w:endnote w:type="continuationSeparator" w:id="0">
    <w:p w14:paraId="5F4145AB" w14:textId="77777777" w:rsidR="00FD0187" w:rsidRDefault="00FD0187" w:rsidP="00812574">
      <w:r>
        <w:continuationSeparator/>
      </w:r>
    </w:p>
  </w:endnote>
  <w:endnote w:type="continuationNotice" w:id="1">
    <w:p w14:paraId="26471B33" w14:textId="77777777" w:rsidR="00823F7B" w:rsidRDefault="00823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207923"/>
      <w:docPartObj>
        <w:docPartGallery w:val="Page Numbers (Bottom of Page)"/>
        <w:docPartUnique/>
      </w:docPartObj>
    </w:sdtPr>
    <w:sdtEndPr/>
    <w:sdtContent>
      <w:p w14:paraId="42859C32" w14:textId="58A390D6" w:rsidR="00812574" w:rsidRDefault="00812574">
        <w:pPr>
          <w:pStyle w:val="a7"/>
          <w:jc w:val="center"/>
        </w:pPr>
        <w:r>
          <w:fldChar w:fldCharType="begin"/>
        </w:r>
        <w:r>
          <w:instrText>PAGE   \* MERGEFORMAT</w:instrText>
        </w:r>
        <w:r>
          <w:fldChar w:fldCharType="separate"/>
        </w:r>
        <w:r>
          <w:rPr>
            <w:lang w:val="ja-JP"/>
          </w:rPr>
          <w:t>2</w:t>
        </w:r>
        <w:r>
          <w:fldChar w:fldCharType="end"/>
        </w:r>
      </w:p>
    </w:sdtContent>
  </w:sdt>
  <w:p w14:paraId="71CC2D81" w14:textId="77777777" w:rsidR="00812574" w:rsidRDefault="008125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9BF4" w14:textId="77777777" w:rsidR="00FD0187" w:rsidRDefault="00FD0187" w:rsidP="00812574">
      <w:r>
        <w:separator/>
      </w:r>
    </w:p>
  </w:footnote>
  <w:footnote w:type="continuationSeparator" w:id="0">
    <w:p w14:paraId="34AFD6CE" w14:textId="77777777" w:rsidR="00FD0187" w:rsidRDefault="00FD0187" w:rsidP="00812574">
      <w:r>
        <w:continuationSeparator/>
      </w:r>
    </w:p>
  </w:footnote>
  <w:footnote w:type="continuationNotice" w:id="1">
    <w:p w14:paraId="4F48AB0E" w14:textId="77777777" w:rsidR="00823F7B" w:rsidRDefault="00823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8B2"/>
    <w:multiLevelType w:val="multilevel"/>
    <w:tmpl w:val="778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962C1"/>
    <w:multiLevelType w:val="multilevel"/>
    <w:tmpl w:val="8F6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3CBBE"/>
    <w:multiLevelType w:val="multilevel"/>
    <w:tmpl w:val="B8F652E8"/>
    <w:lvl w:ilvl="0">
      <w:start w:val="1"/>
      <w:numFmt w:val="bullet"/>
      <w:lvlText w:val=""/>
      <w:lvlJc w:val="left"/>
      <w:pPr>
        <w:ind w:left="720" w:hanging="360"/>
      </w:pPr>
      <w:rPr>
        <w:rFonts w:ascii="Symbol" w:hAnsi="Symbol"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Symbol" w:hAnsi="Symbol" w:hint="default"/>
      </w:rPr>
    </w:lvl>
    <w:lvl w:ilvl="7">
      <w:start w:val="1"/>
      <w:numFmt w:val="bullet"/>
      <w:lvlText w:val="o"/>
      <w:lvlJc w:val="left"/>
      <w:pPr>
        <w:ind w:left="3360" w:hanging="420"/>
      </w:pPr>
      <w:rPr>
        <w:rFonts w:ascii="Courier New" w:hAnsi="Courier New"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38B5F9F"/>
    <w:multiLevelType w:val="multilevel"/>
    <w:tmpl w:val="5552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65187"/>
    <w:multiLevelType w:val="multilevel"/>
    <w:tmpl w:val="0F5EDA7E"/>
    <w:lvl w:ilvl="0">
      <w:start w:val="1"/>
      <w:numFmt w:val="bullet"/>
      <w:lvlText w:val=""/>
      <w:lvlJc w:val="left"/>
      <w:pPr>
        <w:ind w:left="720" w:hanging="360"/>
      </w:pPr>
      <w:rPr>
        <w:rFonts w:ascii="Symbol" w:hAnsi="Symbol"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Symbol" w:hAnsi="Symbol" w:hint="default"/>
      </w:rPr>
    </w:lvl>
    <w:lvl w:ilvl="7">
      <w:start w:val="1"/>
      <w:numFmt w:val="bullet"/>
      <w:lvlText w:val="o"/>
      <w:lvlJc w:val="left"/>
      <w:pPr>
        <w:ind w:left="3360" w:hanging="420"/>
      </w:pPr>
      <w:rPr>
        <w:rFonts w:ascii="Courier New" w:hAnsi="Courier New"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ADB4B33"/>
    <w:multiLevelType w:val="multilevel"/>
    <w:tmpl w:val="605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65CF4"/>
    <w:multiLevelType w:val="multilevel"/>
    <w:tmpl w:val="B27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4D2216"/>
    <w:multiLevelType w:val="multilevel"/>
    <w:tmpl w:val="D2E6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A34A42"/>
    <w:multiLevelType w:val="multilevel"/>
    <w:tmpl w:val="2E2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E9540"/>
    <w:multiLevelType w:val="multilevel"/>
    <w:tmpl w:val="3F9CC55C"/>
    <w:lvl w:ilvl="0">
      <w:start w:val="1"/>
      <w:numFmt w:val="bullet"/>
      <w:lvlText w:val=""/>
      <w:lvlJc w:val="left"/>
      <w:pPr>
        <w:ind w:left="720" w:hanging="360"/>
      </w:pPr>
      <w:rPr>
        <w:rFonts w:ascii="Symbol" w:hAnsi="Symbol"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Symbol" w:hAnsi="Symbol" w:hint="default"/>
      </w:rPr>
    </w:lvl>
    <w:lvl w:ilvl="7">
      <w:start w:val="1"/>
      <w:numFmt w:val="bullet"/>
      <w:lvlText w:val="o"/>
      <w:lvlJc w:val="left"/>
      <w:pPr>
        <w:ind w:left="3360" w:hanging="420"/>
      </w:pPr>
      <w:rPr>
        <w:rFonts w:ascii="Courier New" w:hAnsi="Courier New"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1464EA0"/>
    <w:multiLevelType w:val="multilevel"/>
    <w:tmpl w:val="7CD0C24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ＭＳ 明朝" w:eastAsia="ＭＳ 明朝" w:hAnsi="ＭＳ 明朝" w:cs="Calibri"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2BC150"/>
    <w:multiLevelType w:val="multilevel"/>
    <w:tmpl w:val="A0ECFEC6"/>
    <w:lvl w:ilvl="0">
      <w:start w:val="1"/>
      <w:numFmt w:val="bullet"/>
      <w:lvlText w:val=""/>
      <w:lvlJc w:val="left"/>
      <w:pPr>
        <w:ind w:left="720" w:hanging="360"/>
      </w:pPr>
      <w:rPr>
        <w:rFonts w:ascii="Symbol" w:hAnsi="Symbol"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Symbol" w:hAnsi="Symbol" w:hint="default"/>
      </w:rPr>
    </w:lvl>
    <w:lvl w:ilvl="7">
      <w:start w:val="1"/>
      <w:numFmt w:val="bullet"/>
      <w:lvlText w:val="o"/>
      <w:lvlJc w:val="left"/>
      <w:pPr>
        <w:ind w:left="3360" w:hanging="420"/>
      </w:pPr>
      <w:rPr>
        <w:rFonts w:ascii="Courier New" w:hAnsi="Courier New" w:hint="default"/>
      </w:rPr>
    </w:lvl>
    <w:lvl w:ilvl="8">
      <w:start w:val="1"/>
      <w:numFmt w:val="bullet"/>
      <w:lvlText w:val=""/>
      <w:lvlJc w:val="left"/>
      <w:pPr>
        <w:ind w:left="3780" w:hanging="420"/>
      </w:pPr>
      <w:rPr>
        <w:rFonts w:ascii="Wingdings" w:hAnsi="Wingdings" w:hint="default"/>
      </w:rPr>
    </w:lvl>
  </w:abstractNum>
  <w:num w:numId="1" w16cid:durableId="384724096">
    <w:abstractNumId w:val="2"/>
  </w:num>
  <w:num w:numId="2" w16cid:durableId="1081685004">
    <w:abstractNumId w:val="9"/>
  </w:num>
  <w:num w:numId="3" w16cid:durableId="1967855171">
    <w:abstractNumId w:val="11"/>
  </w:num>
  <w:num w:numId="4" w16cid:durableId="799297596">
    <w:abstractNumId w:val="4"/>
  </w:num>
  <w:num w:numId="5" w16cid:durableId="390888877">
    <w:abstractNumId w:val="1"/>
  </w:num>
  <w:num w:numId="6" w16cid:durableId="461775102">
    <w:abstractNumId w:val="6"/>
  </w:num>
  <w:num w:numId="7" w16cid:durableId="1914124089">
    <w:abstractNumId w:val="10"/>
  </w:num>
  <w:num w:numId="8" w16cid:durableId="1250432022">
    <w:abstractNumId w:val="8"/>
  </w:num>
  <w:num w:numId="9" w16cid:durableId="1466116817">
    <w:abstractNumId w:val="0"/>
  </w:num>
  <w:num w:numId="10" w16cid:durableId="1578514680">
    <w:abstractNumId w:val="3"/>
  </w:num>
  <w:num w:numId="11" w16cid:durableId="1378971160">
    <w:abstractNumId w:val="5"/>
  </w:num>
  <w:num w:numId="12" w16cid:durableId="1589459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gRCIwMjA0NTc0tDSyUdpeDU4uLM/DyQAsNaAAPGuNAsAAAA"/>
  </w:docVars>
  <w:rsids>
    <w:rsidRoot w:val="007F2561"/>
    <w:rsid w:val="000139E5"/>
    <w:rsid w:val="000220CF"/>
    <w:rsid w:val="00041680"/>
    <w:rsid w:val="001313CB"/>
    <w:rsid w:val="002D17F9"/>
    <w:rsid w:val="004609F3"/>
    <w:rsid w:val="00516EB4"/>
    <w:rsid w:val="00575981"/>
    <w:rsid w:val="00721B06"/>
    <w:rsid w:val="007C0CAE"/>
    <w:rsid w:val="007F2561"/>
    <w:rsid w:val="00812574"/>
    <w:rsid w:val="00823F7B"/>
    <w:rsid w:val="008E3EF8"/>
    <w:rsid w:val="00967081"/>
    <w:rsid w:val="009C4ACA"/>
    <w:rsid w:val="009F0299"/>
    <w:rsid w:val="00A61620"/>
    <w:rsid w:val="00A6582F"/>
    <w:rsid w:val="00AE3B68"/>
    <w:rsid w:val="00B90242"/>
    <w:rsid w:val="00D574F4"/>
    <w:rsid w:val="00E16BC8"/>
    <w:rsid w:val="00E746E4"/>
    <w:rsid w:val="00F41FC2"/>
    <w:rsid w:val="00F677EC"/>
    <w:rsid w:val="00FD0187"/>
    <w:rsid w:val="1096A0A6"/>
    <w:rsid w:val="13776717"/>
    <w:rsid w:val="2DDF3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988F8"/>
  <w15:chartTrackingRefBased/>
  <w15:docId w15:val="{B6F62DE7-63F8-4A91-BDD3-81DF3ECA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7F2561"/>
  </w:style>
  <w:style w:type="paragraph" w:customStyle="1" w:styleId="paragraph">
    <w:name w:val="paragraph"/>
    <w:basedOn w:val="a"/>
    <w:rsid w:val="007F2561"/>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eop">
    <w:name w:val="eop"/>
    <w:basedOn w:val="a0"/>
    <w:rsid w:val="007F2561"/>
  </w:style>
  <w:style w:type="character" w:customStyle="1" w:styleId="tabchar">
    <w:name w:val="tabchar"/>
    <w:basedOn w:val="a0"/>
    <w:rsid w:val="007F2561"/>
  </w:style>
  <w:style w:type="paragraph" w:styleId="a3">
    <w:name w:val="Date"/>
    <w:basedOn w:val="a"/>
    <w:next w:val="a"/>
    <w:link w:val="a4"/>
    <w:uiPriority w:val="99"/>
    <w:semiHidden/>
    <w:unhideWhenUsed/>
    <w:rsid w:val="007F2561"/>
  </w:style>
  <w:style w:type="character" w:customStyle="1" w:styleId="a4">
    <w:name w:val="日付 (文字)"/>
    <w:basedOn w:val="a0"/>
    <w:link w:val="a3"/>
    <w:uiPriority w:val="99"/>
    <w:semiHidden/>
    <w:rsid w:val="007F2561"/>
  </w:style>
  <w:style w:type="paragraph" w:styleId="a5">
    <w:name w:val="header"/>
    <w:basedOn w:val="a"/>
    <w:link w:val="a6"/>
    <w:uiPriority w:val="99"/>
    <w:unhideWhenUsed/>
    <w:rsid w:val="00812574"/>
    <w:pPr>
      <w:tabs>
        <w:tab w:val="center" w:pos="4252"/>
        <w:tab w:val="right" w:pos="8504"/>
      </w:tabs>
      <w:snapToGrid w:val="0"/>
    </w:pPr>
  </w:style>
  <w:style w:type="character" w:customStyle="1" w:styleId="a6">
    <w:name w:val="ヘッダー (文字)"/>
    <w:basedOn w:val="a0"/>
    <w:link w:val="a5"/>
    <w:uiPriority w:val="99"/>
    <w:rsid w:val="00812574"/>
  </w:style>
  <w:style w:type="paragraph" w:styleId="a7">
    <w:name w:val="footer"/>
    <w:basedOn w:val="a"/>
    <w:link w:val="a8"/>
    <w:uiPriority w:val="99"/>
    <w:unhideWhenUsed/>
    <w:rsid w:val="00812574"/>
    <w:pPr>
      <w:tabs>
        <w:tab w:val="center" w:pos="4252"/>
        <w:tab w:val="right" w:pos="8504"/>
      </w:tabs>
      <w:snapToGrid w:val="0"/>
    </w:pPr>
  </w:style>
  <w:style w:type="character" w:customStyle="1" w:styleId="a8">
    <w:name w:val="フッター (文字)"/>
    <w:basedOn w:val="a0"/>
    <w:link w:val="a7"/>
    <w:uiPriority w:val="99"/>
    <w:rsid w:val="0081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261">
      <w:bodyDiv w:val="1"/>
      <w:marLeft w:val="0"/>
      <w:marRight w:val="0"/>
      <w:marTop w:val="0"/>
      <w:marBottom w:val="0"/>
      <w:divBdr>
        <w:top w:val="none" w:sz="0" w:space="0" w:color="auto"/>
        <w:left w:val="none" w:sz="0" w:space="0" w:color="auto"/>
        <w:bottom w:val="none" w:sz="0" w:space="0" w:color="auto"/>
        <w:right w:val="none" w:sz="0" w:space="0" w:color="auto"/>
      </w:divBdr>
      <w:divsChild>
        <w:div w:id="45837402">
          <w:marLeft w:val="0"/>
          <w:marRight w:val="0"/>
          <w:marTop w:val="0"/>
          <w:marBottom w:val="0"/>
          <w:divBdr>
            <w:top w:val="none" w:sz="0" w:space="0" w:color="auto"/>
            <w:left w:val="none" w:sz="0" w:space="0" w:color="auto"/>
            <w:bottom w:val="none" w:sz="0" w:space="0" w:color="auto"/>
            <w:right w:val="none" w:sz="0" w:space="0" w:color="auto"/>
          </w:divBdr>
          <w:divsChild>
            <w:div w:id="1480732962">
              <w:marLeft w:val="0"/>
              <w:marRight w:val="0"/>
              <w:marTop w:val="0"/>
              <w:marBottom w:val="0"/>
              <w:divBdr>
                <w:top w:val="none" w:sz="0" w:space="0" w:color="auto"/>
                <w:left w:val="none" w:sz="0" w:space="0" w:color="auto"/>
                <w:bottom w:val="none" w:sz="0" w:space="0" w:color="auto"/>
                <w:right w:val="none" w:sz="0" w:space="0" w:color="auto"/>
              </w:divBdr>
            </w:div>
          </w:divsChild>
        </w:div>
        <w:div w:id="161050788">
          <w:marLeft w:val="0"/>
          <w:marRight w:val="0"/>
          <w:marTop w:val="0"/>
          <w:marBottom w:val="0"/>
          <w:divBdr>
            <w:top w:val="none" w:sz="0" w:space="0" w:color="auto"/>
            <w:left w:val="none" w:sz="0" w:space="0" w:color="auto"/>
            <w:bottom w:val="none" w:sz="0" w:space="0" w:color="auto"/>
            <w:right w:val="none" w:sz="0" w:space="0" w:color="auto"/>
          </w:divBdr>
          <w:divsChild>
            <w:div w:id="322977196">
              <w:marLeft w:val="0"/>
              <w:marRight w:val="0"/>
              <w:marTop w:val="0"/>
              <w:marBottom w:val="0"/>
              <w:divBdr>
                <w:top w:val="none" w:sz="0" w:space="0" w:color="auto"/>
                <w:left w:val="none" w:sz="0" w:space="0" w:color="auto"/>
                <w:bottom w:val="none" w:sz="0" w:space="0" w:color="auto"/>
                <w:right w:val="none" w:sz="0" w:space="0" w:color="auto"/>
              </w:divBdr>
            </w:div>
          </w:divsChild>
        </w:div>
        <w:div w:id="217128279">
          <w:marLeft w:val="0"/>
          <w:marRight w:val="0"/>
          <w:marTop w:val="0"/>
          <w:marBottom w:val="0"/>
          <w:divBdr>
            <w:top w:val="none" w:sz="0" w:space="0" w:color="auto"/>
            <w:left w:val="none" w:sz="0" w:space="0" w:color="auto"/>
            <w:bottom w:val="none" w:sz="0" w:space="0" w:color="auto"/>
            <w:right w:val="none" w:sz="0" w:space="0" w:color="auto"/>
          </w:divBdr>
        </w:div>
        <w:div w:id="293482449">
          <w:marLeft w:val="0"/>
          <w:marRight w:val="0"/>
          <w:marTop w:val="0"/>
          <w:marBottom w:val="0"/>
          <w:divBdr>
            <w:top w:val="none" w:sz="0" w:space="0" w:color="auto"/>
            <w:left w:val="none" w:sz="0" w:space="0" w:color="auto"/>
            <w:bottom w:val="none" w:sz="0" w:space="0" w:color="auto"/>
            <w:right w:val="none" w:sz="0" w:space="0" w:color="auto"/>
          </w:divBdr>
        </w:div>
        <w:div w:id="369454481">
          <w:marLeft w:val="0"/>
          <w:marRight w:val="0"/>
          <w:marTop w:val="0"/>
          <w:marBottom w:val="0"/>
          <w:divBdr>
            <w:top w:val="none" w:sz="0" w:space="0" w:color="auto"/>
            <w:left w:val="none" w:sz="0" w:space="0" w:color="auto"/>
            <w:bottom w:val="none" w:sz="0" w:space="0" w:color="auto"/>
            <w:right w:val="none" w:sz="0" w:space="0" w:color="auto"/>
          </w:divBdr>
        </w:div>
        <w:div w:id="381835350">
          <w:marLeft w:val="0"/>
          <w:marRight w:val="0"/>
          <w:marTop w:val="0"/>
          <w:marBottom w:val="0"/>
          <w:divBdr>
            <w:top w:val="none" w:sz="0" w:space="0" w:color="auto"/>
            <w:left w:val="none" w:sz="0" w:space="0" w:color="auto"/>
            <w:bottom w:val="none" w:sz="0" w:space="0" w:color="auto"/>
            <w:right w:val="none" w:sz="0" w:space="0" w:color="auto"/>
          </w:divBdr>
        </w:div>
        <w:div w:id="387656592">
          <w:marLeft w:val="0"/>
          <w:marRight w:val="0"/>
          <w:marTop w:val="0"/>
          <w:marBottom w:val="0"/>
          <w:divBdr>
            <w:top w:val="none" w:sz="0" w:space="0" w:color="auto"/>
            <w:left w:val="none" w:sz="0" w:space="0" w:color="auto"/>
            <w:bottom w:val="none" w:sz="0" w:space="0" w:color="auto"/>
            <w:right w:val="none" w:sz="0" w:space="0" w:color="auto"/>
          </w:divBdr>
        </w:div>
        <w:div w:id="484660736">
          <w:marLeft w:val="0"/>
          <w:marRight w:val="0"/>
          <w:marTop w:val="0"/>
          <w:marBottom w:val="0"/>
          <w:divBdr>
            <w:top w:val="none" w:sz="0" w:space="0" w:color="auto"/>
            <w:left w:val="none" w:sz="0" w:space="0" w:color="auto"/>
            <w:bottom w:val="none" w:sz="0" w:space="0" w:color="auto"/>
            <w:right w:val="none" w:sz="0" w:space="0" w:color="auto"/>
          </w:divBdr>
          <w:divsChild>
            <w:div w:id="567963339">
              <w:marLeft w:val="0"/>
              <w:marRight w:val="0"/>
              <w:marTop w:val="0"/>
              <w:marBottom w:val="0"/>
              <w:divBdr>
                <w:top w:val="none" w:sz="0" w:space="0" w:color="auto"/>
                <w:left w:val="none" w:sz="0" w:space="0" w:color="auto"/>
                <w:bottom w:val="none" w:sz="0" w:space="0" w:color="auto"/>
                <w:right w:val="none" w:sz="0" w:space="0" w:color="auto"/>
              </w:divBdr>
            </w:div>
          </w:divsChild>
        </w:div>
        <w:div w:id="505706298">
          <w:marLeft w:val="0"/>
          <w:marRight w:val="0"/>
          <w:marTop w:val="0"/>
          <w:marBottom w:val="0"/>
          <w:divBdr>
            <w:top w:val="none" w:sz="0" w:space="0" w:color="auto"/>
            <w:left w:val="none" w:sz="0" w:space="0" w:color="auto"/>
            <w:bottom w:val="none" w:sz="0" w:space="0" w:color="auto"/>
            <w:right w:val="none" w:sz="0" w:space="0" w:color="auto"/>
          </w:divBdr>
        </w:div>
        <w:div w:id="535121444">
          <w:marLeft w:val="0"/>
          <w:marRight w:val="0"/>
          <w:marTop w:val="0"/>
          <w:marBottom w:val="0"/>
          <w:divBdr>
            <w:top w:val="none" w:sz="0" w:space="0" w:color="auto"/>
            <w:left w:val="none" w:sz="0" w:space="0" w:color="auto"/>
            <w:bottom w:val="none" w:sz="0" w:space="0" w:color="auto"/>
            <w:right w:val="none" w:sz="0" w:space="0" w:color="auto"/>
          </w:divBdr>
        </w:div>
        <w:div w:id="546644556">
          <w:marLeft w:val="0"/>
          <w:marRight w:val="0"/>
          <w:marTop w:val="0"/>
          <w:marBottom w:val="0"/>
          <w:divBdr>
            <w:top w:val="none" w:sz="0" w:space="0" w:color="auto"/>
            <w:left w:val="none" w:sz="0" w:space="0" w:color="auto"/>
            <w:bottom w:val="none" w:sz="0" w:space="0" w:color="auto"/>
            <w:right w:val="none" w:sz="0" w:space="0" w:color="auto"/>
          </w:divBdr>
        </w:div>
        <w:div w:id="718093753">
          <w:marLeft w:val="0"/>
          <w:marRight w:val="0"/>
          <w:marTop w:val="0"/>
          <w:marBottom w:val="0"/>
          <w:divBdr>
            <w:top w:val="none" w:sz="0" w:space="0" w:color="auto"/>
            <w:left w:val="none" w:sz="0" w:space="0" w:color="auto"/>
            <w:bottom w:val="none" w:sz="0" w:space="0" w:color="auto"/>
            <w:right w:val="none" w:sz="0" w:space="0" w:color="auto"/>
          </w:divBdr>
        </w:div>
        <w:div w:id="728311670">
          <w:marLeft w:val="0"/>
          <w:marRight w:val="0"/>
          <w:marTop w:val="0"/>
          <w:marBottom w:val="0"/>
          <w:divBdr>
            <w:top w:val="none" w:sz="0" w:space="0" w:color="auto"/>
            <w:left w:val="none" w:sz="0" w:space="0" w:color="auto"/>
            <w:bottom w:val="none" w:sz="0" w:space="0" w:color="auto"/>
            <w:right w:val="none" w:sz="0" w:space="0" w:color="auto"/>
          </w:divBdr>
        </w:div>
        <w:div w:id="809518871">
          <w:marLeft w:val="0"/>
          <w:marRight w:val="0"/>
          <w:marTop w:val="0"/>
          <w:marBottom w:val="0"/>
          <w:divBdr>
            <w:top w:val="none" w:sz="0" w:space="0" w:color="auto"/>
            <w:left w:val="none" w:sz="0" w:space="0" w:color="auto"/>
            <w:bottom w:val="none" w:sz="0" w:space="0" w:color="auto"/>
            <w:right w:val="none" w:sz="0" w:space="0" w:color="auto"/>
          </w:divBdr>
        </w:div>
        <w:div w:id="844367750">
          <w:marLeft w:val="0"/>
          <w:marRight w:val="0"/>
          <w:marTop w:val="0"/>
          <w:marBottom w:val="0"/>
          <w:divBdr>
            <w:top w:val="none" w:sz="0" w:space="0" w:color="auto"/>
            <w:left w:val="none" w:sz="0" w:space="0" w:color="auto"/>
            <w:bottom w:val="none" w:sz="0" w:space="0" w:color="auto"/>
            <w:right w:val="none" w:sz="0" w:space="0" w:color="auto"/>
          </w:divBdr>
        </w:div>
        <w:div w:id="995449037">
          <w:marLeft w:val="0"/>
          <w:marRight w:val="0"/>
          <w:marTop w:val="0"/>
          <w:marBottom w:val="0"/>
          <w:divBdr>
            <w:top w:val="none" w:sz="0" w:space="0" w:color="auto"/>
            <w:left w:val="none" w:sz="0" w:space="0" w:color="auto"/>
            <w:bottom w:val="none" w:sz="0" w:space="0" w:color="auto"/>
            <w:right w:val="none" w:sz="0" w:space="0" w:color="auto"/>
          </w:divBdr>
        </w:div>
        <w:div w:id="1116438525">
          <w:marLeft w:val="0"/>
          <w:marRight w:val="0"/>
          <w:marTop w:val="0"/>
          <w:marBottom w:val="0"/>
          <w:divBdr>
            <w:top w:val="none" w:sz="0" w:space="0" w:color="auto"/>
            <w:left w:val="none" w:sz="0" w:space="0" w:color="auto"/>
            <w:bottom w:val="none" w:sz="0" w:space="0" w:color="auto"/>
            <w:right w:val="none" w:sz="0" w:space="0" w:color="auto"/>
          </w:divBdr>
          <w:divsChild>
            <w:div w:id="15233979">
              <w:marLeft w:val="0"/>
              <w:marRight w:val="0"/>
              <w:marTop w:val="0"/>
              <w:marBottom w:val="0"/>
              <w:divBdr>
                <w:top w:val="none" w:sz="0" w:space="0" w:color="auto"/>
                <w:left w:val="none" w:sz="0" w:space="0" w:color="auto"/>
                <w:bottom w:val="none" w:sz="0" w:space="0" w:color="auto"/>
                <w:right w:val="none" w:sz="0" w:space="0" w:color="auto"/>
              </w:divBdr>
            </w:div>
            <w:div w:id="167141940">
              <w:marLeft w:val="0"/>
              <w:marRight w:val="0"/>
              <w:marTop w:val="0"/>
              <w:marBottom w:val="0"/>
              <w:divBdr>
                <w:top w:val="none" w:sz="0" w:space="0" w:color="auto"/>
                <w:left w:val="none" w:sz="0" w:space="0" w:color="auto"/>
                <w:bottom w:val="none" w:sz="0" w:space="0" w:color="auto"/>
                <w:right w:val="none" w:sz="0" w:space="0" w:color="auto"/>
              </w:divBdr>
            </w:div>
            <w:div w:id="602734822">
              <w:marLeft w:val="0"/>
              <w:marRight w:val="0"/>
              <w:marTop w:val="0"/>
              <w:marBottom w:val="0"/>
              <w:divBdr>
                <w:top w:val="none" w:sz="0" w:space="0" w:color="auto"/>
                <w:left w:val="none" w:sz="0" w:space="0" w:color="auto"/>
                <w:bottom w:val="none" w:sz="0" w:space="0" w:color="auto"/>
                <w:right w:val="none" w:sz="0" w:space="0" w:color="auto"/>
              </w:divBdr>
            </w:div>
            <w:div w:id="1028139655">
              <w:marLeft w:val="0"/>
              <w:marRight w:val="0"/>
              <w:marTop w:val="0"/>
              <w:marBottom w:val="0"/>
              <w:divBdr>
                <w:top w:val="none" w:sz="0" w:space="0" w:color="auto"/>
                <w:left w:val="none" w:sz="0" w:space="0" w:color="auto"/>
                <w:bottom w:val="none" w:sz="0" w:space="0" w:color="auto"/>
                <w:right w:val="none" w:sz="0" w:space="0" w:color="auto"/>
              </w:divBdr>
            </w:div>
            <w:div w:id="1929581131">
              <w:marLeft w:val="0"/>
              <w:marRight w:val="0"/>
              <w:marTop w:val="0"/>
              <w:marBottom w:val="0"/>
              <w:divBdr>
                <w:top w:val="none" w:sz="0" w:space="0" w:color="auto"/>
                <w:left w:val="none" w:sz="0" w:space="0" w:color="auto"/>
                <w:bottom w:val="none" w:sz="0" w:space="0" w:color="auto"/>
                <w:right w:val="none" w:sz="0" w:space="0" w:color="auto"/>
              </w:divBdr>
            </w:div>
          </w:divsChild>
        </w:div>
        <w:div w:id="1143423876">
          <w:marLeft w:val="0"/>
          <w:marRight w:val="0"/>
          <w:marTop w:val="0"/>
          <w:marBottom w:val="0"/>
          <w:divBdr>
            <w:top w:val="none" w:sz="0" w:space="0" w:color="auto"/>
            <w:left w:val="none" w:sz="0" w:space="0" w:color="auto"/>
            <w:bottom w:val="none" w:sz="0" w:space="0" w:color="auto"/>
            <w:right w:val="none" w:sz="0" w:space="0" w:color="auto"/>
          </w:divBdr>
        </w:div>
        <w:div w:id="1157765849">
          <w:marLeft w:val="0"/>
          <w:marRight w:val="0"/>
          <w:marTop w:val="0"/>
          <w:marBottom w:val="0"/>
          <w:divBdr>
            <w:top w:val="none" w:sz="0" w:space="0" w:color="auto"/>
            <w:left w:val="none" w:sz="0" w:space="0" w:color="auto"/>
            <w:bottom w:val="none" w:sz="0" w:space="0" w:color="auto"/>
            <w:right w:val="none" w:sz="0" w:space="0" w:color="auto"/>
          </w:divBdr>
        </w:div>
        <w:div w:id="1167790139">
          <w:marLeft w:val="0"/>
          <w:marRight w:val="0"/>
          <w:marTop w:val="0"/>
          <w:marBottom w:val="0"/>
          <w:divBdr>
            <w:top w:val="none" w:sz="0" w:space="0" w:color="auto"/>
            <w:left w:val="none" w:sz="0" w:space="0" w:color="auto"/>
            <w:bottom w:val="none" w:sz="0" w:space="0" w:color="auto"/>
            <w:right w:val="none" w:sz="0" w:space="0" w:color="auto"/>
          </w:divBdr>
        </w:div>
        <w:div w:id="1222444602">
          <w:marLeft w:val="0"/>
          <w:marRight w:val="0"/>
          <w:marTop w:val="0"/>
          <w:marBottom w:val="0"/>
          <w:divBdr>
            <w:top w:val="none" w:sz="0" w:space="0" w:color="auto"/>
            <w:left w:val="none" w:sz="0" w:space="0" w:color="auto"/>
            <w:bottom w:val="none" w:sz="0" w:space="0" w:color="auto"/>
            <w:right w:val="none" w:sz="0" w:space="0" w:color="auto"/>
          </w:divBdr>
        </w:div>
        <w:div w:id="1291520978">
          <w:marLeft w:val="0"/>
          <w:marRight w:val="0"/>
          <w:marTop w:val="0"/>
          <w:marBottom w:val="0"/>
          <w:divBdr>
            <w:top w:val="none" w:sz="0" w:space="0" w:color="auto"/>
            <w:left w:val="none" w:sz="0" w:space="0" w:color="auto"/>
            <w:bottom w:val="none" w:sz="0" w:space="0" w:color="auto"/>
            <w:right w:val="none" w:sz="0" w:space="0" w:color="auto"/>
          </w:divBdr>
        </w:div>
        <w:div w:id="1345092495">
          <w:marLeft w:val="0"/>
          <w:marRight w:val="0"/>
          <w:marTop w:val="0"/>
          <w:marBottom w:val="0"/>
          <w:divBdr>
            <w:top w:val="none" w:sz="0" w:space="0" w:color="auto"/>
            <w:left w:val="none" w:sz="0" w:space="0" w:color="auto"/>
            <w:bottom w:val="none" w:sz="0" w:space="0" w:color="auto"/>
            <w:right w:val="none" w:sz="0" w:space="0" w:color="auto"/>
          </w:divBdr>
        </w:div>
        <w:div w:id="1436905972">
          <w:marLeft w:val="0"/>
          <w:marRight w:val="0"/>
          <w:marTop w:val="0"/>
          <w:marBottom w:val="0"/>
          <w:divBdr>
            <w:top w:val="none" w:sz="0" w:space="0" w:color="auto"/>
            <w:left w:val="none" w:sz="0" w:space="0" w:color="auto"/>
            <w:bottom w:val="none" w:sz="0" w:space="0" w:color="auto"/>
            <w:right w:val="none" w:sz="0" w:space="0" w:color="auto"/>
          </w:divBdr>
        </w:div>
        <w:div w:id="1443112622">
          <w:marLeft w:val="0"/>
          <w:marRight w:val="0"/>
          <w:marTop w:val="0"/>
          <w:marBottom w:val="0"/>
          <w:divBdr>
            <w:top w:val="none" w:sz="0" w:space="0" w:color="auto"/>
            <w:left w:val="none" w:sz="0" w:space="0" w:color="auto"/>
            <w:bottom w:val="none" w:sz="0" w:space="0" w:color="auto"/>
            <w:right w:val="none" w:sz="0" w:space="0" w:color="auto"/>
          </w:divBdr>
        </w:div>
        <w:div w:id="1552811237">
          <w:marLeft w:val="0"/>
          <w:marRight w:val="0"/>
          <w:marTop w:val="0"/>
          <w:marBottom w:val="0"/>
          <w:divBdr>
            <w:top w:val="none" w:sz="0" w:space="0" w:color="auto"/>
            <w:left w:val="none" w:sz="0" w:space="0" w:color="auto"/>
            <w:bottom w:val="none" w:sz="0" w:space="0" w:color="auto"/>
            <w:right w:val="none" w:sz="0" w:space="0" w:color="auto"/>
          </w:divBdr>
        </w:div>
        <w:div w:id="1692760939">
          <w:marLeft w:val="0"/>
          <w:marRight w:val="0"/>
          <w:marTop w:val="0"/>
          <w:marBottom w:val="0"/>
          <w:divBdr>
            <w:top w:val="none" w:sz="0" w:space="0" w:color="auto"/>
            <w:left w:val="none" w:sz="0" w:space="0" w:color="auto"/>
            <w:bottom w:val="none" w:sz="0" w:space="0" w:color="auto"/>
            <w:right w:val="none" w:sz="0" w:space="0" w:color="auto"/>
          </w:divBdr>
        </w:div>
        <w:div w:id="1755205865">
          <w:marLeft w:val="0"/>
          <w:marRight w:val="0"/>
          <w:marTop w:val="0"/>
          <w:marBottom w:val="0"/>
          <w:divBdr>
            <w:top w:val="none" w:sz="0" w:space="0" w:color="auto"/>
            <w:left w:val="none" w:sz="0" w:space="0" w:color="auto"/>
            <w:bottom w:val="none" w:sz="0" w:space="0" w:color="auto"/>
            <w:right w:val="none" w:sz="0" w:space="0" w:color="auto"/>
          </w:divBdr>
          <w:divsChild>
            <w:div w:id="1624388434">
              <w:marLeft w:val="0"/>
              <w:marRight w:val="0"/>
              <w:marTop w:val="0"/>
              <w:marBottom w:val="0"/>
              <w:divBdr>
                <w:top w:val="none" w:sz="0" w:space="0" w:color="auto"/>
                <w:left w:val="none" w:sz="0" w:space="0" w:color="auto"/>
                <w:bottom w:val="none" w:sz="0" w:space="0" w:color="auto"/>
                <w:right w:val="none" w:sz="0" w:space="0" w:color="auto"/>
              </w:divBdr>
            </w:div>
          </w:divsChild>
        </w:div>
        <w:div w:id="1812399965">
          <w:marLeft w:val="0"/>
          <w:marRight w:val="0"/>
          <w:marTop w:val="0"/>
          <w:marBottom w:val="0"/>
          <w:divBdr>
            <w:top w:val="none" w:sz="0" w:space="0" w:color="auto"/>
            <w:left w:val="none" w:sz="0" w:space="0" w:color="auto"/>
            <w:bottom w:val="none" w:sz="0" w:space="0" w:color="auto"/>
            <w:right w:val="none" w:sz="0" w:space="0" w:color="auto"/>
          </w:divBdr>
        </w:div>
        <w:div w:id="1822457622">
          <w:marLeft w:val="0"/>
          <w:marRight w:val="0"/>
          <w:marTop w:val="0"/>
          <w:marBottom w:val="0"/>
          <w:divBdr>
            <w:top w:val="none" w:sz="0" w:space="0" w:color="auto"/>
            <w:left w:val="none" w:sz="0" w:space="0" w:color="auto"/>
            <w:bottom w:val="none" w:sz="0" w:space="0" w:color="auto"/>
            <w:right w:val="none" w:sz="0" w:space="0" w:color="auto"/>
          </w:divBdr>
        </w:div>
        <w:div w:id="1842307856">
          <w:marLeft w:val="0"/>
          <w:marRight w:val="0"/>
          <w:marTop w:val="0"/>
          <w:marBottom w:val="0"/>
          <w:divBdr>
            <w:top w:val="none" w:sz="0" w:space="0" w:color="auto"/>
            <w:left w:val="none" w:sz="0" w:space="0" w:color="auto"/>
            <w:bottom w:val="none" w:sz="0" w:space="0" w:color="auto"/>
            <w:right w:val="none" w:sz="0" w:space="0" w:color="auto"/>
          </w:divBdr>
        </w:div>
        <w:div w:id="1864708774">
          <w:marLeft w:val="0"/>
          <w:marRight w:val="0"/>
          <w:marTop w:val="0"/>
          <w:marBottom w:val="0"/>
          <w:divBdr>
            <w:top w:val="none" w:sz="0" w:space="0" w:color="auto"/>
            <w:left w:val="none" w:sz="0" w:space="0" w:color="auto"/>
            <w:bottom w:val="none" w:sz="0" w:space="0" w:color="auto"/>
            <w:right w:val="none" w:sz="0" w:space="0" w:color="auto"/>
          </w:divBdr>
        </w:div>
        <w:div w:id="1938902637">
          <w:marLeft w:val="0"/>
          <w:marRight w:val="0"/>
          <w:marTop w:val="0"/>
          <w:marBottom w:val="0"/>
          <w:divBdr>
            <w:top w:val="none" w:sz="0" w:space="0" w:color="auto"/>
            <w:left w:val="none" w:sz="0" w:space="0" w:color="auto"/>
            <w:bottom w:val="none" w:sz="0" w:space="0" w:color="auto"/>
            <w:right w:val="none" w:sz="0" w:space="0" w:color="auto"/>
          </w:divBdr>
        </w:div>
        <w:div w:id="1965650269">
          <w:marLeft w:val="0"/>
          <w:marRight w:val="0"/>
          <w:marTop w:val="0"/>
          <w:marBottom w:val="0"/>
          <w:divBdr>
            <w:top w:val="none" w:sz="0" w:space="0" w:color="auto"/>
            <w:left w:val="none" w:sz="0" w:space="0" w:color="auto"/>
            <w:bottom w:val="none" w:sz="0" w:space="0" w:color="auto"/>
            <w:right w:val="none" w:sz="0" w:space="0" w:color="auto"/>
          </w:divBdr>
        </w:div>
        <w:div w:id="2005817658">
          <w:marLeft w:val="0"/>
          <w:marRight w:val="0"/>
          <w:marTop w:val="0"/>
          <w:marBottom w:val="0"/>
          <w:divBdr>
            <w:top w:val="none" w:sz="0" w:space="0" w:color="auto"/>
            <w:left w:val="none" w:sz="0" w:space="0" w:color="auto"/>
            <w:bottom w:val="none" w:sz="0" w:space="0" w:color="auto"/>
            <w:right w:val="none" w:sz="0" w:space="0" w:color="auto"/>
          </w:divBdr>
        </w:div>
        <w:div w:id="2059623242">
          <w:marLeft w:val="0"/>
          <w:marRight w:val="0"/>
          <w:marTop w:val="0"/>
          <w:marBottom w:val="0"/>
          <w:divBdr>
            <w:top w:val="none" w:sz="0" w:space="0" w:color="auto"/>
            <w:left w:val="none" w:sz="0" w:space="0" w:color="auto"/>
            <w:bottom w:val="none" w:sz="0" w:space="0" w:color="auto"/>
            <w:right w:val="none" w:sz="0" w:space="0" w:color="auto"/>
          </w:divBdr>
        </w:div>
        <w:div w:id="2072266149">
          <w:marLeft w:val="0"/>
          <w:marRight w:val="0"/>
          <w:marTop w:val="0"/>
          <w:marBottom w:val="0"/>
          <w:divBdr>
            <w:top w:val="none" w:sz="0" w:space="0" w:color="auto"/>
            <w:left w:val="none" w:sz="0" w:space="0" w:color="auto"/>
            <w:bottom w:val="none" w:sz="0" w:space="0" w:color="auto"/>
            <w:right w:val="none" w:sz="0" w:space="0" w:color="auto"/>
          </w:divBdr>
          <w:divsChild>
            <w:div w:id="824974867">
              <w:marLeft w:val="0"/>
              <w:marRight w:val="0"/>
              <w:marTop w:val="0"/>
              <w:marBottom w:val="0"/>
              <w:divBdr>
                <w:top w:val="none" w:sz="0" w:space="0" w:color="auto"/>
                <w:left w:val="none" w:sz="0" w:space="0" w:color="auto"/>
                <w:bottom w:val="none" w:sz="0" w:space="0" w:color="auto"/>
                <w:right w:val="none" w:sz="0" w:space="0" w:color="auto"/>
              </w:divBdr>
            </w:div>
            <w:div w:id="1853297405">
              <w:marLeft w:val="0"/>
              <w:marRight w:val="0"/>
              <w:marTop w:val="0"/>
              <w:marBottom w:val="0"/>
              <w:divBdr>
                <w:top w:val="none" w:sz="0" w:space="0" w:color="auto"/>
                <w:left w:val="none" w:sz="0" w:space="0" w:color="auto"/>
                <w:bottom w:val="none" w:sz="0" w:space="0" w:color="auto"/>
                <w:right w:val="none" w:sz="0" w:space="0" w:color="auto"/>
              </w:divBdr>
            </w:div>
            <w:div w:id="1952321828">
              <w:marLeft w:val="0"/>
              <w:marRight w:val="0"/>
              <w:marTop w:val="0"/>
              <w:marBottom w:val="0"/>
              <w:divBdr>
                <w:top w:val="none" w:sz="0" w:space="0" w:color="auto"/>
                <w:left w:val="none" w:sz="0" w:space="0" w:color="auto"/>
                <w:bottom w:val="none" w:sz="0" w:space="0" w:color="auto"/>
                <w:right w:val="none" w:sz="0" w:space="0" w:color="auto"/>
              </w:divBdr>
            </w:div>
          </w:divsChild>
        </w:div>
        <w:div w:id="214022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2024-03-04T11:33:00Z</dcterms:created>
  <dcterms:modified xsi:type="dcterms:W3CDTF">2024-03-04T11:33:00Z</dcterms:modified>
</cp:coreProperties>
</file>