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D68C" w14:textId="3C58CDF1" w:rsidR="00F53DA5" w:rsidRDefault="00F53DA5" w:rsidP="00F53DA5">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92</w:t>
      </w:r>
    </w:p>
    <w:p w14:paraId="5A8245C1" w14:textId="77777777" w:rsidR="00435703" w:rsidRPr="00F53DA5" w:rsidRDefault="00435703" w:rsidP="00B93237">
      <w:pPr>
        <w:rPr>
          <w:rFonts w:ascii="Arial Narrow" w:hAnsi="Arial Narrow"/>
          <w:sz w:val="18"/>
          <w:szCs w:val="18"/>
        </w:rPr>
      </w:pPr>
    </w:p>
    <w:p w14:paraId="612FA93C" w14:textId="55B6A26E" w:rsidR="00B93237" w:rsidRPr="008601A7" w:rsidRDefault="00B93237" w:rsidP="00B93237">
      <w:pPr>
        <w:rPr>
          <w:rFonts w:ascii="Arial Narrow" w:hAnsi="Arial Narrow"/>
          <w:sz w:val="18"/>
          <w:szCs w:val="18"/>
        </w:rPr>
      </w:pPr>
      <w:bookmarkStart w:id="0" w:name="_Hlk158842162"/>
      <w:r w:rsidRPr="008601A7">
        <w:rPr>
          <w:rFonts w:ascii="Arial Narrow" w:hAnsi="Arial Narrow"/>
          <w:sz w:val="18"/>
          <w:szCs w:val="18"/>
        </w:rPr>
        <w:t>Profound Ireland and the Parents Family</w:t>
      </w:r>
      <w:bookmarkEnd w:id="0"/>
      <w:r w:rsidRPr="008601A7">
        <w:rPr>
          <w:rFonts w:ascii="Arial Narrow" w:hAnsi="Arial Narrow"/>
          <w:sz w:val="18"/>
          <w:szCs w:val="18"/>
        </w:rPr>
        <w:t xml:space="preserve"> &amp; Friends Association of St John of God Dublin South East Housing &amp; Supported Living Committee.</w:t>
      </w:r>
    </w:p>
    <w:p w14:paraId="453A8A5F" w14:textId="528E4930" w:rsidR="00B93237" w:rsidRPr="008601A7" w:rsidRDefault="007D61D6" w:rsidP="00B93237">
      <w:pPr>
        <w:rPr>
          <w:rFonts w:ascii="Arial Narrow" w:hAnsi="Arial Narrow"/>
          <w:sz w:val="18"/>
          <w:szCs w:val="18"/>
        </w:rPr>
      </w:pPr>
      <w:r w:rsidRPr="008601A7">
        <w:rPr>
          <w:rFonts w:ascii="ＭＳ Ｐゴシック" w:eastAsia="ＭＳ Ｐゴシック" w:hAnsi="ＭＳ Ｐゴシック" w:hint="eastAsia"/>
          <w:b/>
          <w:bCs/>
        </w:rPr>
        <w:t>「奥深きアイルランド</w:t>
      </w:r>
      <w:r w:rsidR="00532175" w:rsidRPr="008601A7">
        <w:rPr>
          <w:rFonts w:ascii="ＭＳ Ｐゴシック" w:eastAsia="ＭＳ Ｐゴシック" w:hAnsi="ＭＳ Ｐゴシック" w:hint="eastAsia"/>
          <w:b/>
          <w:bCs/>
          <w:szCs w:val="21"/>
        </w:rPr>
        <w:t>(</w:t>
      </w:r>
      <w:r w:rsidR="00532175" w:rsidRPr="008601A7">
        <w:rPr>
          <w:rFonts w:ascii="Arial Narrow" w:hAnsi="Arial Narrow"/>
          <w:szCs w:val="21"/>
        </w:rPr>
        <w:t>Profound Ireland)</w:t>
      </w:r>
      <w:r w:rsidRPr="008601A7">
        <w:rPr>
          <w:rFonts w:ascii="ＭＳ Ｐゴシック" w:eastAsia="ＭＳ Ｐゴシック" w:hAnsi="ＭＳ Ｐゴシック" w:hint="eastAsia"/>
          <w:b/>
          <w:bCs/>
        </w:rPr>
        <w:t>」および「</w:t>
      </w:r>
      <w:r w:rsidRPr="008601A7">
        <w:rPr>
          <w:rFonts w:ascii="ＭＳ Ｐゴシック" w:eastAsia="ＭＳ Ｐゴシック" w:hAnsi="ＭＳ Ｐゴシック"/>
          <w:b/>
          <w:bCs/>
        </w:rPr>
        <w:t>SJOG</w:t>
      </w:r>
      <w:r w:rsidR="00CD56A8" w:rsidRPr="008601A7">
        <w:rPr>
          <w:rFonts w:ascii="ＭＳ Ｐゴシック" w:eastAsia="ＭＳ Ｐゴシック" w:hAnsi="ＭＳ Ｐゴシック" w:hint="eastAsia"/>
        </w:rPr>
        <w:t>（</w:t>
      </w:r>
      <w:r w:rsidR="00CD56A8" w:rsidRPr="008601A7">
        <w:rPr>
          <w:rStyle w:val="normaltextrun"/>
          <w:rFonts w:ascii="Arial" w:eastAsia="Meiryo UI" w:hAnsi="Arial" w:cs="Arial"/>
        </w:rPr>
        <w:t>St John of God</w:t>
      </w:r>
      <w:r w:rsidR="00CD56A8" w:rsidRPr="008601A7">
        <w:rPr>
          <w:rStyle w:val="normaltextrun"/>
          <w:rFonts w:ascii="Arial" w:eastAsia="Meiryo UI" w:hAnsi="Arial" w:cs="Arial" w:hint="eastAsia"/>
        </w:rPr>
        <w:t xml:space="preserve">　神のヨハネ）</w:t>
      </w:r>
      <w:r w:rsidRPr="008601A7">
        <w:rPr>
          <w:rFonts w:ascii="ＭＳ Ｐゴシック" w:eastAsia="ＭＳ Ｐゴシック" w:hAnsi="ＭＳ Ｐゴシック"/>
          <w:b/>
          <w:bCs/>
        </w:rPr>
        <w:t>ダブリン南東部親・家族・友人会</w:t>
      </w:r>
      <w:r w:rsidRPr="008601A7">
        <w:rPr>
          <w:rFonts w:ascii="ＭＳ Ｐゴシック" w:eastAsia="ＭＳ Ｐゴシック" w:hAnsi="ＭＳ Ｐゴシック" w:hint="eastAsia"/>
          <w:b/>
          <w:bCs/>
        </w:rPr>
        <w:t xml:space="preserve">　住宅・支援つき生活委員会」</w:t>
      </w:r>
    </w:p>
    <w:p w14:paraId="779C0F7C" w14:textId="1149CAFD" w:rsidR="00435703" w:rsidRPr="008601A7" w:rsidRDefault="007D61D6" w:rsidP="00FD6C77">
      <w:r w:rsidRPr="008601A7">
        <w:rPr>
          <w:rFonts w:hint="eastAsia"/>
        </w:rPr>
        <w:t>2022年6月29日</w:t>
      </w:r>
    </w:p>
    <w:p w14:paraId="38AAA79E" w14:textId="7B2074CE" w:rsidR="007D61D6" w:rsidRPr="008601A7" w:rsidRDefault="007D61D6" w:rsidP="00B93237"/>
    <w:p w14:paraId="6DEB9C34" w14:textId="77777777" w:rsidR="007D61D6" w:rsidRPr="008601A7" w:rsidRDefault="007D61D6" w:rsidP="00B93237">
      <w:pPr>
        <w:rPr>
          <w:rFonts w:ascii="ＭＳ Ｐゴシック" w:eastAsia="ＭＳ Ｐゴシック" w:hAnsi="ＭＳ Ｐゴシック"/>
          <w:b/>
          <w:bCs/>
        </w:rPr>
      </w:pPr>
      <w:r w:rsidRPr="008601A7">
        <w:rPr>
          <w:rFonts w:ascii="ＭＳ Ｐゴシック" w:eastAsia="ＭＳ Ｐゴシック" w:hAnsi="ＭＳ Ｐゴシック" w:hint="eastAsia"/>
          <w:b/>
          <w:bCs/>
        </w:rPr>
        <w:t>障害者権利委員会の緊急時を含む</w:t>
      </w:r>
      <w:r w:rsidR="00B93237" w:rsidRPr="008601A7">
        <w:rPr>
          <w:rFonts w:ascii="ＭＳ Ｐゴシック" w:eastAsia="ＭＳ Ｐゴシック" w:hAnsi="ＭＳ Ｐゴシック" w:hint="eastAsia"/>
          <w:b/>
          <w:bCs/>
        </w:rPr>
        <w:t>脱施設化ガイドライン案</w:t>
      </w:r>
      <w:r w:rsidRPr="008601A7">
        <w:rPr>
          <w:rFonts w:ascii="ＭＳ Ｐゴシック" w:eastAsia="ＭＳ Ｐゴシック" w:hAnsi="ＭＳ Ｐゴシック" w:hint="eastAsia"/>
          <w:b/>
          <w:bCs/>
        </w:rPr>
        <w:t>に関する意見提出</w:t>
      </w:r>
    </w:p>
    <w:p w14:paraId="28A80AF9" w14:textId="77777777" w:rsidR="007D61D6" w:rsidRPr="008601A7" w:rsidRDefault="007D61D6" w:rsidP="00B93237"/>
    <w:p w14:paraId="7FAB4C51" w14:textId="4948F03E" w:rsidR="00B93237" w:rsidRPr="008601A7" w:rsidRDefault="00741094" w:rsidP="007D61D6">
      <w:pPr>
        <w:ind w:firstLineChars="100" w:firstLine="210"/>
      </w:pPr>
      <w:r w:rsidRPr="008601A7">
        <w:rPr>
          <w:rFonts w:hint="eastAsia"/>
        </w:rPr>
        <w:t>この提出文書</w:t>
      </w:r>
      <w:r w:rsidR="00B93237" w:rsidRPr="008601A7">
        <w:rPr>
          <w:rFonts w:hint="eastAsia"/>
        </w:rPr>
        <w:t>は、</w:t>
      </w:r>
      <w:r w:rsidR="00FE3829" w:rsidRPr="008601A7">
        <w:rPr>
          <w:rFonts w:hint="eastAsia"/>
          <w:b/>
          <w:bCs/>
        </w:rPr>
        <w:t>「奥深きアイルランド</w:t>
      </w:r>
      <w:r w:rsidR="00A651FF" w:rsidRPr="008601A7">
        <w:rPr>
          <w:rFonts w:ascii="ＭＳ Ｐゴシック" w:eastAsia="ＭＳ Ｐゴシック" w:hAnsi="ＭＳ Ｐゴシック" w:hint="eastAsia"/>
          <w:b/>
          <w:bCs/>
          <w:szCs w:val="21"/>
        </w:rPr>
        <w:t>(</w:t>
      </w:r>
      <w:r w:rsidR="00A651FF" w:rsidRPr="008601A7">
        <w:rPr>
          <w:rFonts w:ascii="Arial Narrow" w:hAnsi="Arial Narrow"/>
          <w:szCs w:val="21"/>
        </w:rPr>
        <w:t>Profound Ireland)</w:t>
      </w:r>
      <w:r w:rsidR="00FE3829" w:rsidRPr="008601A7">
        <w:rPr>
          <w:rFonts w:hint="eastAsia"/>
          <w:b/>
          <w:bCs/>
        </w:rPr>
        <w:t>」</w:t>
      </w:r>
      <w:r w:rsidR="00FE3829" w:rsidRPr="008601A7">
        <w:rPr>
          <w:rFonts w:hint="eastAsia"/>
        </w:rPr>
        <w:t>および</w:t>
      </w:r>
      <w:r w:rsidR="00FE3829" w:rsidRPr="008601A7">
        <w:rPr>
          <w:rFonts w:hint="eastAsia"/>
          <w:b/>
          <w:bCs/>
        </w:rPr>
        <w:t>「</w:t>
      </w:r>
      <w:r w:rsidR="00FE3829" w:rsidRPr="008601A7">
        <w:rPr>
          <w:b/>
          <w:bCs/>
        </w:rPr>
        <w:t>SJOG</w:t>
      </w:r>
      <w:r w:rsidR="00A651FF" w:rsidRPr="008601A7">
        <w:rPr>
          <w:rFonts w:ascii="ＭＳ Ｐゴシック" w:eastAsia="ＭＳ Ｐゴシック" w:hAnsi="ＭＳ Ｐゴシック" w:hint="eastAsia"/>
        </w:rPr>
        <w:t>（</w:t>
      </w:r>
      <w:r w:rsidR="00A651FF" w:rsidRPr="008601A7">
        <w:rPr>
          <w:rStyle w:val="normaltextrun"/>
          <w:rFonts w:ascii="Arial" w:eastAsia="Meiryo UI" w:hAnsi="Arial" w:cs="Arial"/>
        </w:rPr>
        <w:t>St John of God</w:t>
      </w:r>
      <w:r w:rsidR="00A651FF" w:rsidRPr="008601A7">
        <w:rPr>
          <w:rStyle w:val="normaltextrun"/>
          <w:rFonts w:ascii="Arial" w:eastAsia="Meiryo UI" w:hAnsi="Arial" w:cs="Arial" w:hint="eastAsia"/>
        </w:rPr>
        <w:t xml:space="preserve">　神のヨハネ）</w:t>
      </w:r>
      <w:r w:rsidR="00FE3829" w:rsidRPr="008601A7">
        <w:rPr>
          <w:b/>
          <w:bCs/>
        </w:rPr>
        <w:t>ダブリン南東部親・家族・友人会　住宅・支援つき生活委員会」</w:t>
      </w:r>
      <w:r w:rsidR="00B93237" w:rsidRPr="008601A7">
        <w:t>の共同提出による。</w:t>
      </w:r>
    </w:p>
    <w:p w14:paraId="699BC027" w14:textId="56FD05FA" w:rsidR="00B93237" w:rsidRPr="008601A7" w:rsidRDefault="00FE3829" w:rsidP="00FE3829">
      <w:pPr>
        <w:ind w:firstLineChars="100" w:firstLine="210"/>
      </w:pPr>
      <w:r w:rsidRPr="008601A7">
        <w:rPr>
          <w:rFonts w:hint="eastAsia"/>
          <w:b/>
          <w:bCs/>
        </w:rPr>
        <w:t>「奥深きアイルランド」</w:t>
      </w:r>
      <w:r w:rsidR="00B93237" w:rsidRPr="008601A7">
        <w:t>は、</w:t>
      </w:r>
      <w:r w:rsidRPr="008601A7">
        <w:rPr>
          <w:rFonts w:hint="eastAsia"/>
        </w:rPr>
        <w:t>非常に</w:t>
      </w:r>
      <w:r w:rsidR="00B93237" w:rsidRPr="008601A7">
        <w:t>広範な支援を必要とする</w:t>
      </w:r>
      <w:r w:rsidR="007B38D6" w:rsidRPr="008601A7">
        <w:rPr>
          <w:rFonts w:hint="eastAsia"/>
        </w:rPr>
        <w:t>障害のある人</w:t>
      </w:r>
      <w:r w:rsidR="00B93237" w:rsidRPr="008601A7">
        <w:t>の両親と支援者の団体で</w:t>
      </w:r>
      <w:r w:rsidRPr="008601A7">
        <w:rPr>
          <w:rFonts w:hint="eastAsia"/>
        </w:rPr>
        <w:t>ある。</w:t>
      </w:r>
      <w:r w:rsidR="00B93237" w:rsidRPr="008601A7">
        <w:t>このメンバーの大半は、高度</w:t>
      </w:r>
      <w:r w:rsidRPr="008601A7">
        <w:rPr>
          <w:rFonts w:hint="eastAsia"/>
        </w:rPr>
        <w:t>で広範な</w:t>
      </w:r>
      <w:r w:rsidR="00B93237" w:rsidRPr="008601A7">
        <w:t>支援を必要とする知的障害者</w:t>
      </w:r>
      <w:r w:rsidR="002047CB" w:rsidRPr="008601A7">
        <w:rPr>
          <w:rFonts w:hint="eastAsia"/>
        </w:rPr>
        <w:t>を代弁している</w:t>
      </w:r>
      <w:r w:rsidR="002047CB" w:rsidRPr="008601A7">
        <w:t>。</w:t>
      </w:r>
      <w:r w:rsidR="002047CB" w:rsidRPr="008601A7">
        <w:rPr>
          <w:rFonts w:hint="eastAsia"/>
        </w:rPr>
        <w:t>それらの人は、</w:t>
      </w:r>
      <w:r w:rsidR="00B93237" w:rsidRPr="008601A7">
        <w:t>言葉を話さない、あるいは言葉を使わずにコミュニケーションをと</w:t>
      </w:r>
      <w:r w:rsidR="002047CB" w:rsidRPr="008601A7">
        <w:rPr>
          <w:rFonts w:hint="eastAsia"/>
        </w:rPr>
        <w:t>り</w:t>
      </w:r>
      <w:r w:rsidR="00B93237" w:rsidRPr="008601A7">
        <w:t>、日常生活</w:t>
      </w:r>
      <w:r w:rsidR="002047CB" w:rsidRPr="008601A7">
        <w:rPr>
          <w:rFonts w:hint="eastAsia"/>
        </w:rPr>
        <w:t>に</w:t>
      </w:r>
      <w:r w:rsidR="00B93237" w:rsidRPr="008601A7">
        <w:t>複数の支援を必要と</w:t>
      </w:r>
      <w:r w:rsidR="002047CB" w:rsidRPr="008601A7">
        <w:rPr>
          <w:rFonts w:hint="eastAsia"/>
        </w:rPr>
        <w:t>している。</w:t>
      </w:r>
    </w:p>
    <w:p w14:paraId="17278B56" w14:textId="6E1D1A9D" w:rsidR="00B93237" w:rsidRPr="008601A7" w:rsidRDefault="00FE3829" w:rsidP="00FE3829">
      <w:pPr>
        <w:ind w:firstLineChars="100" w:firstLine="210"/>
      </w:pPr>
      <w:r w:rsidRPr="008601A7">
        <w:rPr>
          <w:rFonts w:hint="eastAsia"/>
          <w:b/>
          <w:bCs/>
        </w:rPr>
        <w:t>「</w:t>
      </w:r>
      <w:r w:rsidRPr="008601A7">
        <w:rPr>
          <w:b/>
          <w:bCs/>
        </w:rPr>
        <w:t>SJOGダブリン南東部親・家族・友人会</w:t>
      </w:r>
      <w:r w:rsidRPr="008601A7">
        <w:rPr>
          <w:rFonts w:hint="eastAsia"/>
          <w:b/>
          <w:bCs/>
        </w:rPr>
        <w:t>」</w:t>
      </w:r>
      <w:r w:rsidR="00B93237" w:rsidRPr="008601A7">
        <w:t>は、アイルランド南ダブリン地域の</w:t>
      </w:r>
      <w:r w:rsidR="002047CB" w:rsidRPr="008601A7">
        <w:rPr>
          <w:rFonts w:hint="eastAsia"/>
        </w:rPr>
        <w:t>「</w:t>
      </w:r>
      <w:r w:rsidR="00A651FF" w:rsidRPr="008601A7">
        <w:rPr>
          <w:rStyle w:val="normaltextrun"/>
          <w:rFonts w:ascii="Arial" w:eastAsia="Meiryo UI" w:hAnsi="Arial" w:cs="Arial" w:hint="eastAsia"/>
        </w:rPr>
        <w:t>神のヨハネ</w:t>
      </w:r>
      <w:r w:rsidR="00C54BD6" w:rsidRPr="008601A7">
        <w:rPr>
          <w:rStyle w:val="normaltextrun"/>
          <w:rFonts w:ascii="Arial" w:eastAsia="Meiryo UI" w:hAnsi="Arial" w:cs="Arial" w:hint="eastAsia"/>
        </w:rPr>
        <w:t xml:space="preserve"> </w:t>
      </w:r>
      <w:r w:rsidR="002047CB" w:rsidRPr="008601A7">
        <w:rPr>
          <w:rFonts w:hint="eastAsia"/>
        </w:rPr>
        <w:t>地域サービス」</w:t>
      </w:r>
      <w:r w:rsidR="00B93237" w:rsidRPr="008601A7">
        <w:t>から何らかの障害サービスを受けている800人の利用者と家族のコミュニティを代表する組織で</w:t>
      </w:r>
      <w:r w:rsidR="002047CB" w:rsidRPr="008601A7">
        <w:rPr>
          <w:rFonts w:hint="eastAsia"/>
        </w:rPr>
        <w:t>ある</w:t>
      </w:r>
      <w:r w:rsidR="00B93237" w:rsidRPr="008601A7">
        <w:t>。こ</w:t>
      </w:r>
      <w:r w:rsidR="002047CB" w:rsidRPr="008601A7">
        <w:rPr>
          <w:rFonts w:hint="eastAsia"/>
        </w:rPr>
        <w:t>れ</w:t>
      </w:r>
      <w:r w:rsidR="00B93237" w:rsidRPr="008601A7">
        <w:t>は1972年以来、ダブリン南東部の知的障害者</w:t>
      </w:r>
      <w:r w:rsidR="002047CB" w:rsidRPr="008601A7">
        <w:rPr>
          <w:rFonts w:hint="eastAsia"/>
        </w:rPr>
        <w:t>たち</w:t>
      </w:r>
      <w:r w:rsidR="00B93237" w:rsidRPr="008601A7">
        <w:t>のニーズを積極的に擁護してきた。</w:t>
      </w:r>
    </w:p>
    <w:p w14:paraId="556E597D" w14:textId="4D168EFB" w:rsidR="00B93237" w:rsidRPr="008601A7" w:rsidRDefault="00B93237" w:rsidP="00741094">
      <w:pPr>
        <w:ind w:firstLineChars="100" w:firstLine="210"/>
      </w:pPr>
      <w:r w:rsidRPr="008601A7">
        <w:rPr>
          <w:rFonts w:hint="eastAsia"/>
        </w:rPr>
        <w:t>この提出</w:t>
      </w:r>
      <w:r w:rsidR="00072E3B" w:rsidRPr="008601A7">
        <w:rPr>
          <w:rFonts w:hint="eastAsia"/>
        </w:rPr>
        <w:t>文書</w:t>
      </w:r>
      <w:r w:rsidRPr="008601A7">
        <w:rPr>
          <w:rFonts w:hint="eastAsia"/>
        </w:rPr>
        <w:t>の著者は、知的障害</w:t>
      </w:r>
      <w:r w:rsidR="00072E3B" w:rsidRPr="008601A7">
        <w:rPr>
          <w:rFonts w:hint="eastAsia"/>
        </w:rPr>
        <w:t>のある</w:t>
      </w:r>
      <w:r w:rsidRPr="008601A7">
        <w:rPr>
          <w:rFonts w:hint="eastAsia"/>
        </w:rPr>
        <w:t>家族のために、公式・非公式な</w:t>
      </w:r>
      <w:r w:rsidR="00072E3B" w:rsidRPr="008601A7">
        <w:rPr>
          <w:rFonts w:hint="eastAsia"/>
        </w:rPr>
        <w:t>権利</w:t>
      </w:r>
      <w:r w:rsidRPr="008601A7">
        <w:rPr>
          <w:rFonts w:hint="eastAsia"/>
        </w:rPr>
        <w:t>擁護と関与を何年も経験して</w:t>
      </w:r>
      <w:r w:rsidR="00072E3B" w:rsidRPr="008601A7">
        <w:rPr>
          <w:rFonts w:hint="eastAsia"/>
        </w:rPr>
        <w:t>きた人々である</w:t>
      </w:r>
      <w:r w:rsidRPr="008601A7">
        <w:rPr>
          <w:rFonts w:hint="eastAsia"/>
        </w:rPr>
        <w:t>。</w:t>
      </w:r>
      <w:r w:rsidR="00072E3B" w:rsidRPr="008601A7">
        <w:rPr>
          <w:rFonts w:hint="eastAsia"/>
        </w:rPr>
        <w:t>そ</w:t>
      </w:r>
      <w:r w:rsidRPr="008601A7">
        <w:rPr>
          <w:rFonts w:hint="eastAsia"/>
        </w:rPr>
        <w:t>の経験は以下の</w:t>
      </w:r>
      <w:r w:rsidR="009D47B0" w:rsidRPr="008601A7">
        <w:rPr>
          <w:rFonts w:hint="eastAsia"/>
        </w:rPr>
        <w:t>ような立場によるものである</w:t>
      </w:r>
      <w:r w:rsidRPr="008601A7">
        <w:rPr>
          <w:rFonts w:hint="eastAsia"/>
        </w:rPr>
        <w:t>。</w:t>
      </w:r>
    </w:p>
    <w:p w14:paraId="18038B0E" w14:textId="75782260" w:rsidR="00B93237" w:rsidRPr="008601A7" w:rsidRDefault="00072E3B" w:rsidP="00C54BD6">
      <w:pPr>
        <w:ind w:leftChars="202" w:left="567" w:hangingChars="68" w:hanging="143"/>
      </w:pPr>
      <w:r w:rsidRPr="008601A7">
        <w:rPr>
          <w:rFonts w:hint="eastAsia"/>
        </w:rPr>
        <w:t>・</w:t>
      </w:r>
      <w:r w:rsidR="007B38D6" w:rsidRPr="008601A7">
        <w:rPr>
          <w:rFonts w:hint="eastAsia"/>
        </w:rPr>
        <w:t>障害のある人</w:t>
      </w:r>
      <w:r w:rsidR="00B93237" w:rsidRPr="008601A7">
        <w:rPr>
          <w:rFonts w:hint="eastAsia"/>
        </w:rPr>
        <w:t>のための国家住宅戦略</w:t>
      </w:r>
      <w:r w:rsidRPr="008601A7">
        <w:rPr>
          <w:rFonts w:hint="eastAsia"/>
        </w:rPr>
        <w:t>の</w:t>
      </w:r>
      <w:r w:rsidR="00B93237" w:rsidRPr="008601A7">
        <w:rPr>
          <w:rFonts w:hint="eastAsia"/>
        </w:rPr>
        <w:t>実施監視グループのメンバー。</w:t>
      </w:r>
    </w:p>
    <w:p w14:paraId="5AFA4F3B" w14:textId="643486A2" w:rsidR="00B93237" w:rsidRPr="008601A7" w:rsidRDefault="00072E3B" w:rsidP="00C54BD6">
      <w:pPr>
        <w:ind w:leftChars="202" w:left="567" w:hangingChars="68" w:hanging="143"/>
      </w:pPr>
      <w:r w:rsidRPr="008601A7">
        <w:rPr>
          <w:rFonts w:hint="eastAsia"/>
        </w:rPr>
        <w:t>・</w:t>
      </w:r>
      <w:r w:rsidR="00B93237" w:rsidRPr="008601A7">
        <w:rPr>
          <w:rFonts w:hint="eastAsia"/>
        </w:rPr>
        <w:t>インクルージョン</w:t>
      </w:r>
      <w:r w:rsidRPr="008601A7">
        <w:rPr>
          <w:rFonts w:hint="eastAsia"/>
        </w:rPr>
        <w:t>・</w:t>
      </w:r>
      <w:r w:rsidR="00B93237" w:rsidRPr="008601A7">
        <w:rPr>
          <w:rFonts w:hint="eastAsia"/>
        </w:rPr>
        <w:t>アイルランドの理事会メンバー。</w:t>
      </w:r>
    </w:p>
    <w:p w14:paraId="4FBE7EA6" w14:textId="015FB48E" w:rsidR="00B93237" w:rsidRPr="008601A7" w:rsidRDefault="00072E3B" w:rsidP="00C54BD6">
      <w:pPr>
        <w:ind w:leftChars="202" w:left="567" w:hangingChars="68" w:hanging="143"/>
      </w:pPr>
      <w:r w:rsidRPr="008601A7">
        <w:rPr>
          <w:rFonts w:hint="eastAsia"/>
        </w:rPr>
        <w:t>・個人予算作業チーム</w:t>
      </w:r>
      <w:r w:rsidR="00B93237" w:rsidRPr="008601A7">
        <w:t>のメンバー。</w:t>
      </w:r>
    </w:p>
    <w:p w14:paraId="5A0D7594" w14:textId="1CCBABFF" w:rsidR="00B93237" w:rsidRPr="008601A7" w:rsidRDefault="00072E3B" w:rsidP="00C54BD6">
      <w:pPr>
        <w:ind w:leftChars="202" w:left="567" w:hangingChars="68" w:hanging="143"/>
      </w:pPr>
      <w:r w:rsidRPr="008601A7">
        <w:rPr>
          <w:rFonts w:hint="eastAsia"/>
        </w:rPr>
        <w:t>・</w:t>
      </w:r>
      <w:r w:rsidR="00E73BA1" w:rsidRPr="008601A7">
        <w:rPr>
          <w:rFonts w:hint="eastAsia"/>
        </w:rPr>
        <w:t>ダン・レアリー・ラスダウン</w:t>
      </w:r>
      <w:r w:rsidR="00C476BF" w:rsidRPr="008601A7">
        <w:rPr>
          <w:rFonts w:hint="eastAsia"/>
        </w:rPr>
        <w:t>市</w:t>
      </w:r>
      <w:r w:rsidR="00741094" w:rsidRPr="008601A7">
        <w:rPr>
          <w:rFonts w:hint="eastAsia"/>
        </w:rPr>
        <w:t>（</w:t>
      </w:r>
      <w:r w:rsidR="00B93237" w:rsidRPr="008601A7">
        <w:t xml:space="preserve">Dun Laoghaire </w:t>
      </w:r>
      <w:proofErr w:type="spellStart"/>
      <w:r w:rsidR="00B93237" w:rsidRPr="008601A7">
        <w:t>Rathdown</w:t>
      </w:r>
      <w:proofErr w:type="spellEnd"/>
      <w:r w:rsidR="00E73BA1" w:rsidRPr="008601A7">
        <w:rPr>
          <w:rFonts w:hint="eastAsia"/>
        </w:rPr>
        <w:t>）住宅と障害運営委員会</w:t>
      </w:r>
      <w:r w:rsidR="00B93237" w:rsidRPr="008601A7">
        <w:t>のメンバー。</w:t>
      </w:r>
    </w:p>
    <w:p w14:paraId="51648F59" w14:textId="6D92E6F4" w:rsidR="00B93237" w:rsidRPr="008601A7" w:rsidRDefault="00072E3B" w:rsidP="00C54BD6">
      <w:pPr>
        <w:ind w:leftChars="202" w:left="567" w:hangingChars="68" w:hanging="143"/>
      </w:pPr>
      <w:r w:rsidRPr="008601A7">
        <w:rPr>
          <w:rFonts w:hint="eastAsia"/>
        </w:rPr>
        <w:t>・</w:t>
      </w:r>
      <w:r w:rsidR="00C476BF" w:rsidRPr="008601A7">
        <w:rPr>
          <w:rFonts w:hint="eastAsia"/>
        </w:rPr>
        <w:t>神のヨハネ</w:t>
      </w:r>
      <w:r w:rsidR="00C54BD6" w:rsidRPr="008601A7">
        <w:rPr>
          <w:rFonts w:hint="eastAsia"/>
        </w:rPr>
        <w:t xml:space="preserve"> </w:t>
      </w:r>
      <w:r w:rsidR="00E1487D" w:rsidRPr="008601A7">
        <w:rPr>
          <w:rFonts w:hint="eastAsia"/>
        </w:rPr>
        <w:t>カルモナサービス</w:t>
      </w:r>
      <w:r w:rsidR="00112388" w:rsidRPr="008601A7">
        <w:rPr>
          <w:rFonts w:hint="eastAsia"/>
        </w:rPr>
        <w:t>（ダブリン南東部サービス）</w:t>
      </w:r>
      <w:r w:rsidR="008C21A2" w:rsidRPr="008601A7">
        <w:rPr>
          <w:rFonts w:hint="eastAsia"/>
        </w:rPr>
        <w:t>（</w:t>
      </w:r>
      <w:r w:rsidR="00B93237" w:rsidRPr="008601A7">
        <w:t>St John of God Carmona Services（DSE</w:t>
      </w:r>
      <w:r w:rsidR="00C476BF" w:rsidRPr="008601A7">
        <w:t>: Dublin South East Services</w:t>
      </w:r>
      <w:r w:rsidR="00B93237" w:rsidRPr="008601A7">
        <w:t>）</w:t>
      </w:r>
      <w:r w:rsidR="008C21A2" w:rsidRPr="008601A7">
        <w:rPr>
          <w:rFonts w:hint="eastAsia"/>
        </w:rPr>
        <w:t>）</w:t>
      </w:r>
      <w:r w:rsidR="00B93237" w:rsidRPr="008601A7">
        <w:t>の両親・家族・友人会会長。</w:t>
      </w:r>
    </w:p>
    <w:p w14:paraId="19DC2858" w14:textId="1B9C5661" w:rsidR="00B93237" w:rsidRPr="008601A7" w:rsidRDefault="00072E3B" w:rsidP="00C54BD6">
      <w:pPr>
        <w:ind w:leftChars="202" w:left="567" w:hangingChars="68" w:hanging="143"/>
      </w:pPr>
      <w:r w:rsidRPr="008601A7">
        <w:rPr>
          <w:rFonts w:hint="eastAsia"/>
        </w:rPr>
        <w:t>・</w:t>
      </w:r>
      <w:r w:rsidR="00C476BF" w:rsidRPr="008601A7">
        <w:rPr>
          <w:rFonts w:hint="eastAsia"/>
        </w:rPr>
        <w:t>神のヨハネ</w:t>
      </w:r>
      <w:r w:rsidR="008C21A2" w:rsidRPr="008601A7">
        <w:rPr>
          <w:rFonts w:hint="eastAsia"/>
        </w:rPr>
        <w:t>住宅協会（認可住宅機関）</w:t>
      </w:r>
      <w:r w:rsidR="00B93237" w:rsidRPr="008601A7">
        <w:t>の理事会議長。</w:t>
      </w:r>
    </w:p>
    <w:p w14:paraId="2E0477BC" w14:textId="6ACB5073" w:rsidR="00B93237" w:rsidRPr="008601A7" w:rsidRDefault="00072E3B" w:rsidP="00C54BD6">
      <w:pPr>
        <w:ind w:leftChars="202" w:left="567" w:hangingChars="68" w:hanging="143"/>
      </w:pPr>
      <w:r w:rsidRPr="008601A7">
        <w:rPr>
          <w:rFonts w:hint="eastAsia"/>
        </w:rPr>
        <w:t>・</w:t>
      </w:r>
      <w:r w:rsidR="00B93237" w:rsidRPr="008601A7">
        <w:rPr>
          <w:rFonts w:hint="eastAsia"/>
        </w:rPr>
        <w:t>全国障害関係者グループ（</w:t>
      </w:r>
      <w:r w:rsidR="00B93237" w:rsidRPr="008601A7">
        <w:t>DSG</w:t>
      </w:r>
      <w:r w:rsidR="00A8666A" w:rsidRPr="008601A7">
        <w:rPr>
          <w:rFonts w:hint="eastAsia"/>
        </w:rPr>
        <w:t>:</w:t>
      </w:r>
      <w:r w:rsidR="00A8666A" w:rsidRPr="008601A7">
        <w:t xml:space="preserve"> Disability Stakeholders Group</w:t>
      </w:r>
      <w:r w:rsidR="00B93237" w:rsidRPr="008601A7">
        <w:t>）のメンバー。</w:t>
      </w:r>
    </w:p>
    <w:p w14:paraId="56AD9565" w14:textId="57AA88A6" w:rsidR="00A8666A" w:rsidRPr="008601A7" w:rsidRDefault="00072E3B" w:rsidP="00C54BD6">
      <w:pPr>
        <w:ind w:leftChars="202" w:left="567" w:hangingChars="68" w:hanging="143"/>
      </w:pPr>
      <w:r w:rsidRPr="008601A7">
        <w:rPr>
          <w:rFonts w:hint="eastAsia"/>
        </w:rPr>
        <w:t>・</w:t>
      </w:r>
      <w:r w:rsidR="00741094" w:rsidRPr="008601A7">
        <w:rPr>
          <w:rFonts w:hint="eastAsia"/>
        </w:rPr>
        <w:t>ダン・レアリー・ラスダウン</w:t>
      </w:r>
      <w:r w:rsidR="00A8666A" w:rsidRPr="008601A7">
        <w:rPr>
          <w:rFonts w:hint="eastAsia"/>
        </w:rPr>
        <w:t>市</w:t>
      </w:r>
      <w:r w:rsidR="00741094" w:rsidRPr="008601A7">
        <w:rPr>
          <w:rFonts w:hint="eastAsia"/>
        </w:rPr>
        <w:t>議会</w:t>
      </w:r>
      <w:r w:rsidR="00B93237" w:rsidRPr="008601A7">
        <w:t>のメンバー。</w:t>
      </w:r>
    </w:p>
    <w:p w14:paraId="43C9E973" w14:textId="7EC483A8" w:rsidR="00B93237" w:rsidRPr="008601A7" w:rsidRDefault="00072E3B" w:rsidP="00C54BD6">
      <w:pPr>
        <w:ind w:leftChars="202" w:left="567" w:hangingChars="68" w:hanging="143"/>
      </w:pPr>
      <w:r w:rsidRPr="008601A7">
        <w:rPr>
          <w:rFonts w:hint="eastAsia"/>
        </w:rPr>
        <w:t>・</w:t>
      </w:r>
      <w:r w:rsidR="00B93237" w:rsidRPr="008601A7">
        <w:rPr>
          <w:rFonts w:hint="eastAsia"/>
        </w:rPr>
        <w:t>ダブリン・</w:t>
      </w:r>
      <w:r w:rsidR="00741094" w:rsidRPr="008601A7">
        <w:rPr>
          <w:rFonts w:hint="eastAsia"/>
        </w:rPr>
        <w:t>中部</w:t>
      </w:r>
      <w:r w:rsidR="00A8666A" w:rsidRPr="008601A7">
        <w:rPr>
          <w:rFonts w:hint="eastAsia"/>
        </w:rPr>
        <w:t>レンスター</w:t>
      </w:r>
      <w:r w:rsidR="00435703" w:rsidRPr="008601A7">
        <w:rPr>
          <w:rFonts w:hint="eastAsia"/>
        </w:rPr>
        <w:t>地域</w:t>
      </w:r>
      <w:r w:rsidR="00B93237" w:rsidRPr="008601A7">
        <w:rPr>
          <w:rFonts w:hint="eastAsia"/>
        </w:rPr>
        <w:t>医療フォーラムのメンバー。</w:t>
      </w:r>
    </w:p>
    <w:p w14:paraId="0F77BD28" w14:textId="263D5381" w:rsidR="00B93237" w:rsidRPr="008601A7" w:rsidRDefault="00B93237" w:rsidP="00741094">
      <w:pPr>
        <w:ind w:firstLineChars="100" w:firstLine="210"/>
      </w:pPr>
      <w:r w:rsidRPr="008601A7">
        <w:rPr>
          <w:rFonts w:hint="eastAsia"/>
        </w:rPr>
        <w:t>この提出文書は、知的障害者のコミュニティの</w:t>
      </w:r>
      <w:r w:rsidR="00741094" w:rsidRPr="008601A7">
        <w:rPr>
          <w:rFonts w:hint="eastAsia"/>
        </w:rPr>
        <w:t>状態を改善しようとして</w:t>
      </w:r>
      <w:r w:rsidRPr="008601A7">
        <w:rPr>
          <w:rFonts w:hint="eastAsia"/>
        </w:rPr>
        <w:t>、</w:t>
      </w:r>
      <w:r w:rsidR="00741094" w:rsidRPr="008601A7">
        <w:rPr>
          <w:rFonts w:hint="eastAsia"/>
        </w:rPr>
        <w:t>「</w:t>
      </w:r>
      <w:r w:rsidRPr="008601A7">
        <w:rPr>
          <w:rFonts w:hint="eastAsia"/>
        </w:rPr>
        <w:t>住宅と支援</w:t>
      </w:r>
      <w:r w:rsidR="00741094" w:rsidRPr="008601A7">
        <w:rPr>
          <w:rFonts w:hint="eastAsia"/>
        </w:rPr>
        <w:t>つきの</w:t>
      </w:r>
      <w:r w:rsidRPr="008601A7">
        <w:rPr>
          <w:rFonts w:hint="eastAsia"/>
        </w:rPr>
        <w:t>生活</w:t>
      </w:r>
      <w:r w:rsidR="00741094" w:rsidRPr="008601A7">
        <w:rPr>
          <w:rFonts w:hint="eastAsia"/>
        </w:rPr>
        <w:t>」</w:t>
      </w:r>
      <w:r w:rsidRPr="008601A7">
        <w:rPr>
          <w:rFonts w:hint="eastAsia"/>
        </w:rPr>
        <w:t>というテーマで会員や</w:t>
      </w:r>
      <w:r w:rsidR="00741094" w:rsidRPr="008601A7">
        <w:rPr>
          <w:rFonts w:hint="eastAsia"/>
        </w:rPr>
        <w:t>関係者</w:t>
      </w:r>
      <w:r w:rsidRPr="008601A7">
        <w:rPr>
          <w:rFonts w:hint="eastAsia"/>
        </w:rPr>
        <w:t>と</w:t>
      </w:r>
      <w:r w:rsidRPr="008601A7">
        <w:t>10年間継続的に関わり、協議し</w:t>
      </w:r>
      <w:r w:rsidR="00741094" w:rsidRPr="008601A7">
        <w:rPr>
          <w:rFonts w:hint="eastAsia"/>
        </w:rPr>
        <w:t>てきたこと</w:t>
      </w:r>
      <w:r w:rsidRPr="008601A7">
        <w:t>、</w:t>
      </w:r>
      <w:r w:rsidR="00741094" w:rsidRPr="008601A7">
        <w:rPr>
          <w:rFonts w:hint="eastAsia"/>
        </w:rPr>
        <w:t>そして</w:t>
      </w:r>
      <w:r w:rsidRPr="008601A7">
        <w:t>国に対して積極的に提唱</w:t>
      </w:r>
      <w:r w:rsidR="00741094" w:rsidRPr="008601A7">
        <w:rPr>
          <w:rFonts w:hint="eastAsia"/>
        </w:rPr>
        <w:t>し、</w:t>
      </w:r>
      <w:r w:rsidRPr="008601A7">
        <w:t>関与してきたことに基づいている。</w:t>
      </w:r>
    </w:p>
    <w:p w14:paraId="2BE90D3F" w14:textId="7C4492BE" w:rsidR="00B93237" w:rsidRPr="008601A7" w:rsidRDefault="00B93237" w:rsidP="0011676B">
      <w:pPr>
        <w:ind w:firstLineChars="100" w:firstLine="210"/>
      </w:pPr>
      <w:r w:rsidRPr="008601A7">
        <w:rPr>
          <w:rFonts w:hint="eastAsia"/>
        </w:rPr>
        <w:t>私たちは、</w:t>
      </w:r>
      <w:r w:rsidR="00415125" w:rsidRPr="008601A7">
        <w:rPr>
          <w:rFonts w:hint="eastAsia"/>
        </w:rPr>
        <w:t>障害のある人</w:t>
      </w:r>
      <w:r w:rsidRPr="008601A7">
        <w:rPr>
          <w:rFonts w:hint="eastAsia"/>
        </w:rPr>
        <w:t>が地域社会で</w:t>
      </w:r>
      <w:r w:rsidR="00594545" w:rsidRPr="008601A7">
        <w:rPr>
          <w:rFonts w:hint="eastAsia"/>
        </w:rPr>
        <w:t>分離</w:t>
      </w:r>
      <w:r w:rsidRPr="008601A7">
        <w:rPr>
          <w:rFonts w:hint="eastAsia"/>
        </w:rPr>
        <w:t>されない生活を送るための移行プロセスを加速させる必要性を委員会が認識したことを歓迎し、これが</w:t>
      </w:r>
      <w:r w:rsidR="0011676B" w:rsidRPr="008601A7">
        <w:rPr>
          <w:rFonts w:hint="eastAsia"/>
        </w:rPr>
        <w:t>どうしたら</w:t>
      </w:r>
      <w:r w:rsidRPr="008601A7">
        <w:rPr>
          <w:rFonts w:hint="eastAsia"/>
        </w:rPr>
        <w:t>可能</w:t>
      </w:r>
      <w:r w:rsidR="0011676B" w:rsidRPr="008601A7">
        <w:rPr>
          <w:rFonts w:hint="eastAsia"/>
        </w:rPr>
        <w:t>となり</w:t>
      </w:r>
      <w:r w:rsidRPr="008601A7">
        <w:rPr>
          <w:rFonts w:hint="eastAsia"/>
        </w:rPr>
        <w:t>、またどのように行われるべきかにつ</w:t>
      </w:r>
      <w:r w:rsidRPr="008601A7">
        <w:rPr>
          <w:rFonts w:hint="eastAsia"/>
        </w:rPr>
        <w:lastRenderedPageBreak/>
        <w:t>いて締約国に指針を提供する委員会の努力を心から支持する。</w:t>
      </w:r>
      <w:r w:rsidR="0011676B" w:rsidRPr="008601A7">
        <w:rPr>
          <w:rFonts w:hint="eastAsia"/>
        </w:rPr>
        <w:t>しかし</w:t>
      </w:r>
      <w:r w:rsidRPr="008601A7">
        <w:rPr>
          <w:rFonts w:hint="eastAsia"/>
        </w:rPr>
        <w:t>残念ながら、我々は現在の草案が実際に必要</w:t>
      </w:r>
      <w:r w:rsidR="0011676B" w:rsidRPr="008601A7">
        <w:rPr>
          <w:rFonts w:hint="eastAsia"/>
        </w:rPr>
        <w:t>とされる指針</w:t>
      </w:r>
      <w:r w:rsidRPr="008601A7">
        <w:rPr>
          <w:rFonts w:hint="eastAsia"/>
        </w:rPr>
        <w:t>と方向性を提供しているとは感じていない。</w:t>
      </w:r>
    </w:p>
    <w:p w14:paraId="78345D64" w14:textId="77777777" w:rsidR="00B93237" w:rsidRPr="008601A7" w:rsidRDefault="00B93237" w:rsidP="00B93237"/>
    <w:p w14:paraId="0BEFCADB" w14:textId="77777777" w:rsidR="00B93237" w:rsidRPr="008601A7" w:rsidRDefault="00B93237" w:rsidP="00B93237">
      <w:pPr>
        <w:rPr>
          <w:b/>
          <w:bCs/>
        </w:rPr>
      </w:pPr>
      <w:r w:rsidRPr="008601A7">
        <w:rPr>
          <w:rFonts w:hint="eastAsia"/>
          <w:b/>
          <w:bCs/>
        </w:rPr>
        <w:t>ガイドライン案の全体的な構成と強調点</w:t>
      </w:r>
    </w:p>
    <w:p w14:paraId="5F61D116" w14:textId="308ABC3A" w:rsidR="009F43E9" w:rsidRPr="008601A7" w:rsidRDefault="00794210" w:rsidP="009F43E9">
      <w:pPr>
        <w:ind w:firstLineChars="100" w:firstLine="210"/>
      </w:pPr>
      <w:r w:rsidRPr="008601A7">
        <w:rPr>
          <w:rFonts w:hint="eastAsia"/>
        </w:rPr>
        <w:t>この提出文書では、ガイドライン文書の全体的な構成や強調点について掘り下げることはしないが、ガイドライン文書全体を通して「べき（</w:t>
      </w:r>
      <w:r w:rsidRPr="008601A7">
        <w:t>should</w:t>
      </w:r>
      <w:r w:rsidRPr="008601A7">
        <w:rPr>
          <w:rFonts w:hint="eastAsia"/>
        </w:rPr>
        <w:t>）</w:t>
      </w:r>
      <w:r w:rsidRPr="008601A7">
        <w:t>」などの</w:t>
      </w:r>
      <w:r w:rsidR="009F43E9" w:rsidRPr="008601A7">
        <w:rPr>
          <w:rFonts w:hint="eastAsia"/>
        </w:rPr>
        <w:t>断定的でない</w:t>
      </w:r>
      <w:r w:rsidR="008B12BE" w:rsidRPr="008601A7">
        <w:rPr>
          <w:rFonts w:hint="eastAsia"/>
        </w:rPr>
        <w:t>用語（</w:t>
      </w:r>
      <w:r w:rsidR="008B12BE" w:rsidRPr="008601A7">
        <w:t>invariable language</w:t>
      </w:r>
      <w:r w:rsidR="008B12BE" w:rsidRPr="008601A7">
        <w:rPr>
          <w:rFonts w:hint="eastAsia"/>
        </w:rPr>
        <w:t>）</w:t>
      </w:r>
      <w:r w:rsidRPr="008601A7">
        <w:t>が使われている</w:t>
      </w:r>
      <w:r w:rsidR="005B496E" w:rsidRPr="008601A7">
        <w:rPr>
          <w:rFonts w:hint="eastAsia"/>
        </w:rPr>
        <w:t>ため</w:t>
      </w:r>
      <w:r w:rsidRPr="008601A7">
        <w:t>、</w:t>
      </w:r>
      <w:r w:rsidR="009F43E9" w:rsidRPr="008601A7">
        <w:rPr>
          <w:rFonts w:hint="eastAsia"/>
        </w:rPr>
        <w:t>ガイドラインは</w:t>
      </w:r>
      <w:r w:rsidR="009F43E9" w:rsidRPr="008601A7">
        <w:t>締約国が実際に「実現」すること</w:t>
      </w:r>
      <w:r w:rsidR="009F43E9" w:rsidRPr="008601A7">
        <w:rPr>
          <w:rFonts w:hint="eastAsia"/>
        </w:rPr>
        <w:t>をどの程度期待しているのか、</w:t>
      </w:r>
      <w:r w:rsidR="009F43E9" w:rsidRPr="008601A7">
        <w:t>決定的な</w:t>
      </w:r>
      <w:r w:rsidR="005B496E" w:rsidRPr="008601A7">
        <w:rPr>
          <w:rFonts w:hint="eastAsia"/>
        </w:rPr>
        <w:t>境界線</w:t>
      </w:r>
      <w:r w:rsidR="009F43E9" w:rsidRPr="008601A7">
        <w:t>を</w:t>
      </w:r>
      <w:r w:rsidR="005B496E" w:rsidRPr="008601A7">
        <w:rPr>
          <w:rFonts w:hint="eastAsia"/>
        </w:rPr>
        <w:t>示し</w:t>
      </w:r>
      <w:r w:rsidR="009F43E9" w:rsidRPr="008601A7">
        <w:t>ていないこと</w:t>
      </w:r>
      <w:r w:rsidR="009F43E9" w:rsidRPr="008601A7">
        <w:rPr>
          <w:rFonts w:hint="eastAsia"/>
        </w:rPr>
        <w:t>だけ</w:t>
      </w:r>
      <w:r w:rsidR="009F43E9" w:rsidRPr="008601A7">
        <w:t>は</w:t>
      </w:r>
      <w:r w:rsidR="009F43E9" w:rsidRPr="008601A7">
        <w:rPr>
          <w:rFonts w:hint="eastAsia"/>
        </w:rPr>
        <w:t>指摘しておく。</w:t>
      </w:r>
    </w:p>
    <w:p w14:paraId="2A916F09" w14:textId="4C3366F1" w:rsidR="00507590" w:rsidRPr="008601A7" w:rsidRDefault="00507590" w:rsidP="00B93237"/>
    <w:p w14:paraId="6B73F101" w14:textId="444A6BF4" w:rsidR="00B93237" w:rsidRPr="008601A7" w:rsidRDefault="0011676B" w:rsidP="00B93237">
      <w:pPr>
        <w:rPr>
          <w:b/>
          <w:bCs/>
        </w:rPr>
      </w:pPr>
      <w:r w:rsidRPr="008601A7">
        <w:rPr>
          <w:rFonts w:hint="eastAsia"/>
          <w:b/>
          <w:bCs/>
        </w:rPr>
        <w:t>この提出文書</w:t>
      </w:r>
      <w:r w:rsidR="00B93237" w:rsidRPr="008601A7">
        <w:rPr>
          <w:rFonts w:hint="eastAsia"/>
          <w:b/>
          <w:bCs/>
        </w:rPr>
        <w:t>の強調点</w:t>
      </w:r>
    </w:p>
    <w:p w14:paraId="2612CF90" w14:textId="5563CCDE" w:rsidR="00B93237" w:rsidRPr="008601A7" w:rsidRDefault="003D286C" w:rsidP="00741094">
      <w:pPr>
        <w:ind w:firstLineChars="100" w:firstLine="210"/>
      </w:pPr>
      <w:r w:rsidRPr="008601A7">
        <w:rPr>
          <w:rFonts w:hint="eastAsia"/>
        </w:rPr>
        <w:t>中程度から広範な支援ニーズを持つ</w:t>
      </w:r>
      <w:r w:rsidR="00B93237" w:rsidRPr="008601A7">
        <w:rPr>
          <w:rFonts w:hint="eastAsia"/>
        </w:rPr>
        <w:t>知的障害者や自閉症者</w:t>
      </w:r>
      <w:r w:rsidR="00C560E7" w:rsidRPr="008601A7">
        <w:rPr>
          <w:rFonts w:hint="eastAsia"/>
        </w:rPr>
        <w:t>は</w:t>
      </w:r>
      <w:r w:rsidRPr="008601A7">
        <w:rPr>
          <w:rFonts w:hint="eastAsia"/>
        </w:rPr>
        <w:t>、社会サービス</w:t>
      </w:r>
      <w:r w:rsidRPr="008601A7">
        <w:t>/介護</w:t>
      </w:r>
      <w:r w:rsidRPr="008601A7">
        <w:rPr>
          <w:rFonts w:hint="eastAsia"/>
        </w:rPr>
        <w:t>サービス</w:t>
      </w:r>
      <w:r w:rsidRPr="008601A7">
        <w:t>/生活支援サービスの利用を</w:t>
      </w:r>
      <w:r w:rsidRPr="008601A7">
        <w:rPr>
          <w:rFonts w:hint="eastAsia"/>
        </w:rPr>
        <w:t>締約国</w:t>
      </w:r>
      <w:r w:rsidR="00C560E7" w:rsidRPr="008601A7">
        <w:rPr>
          <w:rFonts w:hint="eastAsia"/>
        </w:rPr>
        <w:t>から</w:t>
      </w:r>
      <w:r w:rsidRPr="008601A7">
        <w:rPr>
          <w:rFonts w:hint="eastAsia"/>
        </w:rPr>
        <w:t>拒否され</w:t>
      </w:r>
      <w:r w:rsidR="00C560E7" w:rsidRPr="008601A7">
        <w:rPr>
          <w:rFonts w:hint="eastAsia"/>
        </w:rPr>
        <w:t>ている。この提出文書は、脱施設化が世界的に強調される中で、これらの</w:t>
      </w:r>
      <w:r w:rsidR="007B38D6" w:rsidRPr="008601A7">
        <w:rPr>
          <w:rFonts w:hint="eastAsia"/>
        </w:rPr>
        <w:t>障害のある人</w:t>
      </w:r>
      <w:r w:rsidR="00C560E7" w:rsidRPr="008601A7">
        <w:rPr>
          <w:rFonts w:hint="eastAsia"/>
        </w:rPr>
        <w:t>が</w:t>
      </w:r>
      <w:r w:rsidR="00B93237" w:rsidRPr="008601A7">
        <w:rPr>
          <w:rFonts w:hint="eastAsia"/>
        </w:rPr>
        <w:t>実際に経験</w:t>
      </w:r>
      <w:r w:rsidR="00C560E7" w:rsidRPr="008601A7">
        <w:rPr>
          <w:rFonts w:hint="eastAsia"/>
        </w:rPr>
        <w:t>している</w:t>
      </w:r>
      <w:r w:rsidR="00B93237" w:rsidRPr="008601A7">
        <w:rPr>
          <w:rFonts w:hint="eastAsia"/>
          <w:b/>
          <w:bCs/>
        </w:rPr>
        <w:t>「予期せぬ</w:t>
      </w:r>
      <w:r w:rsidR="00C560E7" w:rsidRPr="008601A7">
        <w:rPr>
          <w:rFonts w:hint="eastAsia"/>
          <w:b/>
          <w:bCs/>
        </w:rPr>
        <w:t>影響</w:t>
      </w:r>
      <w:r w:rsidR="00B93237" w:rsidRPr="008601A7">
        <w:rPr>
          <w:rFonts w:hint="eastAsia"/>
          <w:b/>
          <w:bCs/>
        </w:rPr>
        <w:t>」</w:t>
      </w:r>
      <w:r w:rsidR="00B93237" w:rsidRPr="008601A7">
        <w:rPr>
          <w:rFonts w:hint="eastAsia"/>
        </w:rPr>
        <w:t>に言及することを目的としてい</w:t>
      </w:r>
      <w:r w:rsidRPr="008601A7">
        <w:rPr>
          <w:rFonts w:hint="eastAsia"/>
        </w:rPr>
        <w:t>る</w:t>
      </w:r>
      <w:r w:rsidR="00B93237" w:rsidRPr="008601A7">
        <w:rPr>
          <w:rFonts w:hint="eastAsia"/>
        </w:rPr>
        <w:t>。</w:t>
      </w:r>
    </w:p>
    <w:p w14:paraId="498EDD37" w14:textId="4AA93853" w:rsidR="00B93237" w:rsidRPr="008601A7" w:rsidRDefault="00B93237" w:rsidP="00741094">
      <w:pPr>
        <w:ind w:firstLineChars="100" w:firstLine="210"/>
      </w:pPr>
      <w:r w:rsidRPr="008601A7">
        <w:rPr>
          <w:rFonts w:hint="eastAsia"/>
        </w:rPr>
        <w:t>精神保健に関して、施設収容と脱施設</w:t>
      </w:r>
      <w:r w:rsidR="00C560E7" w:rsidRPr="008601A7">
        <w:rPr>
          <w:rFonts w:hint="eastAsia"/>
        </w:rPr>
        <w:t>化</w:t>
      </w:r>
      <w:r w:rsidR="005B496E" w:rsidRPr="008601A7">
        <w:rPr>
          <w:rFonts w:hint="eastAsia"/>
        </w:rPr>
        <w:t>の問題</w:t>
      </w:r>
      <w:r w:rsidRPr="008601A7">
        <w:rPr>
          <w:rFonts w:hint="eastAsia"/>
        </w:rPr>
        <w:t>に取り組むこのような重要かつ必要な努力がなされていることを嬉しく思う一方で、知的障害者に影響を与え</w:t>
      </w:r>
      <w:r w:rsidR="000B3BAC" w:rsidRPr="008601A7">
        <w:rPr>
          <w:rFonts w:hint="eastAsia"/>
        </w:rPr>
        <w:t>てい</w:t>
      </w:r>
      <w:r w:rsidRPr="008601A7">
        <w:rPr>
          <w:rFonts w:hint="eastAsia"/>
        </w:rPr>
        <w:t>る</w:t>
      </w:r>
      <w:r w:rsidR="000B3BAC" w:rsidRPr="008601A7">
        <w:rPr>
          <w:rFonts w:hint="eastAsia"/>
        </w:rPr>
        <w:t>、</w:t>
      </w:r>
      <w:r w:rsidRPr="008601A7">
        <w:rPr>
          <w:rFonts w:hint="eastAsia"/>
          <w:b/>
          <w:bCs/>
        </w:rPr>
        <w:t>ますます顕著になっている施設</w:t>
      </w:r>
      <w:r w:rsidR="000B3BAC" w:rsidRPr="008601A7">
        <w:rPr>
          <w:rFonts w:hint="eastAsia"/>
          <w:b/>
          <w:bCs/>
        </w:rPr>
        <w:t>化の形</w:t>
      </w:r>
      <w:r w:rsidRPr="008601A7">
        <w:rPr>
          <w:rFonts w:hint="eastAsia"/>
        </w:rPr>
        <w:t>についても</w:t>
      </w:r>
      <w:r w:rsidR="000B3BAC" w:rsidRPr="008601A7">
        <w:rPr>
          <w:rFonts w:hint="eastAsia"/>
        </w:rPr>
        <w:t>この機会に</w:t>
      </w:r>
      <w:r w:rsidRPr="008601A7">
        <w:rPr>
          <w:rFonts w:hint="eastAsia"/>
        </w:rPr>
        <w:t>特に取り上げるよう、委員会に強く要請したい。</w:t>
      </w:r>
    </w:p>
    <w:p w14:paraId="08C9506A" w14:textId="6BB3EAAA" w:rsidR="00B93237" w:rsidRPr="008601A7" w:rsidRDefault="00B93237" w:rsidP="00B93237"/>
    <w:p w14:paraId="405DBC68" w14:textId="6D43E22F" w:rsidR="00B93237" w:rsidRPr="008601A7" w:rsidRDefault="00B93237" w:rsidP="00B93237">
      <w:pPr>
        <w:rPr>
          <w:b/>
          <w:bCs/>
        </w:rPr>
      </w:pPr>
      <w:r w:rsidRPr="008601A7">
        <w:rPr>
          <w:rFonts w:hint="eastAsia"/>
          <w:b/>
          <w:bCs/>
        </w:rPr>
        <w:t>国家の関与の</w:t>
      </w:r>
      <w:r w:rsidRPr="008601A7">
        <w:rPr>
          <w:b/>
          <w:bCs/>
        </w:rPr>
        <w:t>10年 - 責任放棄</w:t>
      </w:r>
    </w:p>
    <w:p w14:paraId="2F37CA59" w14:textId="42DDE177" w:rsidR="00B93237" w:rsidRPr="008601A7" w:rsidRDefault="00B93237" w:rsidP="00741094">
      <w:pPr>
        <w:ind w:firstLineChars="100" w:firstLine="210"/>
      </w:pPr>
      <w:r w:rsidRPr="008601A7">
        <w:rPr>
          <w:rFonts w:hint="eastAsia"/>
        </w:rPr>
        <w:t>障害者住宅と脱施設化に関する国</w:t>
      </w:r>
      <w:r w:rsidR="001679FE" w:rsidRPr="008601A7">
        <w:rPr>
          <w:rFonts w:hint="eastAsia"/>
        </w:rPr>
        <w:t>の監視</w:t>
      </w:r>
      <w:r w:rsidRPr="008601A7">
        <w:rPr>
          <w:rFonts w:hint="eastAsia"/>
        </w:rPr>
        <w:t>に深く関わってきて、支援</w:t>
      </w:r>
      <w:r w:rsidR="001679FE" w:rsidRPr="008601A7">
        <w:rPr>
          <w:rFonts w:hint="eastAsia"/>
        </w:rPr>
        <w:t>つき</w:t>
      </w:r>
      <w:r w:rsidRPr="008601A7">
        <w:rPr>
          <w:rFonts w:hint="eastAsia"/>
        </w:rPr>
        <w:t>生活と脱施設化の概念に</w:t>
      </w:r>
      <w:r w:rsidR="001679FE" w:rsidRPr="008601A7">
        <w:rPr>
          <w:rFonts w:hint="eastAsia"/>
        </w:rPr>
        <w:t>関して</w:t>
      </w:r>
      <w:r w:rsidRPr="008601A7">
        <w:rPr>
          <w:rFonts w:hint="eastAsia"/>
        </w:rPr>
        <w:t>、</w:t>
      </w:r>
      <w:r w:rsidRPr="008601A7">
        <w:t>2つの非常に明確で</w:t>
      </w:r>
      <w:r w:rsidR="005B6035" w:rsidRPr="008601A7">
        <w:rPr>
          <w:rFonts w:hint="eastAsia"/>
        </w:rPr>
        <w:t>紛れもない考え方</w:t>
      </w:r>
      <w:r w:rsidRPr="008601A7">
        <w:t>があること</w:t>
      </w:r>
      <w:r w:rsidR="005B6035" w:rsidRPr="008601A7">
        <w:rPr>
          <w:rFonts w:hint="eastAsia"/>
        </w:rPr>
        <w:t>が明確になった</w:t>
      </w:r>
      <w:r w:rsidR="001679FE" w:rsidRPr="008601A7">
        <w:rPr>
          <w:rFonts w:hint="eastAsia"/>
        </w:rPr>
        <w:t>。</w:t>
      </w:r>
    </w:p>
    <w:p w14:paraId="0A5A8330" w14:textId="683D27D2" w:rsidR="00B93237" w:rsidRPr="008601A7" w:rsidRDefault="009D47B0" w:rsidP="009D47B0">
      <w:pPr>
        <w:ind w:leftChars="203" w:left="707" w:hangingChars="134" w:hanging="281"/>
      </w:pPr>
      <w:r w:rsidRPr="008601A7">
        <w:rPr>
          <w:rFonts w:hint="eastAsia"/>
        </w:rPr>
        <w:t xml:space="preserve">・　</w:t>
      </w:r>
      <w:r w:rsidR="00B93237" w:rsidRPr="008601A7">
        <w:rPr>
          <w:rFonts w:hint="eastAsia"/>
        </w:rPr>
        <w:t>第一は、多くの締約国が</w:t>
      </w:r>
      <w:r w:rsidR="001679FE" w:rsidRPr="008601A7">
        <w:rPr>
          <w:rFonts w:hint="eastAsia"/>
        </w:rPr>
        <w:t>ほとんどすべて</w:t>
      </w:r>
      <w:r w:rsidR="00B93237" w:rsidRPr="008601A7">
        <w:rPr>
          <w:rFonts w:hint="eastAsia"/>
        </w:rPr>
        <w:t>、施設という概念を、「自立して生活し、地域社会に含まれること」ではなく、単に</w:t>
      </w:r>
      <w:r w:rsidR="00B93237" w:rsidRPr="008601A7">
        <w:rPr>
          <w:rFonts w:hint="eastAsia"/>
          <w:b/>
          <w:bCs/>
        </w:rPr>
        <w:t>物理的な建物</w:t>
      </w:r>
      <w:r w:rsidR="00B93237" w:rsidRPr="008601A7">
        <w:rPr>
          <w:rFonts w:hint="eastAsia"/>
        </w:rPr>
        <w:t>や</w:t>
      </w:r>
      <w:r w:rsidR="001679FE" w:rsidRPr="008601A7">
        <w:rPr>
          <w:rFonts w:hint="eastAsia"/>
        </w:rPr>
        <w:t>敷地</w:t>
      </w:r>
      <w:r w:rsidR="00B93237" w:rsidRPr="008601A7">
        <w:rPr>
          <w:rFonts w:hint="eastAsia"/>
        </w:rPr>
        <w:t>であるという観点からしか考えていないことである。</w:t>
      </w:r>
    </w:p>
    <w:p w14:paraId="4D678D85" w14:textId="257F48A7" w:rsidR="00B93237" w:rsidRPr="008601A7" w:rsidRDefault="009D47B0" w:rsidP="009D47B0">
      <w:pPr>
        <w:ind w:leftChars="203" w:left="707" w:hangingChars="134" w:hanging="281"/>
      </w:pPr>
      <w:r w:rsidRPr="008601A7">
        <w:rPr>
          <w:rFonts w:hint="eastAsia"/>
        </w:rPr>
        <w:t xml:space="preserve">・　</w:t>
      </w:r>
      <w:r w:rsidR="00B93237" w:rsidRPr="008601A7">
        <w:rPr>
          <w:rFonts w:hint="eastAsia"/>
        </w:rPr>
        <w:t>第二に、大規模な施設や</w:t>
      </w:r>
      <w:r w:rsidR="002B040D" w:rsidRPr="008601A7">
        <w:rPr>
          <w:rFonts w:hint="eastAsia"/>
        </w:rPr>
        <w:t>敷地</w:t>
      </w:r>
      <w:r w:rsidR="00B93237" w:rsidRPr="008601A7">
        <w:rPr>
          <w:rFonts w:hint="eastAsia"/>
        </w:rPr>
        <w:t>をベースとした施設への新たな入所を廃止するだけで、締約国は</w:t>
      </w:r>
      <w:r w:rsidR="001679FE" w:rsidRPr="008601A7">
        <w:rPr>
          <w:rFonts w:hint="eastAsia"/>
        </w:rPr>
        <w:t>障害者権利条約</w:t>
      </w:r>
      <w:r w:rsidR="00B93237" w:rsidRPr="008601A7">
        <w:t>の</w:t>
      </w:r>
      <w:r w:rsidR="002B040D" w:rsidRPr="008601A7">
        <w:rPr>
          <w:rFonts w:hint="eastAsia"/>
        </w:rPr>
        <w:t>主要</w:t>
      </w:r>
      <w:r w:rsidR="00B93237" w:rsidRPr="008601A7">
        <w:t>方針を遵守し</w:t>
      </w:r>
      <w:r w:rsidR="002B040D" w:rsidRPr="008601A7">
        <w:rPr>
          <w:rFonts w:hint="eastAsia"/>
        </w:rPr>
        <w:t>た</w:t>
      </w:r>
      <w:r w:rsidR="00B93237" w:rsidRPr="008601A7">
        <w:t>と考えていることで</w:t>
      </w:r>
      <w:r w:rsidR="001679FE" w:rsidRPr="008601A7">
        <w:rPr>
          <w:rFonts w:hint="eastAsia"/>
        </w:rPr>
        <w:t>ある</w:t>
      </w:r>
      <w:r w:rsidR="00B93237" w:rsidRPr="008601A7">
        <w:t>。</w:t>
      </w:r>
    </w:p>
    <w:p w14:paraId="6C915273" w14:textId="36432B88" w:rsidR="00B93237" w:rsidRPr="008601A7" w:rsidRDefault="009D47B0" w:rsidP="009D47B0">
      <w:pPr>
        <w:ind w:leftChars="203" w:left="707" w:hangingChars="134" w:hanging="281"/>
      </w:pPr>
      <w:r w:rsidRPr="008601A7">
        <w:rPr>
          <w:rFonts w:hint="eastAsia"/>
        </w:rPr>
        <w:t xml:space="preserve">・　</w:t>
      </w:r>
      <w:r w:rsidR="00B93237" w:rsidRPr="008601A7">
        <w:rPr>
          <w:rFonts w:hint="eastAsia"/>
        </w:rPr>
        <w:t>問題は、施設を閉鎖する際に、知的障害者が利用できる代替手段が組織的に提供されていないことで</w:t>
      </w:r>
      <w:r w:rsidR="002B040D" w:rsidRPr="008601A7">
        <w:rPr>
          <w:rFonts w:hint="eastAsia"/>
        </w:rPr>
        <w:t>ある</w:t>
      </w:r>
      <w:r w:rsidR="00B93237" w:rsidRPr="008601A7">
        <w:rPr>
          <w:rFonts w:hint="eastAsia"/>
        </w:rPr>
        <w:t>。したがって、唯一の「選択肢」は、個人が家族と一緒に生活することであり、多くの場合、必要以上に</w:t>
      </w:r>
      <w:r w:rsidR="002B040D" w:rsidRPr="008601A7">
        <w:rPr>
          <w:rFonts w:hint="eastAsia"/>
        </w:rPr>
        <w:t>何十年もの</w:t>
      </w:r>
      <w:r w:rsidR="00B93237" w:rsidRPr="008601A7">
        <w:rPr>
          <w:rFonts w:hint="eastAsia"/>
        </w:rPr>
        <w:t>長い間</w:t>
      </w:r>
      <w:r w:rsidR="002B040D" w:rsidRPr="008601A7">
        <w:rPr>
          <w:rFonts w:hint="eastAsia"/>
        </w:rPr>
        <w:t>家庭にとどまる。これはインフォーマルな継続的保護であり、</w:t>
      </w:r>
      <w:r w:rsidR="00C01BAD" w:rsidRPr="008601A7">
        <w:t>50代、60代</w:t>
      </w:r>
      <w:r w:rsidR="00C01BAD" w:rsidRPr="008601A7">
        <w:rPr>
          <w:rFonts w:hint="eastAsia"/>
        </w:rPr>
        <w:t>になっても、</w:t>
      </w:r>
      <w:r w:rsidR="00B93237" w:rsidRPr="008601A7">
        <w:t>60代、70代、80代の高齢の親</w:t>
      </w:r>
      <w:r w:rsidR="00C01BAD" w:rsidRPr="008601A7">
        <w:rPr>
          <w:rFonts w:hint="eastAsia"/>
        </w:rPr>
        <w:t>と暮らし、</w:t>
      </w:r>
      <w:r w:rsidR="00B93237" w:rsidRPr="008601A7">
        <w:t>知的障害者の意思や好み、ケアニーズを満たすための</w:t>
      </w:r>
      <w:r w:rsidR="00C01BAD" w:rsidRPr="008601A7">
        <w:rPr>
          <w:rFonts w:hint="eastAsia"/>
        </w:rPr>
        <w:t>公式の</w:t>
      </w:r>
      <w:r w:rsidR="00B93237" w:rsidRPr="008601A7">
        <w:t>支援</w:t>
      </w:r>
      <w:r w:rsidR="00C01BAD" w:rsidRPr="008601A7">
        <w:rPr>
          <w:rFonts w:hint="eastAsia"/>
        </w:rPr>
        <w:t>は</w:t>
      </w:r>
      <w:r w:rsidR="00B93237" w:rsidRPr="008601A7">
        <w:t>受けられない</w:t>
      </w:r>
      <w:r w:rsidR="00C01BAD" w:rsidRPr="008601A7">
        <w:rPr>
          <w:rFonts w:hint="eastAsia"/>
        </w:rPr>
        <w:t>。</w:t>
      </w:r>
      <w:r w:rsidR="00B93237" w:rsidRPr="008601A7">
        <w:t>これは、</w:t>
      </w:r>
      <w:r w:rsidR="00C01BAD" w:rsidRPr="008601A7">
        <w:rPr>
          <w:rFonts w:hint="eastAsia"/>
        </w:rPr>
        <w:t>障害者権利条約</w:t>
      </w:r>
      <w:r w:rsidR="00B93237" w:rsidRPr="008601A7">
        <w:t>第19条に基づく本人の人権</w:t>
      </w:r>
      <w:r w:rsidR="00C01BAD" w:rsidRPr="008601A7">
        <w:rPr>
          <w:rFonts w:hint="eastAsia"/>
        </w:rPr>
        <w:t>の</w:t>
      </w:r>
      <w:r w:rsidR="00B93237" w:rsidRPr="008601A7">
        <w:t>侵害であ</w:t>
      </w:r>
      <w:r w:rsidR="001C33E3" w:rsidRPr="008601A7">
        <w:rPr>
          <w:rFonts w:hint="eastAsia"/>
        </w:rPr>
        <w:t>る。</w:t>
      </w:r>
      <w:r w:rsidR="00B93237" w:rsidRPr="008601A7">
        <w:t>また、</w:t>
      </w:r>
      <w:r w:rsidR="00C01BAD" w:rsidRPr="008601A7">
        <w:rPr>
          <w:rFonts w:hint="eastAsia"/>
        </w:rPr>
        <w:t>障害者権利条約</w:t>
      </w:r>
      <w:r w:rsidR="00B93237" w:rsidRPr="008601A7">
        <w:t>に準拠し</w:t>
      </w:r>
      <w:r w:rsidR="001C33E3" w:rsidRPr="008601A7">
        <w:rPr>
          <w:rFonts w:hint="eastAsia"/>
        </w:rPr>
        <w:t>た</w:t>
      </w:r>
      <w:r w:rsidR="001C33E3" w:rsidRPr="008601A7">
        <w:t>住宅</w:t>
      </w:r>
      <w:r w:rsidR="001C33E3" w:rsidRPr="008601A7">
        <w:rPr>
          <w:rFonts w:hint="eastAsia"/>
        </w:rPr>
        <w:t>と</w:t>
      </w:r>
      <w:r w:rsidR="001C33E3" w:rsidRPr="008601A7">
        <w:t>支援</w:t>
      </w:r>
      <w:r w:rsidR="001C33E3" w:rsidRPr="008601A7">
        <w:rPr>
          <w:rFonts w:hint="eastAsia"/>
        </w:rPr>
        <w:t>つき</w:t>
      </w:r>
      <w:r w:rsidR="001C33E3" w:rsidRPr="008601A7">
        <w:t>生活の選択肢</w:t>
      </w:r>
      <w:r w:rsidR="001C33E3" w:rsidRPr="008601A7">
        <w:rPr>
          <w:rFonts w:hint="eastAsia"/>
        </w:rPr>
        <w:t>を</w:t>
      </w:r>
      <w:r w:rsidR="00B93237" w:rsidRPr="008601A7">
        <w:t>、家族内で危機的状況が生じる前に提供</w:t>
      </w:r>
      <w:r w:rsidR="001C33E3" w:rsidRPr="008601A7">
        <w:rPr>
          <w:rFonts w:hint="eastAsia"/>
        </w:rPr>
        <w:t>する</w:t>
      </w:r>
      <w:r w:rsidR="00B93237" w:rsidRPr="008601A7">
        <w:t>国の責任の完全</w:t>
      </w:r>
      <w:r w:rsidR="001C33E3" w:rsidRPr="008601A7">
        <w:rPr>
          <w:rFonts w:hint="eastAsia"/>
        </w:rPr>
        <w:t>な</w:t>
      </w:r>
      <w:r w:rsidR="00B93237" w:rsidRPr="008601A7">
        <w:t>放棄である。</w:t>
      </w:r>
    </w:p>
    <w:p w14:paraId="1E14EFA7" w14:textId="77777777" w:rsidR="00B93237" w:rsidRPr="008601A7" w:rsidRDefault="00B93237" w:rsidP="00B93237"/>
    <w:p w14:paraId="243AA679" w14:textId="39C8AFC3" w:rsidR="00B93237" w:rsidRPr="008601A7" w:rsidRDefault="00B93237" w:rsidP="00741094">
      <w:pPr>
        <w:ind w:firstLineChars="100" w:firstLine="210"/>
      </w:pPr>
      <w:r w:rsidRPr="008601A7">
        <w:rPr>
          <w:rFonts w:hint="eastAsia"/>
          <w:b/>
          <w:bCs/>
        </w:rPr>
        <w:t>住宅の不平等</w:t>
      </w:r>
      <w:r w:rsidR="001C33E3" w:rsidRPr="008601A7">
        <w:rPr>
          <w:rFonts w:hint="eastAsia"/>
          <w:b/>
          <w:bCs/>
        </w:rPr>
        <w:t xml:space="preserve">　</w:t>
      </w:r>
      <w:r w:rsidR="001C33E3" w:rsidRPr="008601A7">
        <w:rPr>
          <w:b/>
          <w:bCs/>
        </w:rPr>
        <w:t>–</w:t>
      </w:r>
      <w:r w:rsidR="001C33E3" w:rsidRPr="008601A7">
        <w:rPr>
          <w:rFonts w:hint="eastAsia"/>
          <w:b/>
          <w:bCs/>
        </w:rPr>
        <w:t xml:space="preserve">　分散</w:t>
      </w:r>
      <w:r w:rsidRPr="008601A7">
        <w:rPr>
          <w:b/>
          <w:bCs/>
        </w:rPr>
        <w:t>の強調は、満たされていないニーズの津波</w:t>
      </w:r>
      <w:r w:rsidR="001C33E3" w:rsidRPr="008601A7">
        <w:rPr>
          <w:rFonts w:hint="eastAsia"/>
          <w:b/>
          <w:bCs/>
        </w:rPr>
        <w:t>の</w:t>
      </w:r>
      <w:r w:rsidRPr="008601A7">
        <w:rPr>
          <w:b/>
          <w:bCs/>
        </w:rPr>
        <w:t>出現</w:t>
      </w:r>
      <w:r w:rsidR="001C33E3" w:rsidRPr="008601A7">
        <w:rPr>
          <w:rFonts w:hint="eastAsia"/>
          <w:b/>
          <w:bCs/>
        </w:rPr>
        <w:t>を隠すものである。</w:t>
      </w:r>
    </w:p>
    <w:p w14:paraId="79112A66" w14:textId="551F7B0E" w:rsidR="00B93237" w:rsidRPr="008601A7" w:rsidRDefault="00145429" w:rsidP="00741094">
      <w:pPr>
        <w:ind w:firstLineChars="100" w:firstLine="210"/>
      </w:pPr>
      <w:r w:rsidRPr="008601A7">
        <w:rPr>
          <w:rFonts w:hint="eastAsia"/>
        </w:rPr>
        <w:t>アイルランドは、不適切な施設収容の分散化</w:t>
      </w:r>
      <w:r w:rsidR="00946DF0" w:rsidRPr="008601A7">
        <w:rPr>
          <w:rFonts w:hint="eastAsia"/>
        </w:rPr>
        <w:t>（</w:t>
      </w:r>
      <w:proofErr w:type="spellStart"/>
      <w:r w:rsidR="00946DF0" w:rsidRPr="008601A7">
        <w:t>decongregation</w:t>
      </w:r>
      <w:proofErr w:type="spellEnd"/>
      <w:r w:rsidR="00946DF0" w:rsidRPr="008601A7">
        <w:rPr>
          <w:rFonts w:hint="eastAsia"/>
        </w:rPr>
        <w:t>）</w:t>
      </w:r>
      <w:r w:rsidRPr="008601A7">
        <w:rPr>
          <w:rFonts w:hint="eastAsia"/>
        </w:rPr>
        <w:t>に関して、条約の</w:t>
      </w:r>
      <w:r w:rsidRPr="008601A7">
        <w:t>遵守</w:t>
      </w:r>
      <w:r w:rsidRPr="008601A7">
        <w:rPr>
          <w:rFonts w:hint="eastAsia"/>
        </w:rPr>
        <w:t>の</w:t>
      </w:r>
      <w:r w:rsidRPr="008601A7">
        <w:t>ために努力し</w:t>
      </w:r>
      <w:r w:rsidRPr="008601A7">
        <w:lastRenderedPageBreak/>
        <w:t>ていると主張しているが、</w:t>
      </w:r>
      <w:r w:rsidR="00D33059" w:rsidRPr="008601A7">
        <w:rPr>
          <w:rFonts w:hint="eastAsia"/>
        </w:rPr>
        <w:t>これは</w:t>
      </w:r>
      <w:r w:rsidRPr="008601A7">
        <w:t>現実には</w:t>
      </w:r>
      <w:r w:rsidR="003D079A" w:rsidRPr="008601A7">
        <w:rPr>
          <w:rFonts w:hint="eastAsia"/>
        </w:rPr>
        <w:t>惨めな失敗</w:t>
      </w:r>
      <w:r w:rsidRPr="008601A7">
        <w:t>であったとしても、賞賛に値し、歓迎すべきことである。</w:t>
      </w:r>
    </w:p>
    <w:p w14:paraId="22947EF9" w14:textId="33C0A659" w:rsidR="00B93237" w:rsidRPr="008601A7" w:rsidRDefault="00B93237" w:rsidP="00741094">
      <w:pPr>
        <w:ind w:firstLineChars="100" w:firstLine="210"/>
      </w:pPr>
      <w:r w:rsidRPr="008601A7">
        <w:rPr>
          <w:rFonts w:hint="eastAsia"/>
        </w:rPr>
        <w:t>この政策が実施されて以来、地域生活に移行した人とほぼ同数の人が、集合施設で死亡している。同時に、</w:t>
      </w:r>
      <w:r w:rsidR="00946DF0" w:rsidRPr="008601A7">
        <w:rPr>
          <w:rFonts w:hint="eastAsia"/>
        </w:rPr>
        <w:t>地域に根差した支援つ</w:t>
      </w:r>
      <w:r w:rsidRPr="008601A7">
        <w:rPr>
          <w:rFonts w:hint="eastAsia"/>
        </w:rPr>
        <w:t>き生活を可能にする資金がないため、</w:t>
      </w:r>
      <w:r w:rsidRPr="008601A7">
        <w:t>65歳未満の1300人が別の形態の施設</w:t>
      </w:r>
      <w:r w:rsidR="00946DF0" w:rsidRPr="008601A7">
        <w:rPr>
          <w:rFonts w:hint="eastAsia"/>
        </w:rPr>
        <w:t>である</w:t>
      </w:r>
      <w:r w:rsidR="00D33059" w:rsidRPr="008601A7">
        <w:rPr>
          <w:rFonts w:hint="eastAsia"/>
        </w:rPr>
        <w:t>介護施設</w:t>
      </w:r>
      <w:r w:rsidRPr="008601A7">
        <w:t>に入所している。</w:t>
      </w:r>
    </w:p>
    <w:p w14:paraId="326AA77F" w14:textId="27BB095F" w:rsidR="00B93237" w:rsidRPr="008601A7" w:rsidRDefault="00B93237" w:rsidP="00741094">
      <w:pPr>
        <w:ind w:firstLineChars="100" w:firstLine="210"/>
      </w:pPr>
      <w:r w:rsidRPr="008601A7">
        <w:rPr>
          <w:rFonts w:hint="eastAsia"/>
        </w:rPr>
        <w:t>住宅に関する説明はすべて、</w:t>
      </w:r>
      <w:r w:rsidR="00946DF0" w:rsidRPr="008601A7">
        <w:rPr>
          <w:rFonts w:hint="eastAsia"/>
        </w:rPr>
        <w:t>分散</w:t>
      </w:r>
      <w:r w:rsidRPr="008601A7">
        <w:rPr>
          <w:rFonts w:hint="eastAsia"/>
        </w:rPr>
        <w:t>化にのみ焦点が当てられており、</w:t>
      </w:r>
      <w:r w:rsidR="00946DF0" w:rsidRPr="008601A7">
        <w:rPr>
          <w:rFonts w:hint="eastAsia"/>
        </w:rPr>
        <w:t>国が知的障害者の住宅ニーズに積極的に取り組んでいるかのような誤った印象を与えている。</w:t>
      </w:r>
      <w:r w:rsidRPr="008601A7">
        <w:rPr>
          <w:rFonts w:hint="eastAsia"/>
        </w:rPr>
        <w:t>これは事実ではない。</w:t>
      </w:r>
    </w:p>
    <w:p w14:paraId="40A88C87" w14:textId="4F5AE44E" w:rsidR="00B93237" w:rsidRPr="008601A7" w:rsidRDefault="00B93237" w:rsidP="00741094">
      <w:pPr>
        <w:ind w:firstLineChars="100" w:firstLine="210"/>
      </w:pPr>
      <w:r w:rsidRPr="008601A7">
        <w:rPr>
          <w:rFonts w:hint="eastAsia"/>
        </w:rPr>
        <w:t>国は、すでに</w:t>
      </w:r>
      <w:r w:rsidR="001D6E7F" w:rsidRPr="008601A7">
        <w:rPr>
          <w:rFonts w:hint="eastAsia"/>
        </w:rPr>
        <w:t>「</w:t>
      </w:r>
      <w:r w:rsidRPr="008601A7">
        <w:rPr>
          <w:rFonts w:hint="eastAsia"/>
        </w:rPr>
        <w:t>支援</w:t>
      </w:r>
      <w:r w:rsidR="001D6E7F" w:rsidRPr="008601A7">
        <w:rPr>
          <w:rFonts w:hint="eastAsia"/>
        </w:rPr>
        <w:t>つき生活</w:t>
      </w:r>
      <w:r w:rsidRPr="008601A7">
        <w:rPr>
          <w:rFonts w:hint="eastAsia"/>
        </w:rPr>
        <w:t>サービス</w:t>
      </w:r>
      <w:r w:rsidR="001D6E7F" w:rsidRPr="008601A7">
        <w:rPr>
          <w:rFonts w:hint="eastAsia"/>
        </w:rPr>
        <w:t>」（</w:t>
      </w:r>
      <w:r w:rsidR="001D6E7F" w:rsidRPr="008601A7">
        <w:t>Supported Living Service</w:t>
      </w:r>
      <w:r w:rsidR="001D6E7F" w:rsidRPr="008601A7">
        <w:rPr>
          <w:rFonts w:hint="eastAsia"/>
        </w:rPr>
        <w:t>）</w:t>
      </w:r>
      <w:r w:rsidRPr="008601A7">
        <w:rPr>
          <w:rFonts w:hint="eastAsia"/>
        </w:rPr>
        <w:t>を受けている一部の知的障害者をより適切な生活形態に移行させているだけであ</w:t>
      </w:r>
      <w:r w:rsidR="001D6E7F" w:rsidRPr="008601A7">
        <w:rPr>
          <w:rFonts w:hint="eastAsia"/>
        </w:rPr>
        <w:t>る。</w:t>
      </w:r>
      <w:r w:rsidRPr="008601A7">
        <w:rPr>
          <w:rFonts w:hint="eastAsia"/>
        </w:rPr>
        <w:t>障害者住宅政策は</w:t>
      </w:r>
      <w:r w:rsidR="001D6E7F" w:rsidRPr="008601A7">
        <w:rPr>
          <w:rFonts w:hint="eastAsia"/>
        </w:rPr>
        <w:t>、</w:t>
      </w:r>
      <w:r w:rsidRPr="008601A7">
        <w:t>実家で家族</w:t>
      </w:r>
      <w:r w:rsidR="001D6E7F" w:rsidRPr="008601A7">
        <w:rPr>
          <w:rFonts w:hint="eastAsia"/>
        </w:rPr>
        <w:t>のインフォーマル</w:t>
      </w:r>
      <w:r w:rsidRPr="008601A7">
        <w:t>な介護</w:t>
      </w:r>
      <w:r w:rsidR="00612F56" w:rsidRPr="008601A7">
        <w:rPr>
          <w:rFonts w:hint="eastAsia"/>
        </w:rPr>
        <w:t>しか受けられない</w:t>
      </w:r>
      <w:r w:rsidRPr="008601A7">
        <w:t>著しく増加している知的障害者の数に対処できていないのである。</w:t>
      </w:r>
      <w:r w:rsidR="001D6E7F" w:rsidRPr="008601A7">
        <w:rPr>
          <w:rFonts w:hint="eastAsia"/>
        </w:rPr>
        <w:t>条約</w:t>
      </w:r>
      <w:r w:rsidR="001D6E7F" w:rsidRPr="008601A7">
        <w:t>19条</w:t>
      </w:r>
      <w:r w:rsidR="001D6E7F" w:rsidRPr="008601A7">
        <w:rPr>
          <w:rFonts w:hint="eastAsia"/>
        </w:rPr>
        <w:t>に関する</w:t>
      </w:r>
      <w:r w:rsidR="001D6E7F" w:rsidRPr="008601A7">
        <w:t>一般的意見第5号</w:t>
      </w:r>
      <w:r w:rsidR="001D6E7F" w:rsidRPr="008601A7">
        <w:rPr>
          <w:rFonts w:hint="eastAsia"/>
        </w:rPr>
        <w:t>パラグラフ</w:t>
      </w:r>
      <w:r w:rsidR="001D6E7F" w:rsidRPr="008601A7">
        <w:t>25に著しく反</w:t>
      </w:r>
      <w:r w:rsidR="00612F56" w:rsidRPr="008601A7">
        <w:rPr>
          <w:rFonts w:hint="eastAsia"/>
        </w:rPr>
        <w:t>している。</w:t>
      </w:r>
    </w:p>
    <w:p w14:paraId="1D23E545" w14:textId="74F2D1D6" w:rsidR="00B93237" w:rsidRPr="008601A7" w:rsidRDefault="00B93237" w:rsidP="00741094">
      <w:pPr>
        <w:ind w:firstLineChars="100" w:firstLine="210"/>
      </w:pPr>
      <w:r w:rsidRPr="00BE4BEE">
        <w:rPr>
          <w:rFonts w:hint="eastAsia"/>
        </w:rPr>
        <w:t>現実には、支援</w:t>
      </w:r>
      <w:r w:rsidR="00612F56" w:rsidRPr="00BE4BEE">
        <w:rPr>
          <w:rFonts w:hint="eastAsia"/>
        </w:rPr>
        <w:t>つき</w:t>
      </w:r>
      <w:r w:rsidRPr="00BE4BEE">
        <w:rPr>
          <w:rFonts w:hint="eastAsia"/>
        </w:rPr>
        <w:t>生活や住宅にかかる費用を避けようとする締約国の政策が、</w:t>
      </w:r>
      <w:r w:rsidRPr="00BE4BEE">
        <w:rPr>
          <w:rFonts w:hint="eastAsia"/>
          <w:b/>
          <w:bCs/>
        </w:rPr>
        <w:t>新しい形の施設</w:t>
      </w:r>
      <w:r w:rsidR="001E535D" w:rsidRPr="00BE4BEE">
        <w:rPr>
          <w:rFonts w:hint="eastAsia"/>
          <w:b/>
          <w:bCs/>
        </w:rPr>
        <w:t>化された</w:t>
      </w:r>
      <w:r w:rsidR="0011676B" w:rsidRPr="00BE4BEE">
        <w:rPr>
          <w:rFonts w:hint="eastAsia"/>
          <w:b/>
          <w:bCs/>
        </w:rPr>
        <w:t>環境</w:t>
      </w:r>
      <w:r w:rsidR="001E535D" w:rsidRPr="00BE4BEE">
        <w:rPr>
          <w:rFonts w:hint="eastAsia"/>
          <w:b/>
          <w:bCs/>
        </w:rPr>
        <w:t>（</w:t>
      </w:r>
      <w:r w:rsidR="001E535D" w:rsidRPr="00BE4BEE">
        <w:rPr>
          <w:b/>
          <w:bCs/>
        </w:rPr>
        <w:t xml:space="preserve">a new form of </w:t>
      </w:r>
      <w:proofErr w:type="spellStart"/>
      <w:r w:rsidR="001E535D" w:rsidRPr="00BE4BEE">
        <w:rPr>
          <w:b/>
          <w:bCs/>
        </w:rPr>
        <w:t>Institutionalised</w:t>
      </w:r>
      <w:proofErr w:type="spellEnd"/>
      <w:r w:rsidR="001E535D" w:rsidRPr="00BE4BEE">
        <w:rPr>
          <w:b/>
          <w:bCs/>
        </w:rPr>
        <w:t xml:space="preserve"> Setting</w:t>
      </w:r>
      <w:r w:rsidR="001E535D" w:rsidRPr="00BE4BEE">
        <w:rPr>
          <w:rFonts w:hint="eastAsia"/>
          <w:b/>
          <w:bCs/>
        </w:rPr>
        <w:t>）</w:t>
      </w:r>
      <w:r w:rsidRPr="00BE4BEE">
        <w:rPr>
          <w:rFonts w:hint="eastAsia"/>
        </w:rPr>
        <w:t>という結果を招いている。</w:t>
      </w:r>
    </w:p>
    <w:p w14:paraId="051F53D3" w14:textId="0AAD1082" w:rsidR="00B93237" w:rsidRPr="008601A7" w:rsidRDefault="00612F56" w:rsidP="00C54BD6">
      <w:pPr>
        <w:ind w:leftChars="134" w:left="564" w:hangingChars="135" w:hanging="283"/>
      </w:pPr>
      <w:r w:rsidRPr="008601A7">
        <w:rPr>
          <w:rFonts w:hint="eastAsia"/>
        </w:rPr>
        <w:t xml:space="preserve">・　</w:t>
      </w:r>
      <w:r w:rsidR="00B93237" w:rsidRPr="008601A7">
        <w:rPr>
          <w:rFonts w:hint="eastAsia"/>
        </w:rPr>
        <w:t>人々は誰から援助を受け入れなければならないか</w:t>
      </w:r>
      <w:r w:rsidR="00744748" w:rsidRPr="008601A7">
        <w:rPr>
          <w:rFonts w:hint="eastAsia"/>
        </w:rPr>
        <w:t>について</w:t>
      </w:r>
      <w:r w:rsidR="00B93237" w:rsidRPr="008601A7">
        <w:rPr>
          <w:rFonts w:hint="eastAsia"/>
        </w:rPr>
        <w:t>何の影響力も持たない。親が死ぬまで、親</w:t>
      </w:r>
      <w:r w:rsidRPr="008601A7">
        <w:rPr>
          <w:rFonts w:hint="eastAsia"/>
        </w:rPr>
        <w:t>の選択か、あるいは</w:t>
      </w:r>
      <w:r w:rsidR="000039A4" w:rsidRPr="008601A7">
        <w:rPr>
          <w:rFonts w:hint="eastAsia"/>
        </w:rPr>
        <w:t>あまり関係のない人の選択による</w:t>
      </w:r>
      <w:r w:rsidRPr="008601A7">
        <w:rPr>
          <w:rFonts w:hint="eastAsia"/>
        </w:rPr>
        <w:t>。</w:t>
      </w:r>
    </w:p>
    <w:p w14:paraId="1A747F04" w14:textId="6CB631C2" w:rsidR="00B93237" w:rsidRPr="008601A7" w:rsidRDefault="00612F56" w:rsidP="00C54BD6">
      <w:pPr>
        <w:ind w:leftChars="134" w:left="564" w:hangingChars="135" w:hanging="283"/>
      </w:pPr>
      <w:r w:rsidRPr="008601A7">
        <w:rPr>
          <w:rFonts w:hint="eastAsia"/>
        </w:rPr>
        <w:t xml:space="preserve">・　</w:t>
      </w:r>
      <w:r w:rsidR="00B93237" w:rsidRPr="008601A7">
        <w:rPr>
          <w:rFonts w:hint="eastAsia"/>
        </w:rPr>
        <w:t>高齢で</w:t>
      </w:r>
      <w:r w:rsidR="00744748" w:rsidRPr="008601A7">
        <w:rPr>
          <w:rFonts w:hint="eastAsia"/>
        </w:rPr>
        <w:t>しばしば</w:t>
      </w:r>
      <w:r w:rsidR="00B93237" w:rsidRPr="008601A7">
        <w:rPr>
          <w:rFonts w:hint="eastAsia"/>
        </w:rPr>
        <w:t>障害のある親からの支援しか受けられないため、人々は地域社会での自立した生活から</w:t>
      </w:r>
      <w:r w:rsidR="00594545" w:rsidRPr="008601A7">
        <w:rPr>
          <w:rFonts w:hint="eastAsia"/>
        </w:rPr>
        <w:t>孤立し</w:t>
      </w:r>
      <w:r w:rsidR="00B93237" w:rsidRPr="008601A7">
        <w:rPr>
          <w:rFonts w:hint="eastAsia"/>
        </w:rPr>
        <w:t>、</w:t>
      </w:r>
      <w:r w:rsidR="00594545" w:rsidRPr="008601A7">
        <w:rPr>
          <w:rFonts w:hint="eastAsia"/>
        </w:rPr>
        <w:t>分離される</w:t>
      </w:r>
      <w:r w:rsidR="00B93237" w:rsidRPr="008601A7">
        <w:rPr>
          <w:rFonts w:hint="eastAsia"/>
        </w:rPr>
        <w:t>。</w:t>
      </w:r>
    </w:p>
    <w:p w14:paraId="02396BBD" w14:textId="54F08A75" w:rsidR="00B93237" w:rsidRPr="008601A7" w:rsidRDefault="00612F56" w:rsidP="00C54BD6">
      <w:pPr>
        <w:ind w:leftChars="134" w:left="564" w:hangingChars="135" w:hanging="283"/>
      </w:pPr>
      <w:r w:rsidRPr="008601A7">
        <w:rPr>
          <w:rFonts w:hint="eastAsia"/>
        </w:rPr>
        <w:t xml:space="preserve">・　</w:t>
      </w:r>
      <w:r w:rsidR="00B93237" w:rsidRPr="008601A7">
        <w:rPr>
          <w:rFonts w:hint="eastAsia"/>
        </w:rPr>
        <w:t>インフォーマルなケアには、</w:t>
      </w:r>
      <w:r w:rsidR="00744748" w:rsidRPr="008601A7">
        <w:rPr>
          <w:rFonts w:hint="eastAsia"/>
        </w:rPr>
        <w:t>「</w:t>
      </w:r>
      <w:r w:rsidR="00B93237" w:rsidRPr="008601A7">
        <w:rPr>
          <w:rFonts w:hint="eastAsia"/>
        </w:rPr>
        <w:t>意思</w:t>
      </w:r>
      <w:r w:rsidR="00744748" w:rsidRPr="008601A7">
        <w:rPr>
          <w:rFonts w:hint="eastAsia"/>
        </w:rPr>
        <w:t>と</w:t>
      </w:r>
      <w:bookmarkStart w:id="1" w:name="_Hlk158843035"/>
      <w:r w:rsidR="00861F7A" w:rsidRPr="008601A7">
        <w:rPr>
          <w:rFonts w:hint="eastAsia"/>
        </w:rPr>
        <w:t>選好</w:t>
      </w:r>
      <w:bookmarkEnd w:id="1"/>
      <w:r w:rsidR="00744748" w:rsidRPr="008601A7">
        <w:rPr>
          <w:rFonts w:hint="eastAsia"/>
        </w:rPr>
        <w:t>」に基づく</w:t>
      </w:r>
      <w:r w:rsidR="00B93237" w:rsidRPr="008601A7">
        <w:rPr>
          <w:rFonts w:hint="eastAsia"/>
        </w:rPr>
        <w:t>決定</w:t>
      </w:r>
      <w:r w:rsidR="00744748" w:rsidRPr="008601A7">
        <w:rPr>
          <w:rFonts w:hint="eastAsia"/>
        </w:rPr>
        <w:t>（</w:t>
      </w:r>
      <w:r w:rsidR="00744748" w:rsidRPr="008601A7">
        <w:t>Will &amp; Preference decision</w:t>
      </w:r>
      <w:r w:rsidR="00744748" w:rsidRPr="008601A7">
        <w:rPr>
          <w:rFonts w:hint="eastAsia"/>
        </w:rPr>
        <w:t>）</w:t>
      </w:r>
      <w:r w:rsidR="00B93237" w:rsidRPr="008601A7">
        <w:rPr>
          <w:rFonts w:hint="eastAsia"/>
        </w:rPr>
        <w:t>に従う能力も意思もない場合があるため、人々は日常的な決定をコントロールすることができ</w:t>
      </w:r>
      <w:r w:rsidR="00744748" w:rsidRPr="008601A7">
        <w:rPr>
          <w:rFonts w:hint="eastAsia"/>
        </w:rPr>
        <w:t>ない</w:t>
      </w:r>
      <w:r w:rsidR="00B93237" w:rsidRPr="008601A7">
        <w:rPr>
          <w:rFonts w:hint="eastAsia"/>
        </w:rPr>
        <w:t>。</w:t>
      </w:r>
    </w:p>
    <w:p w14:paraId="6FE6D65F" w14:textId="4905C887" w:rsidR="00B93237" w:rsidRPr="008601A7" w:rsidRDefault="00612F56" w:rsidP="00C54BD6">
      <w:pPr>
        <w:ind w:leftChars="134" w:left="564" w:hangingChars="135" w:hanging="283"/>
      </w:pPr>
      <w:r w:rsidRPr="008601A7">
        <w:rPr>
          <w:rFonts w:hint="eastAsia"/>
        </w:rPr>
        <w:t xml:space="preserve">・　</w:t>
      </w:r>
      <w:r w:rsidR="00DB26A7" w:rsidRPr="008601A7">
        <w:rPr>
          <w:rFonts w:hint="eastAsia"/>
        </w:rPr>
        <w:t>人々</w:t>
      </w:r>
      <w:r w:rsidR="00C17FC0" w:rsidRPr="008601A7">
        <w:rPr>
          <w:rFonts w:hint="eastAsia"/>
        </w:rPr>
        <w:t>に</w:t>
      </w:r>
      <w:r w:rsidR="00DB26A7" w:rsidRPr="008601A7">
        <w:rPr>
          <w:rFonts w:hint="eastAsia"/>
        </w:rPr>
        <w:t>は</w:t>
      </w:r>
      <w:r w:rsidR="00C17FC0" w:rsidRPr="008601A7">
        <w:rPr>
          <w:rFonts w:hint="eastAsia"/>
        </w:rPr>
        <w:t>、</w:t>
      </w:r>
      <w:r w:rsidR="00B93237" w:rsidRPr="008601A7">
        <w:rPr>
          <w:rFonts w:hint="eastAsia"/>
        </w:rPr>
        <w:t>残された最後の親が亡くなるまで家族同居以外の選択肢はなく、</w:t>
      </w:r>
      <w:r w:rsidR="00DB26A7" w:rsidRPr="008601A7">
        <w:rPr>
          <w:rFonts w:hint="eastAsia"/>
        </w:rPr>
        <w:t>誰と一緒に暮らすか</w:t>
      </w:r>
      <w:r w:rsidR="00C17FC0" w:rsidRPr="008601A7">
        <w:rPr>
          <w:rFonts w:hint="eastAsia"/>
        </w:rPr>
        <w:t>を選べない。</w:t>
      </w:r>
      <w:r w:rsidR="00B93237" w:rsidRPr="008601A7">
        <w:rPr>
          <w:rFonts w:hint="eastAsia"/>
        </w:rPr>
        <w:t>その後は「置かれ</w:t>
      </w:r>
      <w:r w:rsidR="00DB26A7" w:rsidRPr="008601A7">
        <w:rPr>
          <w:rFonts w:hint="eastAsia"/>
        </w:rPr>
        <w:t>る</w:t>
      </w:r>
      <w:r w:rsidR="008164C2" w:rsidRPr="008601A7">
        <w:rPr>
          <w:rFonts w:hint="eastAsia"/>
        </w:rPr>
        <w:t>」</w:t>
      </w:r>
      <w:r w:rsidR="00B93237" w:rsidRPr="008601A7">
        <w:rPr>
          <w:rFonts w:hint="eastAsia"/>
        </w:rPr>
        <w:t>場所を受け入れる</w:t>
      </w:r>
      <w:r w:rsidR="008164C2" w:rsidRPr="008601A7">
        <w:rPr>
          <w:rFonts w:hint="eastAsia"/>
        </w:rPr>
        <w:t>しか、</w:t>
      </w:r>
      <w:r w:rsidR="00B93237" w:rsidRPr="008601A7">
        <w:rPr>
          <w:rFonts w:hint="eastAsia"/>
        </w:rPr>
        <w:t>ほとんどあるいは全く選択肢がない</w:t>
      </w:r>
      <w:r w:rsidR="00C17FC0" w:rsidRPr="008601A7">
        <w:rPr>
          <w:rFonts w:hint="eastAsia"/>
        </w:rPr>
        <w:t>。</w:t>
      </w:r>
    </w:p>
    <w:p w14:paraId="05BAFADF" w14:textId="0E2BD0A0" w:rsidR="00B93237" w:rsidRPr="008601A7" w:rsidRDefault="00612F56" w:rsidP="00C54BD6">
      <w:pPr>
        <w:ind w:leftChars="134" w:left="564" w:hangingChars="135" w:hanging="283"/>
      </w:pPr>
      <w:r w:rsidRPr="008601A7">
        <w:rPr>
          <w:rFonts w:hint="eastAsia"/>
        </w:rPr>
        <w:t xml:space="preserve">・　</w:t>
      </w:r>
      <w:r w:rsidR="00B93237" w:rsidRPr="008601A7">
        <w:rPr>
          <w:rFonts w:hint="eastAsia"/>
        </w:rPr>
        <w:t>本人が指示できる</w:t>
      </w:r>
      <w:r w:rsidR="008164C2" w:rsidRPr="008601A7">
        <w:rPr>
          <w:rFonts w:hint="eastAsia"/>
        </w:rPr>
        <w:t>公</w:t>
      </w:r>
      <w:r w:rsidR="00B93237" w:rsidRPr="008601A7">
        <w:rPr>
          <w:rFonts w:hint="eastAsia"/>
        </w:rPr>
        <w:t>式な支援がなく、</w:t>
      </w:r>
      <w:r w:rsidR="008164C2" w:rsidRPr="008601A7">
        <w:rPr>
          <w:rFonts w:hint="eastAsia"/>
        </w:rPr>
        <w:t>介護する</w:t>
      </w:r>
      <w:r w:rsidR="00B93237" w:rsidRPr="008601A7">
        <w:rPr>
          <w:rFonts w:hint="eastAsia"/>
        </w:rPr>
        <w:t>親の能力と</w:t>
      </w:r>
      <w:r w:rsidR="00352C20" w:rsidRPr="008601A7">
        <w:rPr>
          <w:rFonts w:hint="eastAsia"/>
        </w:rPr>
        <w:t>（子と</w:t>
      </w:r>
      <w:r w:rsidR="00B93237" w:rsidRPr="008601A7">
        <w:rPr>
          <w:rFonts w:hint="eastAsia"/>
        </w:rPr>
        <w:t>相反する</w:t>
      </w:r>
      <w:r w:rsidR="00352C20" w:rsidRPr="008601A7">
        <w:rPr>
          <w:rFonts w:hint="eastAsia"/>
        </w:rPr>
        <w:t>）</w:t>
      </w:r>
      <w:r w:rsidR="00B93237" w:rsidRPr="008601A7">
        <w:rPr>
          <w:rFonts w:hint="eastAsia"/>
        </w:rPr>
        <w:t>要求に左右されるため、個人の意思や</w:t>
      </w:r>
      <w:r w:rsidR="00FD6C77" w:rsidRPr="008601A7">
        <w:rPr>
          <w:rFonts w:hint="eastAsia"/>
        </w:rPr>
        <w:t>選好</w:t>
      </w:r>
      <w:r w:rsidR="00B93237" w:rsidRPr="008601A7">
        <w:rPr>
          <w:rFonts w:hint="eastAsia"/>
        </w:rPr>
        <w:t>に関係なく、</w:t>
      </w:r>
      <w:r w:rsidR="008164C2" w:rsidRPr="008601A7">
        <w:rPr>
          <w:rFonts w:hint="eastAsia"/>
        </w:rPr>
        <w:t>硬直した</w:t>
      </w:r>
      <w:r w:rsidR="00B93237" w:rsidRPr="008601A7">
        <w:rPr>
          <w:rFonts w:hint="eastAsia"/>
        </w:rPr>
        <w:t>日常生活</w:t>
      </w:r>
      <w:r w:rsidR="008164C2" w:rsidRPr="008601A7">
        <w:rPr>
          <w:rFonts w:hint="eastAsia"/>
        </w:rPr>
        <w:t>を送る。</w:t>
      </w:r>
    </w:p>
    <w:p w14:paraId="7136E6E5" w14:textId="7FC41E72" w:rsidR="00B93237" w:rsidRPr="008601A7" w:rsidRDefault="00612F56" w:rsidP="00C54BD6">
      <w:pPr>
        <w:ind w:leftChars="134" w:left="564" w:hangingChars="135" w:hanging="283"/>
      </w:pPr>
      <w:r w:rsidRPr="008601A7">
        <w:rPr>
          <w:rFonts w:hint="eastAsia"/>
        </w:rPr>
        <w:t xml:space="preserve">・　</w:t>
      </w:r>
      <w:r w:rsidR="00B93237" w:rsidRPr="008601A7">
        <w:rPr>
          <w:rFonts w:hint="eastAsia"/>
        </w:rPr>
        <w:t>親が本人の意思や</w:t>
      </w:r>
      <w:r w:rsidR="00FD6C77" w:rsidRPr="008601A7">
        <w:rPr>
          <w:rFonts w:hint="eastAsia"/>
        </w:rPr>
        <w:t>選好</w:t>
      </w:r>
      <w:r w:rsidR="00B93237" w:rsidRPr="008601A7">
        <w:rPr>
          <w:rFonts w:hint="eastAsia"/>
        </w:rPr>
        <w:t>を満たす能力も時間もないため、テレビを</w:t>
      </w:r>
      <w:r w:rsidR="00920250" w:rsidRPr="008601A7">
        <w:rPr>
          <w:rFonts w:hint="eastAsia"/>
        </w:rPr>
        <w:t>観る</w:t>
      </w:r>
      <w:r w:rsidR="00B93237" w:rsidRPr="008601A7">
        <w:rPr>
          <w:rFonts w:hint="eastAsia"/>
        </w:rPr>
        <w:t>などの単調で繰り返しの活動に制限される。</w:t>
      </w:r>
    </w:p>
    <w:p w14:paraId="6D68AF6B" w14:textId="39226A4C" w:rsidR="00B93237" w:rsidRPr="008601A7" w:rsidRDefault="00B93237" w:rsidP="00DA119C">
      <w:pPr>
        <w:ind w:firstLineChars="100" w:firstLine="210"/>
      </w:pPr>
      <w:r w:rsidRPr="008601A7">
        <w:rPr>
          <w:rFonts w:hint="eastAsia"/>
        </w:rPr>
        <w:t>これは</w:t>
      </w:r>
      <w:r w:rsidR="00FD6C77" w:rsidRPr="008601A7">
        <w:rPr>
          <w:rFonts w:hint="eastAsia"/>
        </w:rPr>
        <w:t>まさに</w:t>
      </w:r>
      <w:r w:rsidRPr="008601A7">
        <w:rPr>
          <w:rFonts w:hint="eastAsia"/>
        </w:rPr>
        <w:t>、委員会</w:t>
      </w:r>
      <w:r w:rsidR="00352C20" w:rsidRPr="008601A7">
        <w:rPr>
          <w:rFonts w:hint="eastAsia"/>
        </w:rPr>
        <w:t>による</w:t>
      </w:r>
      <w:r w:rsidRPr="008601A7">
        <w:rPr>
          <w:rFonts w:hint="eastAsia"/>
        </w:rPr>
        <w:t>施設</w:t>
      </w:r>
      <w:r w:rsidR="00352C20" w:rsidRPr="008601A7">
        <w:rPr>
          <w:rFonts w:hint="eastAsia"/>
        </w:rPr>
        <w:t>の定義</w:t>
      </w:r>
      <w:r w:rsidRPr="008601A7">
        <w:rPr>
          <w:rFonts w:hint="eastAsia"/>
        </w:rPr>
        <w:t>（パラグラフ</w:t>
      </w:r>
      <w:r w:rsidRPr="008601A7">
        <w:t>15）であ</w:t>
      </w:r>
      <w:r w:rsidR="00820052" w:rsidRPr="008601A7">
        <w:rPr>
          <w:rFonts w:hint="eastAsia"/>
        </w:rPr>
        <w:t>る。支援つき生活の適切な公式支援ではなく長期的なインフォーマルケアへの締約国の依存は「</w:t>
      </w:r>
      <w:r w:rsidR="00820052" w:rsidRPr="008601A7">
        <w:rPr>
          <w:rFonts w:hint="eastAsia"/>
          <w:b/>
          <w:bCs/>
        </w:rPr>
        <w:t>施設</w:t>
      </w:r>
      <w:r w:rsidR="001E535D" w:rsidRPr="008601A7">
        <w:rPr>
          <w:rFonts w:hint="eastAsia"/>
          <w:b/>
          <w:bCs/>
        </w:rPr>
        <w:t>化された</w:t>
      </w:r>
      <w:r w:rsidR="00820052" w:rsidRPr="008601A7">
        <w:rPr>
          <w:rFonts w:hint="eastAsia"/>
          <w:b/>
          <w:bCs/>
        </w:rPr>
        <w:t>環境の一形態</w:t>
      </w:r>
      <w:r w:rsidR="00820052" w:rsidRPr="008601A7">
        <w:rPr>
          <w:rFonts w:hint="eastAsia"/>
        </w:rPr>
        <w:t>」であることを、</w:t>
      </w:r>
      <w:r w:rsidR="00820052" w:rsidRPr="008601A7">
        <w:t>「脱施設化に関するガイドライン」の改訂を通じて、</w:t>
      </w:r>
      <w:r w:rsidR="00352C20" w:rsidRPr="008601A7">
        <w:t>委員会</w:t>
      </w:r>
      <w:r w:rsidR="00352C20" w:rsidRPr="008601A7">
        <w:rPr>
          <w:rFonts w:hint="eastAsia"/>
        </w:rPr>
        <w:t>が</w:t>
      </w:r>
      <w:r w:rsidR="00F9667A" w:rsidRPr="008601A7">
        <w:rPr>
          <w:rFonts w:hint="eastAsia"/>
        </w:rPr>
        <w:t>強調するよう私たちは求める。</w:t>
      </w:r>
      <w:r w:rsidR="00DA119C" w:rsidRPr="008601A7">
        <w:rPr>
          <w:rFonts w:hint="eastAsia"/>
        </w:rPr>
        <w:t>これは詳細な国家政策によって取り組むべき課題であり、</w:t>
      </w:r>
      <w:r w:rsidRPr="008601A7">
        <w:rPr>
          <w:rFonts w:hint="eastAsia"/>
        </w:rPr>
        <w:t>一般人が家庭を出て自立して生活する平均年齢に近い適切な年齢で、知的障害者が支援を受けて自立した生活に</w:t>
      </w:r>
      <w:r w:rsidR="00DA119C" w:rsidRPr="008601A7">
        <w:rPr>
          <w:rFonts w:hint="eastAsia"/>
        </w:rPr>
        <w:t>計画的に</w:t>
      </w:r>
      <w:r w:rsidRPr="008601A7">
        <w:rPr>
          <w:rFonts w:hint="eastAsia"/>
        </w:rPr>
        <w:t>移行するための</w:t>
      </w:r>
      <w:r w:rsidR="00DA119C" w:rsidRPr="008601A7">
        <w:rPr>
          <w:rFonts w:hint="eastAsia"/>
        </w:rPr>
        <w:t>政策が求められる。</w:t>
      </w:r>
    </w:p>
    <w:p w14:paraId="5F29FA2F" w14:textId="77777777" w:rsidR="00DA119C" w:rsidRPr="008601A7" w:rsidRDefault="00DA119C" w:rsidP="00DA119C">
      <w:pPr>
        <w:ind w:firstLineChars="100" w:firstLine="210"/>
      </w:pPr>
    </w:p>
    <w:p w14:paraId="64BDD802" w14:textId="1540FF52" w:rsidR="00B93237" w:rsidRPr="008601A7" w:rsidRDefault="0011676B" w:rsidP="00B93237">
      <w:pPr>
        <w:rPr>
          <w:b/>
          <w:bCs/>
        </w:rPr>
      </w:pPr>
      <w:r w:rsidRPr="008601A7">
        <w:rPr>
          <w:rFonts w:hint="eastAsia"/>
          <w:b/>
          <w:bCs/>
        </w:rPr>
        <w:t>ガイドライン案</w:t>
      </w:r>
      <w:r w:rsidR="00B93237" w:rsidRPr="008601A7">
        <w:rPr>
          <w:rFonts w:hint="eastAsia"/>
          <w:b/>
          <w:bCs/>
        </w:rPr>
        <w:t>全般に関する提案</w:t>
      </w:r>
    </w:p>
    <w:p w14:paraId="4C9DEC24" w14:textId="0ECBDFFB" w:rsidR="00B93237" w:rsidRPr="008601A7" w:rsidRDefault="00B93237" w:rsidP="00741094">
      <w:pPr>
        <w:ind w:firstLineChars="100" w:firstLine="210"/>
      </w:pPr>
      <w:r w:rsidRPr="008601A7">
        <w:rPr>
          <w:rFonts w:hint="eastAsia"/>
        </w:rPr>
        <w:t>私たちは、ガイドライン</w:t>
      </w:r>
      <w:r w:rsidR="001E535D" w:rsidRPr="008601A7">
        <w:rPr>
          <w:rFonts w:hint="eastAsia"/>
        </w:rPr>
        <w:t>案</w:t>
      </w:r>
      <w:r w:rsidRPr="008601A7">
        <w:rPr>
          <w:rFonts w:hint="eastAsia"/>
        </w:rPr>
        <w:t>の「施設」に言及しているすべての箇所を、「</w:t>
      </w:r>
      <w:r w:rsidRPr="008601A7">
        <w:rPr>
          <w:rFonts w:hint="eastAsia"/>
          <w:i/>
          <w:iCs/>
        </w:rPr>
        <w:t>施設および施設化された環境</w:t>
      </w:r>
      <w:r w:rsidRPr="008601A7">
        <w:rPr>
          <w:rFonts w:hint="eastAsia"/>
        </w:rPr>
        <w:t>」と</w:t>
      </w:r>
      <w:r w:rsidR="001E535D" w:rsidRPr="008601A7">
        <w:rPr>
          <w:rFonts w:hint="eastAsia"/>
        </w:rPr>
        <w:t>広げるよう求める</w:t>
      </w:r>
      <w:r w:rsidRPr="008601A7">
        <w:rPr>
          <w:rFonts w:hint="eastAsia"/>
        </w:rPr>
        <w:t>。</w:t>
      </w:r>
    </w:p>
    <w:p w14:paraId="60E279D5" w14:textId="09D0076C" w:rsidR="00920250" w:rsidRPr="008601A7" w:rsidRDefault="00FD6C77" w:rsidP="00FD6C77">
      <w:pPr>
        <w:ind w:firstLineChars="100" w:firstLine="210"/>
        <w:rPr>
          <w:rFonts w:eastAsiaTheme="minorHAnsi"/>
        </w:rPr>
      </w:pPr>
      <w:r w:rsidRPr="008601A7">
        <w:rPr>
          <w:rFonts w:hint="eastAsia"/>
        </w:rPr>
        <w:t>また、</w:t>
      </w:r>
      <w:r w:rsidR="00C70C85" w:rsidRPr="008601A7">
        <w:rPr>
          <w:rFonts w:hint="eastAsia"/>
        </w:rPr>
        <w:t>拘束の定義は「身体拘束」だけでなく、「</w:t>
      </w:r>
      <w:r w:rsidRPr="008601A7">
        <w:rPr>
          <w:rFonts w:hint="eastAsia"/>
        </w:rPr>
        <w:t>心理</w:t>
      </w:r>
      <w:r w:rsidR="00C70C85" w:rsidRPr="008601A7">
        <w:rPr>
          <w:rFonts w:hint="eastAsia"/>
        </w:rPr>
        <w:t>的拘束」も含んだものに広げることを求める。</w:t>
      </w:r>
    </w:p>
    <w:p w14:paraId="4549A472" w14:textId="77777777" w:rsidR="00B93237" w:rsidRPr="008601A7" w:rsidRDefault="00B93237" w:rsidP="00B93237"/>
    <w:p w14:paraId="633B8766" w14:textId="77777777" w:rsidR="00B93237" w:rsidRPr="008601A7" w:rsidRDefault="00B93237" w:rsidP="00B93237">
      <w:pPr>
        <w:rPr>
          <w:b/>
          <w:bCs/>
        </w:rPr>
      </w:pPr>
      <w:r w:rsidRPr="008601A7">
        <w:rPr>
          <w:rFonts w:hint="eastAsia"/>
          <w:b/>
          <w:bCs/>
        </w:rPr>
        <w:t>パラグラフごとのコメントと提案</w:t>
      </w:r>
    </w:p>
    <w:p w14:paraId="3942A030" w14:textId="5165FE15" w:rsidR="00B93237" w:rsidRPr="008601A7" w:rsidRDefault="00B93237" w:rsidP="00741094">
      <w:pPr>
        <w:ind w:firstLineChars="100" w:firstLine="210"/>
      </w:pPr>
      <w:r w:rsidRPr="008601A7">
        <w:rPr>
          <w:rFonts w:hint="eastAsia"/>
          <w:b/>
          <w:bCs/>
        </w:rPr>
        <w:t>パラグラフ</w:t>
      </w:r>
      <w:r w:rsidRPr="008601A7">
        <w:rPr>
          <w:b/>
          <w:bCs/>
        </w:rPr>
        <w:t>4</w:t>
      </w:r>
      <w:r w:rsidRPr="008601A7">
        <w:t>では、「施設に収容され続ける」の文と文脈を次のように拡大することを提案する。</w:t>
      </w:r>
    </w:p>
    <w:p w14:paraId="599C4B59" w14:textId="454C37CA" w:rsidR="00115C77" w:rsidRPr="008601A7" w:rsidRDefault="00B93237" w:rsidP="006A474A">
      <w:pPr>
        <w:ind w:leftChars="202" w:left="424"/>
        <w:rPr>
          <w:i/>
          <w:iCs/>
        </w:rPr>
      </w:pPr>
      <w:r w:rsidRPr="008601A7">
        <w:t xml:space="preserve"> </w:t>
      </w:r>
      <w:r w:rsidRPr="008601A7">
        <w:rPr>
          <w:rFonts w:hint="eastAsia"/>
          <w:i/>
          <w:iCs/>
        </w:rPr>
        <w:t>「</w:t>
      </w:r>
      <w:r w:rsidR="007B38D6" w:rsidRPr="008601A7">
        <w:rPr>
          <w:rFonts w:hint="eastAsia"/>
          <w:i/>
          <w:iCs/>
        </w:rPr>
        <w:t>障害のある人</w:t>
      </w:r>
      <w:r w:rsidR="00115C77" w:rsidRPr="008601A7">
        <w:rPr>
          <w:rFonts w:hint="eastAsia"/>
          <w:i/>
          <w:iCs/>
        </w:rPr>
        <w:t>は、</w:t>
      </w:r>
      <w:r w:rsidRPr="008601A7">
        <w:rPr>
          <w:rFonts w:hint="eastAsia"/>
          <w:i/>
          <w:iCs/>
        </w:rPr>
        <w:t>適切な年齢で、</w:t>
      </w:r>
      <w:r w:rsidR="007D690E" w:rsidRPr="008601A7">
        <w:rPr>
          <w:rFonts w:hint="eastAsia"/>
          <w:i/>
          <w:iCs/>
        </w:rPr>
        <w:t>または</w:t>
      </w:r>
      <w:r w:rsidRPr="008601A7">
        <w:rPr>
          <w:rFonts w:hint="eastAsia"/>
          <w:i/>
          <w:iCs/>
        </w:rPr>
        <w:t>不十分なあるいは持続不能なインフォーマルケアに対応して、地域での支援</w:t>
      </w:r>
      <w:r w:rsidR="007D690E" w:rsidRPr="008601A7">
        <w:rPr>
          <w:rFonts w:hint="eastAsia"/>
          <w:i/>
          <w:iCs/>
        </w:rPr>
        <w:t>つき</w:t>
      </w:r>
      <w:r w:rsidRPr="008601A7">
        <w:rPr>
          <w:rFonts w:hint="eastAsia"/>
          <w:i/>
          <w:iCs/>
        </w:rPr>
        <w:t>生活への移行</w:t>
      </w:r>
      <w:r w:rsidR="007D690E" w:rsidRPr="008601A7">
        <w:rPr>
          <w:rFonts w:hint="eastAsia"/>
          <w:i/>
          <w:iCs/>
        </w:rPr>
        <w:t>のための</w:t>
      </w:r>
      <w:r w:rsidRPr="008601A7">
        <w:rPr>
          <w:rFonts w:hint="eastAsia"/>
          <w:i/>
          <w:iCs/>
        </w:rPr>
        <w:t>適切な支援を</w:t>
      </w:r>
      <w:r w:rsidR="00115C77" w:rsidRPr="008601A7">
        <w:rPr>
          <w:rFonts w:hint="eastAsia"/>
          <w:i/>
          <w:iCs/>
        </w:rPr>
        <w:t>受けることを</w:t>
      </w:r>
      <w:r w:rsidRPr="008601A7">
        <w:rPr>
          <w:rFonts w:hint="eastAsia"/>
          <w:i/>
          <w:iCs/>
        </w:rPr>
        <w:t>事実上拒否されている</w:t>
      </w:r>
      <w:r w:rsidR="005D4AC5" w:rsidRPr="008601A7">
        <w:rPr>
          <w:rFonts w:hint="eastAsia"/>
          <w:i/>
          <w:iCs/>
        </w:rPr>
        <w:t>」</w:t>
      </w:r>
      <w:r w:rsidRPr="008601A7">
        <w:rPr>
          <w:i/>
          <w:iCs/>
        </w:rPr>
        <w:t>。</w:t>
      </w:r>
    </w:p>
    <w:p w14:paraId="3D2AF29F" w14:textId="0E565A63" w:rsidR="00B93237" w:rsidRPr="008601A7" w:rsidRDefault="007D690E" w:rsidP="00115C77">
      <w:pPr>
        <w:ind w:firstLineChars="100" w:firstLine="210"/>
      </w:pPr>
      <w:r w:rsidRPr="008601A7">
        <w:rPr>
          <w:rFonts w:hint="eastAsia"/>
        </w:rPr>
        <w:t>（訳注　ガイドライン案パラグラフ４の最初の文は「</w:t>
      </w:r>
      <w:r w:rsidRPr="008601A7">
        <w:t>国際法の義務にもかかわらず、世界中の障害のある人が生命を脅かす状況下で施設に入所させられ続けている。</w:t>
      </w:r>
      <w:r w:rsidRPr="008601A7">
        <w:rPr>
          <w:rFonts w:hint="eastAsia"/>
        </w:rPr>
        <w:t>」</w:t>
      </w:r>
      <w:r w:rsidR="00115C77" w:rsidRPr="008601A7">
        <w:rPr>
          <w:rFonts w:hint="eastAsia"/>
        </w:rPr>
        <w:t>）</w:t>
      </w:r>
    </w:p>
    <w:p w14:paraId="30CC1489" w14:textId="2E8D09BF" w:rsidR="00B93237" w:rsidRPr="008601A7" w:rsidRDefault="00115C77" w:rsidP="00741094">
      <w:pPr>
        <w:ind w:firstLineChars="100" w:firstLine="210"/>
      </w:pPr>
      <w:r w:rsidRPr="008601A7">
        <w:rPr>
          <w:rFonts w:hint="eastAsia"/>
        </w:rPr>
        <w:t>さらに</w:t>
      </w:r>
      <w:r w:rsidRPr="008601A7">
        <w:rPr>
          <w:rFonts w:hint="eastAsia"/>
          <w:b/>
          <w:bCs/>
        </w:rPr>
        <w:t>パラグラフ</w:t>
      </w:r>
      <w:r w:rsidR="00B93237" w:rsidRPr="008601A7">
        <w:rPr>
          <w:b/>
          <w:bCs/>
        </w:rPr>
        <w:t>4</w:t>
      </w:r>
      <w:r w:rsidRPr="008601A7">
        <w:rPr>
          <w:rFonts w:hint="eastAsia"/>
        </w:rPr>
        <w:t>の</w:t>
      </w:r>
      <w:r w:rsidR="00B93237" w:rsidRPr="008601A7">
        <w:t>「生命を脅かす</w:t>
      </w:r>
      <w:r w:rsidR="00E84484" w:rsidRPr="008601A7">
        <w:rPr>
          <w:rFonts w:hint="eastAsia"/>
        </w:rPr>
        <w:t>状況</w:t>
      </w:r>
      <w:r w:rsidR="00B93237" w:rsidRPr="008601A7">
        <w:t>」を以下のように拡大することを求め</w:t>
      </w:r>
      <w:r w:rsidR="003D286C" w:rsidRPr="008601A7">
        <w:t>る</w:t>
      </w:r>
      <w:r w:rsidR="00B93237" w:rsidRPr="008601A7">
        <w:t>。</w:t>
      </w:r>
    </w:p>
    <w:p w14:paraId="4EF84262" w14:textId="62DFA39D" w:rsidR="00B93237" w:rsidRPr="008601A7" w:rsidRDefault="00B93237" w:rsidP="006A474A">
      <w:pPr>
        <w:ind w:leftChars="202" w:left="424" w:firstLineChars="100" w:firstLine="210"/>
        <w:rPr>
          <w:i/>
          <w:iCs/>
        </w:rPr>
      </w:pPr>
      <w:r w:rsidRPr="008601A7">
        <w:rPr>
          <w:rFonts w:hint="eastAsia"/>
          <w:i/>
          <w:iCs/>
        </w:rPr>
        <w:t>「命を</w:t>
      </w:r>
      <w:r w:rsidR="00E84484" w:rsidRPr="008601A7">
        <w:rPr>
          <w:rFonts w:hint="eastAsia"/>
          <w:i/>
          <w:iCs/>
        </w:rPr>
        <w:t>縮める、そして生活の質を損ねる状況</w:t>
      </w:r>
      <w:r w:rsidRPr="008601A7">
        <w:rPr>
          <w:rFonts w:hint="eastAsia"/>
          <w:i/>
          <w:iCs/>
        </w:rPr>
        <w:t>」</w:t>
      </w:r>
    </w:p>
    <w:p w14:paraId="432F5E80" w14:textId="21D6536B" w:rsidR="00B93237" w:rsidRPr="008601A7" w:rsidRDefault="00E84484" w:rsidP="006A474A">
      <w:r w:rsidRPr="008601A7">
        <w:rPr>
          <w:rFonts w:hint="eastAsia"/>
        </w:rPr>
        <w:t xml:space="preserve">　</w:t>
      </w:r>
      <w:r w:rsidR="00B93237" w:rsidRPr="008601A7">
        <w:rPr>
          <w:rFonts w:hint="eastAsia"/>
          <w:b/>
          <w:bCs/>
        </w:rPr>
        <w:t>パラグラフ</w:t>
      </w:r>
      <w:r w:rsidR="00B93237" w:rsidRPr="008601A7">
        <w:rPr>
          <w:b/>
          <w:bCs/>
        </w:rPr>
        <w:t>6</w:t>
      </w:r>
      <w:r w:rsidR="00B93237" w:rsidRPr="008601A7">
        <w:t>は、強制的な医療介入</w:t>
      </w:r>
      <w:r w:rsidR="00AC7389" w:rsidRPr="008601A7">
        <w:rPr>
          <w:rFonts w:hint="eastAsia"/>
        </w:rPr>
        <w:t>に重点を置きつつ</w:t>
      </w:r>
      <w:r w:rsidR="00FB3B0B" w:rsidRPr="008601A7">
        <w:rPr>
          <w:rFonts w:hint="eastAsia"/>
        </w:rPr>
        <w:t>、</w:t>
      </w:r>
      <w:r w:rsidR="00B93237" w:rsidRPr="008601A7">
        <w:t>恣意的な抑留と自由の剥奪を</w:t>
      </w:r>
      <w:r w:rsidR="00AC7389" w:rsidRPr="008601A7">
        <w:rPr>
          <w:rFonts w:hint="eastAsia"/>
        </w:rPr>
        <w:t>主に取り上げている。</w:t>
      </w:r>
      <w:r w:rsidR="00B93237" w:rsidRPr="008601A7">
        <w:rPr>
          <w:rFonts w:hint="eastAsia"/>
        </w:rPr>
        <w:t>知的障害者も同様に、恣意的に拘束され、自由を奪われる。しかし、その主な原因は、</w:t>
      </w:r>
      <w:r w:rsidR="0020248E" w:rsidRPr="008601A7">
        <w:rPr>
          <w:rFonts w:hint="eastAsia"/>
        </w:rPr>
        <w:t>高齢の親や自らも障害のある親が支援できない、あるいは支援したくないときであっても、</w:t>
      </w:r>
      <w:r w:rsidR="00B93237" w:rsidRPr="008601A7">
        <w:rPr>
          <w:rFonts w:hint="eastAsia"/>
        </w:rPr>
        <w:t>知的障害者が家を出て、地域社会での時間と活動を楽しむことができるよう、適切な支援サービスに資金を提供しようとしない締約国によるものである。</w:t>
      </w:r>
    </w:p>
    <w:p w14:paraId="2152C9A9" w14:textId="613104E9" w:rsidR="00B93237" w:rsidRPr="008601A7" w:rsidRDefault="00B93237" w:rsidP="006A474A">
      <w:pPr>
        <w:ind w:leftChars="202" w:left="424" w:firstLineChars="100" w:firstLine="210"/>
        <w:rPr>
          <w:i/>
          <w:iCs/>
        </w:rPr>
      </w:pPr>
      <w:r w:rsidRPr="008601A7">
        <w:rPr>
          <w:rFonts w:hint="eastAsia"/>
          <w:i/>
          <w:iCs/>
        </w:rPr>
        <w:t>締約国は、高齢化した家族を主な介護者や社会的支援者として頼ること</w:t>
      </w:r>
      <w:r w:rsidR="00553F48" w:rsidRPr="008601A7">
        <w:rPr>
          <w:rFonts w:hint="eastAsia"/>
          <w:i/>
          <w:iCs/>
        </w:rPr>
        <w:t>により</w:t>
      </w:r>
      <w:r w:rsidRPr="008601A7">
        <w:rPr>
          <w:rFonts w:hint="eastAsia"/>
          <w:i/>
          <w:iCs/>
        </w:rPr>
        <w:t>、</w:t>
      </w:r>
      <w:r w:rsidR="00553F48" w:rsidRPr="008601A7">
        <w:rPr>
          <w:rFonts w:hint="eastAsia"/>
          <w:i/>
          <w:iCs/>
        </w:rPr>
        <w:t>安全</w:t>
      </w:r>
      <w:r w:rsidRPr="008601A7">
        <w:rPr>
          <w:rFonts w:hint="eastAsia"/>
          <w:i/>
          <w:iCs/>
        </w:rPr>
        <w:t>保護</w:t>
      </w:r>
      <w:r w:rsidR="00553F48" w:rsidRPr="008601A7">
        <w:rPr>
          <w:rFonts w:hint="eastAsia"/>
          <w:i/>
          <w:iCs/>
        </w:rPr>
        <w:t>方針</w:t>
      </w:r>
      <w:r w:rsidRPr="008601A7">
        <w:rPr>
          <w:rFonts w:hint="eastAsia"/>
          <w:i/>
          <w:iCs/>
        </w:rPr>
        <w:t>や安全基準が適用されない可能性のある</w:t>
      </w:r>
      <w:r w:rsidR="00553F48" w:rsidRPr="008601A7">
        <w:rPr>
          <w:rFonts w:hint="eastAsia"/>
          <w:i/>
          <w:iCs/>
        </w:rPr>
        <w:t>、</w:t>
      </w:r>
      <w:r w:rsidRPr="008601A7">
        <w:rPr>
          <w:rFonts w:hint="eastAsia"/>
          <w:i/>
          <w:iCs/>
        </w:rPr>
        <w:t>施設</w:t>
      </w:r>
      <w:r w:rsidR="00553F48" w:rsidRPr="008601A7">
        <w:rPr>
          <w:rFonts w:hint="eastAsia"/>
          <w:i/>
          <w:iCs/>
        </w:rPr>
        <w:t>化された環境の新しい形態</w:t>
      </w:r>
      <w:r w:rsidRPr="008601A7">
        <w:rPr>
          <w:i/>
          <w:iCs/>
        </w:rPr>
        <w:t>を作り出している。</w:t>
      </w:r>
    </w:p>
    <w:p w14:paraId="5EB41FBF" w14:textId="773F029B" w:rsidR="00B93237" w:rsidRPr="008601A7" w:rsidRDefault="00553F48" w:rsidP="00107299">
      <w:pPr>
        <w:ind w:firstLineChars="100" w:firstLine="210"/>
      </w:pPr>
      <w:r w:rsidRPr="008601A7">
        <w:rPr>
          <w:rFonts w:hint="eastAsia"/>
          <w:b/>
          <w:bCs/>
        </w:rPr>
        <w:t>パラグラフ</w:t>
      </w:r>
      <w:r w:rsidR="00B93237" w:rsidRPr="008601A7">
        <w:rPr>
          <w:b/>
          <w:bCs/>
        </w:rPr>
        <w:t xml:space="preserve"> 8</w:t>
      </w:r>
      <w:r w:rsidRPr="008601A7">
        <w:rPr>
          <w:rFonts w:hint="eastAsia"/>
          <w:b/>
          <w:bCs/>
        </w:rPr>
        <w:t>：</w:t>
      </w:r>
      <w:r w:rsidR="00B93237" w:rsidRPr="008601A7">
        <w:t>「締約国はあらゆる形態の施設収容を廃止すべきである」</w:t>
      </w:r>
      <w:r w:rsidR="00107299" w:rsidRPr="008601A7">
        <w:rPr>
          <w:rFonts w:hint="eastAsia"/>
        </w:rPr>
        <w:t>には</w:t>
      </w:r>
      <w:r w:rsidR="00107299" w:rsidRPr="008601A7">
        <w:t>以下</w:t>
      </w:r>
      <w:r w:rsidR="00107299" w:rsidRPr="008601A7">
        <w:rPr>
          <w:rFonts w:hint="eastAsia"/>
        </w:rPr>
        <w:t>の追加が必要である</w:t>
      </w:r>
      <w:r w:rsidR="00594545" w:rsidRPr="008601A7">
        <w:rPr>
          <w:rFonts w:hint="eastAsia"/>
        </w:rPr>
        <w:t>。</w:t>
      </w:r>
    </w:p>
    <w:p w14:paraId="1CEF6864" w14:textId="4753EDB1" w:rsidR="00B93237" w:rsidRPr="008601A7" w:rsidRDefault="00B93237" w:rsidP="006A474A">
      <w:pPr>
        <w:ind w:leftChars="202" w:left="424" w:firstLineChars="100" w:firstLine="210"/>
        <w:rPr>
          <w:i/>
          <w:iCs/>
        </w:rPr>
      </w:pPr>
      <w:r w:rsidRPr="008601A7">
        <w:rPr>
          <w:rFonts w:hint="eastAsia"/>
          <w:i/>
          <w:iCs/>
        </w:rPr>
        <w:t>「高齢で障害のある</w:t>
      </w:r>
      <w:r w:rsidR="00107299" w:rsidRPr="008601A7">
        <w:rPr>
          <w:rFonts w:hint="eastAsia"/>
          <w:i/>
          <w:iCs/>
        </w:rPr>
        <w:t>ことも多い</w:t>
      </w:r>
      <w:r w:rsidRPr="008601A7">
        <w:rPr>
          <w:rFonts w:hint="eastAsia"/>
          <w:i/>
          <w:iCs/>
        </w:rPr>
        <w:t>親からの支援に依存することによる、地域社会での自立した生活からの孤立や</w:t>
      </w:r>
      <w:r w:rsidR="00594545" w:rsidRPr="008601A7">
        <w:rPr>
          <w:rFonts w:hint="eastAsia"/>
          <w:i/>
          <w:iCs/>
        </w:rPr>
        <w:t>分離</w:t>
      </w:r>
      <w:r w:rsidRPr="008601A7">
        <w:rPr>
          <w:rFonts w:hint="eastAsia"/>
          <w:i/>
          <w:iCs/>
        </w:rPr>
        <w:t>を含む。</w:t>
      </w:r>
      <w:r w:rsidR="00594545" w:rsidRPr="008601A7">
        <w:rPr>
          <w:rFonts w:hint="eastAsia"/>
          <w:i/>
          <w:iCs/>
        </w:rPr>
        <w:t>」</w:t>
      </w:r>
    </w:p>
    <w:p w14:paraId="24EB7259" w14:textId="1BF99AAE" w:rsidR="00B93237" w:rsidRPr="008601A7" w:rsidRDefault="00594545" w:rsidP="00741094">
      <w:pPr>
        <w:ind w:firstLineChars="100" w:firstLine="210"/>
      </w:pPr>
      <w:r w:rsidRPr="008601A7">
        <w:rPr>
          <w:rFonts w:hint="eastAsia"/>
          <w:b/>
          <w:bCs/>
        </w:rPr>
        <w:t>パラグラフ</w:t>
      </w:r>
      <w:r w:rsidR="00B93237" w:rsidRPr="008601A7">
        <w:rPr>
          <w:b/>
          <w:bCs/>
        </w:rPr>
        <w:t>9</w:t>
      </w:r>
      <w:r w:rsidRPr="008601A7">
        <w:rPr>
          <w:rFonts w:hint="eastAsia"/>
          <w:b/>
          <w:bCs/>
        </w:rPr>
        <w:t>：</w:t>
      </w:r>
      <w:r w:rsidR="00B93237" w:rsidRPr="008601A7">
        <w:t>「締約国は、施設の継続的な維持や閉鎖の遅</w:t>
      </w:r>
      <w:r w:rsidRPr="008601A7">
        <w:rPr>
          <w:rFonts w:hint="eastAsia"/>
        </w:rPr>
        <w:t>れ</w:t>
      </w:r>
      <w:r w:rsidR="00B93237" w:rsidRPr="008601A7">
        <w:t>を正当化するために、地域社会における支援やサービスの欠如、貧困、スティグマを利用してはならない」</w:t>
      </w:r>
      <w:r w:rsidR="00107299" w:rsidRPr="008601A7">
        <w:rPr>
          <w:rFonts w:hint="eastAsia"/>
        </w:rPr>
        <w:t>には</w:t>
      </w:r>
      <w:r w:rsidR="00107299" w:rsidRPr="008601A7">
        <w:t>以下</w:t>
      </w:r>
      <w:r w:rsidR="00107299" w:rsidRPr="008601A7">
        <w:rPr>
          <w:rFonts w:hint="eastAsia"/>
        </w:rPr>
        <w:t>の追加が必要である</w:t>
      </w:r>
      <w:r w:rsidRPr="008601A7">
        <w:rPr>
          <w:rFonts w:hint="eastAsia"/>
        </w:rPr>
        <w:t>。</w:t>
      </w:r>
    </w:p>
    <w:p w14:paraId="778E8749" w14:textId="155A0D50" w:rsidR="00B93237" w:rsidRPr="008601A7" w:rsidRDefault="00B93237" w:rsidP="006A474A">
      <w:pPr>
        <w:ind w:leftChars="202" w:left="424" w:firstLineChars="100" w:firstLine="210"/>
        <w:rPr>
          <w:i/>
          <w:iCs/>
        </w:rPr>
      </w:pPr>
      <w:r w:rsidRPr="008601A7">
        <w:rPr>
          <w:rFonts w:hint="eastAsia"/>
          <w:i/>
          <w:iCs/>
        </w:rPr>
        <w:t>「また、真</w:t>
      </w:r>
      <w:r w:rsidR="00CC598A" w:rsidRPr="008601A7">
        <w:rPr>
          <w:rFonts w:hint="eastAsia"/>
          <w:i/>
          <w:iCs/>
        </w:rPr>
        <w:t>の</w:t>
      </w:r>
      <w:r w:rsidRPr="008601A7">
        <w:rPr>
          <w:rFonts w:hint="eastAsia"/>
          <w:i/>
          <w:iCs/>
        </w:rPr>
        <w:t>支援</w:t>
      </w:r>
      <w:r w:rsidR="00CC598A" w:rsidRPr="008601A7">
        <w:rPr>
          <w:rFonts w:hint="eastAsia"/>
          <w:i/>
          <w:iCs/>
        </w:rPr>
        <w:t>つき</w:t>
      </w:r>
      <w:r w:rsidRPr="008601A7">
        <w:rPr>
          <w:rFonts w:hint="eastAsia"/>
          <w:i/>
          <w:iCs/>
        </w:rPr>
        <w:t>自立生活の提供の代替として、家族のインフォーマルなケアへの依存度が高いこと」</w:t>
      </w:r>
      <w:r w:rsidR="00594545" w:rsidRPr="008601A7">
        <w:rPr>
          <w:rFonts w:hint="eastAsia"/>
          <w:i/>
          <w:iCs/>
        </w:rPr>
        <w:t>。</w:t>
      </w:r>
    </w:p>
    <w:p w14:paraId="77936B1A" w14:textId="49073A28" w:rsidR="00B93237" w:rsidRPr="008601A7" w:rsidRDefault="00B93237" w:rsidP="00C54BD6">
      <w:pPr>
        <w:ind w:firstLineChars="100" w:firstLine="210"/>
      </w:pPr>
      <w:r w:rsidRPr="008601A7">
        <w:rPr>
          <w:rFonts w:hint="eastAsia"/>
          <w:b/>
          <w:bCs/>
        </w:rPr>
        <w:t>パラ</w:t>
      </w:r>
      <w:r w:rsidR="00CC598A" w:rsidRPr="008601A7">
        <w:rPr>
          <w:rFonts w:hint="eastAsia"/>
          <w:b/>
          <w:bCs/>
        </w:rPr>
        <w:t>グラフ</w:t>
      </w:r>
      <w:r w:rsidRPr="008601A7">
        <w:rPr>
          <w:b/>
          <w:bCs/>
        </w:rPr>
        <w:t>14</w:t>
      </w:r>
      <w:r w:rsidRPr="008601A7">
        <w:t>：「グループホーム」や「</w:t>
      </w:r>
      <w:r w:rsidR="00CC598A" w:rsidRPr="008601A7">
        <w:rPr>
          <w:rFonts w:hint="eastAsia"/>
        </w:rPr>
        <w:t>家庭的ホーム</w:t>
      </w:r>
      <w:r w:rsidRPr="008601A7">
        <w:t>」など</w:t>
      </w:r>
      <w:r w:rsidR="00CC598A" w:rsidRPr="008601A7">
        <w:rPr>
          <w:rFonts w:hint="eastAsia"/>
        </w:rPr>
        <w:t>の</w:t>
      </w:r>
      <w:r w:rsidRPr="008601A7">
        <w:t>、</w:t>
      </w:r>
      <w:r w:rsidR="00CC598A" w:rsidRPr="008601A7">
        <w:rPr>
          <w:rFonts w:hint="eastAsia"/>
        </w:rPr>
        <w:t>なにをもって</w:t>
      </w:r>
      <w:r w:rsidRPr="008601A7">
        <w:t>施設</w:t>
      </w:r>
      <w:r w:rsidR="00CC598A" w:rsidRPr="008601A7">
        <w:rPr>
          <w:rFonts w:hint="eastAsia"/>
        </w:rPr>
        <w:t>化された形態と考えるかについての網羅的</w:t>
      </w:r>
      <w:r w:rsidRPr="008601A7">
        <w:t>なリストは、知的障害者の地域生活の選択肢を事実上すべて排除することになる。私たちの</w:t>
      </w:r>
      <w:r w:rsidR="00083104" w:rsidRPr="008601A7">
        <w:rPr>
          <w:rFonts w:hint="eastAsia"/>
        </w:rPr>
        <w:t>実際の</w:t>
      </w:r>
      <w:r w:rsidRPr="008601A7">
        <w:t>経験では、</w:t>
      </w:r>
      <w:r w:rsidR="00CC598A" w:rsidRPr="008601A7">
        <w:rPr>
          <w:rFonts w:hint="eastAsia"/>
        </w:rPr>
        <w:t>我々の</w:t>
      </w:r>
      <w:r w:rsidRPr="008601A7">
        <w:t>地域社会の</w:t>
      </w:r>
      <w:r w:rsidR="001202AF" w:rsidRPr="008601A7">
        <w:rPr>
          <w:rFonts w:hint="eastAsia"/>
        </w:rPr>
        <w:t>知的障害のある</w:t>
      </w:r>
      <w:r w:rsidRPr="008601A7">
        <w:t>多くの</w:t>
      </w:r>
      <w:r w:rsidR="00CC598A" w:rsidRPr="008601A7">
        <w:rPr>
          <w:rFonts w:hint="eastAsia"/>
        </w:rPr>
        <w:t>仲間の「</w:t>
      </w:r>
      <w:r w:rsidRPr="008601A7">
        <w:t>意思と</w:t>
      </w:r>
      <w:r w:rsidR="00CC598A" w:rsidRPr="008601A7">
        <w:rPr>
          <w:rFonts w:hint="eastAsia"/>
        </w:rPr>
        <w:t>好み」</w:t>
      </w:r>
      <w:r w:rsidRPr="008601A7">
        <w:t>が、</w:t>
      </w:r>
      <w:r w:rsidR="0070226C" w:rsidRPr="008601A7">
        <w:t>1人か2人か3人の仲間（友人）との共同生活</w:t>
      </w:r>
      <w:r w:rsidR="00083104" w:rsidRPr="008601A7">
        <w:rPr>
          <w:rFonts w:hint="eastAsia"/>
        </w:rPr>
        <w:t>（</w:t>
      </w:r>
      <w:r w:rsidR="00083104" w:rsidRPr="008601A7">
        <w:t>shared living arrangement</w:t>
      </w:r>
      <w:r w:rsidR="00083104" w:rsidRPr="008601A7">
        <w:rPr>
          <w:rFonts w:hint="eastAsia"/>
        </w:rPr>
        <w:t>）</w:t>
      </w:r>
      <w:r w:rsidR="0070226C" w:rsidRPr="008601A7">
        <w:t>を</w:t>
      </w:r>
      <w:r w:rsidR="0070226C" w:rsidRPr="008601A7">
        <w:rPr>
          <w:rFonts w:hint="eastAsia"/>
        </w:rPr>
        <w:t>、</w:t>
      </w:r>
      <w:r w:rsidR="00083104" w:rsidRPr="008601A7">
        <w:rPr>
          <w:rFonts w:hint="eastAsia"/>
        </w:rPr>
        <w:t>現に</w:t>
      </w:r>
      <w:r w:rsidR="0070226C" w:rsidRPr="008601A7">
        <w:t>より快適に感じ、それを望んでいる</w:t>
      </w:r>
      <w:r w:rsidR="0070226C" w:rsidRPr="008601A7">
        <w:rPr>
          <w:rFonts w:hint="eastAsia"/>
        </w:rPr>
        <w:t>という</w:t>
      </w:r>
      <w:r w:rsidR="00083104" w:rsidRPr="008601A7">
        <w:rPr>
          <w:rFonts w:hint="eastAsia"/>
        </w:rPr>
        <w:t>結論に至った</w:t>
      </w:r>
      <w:r w:rsidR="0070226C" w:rsidRPr="008601A7">
        <w:t>。</w:t>
      </w:r>
      <w:r w:rsidR="00083104" w:rsidRPr="008601A7">
        <w:rPr>
          <w:rFonts w:hint="eastAsia"/>
        </w:rPr>
        <w:t>これは、</w:t>
      </w:r>
      <w:r w:rsidR="0070226C" w:rsidRPr="008601A7">
        <w:t>ダウン症</w:t>
      </w:r>
      <w:r w:rsidR="001202AF" w:rsidRPr="008601A7">
        <w:rPr>
          <w:rFonts w:hint="eastAsia"/>
        </w:rPr>
        <w:t>候群</w:t>
      </w:r>
      <w:r w:rsidR="0070226C" w:rsidRPr="008601A7">
        <w:t>のような中程度の知的障害者であっても、</w:t>
      </w:r>
      <w:r w:rsidR="0070226C" w:rsidRPr="008601A7">
        <w:rPr>
          <w:rFonts w:hint="eastAsia"/>
        </w:rPr>
        <w:t>クリ・デュ・チャット症候群</w:t>
      </w:r>
      <w:r w:rsidR="0070226C" w:rsidRPr="008601A7">
        <w:t>(</w:t>
      </w:r>
      <w:r w:rsidR="001202AF" w:rsidRPr="008601A7">
        <w:t>5P</w:t>
      </w:r>
      <w:r w:rsidR="00C54BD6" w:rsidRPr="008601A7">
        <w:t>-)</w:t>
      </w:r>
      <w:r w:rsidR="001202AF" w:rsidRPr="008601A7">
        <w:rPr>
          <w:rFonts w:hint="eastAsia"/>
        </w:rPr>
        <w:t xml:space="preserve">　</w:t>
      </w:r>
      <w:r w:rsidR="00C54BD6" w:rsidRPr="008601A7">
        <w:rPr>
          <w:rFonts w:hint="eastAsia"/>
        </w:rPr>
        <w:t>（</w:t>
      </w:r>
      <w:r w:rsidR="001202AF" w:rsidRPr="008601A7">
        <w:rPr>
          <w:rFonts w:hint="eastAsia"/>
        </w:rPr>
        <w:t xml:space="preserve">訳注　</w:t>
      </w:r>
      <w:r w:rsidR="001202AF" w:rsidRPr="008601A7">
        <w:t>5番染色体の一部が失われ</w:t>
      </w:r>
      <w:r w:rsidR="001202AF" w:rsidRPr="008601A7">
        <w:rPr>
          <w:rFonts w:hint="eastAsia"/>
        </w:rPr>
        <w:t>ることから</w:t>
      </w:r>
      <w:r w:rsidR="001202AF" w:rsidRPr="008601A7">
        <w:t>起こる疾患</w:t>
      </w:r>
      <w:r w:rsidR="0070226C" w:rsidRPr="008601A7">
        <w:t>)のようなかなり</w:t>
      </w:r>
      <w:r w:rsidR="0070226C" w:rsidRPr="008601A7">
        <w:rPr>
          <w:rFonts w:hint="eastAsia"/>
        </w:rPr>
        <w:t>手厚い</w:t>
      </w:r>
      <w:r w:rsidR="0070226C" w:rsidRPr="008601A7">
        <w:t>支援を必要とする知的障害者であっても</w:t>
      </w:r>
      <w:r w:rsidR="00083104" w:rsidRPr="008601A7">
        <w:rPr>
          <w:rFonts w:hint="eastAsia"/>
        </w:rPr>
        <w:t>あてはまる。</w:t>
      </w:r>
      <w:r w:rsidR="001B76CE" w:rsidRPr="008601A7">
        <w:rPr>
          <w:rFonts w:hint="eastAsia"/>
        </w:rPr>
        <w:t>この点に関してパラグラフ14はより明確に修正される必要がある。そうでないと、障害者権利</w:t>
      </w:r>
      <w:r w:rsidR="001B76CE" w:rsidRPr="008601A7">
        <w:t>委員会</w:t>
      </w:r>
      <w:r w:rsidR="001B76CE" w:rsidRPr="008601A7">
        <w:rPr>
          <w:rFonts w:hint="eastAsia"/>
        </w:rPr>
        <w:t>が</w:t>
      </w:r>
      <w:r w:rsidRPr="008601A7">
        <w:t>「地域</w:t>
      </w:r>
      <w:r w:rsidR="001B76CE" w:rsidRPr="008601A7">
        <w:rPr>
          <w:rFonts w:hint="eastAsia"/>
        </w:rPr>
        <w:t>社会</w:t>
      </w:r>
      <w:r w:rsidRPr="008601A7">
        <w:t>内グループホーム」</w:t>
      </w:r>
      <w:r w:rsidR="001B76CE" w:rsidRPr="008601A7">
        <w:rPr>
          <w:rFonts w:hint="eastAsia"/>
        </w:rPr>
        <w:t>を条約に準拠しない</w:t>
      </w:r>
      <w:r w:rsidRPr="008601A7">
        <w:t>と</w:t>
      </w:r>
      <w:r w:rsidR="001B76CE" w:rsidRPr="008601A7">
        <w:rPr>
          <w:rFonts w:hint="eastAsia"/>
        </w:rPr>
        <w:t>宣言したとの意見を</w:t>
      </w:r>
      <w:r w:rsidRPr="008601A7">
        <w:t>支持する</w:t>
      </w:r>
      <w:r w:rsidR="001838C0" w:rsidRPr="008601A7">
        <w:rPr>
          <w:rFonts w:hint="eastAsia"/>
        </w:rPr>
        <w:t>ものとして</w:t>
      </w:r>
      <w:r w:rsidRPr="008601A7">
        <w:t>、この</w:t>
      </w:r>
      <w:r w:rsidR="001B76CE" w:rsidRPr="008601A7">
        <w:rPr>
          <w:rFonts w:hint="eastAsia"/>
        </w:rPr>
        <w:t>ガイドライン案の</w:t>
      </w:r>
      <w:r w:rsidRPr="008601A7">
        <w:t>文言を</w:t>
      </w:r>
      <w:r w:rsidR="001838C0" w:rsidRPr="008601A7">
        <w:t>締約国</w:t>
      </w:r>
      <w:r w:rsidR="001838C0" w:rsidRPr="008601A7">
        <w:rPr>
          <w:rFonts w:hint="eastAsia"/>
        </w:rPr>
        <w:t>が</w:t>
      </w:r>
      <w:r w:rsidRPr="008601A7">
        <w:t>使用する可能性がある。</w:t>
      </w:r>
    </w:p>
    <w:p w14:paraId="43B73E4E" w14:textId="77777777" w:rsidR="00B93237" w:rsidRPr="008601A7" w:rsidRDefault="00B93237" w:rsidP="00B93237"/>
    <w:p w14:paraId="67DDFE0A" w14:textId="34142959" w:rsidR="00B93237" w:rsidRPr="008601A7" w:rsidRDefault="0011676B" w:rsidP="00741094">
      <w:pPr>
        <w:rPr>
          <w:b/>
          <w:bCs/>
        </w:rPr>
      </w:pPr>
      <w:r w:rsidRPr="008601A7">
        <w:rPr>
          <w:rFonts w:hint="eastAsia"/>
          <w:b/>
          <w:bCs/>
        </w:rPr>
        <w:t>結論として</w:t>
      </w:r>
    </w:p>
    <w:p w14:paraId="4935EE77" w14:textId="6811003B" w:rsidR="00CB40D9" w:rsidRPr="008601A7" w:rsidRDefault="00B93237" w:rsidP="00741094">
      <w:pPr>
        <w:ind w:firstLineChars="100" w:firstLine="210"/>
        <w:rPr>
          <w:b/>
          <w:bCs/>
          <w:i/>
          <w:iCs/>
        </w:rPr>
      </w:pPr>
      <w:r w:rsidRPr="008601A7">
        <w:rPr>
          <w:rFonts w:hint="eastAsia"/>
          <w:b/>
          <w:bCs/>
          <w:i/>
          <w:iCs/>
        </w:rPr>
        <w:lastRenderedPageBreak/>
        <w:t>私たちは、委員会がこの機会を利用して、</w:t>
      </w:r>
      <w:r w:rsidR="00CB40D9" w:rsidRPr="008601A7">
        <w:rPr>
          <w:rFonts w:hint="eastAsia"/>
          <w:b/>
          <w:bCs/>
          <w:i/>
          <w:iCs/>
        </w:rPr>
        <w:t>次のことを曖昧にせず本ガイドラインで断言するよう、要望する。</w:t>
      </w:r>
    </w:p>
    <w:p w14:paraId="63733BBB" w14:textId="77777777" w:rsidR="00CB40D9" w:rsidRPr="008601A7" w:rsidRDefault="00B93237" w:rsidP="00741094">
      <w:pPr>
        <w:ind w:firstLineChars="100" w:firstLine="210"/>
        <w:rPr>
          <w:b/>
          <w:bCs/>
          <w:i/>
          <w:iCs/>
        </w:rPr>
      </w:pPr>
      <w:r w:rsidRPr="008601A7">
        <w:rPr>
          <w:rFonts w:hint="eastAsia"/>
          <w:b/>
          <w:bCs/>
          <w:i/>
          <w:iCs/>
        </w:rPr>
        <w:t>知的障害</w:t>
      </w:r>
      <w:r w:rsidR="001838C0" w:rsidRPr="008601A7">
        <w:rPr>
          <w:rFonts w:hint="eastAsia"/>
          <w:b/>
          <w:bCs/>
          <w:i/>
          <w:iCs/>
        </w:rPr>
        <w:t>のある</w:t>
      </w:r>
      <w:r w:rsidRPr="008601A7">
        <w:rPr>
          <w:rFonts w:hint="eastAsia"/>
          <w:b/>
          <w:bCs/>
          <w:i/>
          <w:iCs/>
        </w:rPr>
        <w:t>成人を、</w:t>
      </w:r>
      <w:r w:rsidR="00CB40D9" w:rsidRPr="008601A7">
        <w:rPr>
          <w:rFonts w:hint="eastAsia"/>
          <w:b/>
          <w:bCs/>
          <w:i/>
          <w:iCs/>
        </w:rPr>
        <w:t>通常、最後に残った親の死によって危機が生じるまで、</w:t>
      </w:r>
      <w:r w:rsidRPr="008601A7">
        <w:rPr>
          <w:rFonts w:hint="eastAsia"/>
          <w:b/>
          <w:bCs/>
          <w:i/>
          <w:iCs/>
        </w:rPr>
        <w:t>高齢化した親の家に「放置」し、</w:t>
      </w:r>
      <w:r w:rsidR="00CB40D9" w:rsidRPr="008601A7">
        <w:rPr>
          <w:rFonts w:hint="eastAsia"/>
          <w:b/>
          <w:bCs/>
          <w:i/>
          <w:iCs/>
        </w:rPr>
        <w:t>主に</w:t>
      </w:r>
      <w:r w:rsidRPr="008601A7">
        <w:rPr>
          <w:rFonts w:hint="eastAsia"/>
          <w:b/>
          <w:bCs/>
          <w:i/>
          <w:iCs/>
        </w:rPr>
        <w:t>高齢化した親からの</w:t>
      </w:r>
      <w:r w:rsidR="001838C0" w:rsidRPr="008601A7">
        <w:rPr>
          <w:rFonts w:hint="eastAsia"/>
          <w:b/>
          <w:bCs/>
          <w:i/>
          <w:iCs/>
        </w:rPr>
        <w:t>インフォーマルな</w:t>
      </w:r>
      <w:r w:rsidRPr="008601A7">
        <w:rPr>
          <w:rFonts w:hint="eastAsia"/>
          <w:b/>
          <w:bCs/>
          <w:i/>
          <w:iCs/>
        </w:rPr>
        <w:t>ケアに依存し、</w:t>
      </w:r>
      <w:r w:rsidR="001838C0" w:rsidRPr="008601A7">
        <w:rPr>
          <w:rFonts w:hint="eastAsia"/>
          <w:b/>
          <w:bCs/>
          <w:i/>
          <w:iCs/>
        </w:rPr>
        <w:t>地域社会</w:t>
      </w:r>
      <w:r w:rsidRPr="008601A7">
        <w:rPr>
          <w:rFonts w:hint="eastAsia"/>
          <w:b/>
          <w:bCs/>
          <w:i/>
          <w:iCs/>
        </w:rPr>
        <w:t>へのアクセス</w:t>
      </w:r>
      <w:r w:rsidR="00CB40D9" w:rsidRPr="008601A7">
        <w:rPr>
          <w:rFonts w:hint="eastAsia"/>
          <w:b/>
          <w:bCs/>
          <w:i/>
          <w:iCs/>
        </w:rPr>
        <w:t>を</w:t>
      </w:r>
      <w:r w:rsidRPr="008601A7">
        <w:rPr>
          <w:rFonts w:hint="eastAsia"/>
          <w:b/>
          <w:bCs/>
          <w:i/>
          <w:iCs/>
        </w:rPr>
        <w:t>制限</w:t>
      </w:r>
      <w:r w:rsidR="00CB40D9" w:rsidRPr="008601A7">
        <w:rPr>
          <w:rFonts w:hint="eastAsia"/>
          <w:b/>
          <w:bCs/>
          <w:i/>
          <w:iCs/>
        </w:rPr>
        <w:t>す</w:t>
      </w:r>
      <w:r w:rsidRPr="008601A7">
        <w:rPr>
          <w:rFonts w:hint="eastAsia"/>
          <w:b/>
          <w:bCs/>
          <w:i/>
          <w:iCs/>
        </w:rPr>
        <w:t>ることは、施設化の</w:t>
      </w:r>
      <w:r w:rsidR="00CB40D9" w:rsidRPr="008601A7">
        <w:rPr>
          <w:rFonts w:hint="eastAsia"/>
          <w:b/>
          <w:bCs/>
          <w:i/>
          <w:iCs/>
        </w:rPr>
        <w:t>一</w:t>
      </w:r>
      <w:r w:rsidRPr="008601A7">
        <w:rPr>
          <w:rFonts w:hint="eastAsia"/>
          <w:b/>
          <w:bCs/>
          <w:i/>
          <w:iCs/>
        </w:rPr>
        <w:t>形態であると</w:t>
      </w:r>
      <w:r w:rsidR="00CB40D9" w:rsidRPr="008601A7">
        <w:rPr>
          <w:rFonts w:hint="eastAsia"/>
          <w:b/>
          <w:bCs/>
          <w:i/>
          <w:iCs/>
        </w:rPr>
        <w:t>確認され、</w:t>
      </w:r>
      <w:r w:rsidRPr="008601A7">
        <w:rPr>
          <w:rFonts w:hint="eastAsia"/>
          <w:b/>
          <w:bCs/>
          <w:i/>
          <w:iCs/>
        </w:rPr>
        <w:t>認識</w:t>
      </w:r>
      <w:r w:rsidR="00CB40D9" w:rsidRPr="008601A7">
        <w:rPr>
          <w:rFonts w:hint="eastAsia"/>
          <w:b/>
          <w:bCs/>
          <w:i/>
          <w:iCs/>
        </w:rPr>
        <w:t>されること。</w:t>
      </w:r>
    </w:p>
    <w:p w14:paraId="1ABAA4D6" w14:textId="77777777" w:rsidR="008601A7" w:rsidRPr="008601A7" w:rsidRDefault="00CB40D9" w:rsidP="00741094">
      <w:pPr>
        <w:ind w:firstLineChars="100" w:firstLine="210"/>
        <w:rPr>
          <w:b/>
          <w:bCs/>
          <w:i/>
          <w:iCs/>
        </w:rPr>
      </w:pPr>
      <w:r w:rsidRPr="008601A7">
        <w:rPr>
          <w:rFonts w:hint="eastAsia"/>
          <w:b/>
          <w:bCs/>
          <w:i/>
          <w:iCs/>
        </w:rPr>
        <w:t>そして</w:t>
      </w:r>
      <w:r w:rsidR="00B93237" w:rsidRPr="008601A7">
        <w:rPr>
          <w:rFonts w:hint="eastAsia"/>
          <w:b/>
          <w:bCs/>
          <w:i/>
          <w:iCs/>
        </w:rPr>
        <w:t>委員会</w:t>
      </w:r>
      <w:r w:rsidR="006A474A" w:rsidRPr="008601A7">
        <w:rPr>
          <w:rFonts w:hint="eastAsia"/>
          <w:b/>
          <w:bCs/>
          <w:i/>
          <w:iCs/>
        </w:rPr>
        <w:t>は、</w:t>
      </w:r>
      <w:r w:rsidR="00B93237" w:rsidRPr="008601A7">
        <w:rPr>
          <w:rFonts w:hint="eastAsia"/>
          <w:b/>
          <w:bCs/>
          <w:i/>
          <w:iCs/>
        </w:rPr>
        <w:t>そのような施設化</w:t>
      </w:r>
      <w:r w:rsidR="001838C0" w:rsidRPr="008601A7">
        <w:rPr>
          <w:rFonts w:hint="eastAsia"/>
          <w:b/>
          <w:bCs/>
          <w:i/>
          <w:iCs/>
        </w:rPr>
        <w:t>された環境</w:t>
      </w:r>
      <w:r w:rsidR="00B93237" w:rsidRPr="008601A7">
        <w:rPr>
          <w:rFonts w:hint="eastAsia"/>
          <w:b/>
          <w:bCs/>
          <w:i/>
          <w:iCs/>
        </w:rPr>
        <w:t>の</w:t>
      </w:r>
      <w:r w:rsidR="001838C0" w:rsidRPr="008601A7">
        <w:rPr>
          <w:rFonts w:hint="eastAsia"/>
          <w:b/>
          <w:bCs/>
          <w:i/>
          <w:iCs/>
        </w:rPr>
        <w:t>発展</w:t>
      </w:r>
      <w:r w:rsidR="00B93237" w:rsidRPr="008601A7">
        <w:rPr>
          <w:rFonts w:hint="eastAsia"/>
          <w:b/>
          <w:bCs/>
          <w:i/>
          <w:iCs/>
        </w:rPr>
        <w:t>を防止する政策と計画の準備を</w:t>
      </w:r>
      <w:r w:rsidR="006A474A" w:rsidRPr="008601A7">
        <w:rPr>
          <w:rFonts w:hint="eastAsia"/>
          <w:b/>
          <w:bCs/>
          <w:i/>
          <w:iCs/>
        </w:rPr>
        <w:t>、締約国に</w:t>
      </w:r>
      <w:r w:rsidR="00B93237" w:rsidRPr="008601A7">
        <w:rPr>
          <w:rFonts w:hint="eastAsia"/>
          <w:b/>
          <w:bCs/>
          <w:i/>
          <w:iCs/>
        </w:rPr>
        <w:t>緊急に要求する</w:t>
      </w:r>
      <w:r w:rsidR="006A474A" w:rsidRPr="008601A7">
        <w:rPr>
          <w:rFonts w:hint="eastAsia"/>
          <w:b/>
          <w:bCs/>
          <w:i/>
          <w:iCs/>
        </w:rPr>
        <w:t>こと。</w:t>
      </w:r>
      <w:r w:rsidR="00AB243C" w:rsidRPr="008601A7">
        <w:rPr>
          <w:rFonts w:hint="eastAsia"/>
          <w:b/>
          <w:bCs/>
          <w:i/>
          <w:iCs/>
        </w:rPr>
        <w:t xml:space="preserve">　　　　　　　　　　　</w:t>
      </w:r>
    </w:p>
    <w:p w14:paraId="42E7EE82" w14:textId="77777777" w:rsidR="008601A7" w:rsidRPr="008601A7" w:rsidRDefault="008601A7" w:rsidP="00741094">
      <w:pPr>
        <w:ind w:firstLineChars="100" w:firstLine="210"/>
        <w:rPr>
          <w:b/>
          <w:bCs/>
          <w:i/>
          <w:iCs/>
        </w:rPr>
      </w:pPr>
    </w:p>
    <w:p w14:paraId="0027F9EA" w14:textId="403DB7A2" w:rsidR="001632F8" w:rsidRPr="008601A7" w:rsidRDefault="00AB243C" w:rsidP="008601A7">
      <w:pPr>
        <w:ind w:firstLineChars="100" w:firstLine="210"/>
        <w:jc w:val="right"/>
        <w:rPr>
          <w:b/>
          <w:bCs/>
          <w:i/>
          <w:iCs/>
        </w:rPr>
      </w:pPr>
      <w:r w:rsidRPr="008601A7">
        <w:rPr>
          <w:rFonts w:hint="eastAsia"/>
          <w:b/>
          <w:bCs/>
          <w:i/>
          <w:iCs/>
        </w:rPr>
        <w:t xml:space="preserve">　　　　　　　　　　　　</w:t>
      </w:r>
      <w:r w:rsidRPr="008601A7">
        <w:rPr>
          <w:rFonts w:hint="eastAsia"/>
        </w:rPr>
        <w:t>（翻訳・佐藤久夫、</w:t>
      </w:r>
      <w:r w:rsidR="00271B56" w:rsidRPr="008601A7">
        <w:rPr>
          <w:rFonts w:hint="eastAsia"/>
        </w:rPr>
        <w:t>岡本 明</w:t>
      </w:r>
      <w:r w:rsidRPr="008601A7">
        <w:rPr>
          <w:rFonts w:hint="eastAsia"/>
        </w:rPr>
        <w:t>）</w:t>
      </w:r>
    </w:p>
    <w:sectPr w:rsidR="001632F8" w:rsidRPr="008601A7" w:rsidSect="0037409A">
      <w:footerReference w:type="default" r:id="rId6"/>
      <w:pgSz w:w="11906" w:h="16838" w:code="9"/>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E942" w14:textId="77777777" w:rsidR="0037409A" w:rsidRDefault="0037409A" w:rsidP="00B93237">
      <w:r>
        <w:separator/>
      </w:r>
    </w:p>
  </w:endnote>
  <w:endnote w:type="continuationSeparator" w:id="0">
    <w:p w14:paraId="2A6CFDDC" w14:textId="77777777" w:rsidR="0037409A" w:rsidRDefault="0037409A" w:rsidP="00B9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81759"/>
      <w:docPartObj>
        <w:docPartGallery w:val="Page Numbers (Bottom of Page)"/>
        <w:docPartUnique/>
      </w:docPartObj>
    </w:sdtPr>
    <w:sdtEndPr/>
    <w:sdtContent>
      <w:p w14:paraId="09F4321E" w14:textId="67572A6E" w:rsidR="00B93237" w:rsidRDefault="00B93237">
        <w:pPr>
          <w:pStyle w:val="a5"/>
        </w:pPr>
        <w:r>
          <w:fldChar w:fldCharType="begin"/>
        </w:r>
        <w:r>
          <w:instrText>PAGE   \* MERGEFORMAT</w:instrText>
        </w:r>
        <w:r>
          <w:fldChar w:fldCharType="separate"/>
        </w:r>
        <w:r>
          <w:rPr>
            <w:lang w:val="ja-JP"/>
          </w:rPr>
          <w:t>2</w:t>
        </w:r>
        <w:r>
          <w:fldChar w:fldCharType="end"/>
        </w:r>
      </w:p>
    </w:sdtContent>
  </w:sdt>
  <w:p w14:paraId="400972AE" w14:textId="77777777" w:rsidR="00B93237" w:rsidRDefault="00B932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023C" w14:textId="77777777" w:rsidR="0037409A" w:rsidRDefault="0037409A" w:rsidP="00B93237">
      <w:r>
        <w:separator/>
      </w:r>
    </w:p>
  </w:footnote>
  <w:footnote w:type="continuationSeparator" w:id="0">
    <w:p w14:paraId="584C0085" w14:textId="77777777" w:rsidR="0037409A" w:rsidRDefault="0037409A" w:rsidP="00B93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37"/>
    <w:rsid w:val="000039A4"/>
    <w:rsid w:val="00072E3B"/>
    <w:rsid w:val="00083104"/>
    <w:rsid w:val="0008672F"/>
    <w:rsid w:val="000B3BAC"/>
    <w:rsid w:val="00107299"/>
    <w:rsid w:val="00112388"/>
    <w:rsid w:val="00115C77"/>
    <w:rsid w:val="0011676B"/>
    <w:rsid w:val="001202AF"/>
    <w:rsid w:val="00145429"/>
    <w:rsid w:val="001632F8"/>
    <w:rsid w:val="001679FE"/>
    <w:rsid w:val="001838C0"/>
    <w:rsid w:val="00191945"/>
    <w:rsid w:val="001B76CE"/>
    <w:rsid w:val="001C33E3"/>
    <w:rsid w:val="001D6E7F"/>
    <w:rsid w:val="001E535D"/>
    <w:rsid w:val="001F7F7F"/>
    <w:rsid w:val="0020248E"/>
    <w:rsid w:val="002047CB"/>
    <w:rsid w:val="00271B56"/>
    <w:rsid w:val="002B040D"/>
    <w:rsid w:val="00352C20"/>
    <w:rsid w:val="0037409A"/>
    <w:rsid w:val="003D079A"/>
    <w:rsid w:val="003D286C"/>
    <w:rsid w:val="00405080"/>
    <w:rsid w:val="00415125"/>
    <w:rsid w:val="00430FB2"/>
    <w:rsid w:val="00435703"/>
    <w:rsid w:val="00507590"/>
    <w:rsid w:val="00532175"/>
    <w:rsid w:val="00553F48"/>
    <w:rsid w:val="00594545"/>
    <w:rsid w:val="00597403"/>
    <w:rsid w:val="005B496E"/>
    <w:rsid w:val="005B6035"/>
    <w:rsid w:val="005D4AC5"/>
    <w:rsid w:val="00612F56"/>
    <w:rsid w:val="00635C97"/>
    <w:rsid w:val="00666453"/>
    <w:rsid w:val="006A474A"/>
    <w:rsid w:val="0070226C"/>
    <w:rsid w:val="00741094"/>
    <w:rsid w:val="00744748"/>
    <w:rsid w:val="00794210"/>
    <w:rsid w:val="007B38D6"/>
    <w:rsid w:val="007D61D6"/>
    <w:rsid w:val="007D690E"/>
    <w:rsid w:val="008164C2"/>
    <w:rsid w:val="00820052"/>
    <w:rsid w:val="008601A7"/>
    <w:rsid w:val="00861F7A"/>
    <w:rsid w:val="008A2C9F"/>
    <w:rsid w:val="008B12BE"/>
    <w:rsid w:val="008C21A2"/>
    <w:rsid w:val="008E6E4B"/>
    <w:rsid w:val="00920250"/>
    <w:rsid w:val="00946DF0"/>
    <w:rsid w:val="009D47B0"/>
    <w:rsid w:val="009F43E9"/>
    <w:rsid w:val="00A052CD"/>
    <w:rsid w:val="00A651FF"/>
    <w:rsid w:val="00A8666A"/>
    <w:rsid w:val="00AB243C"/>
    <w:rsid w:val="00AC7389"/>
    <w:rsid w:val="00B93237"/>
    <w:rsid w:val="00BD2111"/>
    <w:rsid w:val="00BE4BEE"/>
    <w:rsid w:val="00C01BAD"/>
    <w:rsid w:val="00C110BA"/>
    <w:rsid w:val="00C17FC0"/>
    <w:rsid w:val="00C476BF"/>
    <w:rsid w:val="00C54BD6"/>
    <w:rsid w:val="00C560E7"/>
    <w:rsid w:val="00C70C85"/>
    <w:rsid w:val="00CB40D9"/>
    <w:rsid w:val="00CC598A"/>
    <w:rsid w:val="00CD56A8"/>
    <w:rsid w:val="00D057BB"/>
    <w:rsid w:val="00D12085"/>
    <w:rsid w:val="00D22A3C"/>
    <w:rsid w:val="00D33059"/>
    <w:rsid w:val="00DA119C"/>
    <w:rsid w:val="00DB26A7"/>
    <w:rsid w:val="00DF2D7A"/>
    <w:rsid w:val="00E1487D"/>
    <w:rsid w:val="00E73BA1"/>
    <w:rsid w:val="00E84484"/>
    <w:rsid w:val="00E90704"/>
    <w:rsid w:val="00EB54C2"/>
    <w:rsid w:val="00F30968"/>
    <w:rsid w:val="00F53DA5"/>
    <w:rsid w:val="00F92E85"/>
    <w:rsid w:val="00F9667A"/>
    <w:rsid w:val="00FB3B0B"/>
    <w:rsid w:val="00FD6C77"/>
    <w:rsid w:val="00FE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A6B7F"/>
  <w15:chartTrackingRefBased/>
  <w15:docId w15:val="{CB927C42-12DA-412D-BC6D-F1831D33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40508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237"/>
    <w:pPr>
      <w:tabs>
        <w:tab w:val="center" w:pos="4252"/>
        <w:tab w:val="right" w:pos="8504"/>
      </w:tabs>
      <w:snapToGrid w:val="0"/>
    </w:pPr>
  </w:style>
  <w:style w:type="character" w:customStyle="1" w:styleId="a4">
    <w:name w:val="ヘッダー (文字)"/>
    <w:basedOn w:val="a0"/>
    <w:link w:val="a3"/>
    <w:uiPriority w:val="99"/>
    <w:rsid w:val="00B93237"/>
  </w:style>
  <w:style w:type="paragraph" w:styleId="a5">
    <w:name w:val="footer"/>
    <w:basedOn w:val="a"/>
    <w:link w:val="a6"/>
    <w:uiPriority w:val="99"/>
    <w:unhideWhenUsed/>
    <w:rsid w:val="00B93237"/>
    <w:pPr>
      <w:tabs>
        <w:tab w:val="center" w:pos="4252"/>
        <w:tab w:val="right" w:pos="8504"/>
      </w:tabs>
      <w:snapToGrid w:val="0"/>
    </w:pPr>
  </w:style>
  <w:style w:type="character" w:customStyle="1" w:styleId="a6">
    <w:name w:val="フッター (文字)"/>
    <w:basedOn w:val="a0"/>
    <w:link w:val="a5"/>
    <w:uiPriority w:val="99"/>
    <w:rsid w:val="00B93237"/>
  </w:style>
  <w:style w:type="paragraph" w:styleId="a7">
    <w:name w:val="Date"/>
    <w:basedOn w:val="a"/>
    <w:next w:val="a"/>
    <w:link w:val="a8"/>
    <w:uiPriority w:val="99"/>
    <w:semiHidden/>
    <w:unhideWhenUsed/>
    <w:rsid w:val="007D61D6"/>
  </w:style>
  <w:style w:type="character" w:customStyle="1" w:styleId="a8">
    <w:name w:val="日付 (文字)"/>
    <w:basedOn w:val="a0"/>
    <w:link w:val="a7"/>
    <w:uiPriority w:val="99"/>
    <w:semiHidden/>
    <w:rsid w:val="007D61D6"/>
  </w:style>
  <w:style w:type="character" w:customStyle="1" w:styleId="50">
    <w:name w:val="見出し 5 (文字)"/>
    <w:basedOn w:val="a0"/>
    <w:link w:val="5"/>
    <w:uiPriority w:val="9"/>
    <w:rsid w:val="00405080"/>
    <w:rPr>
      <w:rFonts w:ascii="ＭＳ Ｐゴシック" w:eastAsia="ＭＳ Ｐゴシック" w:hAnsi="ＭＳ Ｐゴシック" w:cs="ＭＳ Ｐゴシック"/>
      <w:b/>
      <w:bCs/>
      <w:kern w:val="0"/>
      <w:sz w:val="20"/>
      <w:szCs w:val="20"/>
    </w:rPr>
  </w:style>
  <w:style w:type="character" w:customStyle="1" w:styleId="normaltextrun">
    <w:name w:val="normaltextrun"/>
    <w:basedOn w:val="a0"/>
    <w:rsid w:val="00CD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cp:lastPrinted>2022-11-28T11:34:00Z</cp:lastPrinted>
  <dcterms:created xsi:type="dcterms:W3CDTF">2024-03-04T11:45:00Z</dcterms:created>
  <dcterms:modified xsi:type="dcterms:W3CDTF">2024-03-04T11:45:00Z</dcterms:modified>
</cp:coreProperties>
</file>