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B33C0" w14:textId="07962FA7" w:rsidR="00614C95" w:rsidRDefault="00614C95" w:rsidP="00614C95">
      <w:pPr>
        <w:rPr>
          <w:rFonts w:ascii="ＭＳ 明朝" w:eastAsia="ＭＳ 明朝" w:hAnsi="ＭＳ 明朝"/>
          <w:color w:val="0070C0"/>
        </w:rPr>
      </w:pPr>
      <w:r w:rsidRPr="1FE8FFBB">
        <w:rPr>
          <w:rFonts w:ascii="ＭＳ 明朝" w:eastAsia="ＭＳ 明朝" w:hAnsi="ＭＳ 明朝" w:cs="ＭＳ 明朝"/>
          <w:color w:val="0070C0"/>
          <w:sz w:val="22"/>
          <w:lang w:eastAsia="zh-CN"/>
        </w:rPr>
        <w:t>脱施設化ガイドライン案への世界のコメント（2022年6月）　No.</w:t>
      </w:r>
      <w:r>
        <w:rPr>
          <w:rFonts w:ascii="ＭＳ 明朝" w:eastAsia="ＭＳ 明朝" w:hAnsi="ＭＳ 明朝" w:cs="ＭＳ 明朝" w:hint="eastAsia"/>
          <w:color w:val="0070C0"/>
          <w:sz w:val="22"/>
        </w:rPr>
        <w:t>99</w:t>
      </w:r>
    </w:p>
    <w:p w14:paraId="648E387B" w14:textId="77777777" w:rsidR="006B34FD" w:rsidRPr="00614C95" w:rsidRDefault="006B34FD">
      <w:pPr>
        <w:rPr>
          <w:rFonts w:ascii="ＭＳ Ｐゴシック" w:eastAsia="ＭＳ Ｐゴシック" w:hAnsi="ＭＳ Ｐゴシック"/>
          <w:b/>
          <w:bCs/>
          <w:sz w:val="24"/>
          <w:szCs w:val="24"/>
        </w:rPr>
      </w:pPr>
    </w:p>
    <w:p w14:paraId="7C686AE9" w14:textId="20BF4386" w:rsidR="00B854B2" w:rsidRPr="004A45F1" w:rsidRDefault="004A45F1">
      <w:pPr>
        <w:rPr>
          <w:rFonts w:ascii="ＭＳ Ｐゴシック" w:eastAsia="ＭＳ Ｐゴシック" w:hAnsi="ＭＳ Ｐゴシック"/>
          <w:b/>
          <w:bCs/>
          <w:sz w:val="24"/>
          <w:szCs w:val="24"/>
        </w:rPr>
      </w:pPr>
      <w:r w:rsidRPr="004A45F1">
        <w:rPr>
          <w:rFonts w:ascii="ＭＳ Ｐゴシック" w:eastAsia="ＭＳ Ｐゴシック" w:hAnsi="ＭＳ Ｐゴシック" w:hint="eastAsia"/>
          <w:b/>
          <w:bCs/>
          <w:sz w:val="24"/>
          <w:szCs w:val="24"/>
        </w:rPr>
        <w:t>セイブザチルドレン</w:t>
      </w:r>
    </w:p>
    <w:p w14:paraId="399D6715" w14:textId="77777777" w:rsidR="004A45F1" w:rsidRPr="00F34711" w:rsidRDefault="004A45F1" w:rsidP="004A45F1">
      <w:pPr>
        <w:rPr>
          <w:rFonts w:ascii="ＭＳ Ｐゴシック" w:eastAsia="ＭＳ Ｐゴシック" w:hAnsi="ＭＳ Ｐゴシック"/>
          <w:sz w:val="24"/>
          <w:szCs w:val="24"/>
        </w:rPr>
      </w:pPr>
      <w:r w:rsidRPr="00F34711">
        <w:rPr>
          <w:rFonts w:ascii="ＭＳ Ｐゴシック" w:eastAsia="ＭＳ Ｐゴシック" w:hAnsi="ＭＳ Ｐゴシック" w:hint="eastAsia"/>
          <w:sz w:val="24"/>
          <w:szCs w:val="24"/>
        </w:rPr>
        <w:t>緊急時を含む脱施設化ガイドライン草案に関する意見提出</w:t>
      </w:r>
    </w:p>
    <w:p w14:paraId="26496A3D" w14:textId="23834BF9" w:rsidR="004A45F1" w:rsidRPr="00F34711" w:rsidRDefault="004A45F1">
      <w:pPr>
        <w:rPr>
          <w:b/>
          <w:bCs/>
          <w:sz w:val="24"/>
          <w:szCs w:val="24"/>
        </w:rPr>
      </w:pPr>
      <w:bookmarkStart w:id="0" w:name="_Hlk145498387"/>
      <w:r w:rsidRPr="00F34711">
        <w:rPr>
          <w:b/>
          <w:bCs/>
          <w:sz w:val="24"/>
          <w:szCs w:val="24"/>
        </w:rPr>
        <w:t>Save the Children</w:t>
      </w:r>
    </w:p>
    <w:bookmarkEnd w:id="0"/>
    <w:p w14:paraId="7FC0B330" w14:textId="77777777" w:rsidR="00F77943" w:rsidRDefault="00F77943" w:rsidP="004A45F1"/>
    <w:p w14:paraId="34523572" w14:textId="07526A32" w:rsidR="004A45F1" w:rsidRDefault="004A45F1" w:rsidP="004A45F1">
      <w:r>
        <w:rPr>
          <w:rFonts w:hint="eastAsia"/>
        </w:rPr>
        <w:t>ジョルジュとカルラへ、</w:t>
      </w:r>
    </w:p>
    <w:p w14:paraId="50D91E7F" w14:textId="7BEA24E8" w:rsidR="004A45F1" w:rsidRPr="009840B9" w:rsidRDefault="004A45F1" w:rsidP="001D53DA">
      <w:pPr>
        <w:ind w:firstLineChars="100" w:firstLine="210"/>
      </w:pPr>
      <w:r>
        <w:rPr>
          <w:rFonts w:hint="eastAsia"/>
        </w:rPr>
        <w:t>セーブ・ザ・チルドレンは、子どもを含む多数</w:t>
      </w:r>
      <w:r w:rsidRPr="009840B9">
        <w:rPr>
          <w:rFonts w:hint="eastAsia"/>
        </w:rPr>
        <w:t>の</w:t>
      </w:r>
      <w:r w:rsidR="005B483B" w:rsidRPr="009840B9">
        <w:rPr>
          <w:rFonts w:hint="eastAsia"/>
        </w:rPr>
        <w:t>障害のある人</w:t>
      </w:r>
      <w:r w:rsidRPr="009840B9">
        <w:rPr>
          <w:rFonts w:hint="eastAsia"/>
        </w:rPr>
        <w:t>が、施設でのケアに入れられ、</w:t>
      </w:r>
      <w:r w:rsidR="001F3FA8" w:rsidRPr="009840B9">
        <w:rPr>
          <w:rFonts w:hint="eastAsia"/>
        </w:rPr>
        <w:t>生活し</w:t>
      </w:r>
      <w:r w:rsidRPr="009840B9">
        <w:rPr>
          <w:rFonts w:hint="eastAsia"/>
        </w:rPr>
        <w:t>続けているという</w:t>
      </w:r>
      <w:r w:rsidR="001F3FA8" w:rsidRPr="009840B9">
        <w:rPr>
          <w:rFonts w:hint="eastAsia"/>
        </w:rPr>
        <w:t>現実の</w:t>
      </w:r>
      <w:r w:rsidRPr="009840B9">
        <w:rPr>
          <w:rFonts w:hint="eastAsia"/>
        </w:rPr>
        <w:t>懸念を共有して</w:t>
      </w:r>
      <w:r w:rsidR="001F3FA8" w:rsidRPr="009840B9">
        <w:rPr>
          <w:rFonts w:hint="eastAsia"/>
        </w:rPr>
        <w:t>いる</w:t>
      </w:r>
      <w:r w:rsidRPr="009840B9">
        <w:rPr>
          <w:rFonts w:hint="eastAsia"/>
        </w:rPr>
        <w:t>。</w:t>
      </w:r>
      <w:r w:rsidR="00CD7A9F" w:rsidRPr="009840B9">
        <w:rPr>
          <w:rFonts w:hint="eastAsia"/>
        </w:rPr>
        <w:t>どんな形であれ、</w:t>
      </w:r>
      <w:r w:rsidR="003D0038" w:rsidRPr="009840B9">
        <w:rPr>
          <w:rFonts w:hint="eastAsia"/>
        </w:rPr>
        <w:t>家庭外でのケア</w:t>
      </w:r>
      <w:r w:rsidRPr="009840B9">
        <w:rPr>
          <w:rFonts w:hint="eastAsia"/>
        </w:rPr>
        <w:t>に</w:t>
      </w:r>
      <w:r w:rsidR="003718FF" w:rsidRPr="009840B9">
        <w:rPr>
          <w:rFonts w:hint="eastAsia"/>
        </w:rPr>
        <w:t>必然性なく</w:t>
      </w:r>
      <w:r w:rsidRPr="009840B9">
        <w:rPr>
          <w:rFonts w:hint="eastAsia"/>
        </w:rPr>
        <w:t>入る子どもたちがいることは、非常に憂慮すべきこと</w:t>
      </w:r>
      <w:r w:rsidR="001F3FA8" w:rsidRPr="009840B9">
        <w:rPr>
          <w:rFonts w:hint="eastAsia"/>
        </w:rPr>
        <w:t>である</w:t>
      </w:r>
      <w:r w:rsidRPr="009840B9">
        <w:rPr>
          <w:rFonts w:hint="eastAsia"/>
        </w:rPr>
        <w:t>。</w:t>
      </w:r>
    </w:p>
    <w:p w14:paraId="3473BDF0" w14:textId="77777777" w:rsidR="004A45F1" w:rsidRPr="009840B9" w:rsidRDefault="004A45F1" w:rsidP="004A45F1"/>
    <w:p w14:paraId="574A64D2" w14:textId="1A175F7E" w:rsidR="004A45F1" w:rsidRDefault="004A45F1" w:rsidP="001F3FA8">
      <w:pPr>
        <w:ind w:firstLineChars="100" w:firstLine="210"/>
      </w:pPr>
      <w:r>
        <w:rPr>
          <w:rFonts w:hint="eastAsia"/>
        </w:rPr>
        <w:t>したがって、</w:t>
      </w:r>
      <w:r w:rsidR="00EC54FC">
        <w:rPr>
          <w:rFonts w:hint="eastAsia"/>
        </w:rPr>
        <w:t>我々</w:t>
      </w:r>
      <w:r>
        <w:rPr>
          <w:rFonts w:hint="eastAsia"/>
        </w:rPr>
        <w:t>は、委員会が作成した「脱施設化ガイドライン」案を歓迎し、施設ケアがもはや使用されず、</w:t>
      </w:r>
      <w:r w:rsidR="00CD0E2C">
        <w:rPr>
          <w:rFonts w:hint="eastAsia"/>
        </w:rPr>
        <w:t>地域社会において、</w:t>
      </w:r>
      <w:r>
        <w:rPr>
          <w:rFonts w:hint="eastAsia"/>
        </w:rPr>
        <w:t>障害</w:t>
      </w:r>
      <w:r w:rsidR="00EC54FC">
        <w:rPr>
          <w:rFonts w:hint="eastAsia"/>
        </w:rPr>
        <w:t>のある</w:t>
      </w:r>
      <w:r>
        <w:rPr>
          <w:rFonts w:hint="eastAsia"/>
        </w:rPr>
        <w:t>すべての大人と子どもが</w:t>
      </w:r>
      <w:r w:rsidR="00CD0E2C">
        <w:rPr>
          <w:rFonts w:hint="eastAsia"/>
        </w:rPr>
        <w:t>尊敬され、価値ある一員とみなされ、</w:t>
      </w:r>
      <w:r>
        <w:rPr>
          <w:rFonts w:hint="eastAsia"/>
        </w:rPr>
        <w:t>成長し、</w:t>
      </w:r>
      <w:r w:rsidR="00CD0E2C">
        <w:rPr>
          <w:rFonts w:hint="eastAsia"/>
        </w:rPr>
        <w:t>生活し</w:t>
      </w:r>
      <w:r>
        <w:rPr>
          <w:rFonts w:hint="eastAsia"/>
        </w:rPr>
        <w:t>、</w:t>
      </w:r>
      <w:r w:rsidR="00CD0E2C">
        <w:rPr>
          <w:rFonts w:hint="eastAsia"/>
        </w:rPr>
        <w:t>発達</w:t>
      </w:r>
      <w:r w:rsidR="002A128E">
        <w:rPr>
          <w:rFonts w:hint="eastAsia"/>
        </w:rPr>
        <w:t>し、権利を完全に享受する</w:t>
      </w:r>
      <w:r w:rsidR="00CD0E2C">
        <w:rPr>
          <w:rFonts w:hint="eastAsia"/>
        </w:rPr>
        <w:t>あらゆる機会が与えられる</w:t>
      </w:r>
      <w:r>
        <w:rPr>
          <w:rFonts w:hint="eastAsia"/>
        </w:rPr>
        <w:t>世界という委員会のビジョンを共有して</w:t>
      </w:r>
      <w:r w:rsidR="001F3FA8">
        <w:rPr>
          <w:rFonts w:hint="eastAsia"/>
        </w:rPr>
        <w:t>いる</w:t>
      </w:r>
      <w:r>
        <w:rPr>
          <w:rFonts w:hint="eastAsia"/>
        </w:rPr>
        <w:t>。しかし、子どもの権利団体として、</w:t>
      </w:r>
      <w:r w:rsidR="00EC54FC">
        <w:rPr>
          <w:rFonts w:hint="eastAsia"/>
        </w:rPr>
        <w:t>我々</w:t>
      </w:r>
      <w:r>
        <w:rPr>
          <w:rFonts w:hint="eastAsia"/>
        </w:rPr>
        <w:t>はいくつかの懸念も持っており、委員会に検討するよう謹んで要請する。</w:t>
      </w:r>
    </w:p>
    <w:p w14:paraId="5C0AB4D0" w14:textId="77777777" w:rsidR="004A45F1" w:rsidRDefault="004A45F1" w:rsidP="004A45F1"/>
    <w:p w14:paraId="21C77850" w14:textId="3D52F8B5" w:rsidR="004A45F1" w:rsidRPr="002A128E" w:rsidRDefault="002A128E" w:rsidP="004A45F1">
      <w:pPr>
        <w:rPr>
          <w:b/>
          <w:bCs/>
        </w:rPr>
      </w:pPr>
      <w:r w:rsidRPr="002A128E">
        <w:rPr>
          <w:rFonts w:hint="eastAsia"/>
          <w:b/>
          <w:bCs/>
        </w:rPr>
        <w:t>要約</w:t>
      </w:r>
    </w:p>
    <w:p w14:paraId="7C5F6C5A" w14:textId="658DC9F6" w:rsidR="004A45F1" w:rsidRPr="009840B9" w:rsidRDefault="004A45F1" w:rsidP="004A45F1">
      <w:r w:rsidRPr="002A128E">
        <w:rPr>
          <w:b/>
          <w:bCs/>
          <w:i/>
          <w:iCs/>
        </w:rPr>
        <w:t>1.</w:t>
      </w:r>
      <w:r w:rsidR="002A128E">
        <w:rPr>
          <w:rFonts w:hint="eastAsia"/>
        </w:rPr>
        <w:t xml:space="preserve">　</w:t>
      </w:r>
      <w:r w:rsidRPr="002A128E">
        <w:rPr>
          <w:i/>
          <w:iCs/>
        </w:rPr>
        <w:t xml:space="preserve">子どもの具体的な権利とその家族の責任： </w:t>
      </w:r>
      <w:r>
        <w:t>障害のある子どもの権利とニーズは、文書の</w:t>
      </w:r>
      <w:r w:rsidR="00276CD6">
        <w:rPr>
          <w:rFonts w:hint="eastAsia"/>
        </w:rPr>
        <w:t>いろいろ</w:t>
      </w:r>
      <w:r>
        <w:t>なセクションやポイントで言及されているが、</w:t>
      </w:r>
      <w:r w:rsidR="00276CD6">
        <w:rPr>
          <w:rFonts w:hint="eastAsia"/>
        </w:rPr>
        <w:t>ガイドライン</w:t>
      </w:r>
      <w:r>
        <w:t>全体を通して一貫して扱われてはいない。これは、障害のある子どもの主な養育者重要な役割と法的責任を過小評価しているなど、多くの理由から問題である。子どもは自分の人生について完全な自律性を持っていないことが多く、そのケアや教育</w:t>
      </w:r>
      <w:r w:rsidR="00276CD6">
        <w:rPr>
          <w:rFonts w:hint="eastAsia"/>
        </w:rPr>
        <w:t>の</w:t>
      </w:r>
      <w:r>
        <w:t>基</w:t>
      </w:r>
      <w:r w:rsidRPr="009840B9">
        <w:t>本的な</w:t>
      </w:r>
      <w:r w:rsidR="00032951" w:rsidRPr="009840B9">
        <w:rPr>
          <w:rFonts w:hint="eastAsia"/>
        </w:rPr>
        <w:t>義務</w:t>
      </w:r>
      <w:r w:rsidRPr="009840B9">
        <w:t>や決定の多くは、養育者の責任の下に</w:t>
      </w:r>
      <w:r w:rsidR="001F3FA8" w:rsidRPr="009840B9">
        <w:t>ある</w:t>
      </w:r>
      <w:r w:rsidRPr="009840B9">
        <w:t>。</w:t>
      </w:r>
      <w:r w:rsidR="00EC54FC" w:rsidRPr="009840B9">
        <w:rPr>
          <w:b/>
          <w:bCs/>
        </w:rPr>
        <w:t>我々</w:t>
      </w:r>
      <w:r w:rsidRPr="009840B9">
        <w:rPr>
          <w:b/>
          <w:bCs/>
        </w:rPr>
        <w:t>は、</w:t>
      </w:r>
      <w:r w:rsidR="00443697" w:rsidRPr="009840B9">
        <w:rPr>
          <w:b/>
          <w:bCs/>
        </w:rPr>
        <w:t>ガイドライン</w:t>
      </w:r>
      <w:r w:rsidRPr="009840B9">
        <w:rPr>
          <w:b/>
          <w:bCs/>
        </w:rPr>
        <w:t>全体を通して、「</w:t>
      </w:r>
      <w:r w:rsidR="005B483B" w:rsidRPr="009840B9">
        <w:rPr>
          <w:rFonts w:hint="eastAsia"/>
          <w:b/>
          <w:bCs/>
        </w:rPr>
        <w:t>障害のある人</w:t>
      </w:r>
      <w:r w:rsidRPr="009840B9">
        <w:rPr>
          <w:b/>
          <w:bCs/>
        </w:rPr>
        <w:t>」という表現を「障害のある大人と子ど</w:t>
      </w:r>
      <w:r w:rsidRPr="009840B9">
        <w:rPr>
          <w:rFonts w:hint="eastAsia"/>
          <w:b/>
          <w:bCs/>
        </w:rPr>
        <w:t>も」に変更し、</w:t>
      </w:r>
      <w:r w:rsidR="00310AF3" w:rsidRPr="009840B9">
        <w:rPr>
          <w:rFonts w:hint="eastAsia"/>
          <w:b/>
          <w:bCs/>
        </w:rPr>
        <w:t>養育</w:t>
      </w:r>
      <w:r w:rsidRPr="009840B9">
        <w:rPr>
          <w:rFonts w:hint="eastAsia"/>
          <w:b/>
          <w:bCs/>
        </w:rPr>
        <w:t>者が意思決定と子どもの支援において果たす基本的な役割を</w:t>
      </w:r>
      <w:r w:rsidR="00EE37D6" w:rsidRPr="009840B9">
        <w:rPr>
          <w:rFonts w:hint="eastAsia"/>
          <w:b/>
          <w:bCs/>
        </w:rPr>
        <w:t>、</w:t>
      </w:r>
      <w:r w:rsidRPr="009840B9">
        <w:rPr>
          <w:rFonts w:hint="eastAsia"/>
          <w:b/>
          <w:bCs/>
        </w:rPr>
        <w:t>より明確に強調する</w:t>
      </w:r>
      <w:r w:rsidR="001E1518" w:rsidRPr="009840B9">
        <w:rPr>
          <w:rFonts w:hint="eastAsia"/>
          <w:b/>
          <w:bCs/>
        </w:rPr>
        <w:t>よう</w:t>
      </w:r>
      <w:r w:rsidRPr="009840B9">
        <w:rPr>
          <w:rFonts w:hint="eastAsia"/>
          <w:b/>
          <w:bCs/>
        </w:rPr>
        <w:t>提案</w:t>
      </w:r>
      <w:r w:rsidR="001F3FA8" w:rsidRPr="009840B9">
        <w:rPr>
          <w:rFonts w:hint="eastAsia"/>
          <w:b/>
          <w:bCs/>
        </w:rPr>
        <w:t>する</w:t>
      </w:r>
      <w:r w:rsidRPr="009840B9">
        <w:rPr>
          <w:rFonts w:hint="eastAsia"/>
          <w:b/>
          <w:bCs/>
        </w:rPr>
        <w:t>。</w:t>
      </w:r>
    </w:p>
    <w:p w14:paraId="73CCA9FC" w14:textId="77777777" w:rsidR="004A45F1" w:rsidRPr="009840B9" w:rsidRDefault="004A45F1" w:rsidP="004A45F1"/>
    <w:p w14:paraId="0DA21AF7" w14:textId="2B50F5F2" w:rsidR="004A45F1" w:rsidRDefault="001E1518" w:rsidP="001E1518">
      <w:r w:rsidRPr="009840B9">
        <w:rPr>
          <w:rFonts w:hint="eastAsia"/>
        </w:rPr>
        <w:t xml:space="preserve">　</w:t>
      </w:r>
      <w:r w:rsidR="00EE37D6" w:rsidRPr="009840B9">
        <w:rPr>
          <w:rFonts w:hint="eastAsia"/>
        </w:rPr>
        <w:t>子どもの権利条約（</w:t>
      </w:r>
      <w:r w:rsidR="00EE37D6" w:rsidRPr="009840B9">
        <w:t>CRC</w:t>
      </w:r>
      <w:r w:rsidR="00EE37D6" w:rsidRPr="009840B9">
        <w:rPr>
          <w:rFonts w:hint="eastAsia"/>
        </w:rPr>
        <w:t xml:space="preserve">: </w:t>
      </w:r>
      <w:r w:rsidR="00EE37D6" w:rsidRPr="009840B9">
        <w:t>Convention on the Rights of the Child</w:t>
      </w:r>
      <w:r w:rsidR="00EE37D6" w:rsidRPr="009840B9">
        <w:rPr>
          <w:rFonts w:hint="eastAsia"/>
        </w:rPr>
        <w:t>）</w:t>
      </w:r>
      <w:r w:rsidRPr="009840B9">
        <w:t>の</w:t>
      </w:r>
      <w:r w:rsidRPr="000948C5">
        <w:t>もと</w:t>
      </w:r>
      <w:r w:rsidRPr="000948C5">
        <w:rPr>
          <w:rFonts w:hint="eastAsia"/>
        </w:rPr>
        <w:t>で</w:t>
      </w:r>
      <w:r w:rsidRPr="000948C5">
        <w:t>、子どもは、</w:t>
      </w:r>
      <w:r w:rsidRPr="000948C5">
        <w:rPr>
          <w:rFonts w:hint="eastAsia"/>
        </w:rPr>
        <w:t>発達しつ</w:t>
      </w:r>
      <w:r>
        <w:rPr>
          <w:rFonts w:hint="eastAsia"/>
        </w:rPr>
        <w:t>つある能力に応じて</w:t>
      </w:r>
      <w:r w:rsidRPr="001E1518">
        <w:t>、自分の生活に影響</w:t>
      </w:r>
      <w:r>
        <w:rPr>
          <w:rFonts w:hint="eastAsia"/>
        </w:rPr>
        <w:t>す</w:t>
      </w:r>
      <w:r w:rsidRPr="001E1518">
        <w:t>る決定に参加する基本的な権利を</w:t>
      </w:r>
      <w:r>
        <w:rPr>
          <w:rFonts w:hint="eastAsia"/>
        </w:rPr>
        <w:t>もって</w:t>
      </w:r>
      <w:r w:rsidRPr="001E1518">
        <w:t>いるため、国は支援を提供し、養育者がその重要な役割を果た</w:t>
      </w:r>
      <w:r>
        <w:rPr>
          <w:rFonts w:hint="eastAsia"/>
        </w:rPr>
        <w:t>せ</w:t>
      </w:r>
      <w:r w:rsidRPr="001E1518">
        <w:t>るようにしなければならない。</w:t>
      </w:r>
      <w:r w:rsidR="004A45F1" w:rsidRPr="001E1518">
        <w:rPr>
          <w:rFonts w:hint="eastAsia"/>
          <w:b/>
          <w:bCs/>
        </w:rPr>
        <w:t>そして、障害、子どもの権利、子どもの保護</w:t>
      </w:r>
      <w:r w:rsidR="00737D09">
        <w:rPr>
          <w:rFonts w:hint="eastAsia"/>
          <w:b/>
          <w:bCs/>
        </w:rPr>
        <w:t>に関わる</w:t>
      </w:r>
      <w:r w:rsidR="004A45F1" w:rsidRPr="001E1518">
        <w:rPr>
          <w:rFonts w:hint="eastAsia"/>
          <w:b/>
          <w:bCs/>
        </w:rPr>
        <w:t>団体が集まって、脱施設化</w:t>
      </w:r>
      <w:r w:rsidR="003E4E29" w:rsidRPr="005B1038">
        <w:rPr>
          <w:rFonts w:hint="eastAsia"/>
          <w:b/>
          <w:bCs/>
        </w:rPr>
        <w:t>（</w:t>
      </w:r>
      <w:proofErr w:type="spellStart"/>
      <w:r w:rsidR="003E4E29" w:rsidRPr="005B1038">
        <w:rPr>
          <w:b/>
          <w:bCs/>
        </w:rPr>
        <w:t>deinstitutionalisation</w:t>
      </w:r>
      <w:proofErr w:type="spellEnd"/>
      <w:r w:rsidR="003E4E29" w:rsidRPr="005B1038">
        <w:rPr>
          <w:rFonts w:hint="eastAsia"/>
          <w:b/>
          <w:bCs/>
        </w:rPr>
        <w:t>）</w:t>
      </w:r>
      <w:r w:rsidR="00737D09">
        <w:rPr>
          <w:rFonts w:hint="eastAsia"/>
          <w:b/>
          <w:bCs/>
        </w:rPr>
        <w:t>と</w:t>
      </w:r>
      <w:r w:rsidR="00737D09" w:rsidRPr="001E1518">
        <w:rPr>
          <w:rFonts w:hint="eastAsia"/>
          <w:b/>
          <w:bCs/>
        </w:rPr>
        <w:t>家族生活への権利の履行</w:t>
      </w:r>
      <w:r w:rsidR="004A45F1" w:rsidRPr="001E1518">
        <w:rPr>
          <w:rFonts w:hint="eastAsia"/>
          <w:b/>
          <w:bCs/>
        </w:rPr>
        <w:t>の文脈における障害のある子どもの権利をより具体的に</w:t>
      </w:r>
      <w:r w:rsidR="00737D09">
        <w:rPr>
          <w:rFonts w:hint="eastAsia"/>
          <w:b/>
          <w:bCs/>
        </w:rPr>
        <w:t>検討する</w:t>
      </w:r>
      <w:r w:rsidR="004A45F1" w:rsidRPr="001E1518">
        <w:rPr>
          <w:rFonts w:hint="eastAsia"/>
          <w:b/>
          <w:bCs/>
        </w:rPr>
        <w:t>ために</w:t>
      </w:r>
      <w:r w:rsidR="00737D09">
        <w:rPr>
          <w:rFonts w:hint="eastAsia"/>
          <w:b/>
          <w:bCs/>
        </w:rPr>
        <w:t>、ガイドライン</w:t>
      </w:r>
      <w:r w:rsidR="004A45F1" w:rsidRPr="001E1518">
        <w:rPr>
          <w:rFonts w:hint="eastAsia"/>
          <w:b/>
          <w:bCs/>
        </w:rPr>
        <w:t>を議論し強化するプロセスを委員会が開始することを奨励したい。</w:t>
      </w:r>
    </w:p>
    <w:p w14:paraId="1EF1374C" w14:textId="77777777" w:rsidR="004A45F1" w:rsidRDefault="004A45F1" w:rsidP="004A45F1"/>
    <w:p w14:paraId="0839115F" w14:textId="4C03BDD6" w:rsidR="004A45F1" w:rsidRDefault="004A45F1" w:rsidP="004A45F1">
      <w:r w:rsidRPr="002A128E">
        <w:rPr>
          <w:b/>
          <w:bCs/>
          <w:i/>
          <w:iCs/>
        </w:rPr>
        <w:lastRenderedPageBreak/>
        <w:t>2.</w:t>
      </w:r>
      <w:r w:rsidR="002A128E" w:rsidRPr="002A128E">
        <w:rPr>
          <w:rFonts w:hint="eastAsia"/>
          <w:i/>
          <w:iCs/>
        </w:rPr>
        <w:t xml:space="preserve">　</w:t>
      </w:r>
      <w:r w:rsidRPr="002A128E">
        <w:rPr>
          <w:i/>
          <w:iCs/>
        </w:rPr>
        <w:t>施設</w:t>
      </w:r>
      <w:r w:rsidR="002A128E" w:rsidRPr="002A128E">
        <w:rPr>
          <w:rFonts w:hint="eastAsia"/>
          <w:i/>
          <w:iCs/>
        </w:rPr>
        <w:t>収容</w:t>
      </w:r>
      <w:r w:rsidR="003E4E29">
        <w:rPr>
          <w:rFonts w:hint="eastAsia"/>
          <w:i/>
          <w:iCs/>
        </w:rPr>
        <w:t>（</w:t>
      </w:r>
      <w:proofErr w:type="spellStart"/>
      <w:r w:rsidR="003E4E29" w:rsidRPr="003E4E29">
        <w:rPr>
          <w:i/>
          <w:iCs/>
        </w:rPr>
        <w:t>institutionalisation</w:t>
      </w:r>
      <w:proofErr w:type="spellEnd"/>
      <w:r w:rsidR="003E4E29">
        <w:rPr>
          <w:rFonts w:hint="eastAsia"/>
          <w:i/>
          <w:iCs/>
        </w:rPr>
        <w:t>）</w:t>
      </w:r>
      <w:r w:rsidRPr="002A128E">
        <w:rPr>
          <w:i/>
          <w:iCs/>
        </w:rPr>
        <w:t>の</w:t>
      </w:r>
      <w:r w:rsidR="002A128E" w:rsidRPr="002A128E">
        <w:rPr>
          <w:rFonts w:hint="eastAsia"/>
          <w:i/>
          <w:iCs/>
        </w:rPr>
        <w:t>幅広い</w:t>
      </w:r>
      <w:r w:rsidRPr="002A128E">
        <w:rPr>
          <w:i/>
          <w:iCs/>
        </w:rPr>
        <w:t xml:space="preserve">定義： </w:t>
      </w:r>
      <w:r>
        <w:t>我々は、締約国やサービス</w:t>
      </w:r>
      <w:r w:rsidR="009D3FF7">
        <w:t>事業</w:t>
      </w:r>
      <w:r>
        <w:t>者が、しばしば脱施設化の努力を大規模な居住型ケア施設</w:t>
      </w:r>
      <w:r w:rsidR="003E4E29">
        <w:rPr>
          <w:rFonts w:hint="eastAsia"/>
        </w:rPr>
        <w:t>（</w:t>
      </w:r>
      <w:r w:rsidR="003E4E29" w:rsidRPr="003E4E29">
        <w:t>residential care facilities</w:t>
      </w:r>
      <w:r w:rsidR="003E4E29">
        <w:rPr>
          <w:rFonts w:hint="eastAsia"/>
        </w:rPr>
        <w:t>）</w:t>
      </w:r>
      <w:r>
        <w:t>にのみ集中させ、小規模なグループホームを軽視することがあるという懸念を共有する。小規模なグループホームは居住施設であり、家族ベースのケアと考えるべきではないことに同意する。しかし、すべての居住ケア</w:t>
      </w:r>
      <w:r w:rsidR="009D3FF7">
        <w:rPr>
          <w:rFonts w:hint="eastAsia"/>
        </w:rPr>
        <w:t>の場</w:t>
      </w:r>
      <w:r>
        <w:t>が必ずしも施設的なものであるとは考えていない。</w:t>
      </w:r>
      <w:r w:rsidR="009D3FF7">
        <w:rPr>
          <w:rFonts w:hint="eastAsia"/>
        </w:rPr>
        <w:t>施設収容</w:t>
      </w:r>
      <w:r>
        <w:t>の定義を広げること</w:t>
      </w:r>
      <w:r w:rsidR="009D3FF7">
        <w:rPr>
          <w:rFonts w:hint="eastAsia"/>
        </w:rPr>
        <w:t>により、</w:t>
      </w:r>
      <w:r>
        <w:rPr>
          <w:rFonts w:hint="eastAsia"/>
        </w:rPr>
        <w:t>施設</w:t>
      </w:r>
      <w:r w:rsidR="009D3FF7">
        <w:rPr>
          <w:rFonts w:hint="eastAsia"/>
        </w:rPr>
        <w:t>収容を特徴づける</w:t>
      </w:r>
      <w:r>
        <w:rPr>
          <w:rFonts w:hint="eastAsia"/>
        </w:rPr>
        <w:t>有害な要素、特に障害のみを理由に施設に</w:t>
      </w:r>
      <w:r w:rsidR="005B03ED">
        <w:rPr>
          <w:rFonts w:hint="eastAsia"/>
        </w:rPr>
        <w:t>入所した</w:t>
      </w:r>
      <w:r>
        <w:rPr>
          <w:rFonts w:hint="eastAsia"/>
        </w:rPr>
        <w:t>子どもに十分な焦点が当てられていないことを懸念して</w:t>
      </w:r>
      <w:r w:rsidR="001F3FA8">
        <w:rPr>
          <w:rFonts w:hint="eastAsia"/>
        </w:rPr>
        <w:t>いる</w:t>
      </w:r>
      <w:r>
        <w:rPr>
          <w:rFonts w:hint="eastAsia"/>
        </w:rPr>
        <w:t>。</w:t>
      </w:r>
      <w:r w:rsidR="00EC54FC" w:rsidRPr="005B03ED">
        <w:rPr>
          <w:rFonts w:hint="eastAsia"/>
          <w:b/>
          <w:bCs/>
        </w:rPr>
        <w:t>我々</w:t>
      </w:r>
      <w:r w:rsidRPr="005B03ED">
        <w:rPr>
          <w:rFonts w:hint="eastAsia"/>
          <w:b/>
          <w:bCs/>
        </w:rPr>
        <w:t>は</w:t>
      </w:r>
      <w:r w:rsidR="000948C5">
        <w:rPr>
          <w:rFonts w:hint="eastAsia"/>
          <w:b/>
          <w:bCs/>
        </w:rPr>
        <w:t>、</w:t>
      </w:r>
      <w:r w:rsidRPr="005B03ED">
        <w:rPr>
          <w:rFonts w:hint="eastAsia"/>
          <w:b/>
          <w:bCs/>
        </w:rPr>
        <w:t>すべての形態の居住型ケア</w:t>
      </w:r>
      <w:r w:rsidR="005B03ED">
        <w:rPr>
          <w:rFonts w:hint="eastAsia"/>
          <w:b/>
          <w:bCs/>
        </w:rPr>
        <w:t>（</w:t>
      </w:r>
      <w:r w:rsidR="005B03ED" w:rsidRPr="005B03ED">
        <w:rPr>
          <w:b/>
          <w:bCs/>
        </w:rPr>
        <w:t>residential care</w:t>
      </w:r>
      <w:r w:rsidR="005B03ED">
        <w:rPr>
          <w:rFonts w:hint="eastAsia"/>
          <w:b/>
          <w:bCs/>
        </w:rPr>
        <w:t>）</w:t>
      </w:r>
      <w:r w:rsidRPr="005B03ED">
        <w:rPr>
          <w:rFonts w:hint="eastAsia"/>
          <w:b/>
          <w:bCs/>
        </w:rPr>
        <w:t>ではなく、一つの形態の居住型ケアを</w:t>
      </w:r>
      <w:r w:rsidR="005B03ED">
        <w:rPr>
          <w:rFonts w:hint="eastAsia"/>
          <w:b/>
          <w:bCs/>
        </w:rPr>
        <w:t>示す</w:t>
      </w:r>
      <w:r w:rsidRPr="005B03ED">
        <w:rPr>
          <w:rFonts w:hint="eastAsia"/>
          <w:b/>
          <w:bCs/>
        </w:rPr>
        <w:t>ために</w:t>
      </w:r>
      <w:r w:rsidRPr="002F2977">
        <w:rPr>
          <w:rFonts w:hint="eastAsia"/>
          <w:b/>
          <w:bCs/>
        </w:rPr>
        <w:t>「施設ケア」</w:t>
      </w:r>
      <w:r w:rsidR="005B03ED" w:rsidRPr="002F2977">
        <w:rPr>
          <w:rFonts w:hint="eastAsia"/>
          <w:b/>
          <w:bCs/>
        </w:rPr>
        <w:t>（</w:t>
      </w:r>
      <w:r w:rsidR="005B03ED" w:rsidRPr="002F2977">
        <w:rPr>
          <w:b/>
          <w:bCs/>
        </w:rPr>
        <w:t>institutional care</w:t>
      </w:r>
      <w:r w:rsidR="005B03ED" w:rsidRPr="002F2977">
        <w:rPr>
          <w:rFonts w:hint="eastAsia"/>
          <w:b/>
          <w:bCs/>
        </w:rPr>
        <w:t>）</w:t>
      </w:r>
      <w:r w:rsidRPr="002F2977">
        <w:rPr>
          <w:rFonts w:hint="eastAsia"/>
          <w:b/>
          <w:bCs/>
        </w:rPr>
        <w:t>という用語を</w:t>
      </w:r>
      <w:r w:rsidRPr="005B03ED">
        <w:rPr>
          <w:rFonts w:hint="eastAsia"/>
          <w:b/>
          <w:bCs/>
        </w:rPr>
        <w:t>使用することを推奨</w:t>
      </w:r>
      <w:r w:rsidR="001F3FA8" w:rsidRPr="005B03ED">
        <w:rPr>
          <w:rFonts w:hint="eastAsia"/>
          <w:b/>
          <w:bCs/>
        </w:rPr>
        <w:t>する</w:t>
      </w:r>
      <w:r w:rsidRPr="005B03ED">
        <w:rPr>
          <w:rFonts w:hint="eastAsia"/>
          <w:b/>
          <w:bCs/>
        </w:rPr>
        <w:t>。</w:t>
      </w:r>
      <w:r>
        <w:rPr>
          <w:rFonts w:hint="eastAsia"/>
        </w:rPr>
        <w:t>施設の規模は問題ではないはず</w:t>
      </w:r>
      <w:r w:rsidR="001F3FA8">
        <w:rPr>
          <w:rFonts w:hint="eastAsia"/>
        </w:rPr>
        <w:t>である</w:t>
      </w:r>
      <w:r>
        <w:rPr>
          <w:rFonts w:hint="eastAsia"/>
        </w:rPr>
        <w:t>が、</w:t>
      </w:r>
      <w:r w:rsidR="005B03ED">
        <w:rPr>
          <w:rFonts w:hint="eastAsia"/>
        </w:rPr>
        <w:t>それらの居住型ケア施設での</w:t>
      </w:r>
      <w:r>
        <w:rPr>
          <w:rFonts w:hint="eastAsia"/>
        </w:rPr>
        <w:t>サービスの提供方法、人々が地域生活に溶け込む方法、そして人々の個々の扱われ方は問題</w:t>
      </w:r>
      <w:r w:rsidR="001F3FA8">
        <w:rPr>
          <w:rFonts w:hint="eastAsia"/>
        </w:rPr>
        <w:t>である</w:t>
      </w:r>
      <w:r>
        <w:rPr>
          <w:rFonts w:hint="eastAsia"/>
        </w:rPr>
        <w:t>。この質の要素は、</w:t>
      </w:r>
      <w:r w:rsidR="005B03ED">
        <w:rPr>
          <w:rFonts w:hint="eastAsia"/>
        </w:rPr>
        <w:t>ガイドライン</w:t>
      </w:r>
      <w:r>
        <w:rPr>
          <w:rFonts w:hint="eastAsia"/>
        </w:rPr>
        <w:t>の中で強調されなければならない。</w:t>
      </w:r>
    </w:p>
    <w:p w14:paraId="105C0BFB" w14:textId="77777777" w:rsidR="004A45F1" w:rsidRDefault="004A45F1" w:rsidP="004A45F1"/>
    <w:p w14:paraId="626015F1" w14:textId="7E194A18" w:rsidR="004A45F1" w:rsidRDefault="004A45F1" w:rsidP="004A45F1">
      <w:r w:rsidRPr="009840B9">
        <w:rPr>
          <w:b/>
          <w:bCs/>
          <w:i/>
          <w:iCs/>
        </w:rPr>
        <w:t>3.</w:t>
      </w:r>
      <w:r w:rsidR="002A128E" w:rsidRPr="009840B9">
        <w:rPr>
          <w:rFonts w:hint="eastAsia"/>
          <w:i/>
          <w:iCs/>
        </w:rPr>
        <w:t xml:space="preserve">　</w:t>
      </w:r>
      <w:r w:rsidRPr="009840B9">
        <w:rPr>
          <w:i/>
          <w:iCs/>
        </w:rPr>
        <w:t>子どもとその家族のための地域</w:t>
      </w:r>
      <w:r w:rsidR="005B03ED" w:rsidRPr="009840B9">
        <w:rPr>
          <w:rFonts w:hint="eastAsia"/>
          <w:i/>
          <w:iCs/>
        </w:rPr>
        <w:t>に根差した</w:t>
      </w:r>
      <w:r w:rsidRPr="009840B9">
        <w:rPr>
          <w:i/>
          <w:iCs/>
        </w:rPr>
        <w:t>サービスや支援へのアクセスと質の向上</w:t>
      </w:r>
      <w:r w:rsidR="00AC528D" w:rsidRPr="009840B9">
        <w:rPr>
          <w:rFonts w:hint="eastAsia"/>
          <w:i/>
          <w:iCs/>
        </w:rPr>
        <w:t>へ</w:t>
      </w:r>
      <w:r w:rsidR="00F73A48" w:rsidRPr="009840B9">
        <w:rPr>
          <w:rFonts w:hint="eastAsia"/>
          <w:i/>
          <w:iCs/>
        </w:rPr>
        <w:t>の</w:t>
      </w:r>
      <w:r w:rsidR="00916B06" w:rsidRPr="009840B9">
        <w:rPr>
          <w:rFonts w:hint="eastAsia"/>
          <w:i/>
          <w:iCs/>
        </w:rPr>
        <w:t>公平</w:t>
      </w:r>
      <w:r w:rsidR="00F73A48" w:rsidRPr="009840B9">
        <w:rPr>
          <w:rFonts w:hint="eastAsia"/>
          <w:i/>
          <w:iCs/>
        </w:rPr>
        <w:t>な</w:t>
      </w:r>
      <w:r w:rsidR="00AC528D" w:rsidRPr="009840B9">
        <w:rPr>
          <w:rFonts w:hint="eastAsia"/>
          <w:i/>
          <w:iCs/>
        </w:rPr>
        <w:t>焦点化</w:t>
      </w:r>
      <w:r w:rsidR="00F73A48" w:rsidRPr="009840B9">
        <w:rPr>
          <w:rFonts w:hint="eastAsia"/>
          <w:i/>
          <w:iCs/>
        </w:rPr>
        <w:t>なしに</w:t>
      </w:r>
      <w:r w:rsidRPr="009840B9">
        <w:rPr>
          <w:i/>
          <w:iCs/>
        </w:rPr>
        <w:t>、脱施設化</w:t>
      </w:r>
      <w:r w:rsidR="005B03ED" w:rsidRPr="009840B9">
        <w:rPr>
          <w:rFonts w:hint="eastAsia"/>
          <w:i/>
          <w:iCs/>
        </w:rPr>
        <w:t>の</w:t>
      </w:r>
      <w:r w:rsidRPr="009840B9">
        <w:rPr>
          <w:i/>
          <w:iCs/>
        </w:rPr>
        <w:t>加速</w:t>
      </w:r>
      <w:r w:rsidR="00AC528D" w:rsidRPr="009840B9">
        <w:rPr>
          <w:rFonts w:hint="eastAsia"/>
          <w:i/>
          <w:iCs/>
        </w:rPr>
        <w:t>への焦点化：</w:t>
      </w:r>
      <w:r w:rsidRPr="009840B9">
        <w:t>各国が、</w:t>
      </w:r>
      <w:r w:rsidR="00EC54FC" w:rsidRPr="009840B9">
        <w:t>地域社会</w:t>
      </w:r>
      <w:r w:rsidRPr="009840B9">
        <w:t>で利用できる支援サービスを確保することなく</w:t>
      </w:r>
      <w:r w:rsidR="00443697" w:rsidRPr="009840B9">
        <w:rPr>
          <w:rFonts w:hint="eastAsia"/>
        </w:rPr>
        <w:t>児童ケア</w:t>
      </w:r>
      <w:r w:rsidRPr="009840B9">
        <w:t>施設を急速に非施設化した結果、COVID-19への対応を含め、子どもの権利侵害や子どもの保護などのリスクが大きくなった例が数多く</w:t>
      </w:r>
      <w:r w:rsidR="001F3FA8" w:rsidRPr="009840B9">
        <w:t>ある</w:t>
      </w:r>
      <w:r w:rsidRPr="009840B9">
        <w:t>。</w:t>
      </w:r>
      <w:r w:rsidR="00EC54FC" w:rsidRPr="009840B9">
        <w:rPr>
          <w:b/>
          <w:bCs/>
        </w:rPr>
        <w:t>我々</w:t>
      </w:r>
      <w:r w:rsidRPr="009840B9">
        <w:rPr>
          <w:b/>
          <w:bCs/>
        </w:rPr>
        <w:t>は、締約国に対し、</w:t>
      </w:r>
      <w:r w:rsidR="00443697" w:rsidRPr="009840B9">
        <w:rPr>
          <w:rFonts w:hint="eastAsia"/>
          <w:b/>
          <w:bCs/>
        </w:rPr>
        <w:t>脱施設化</w:t>
      </w:r>
      <w:r w:rsidRPr="009840B9">
        <w:rPr>
          <w:b/>
          <w:bCs/>
        </w:rPr>
        <w:t>と並行して、子どもや家族中心</w:t>
      </w:r>
      <w:r w:rsidR="00443697" w:rsidRPr="009840B9">
        <w:rPr>
          <w:rFonts w:hint="eastAsia"/>
          <w:b/>
          <w:bCs/>
        </w:rPr>
        <w:t>の</w:t>
      </w:r>
      <w:r w:rsidR="00EC54FC" w:rsidRPr="009840B9">
        <w:rPr>
          <w:b/>
          <w:bCs/>
        </w:rPr>
        <w:t>地域</w:t>
      </w:r>
      <w:r w:rsidR="00443697" w:rsidRPr="009840B9">
        <w:rPr>
          <w:rFonts w:hint="eastAsia"/>
          <w:b/>
          <w:bCs/>
        </w:rPr>
        <w:t>に根差した</w:t>
      </w:r>
      <w:r w:rsidRPr="009840B9">
        <w:rPr>
          <w:b/>
          <w:bCs/>
        </w:rPr>
        <w:t>サービスや支援を加速させ、</w:t>
      </w:r>
      <w:r w:rsidR="00AC528D" w:rsidRPr="009840B9">
        <w:rPr>
          <w:rFonts w:hint="eastAsia"/>
          <w:b/>
          <w:bCs/>
        </w:rPr>
        <w:t>規模を拡大</w:t>
      </w:r>
      <w:r w:rsidR="00443697" w:rsidRPr="009840B9">
        <w:rPr>
          <w:rFonts w:hint="eastAsia"/>
          <w:b/>
          <w:bCs/>
        </w:rPr>
        <w:t>する</w:t>
      </w:r>
      <w:r w:rsidRPr="009840B9">
        <w:rPr>
          <w:b/>
          <w:bCs/>
        </w:rPr>
        <w:t>よう求めることで、この</w:t>
      </w:r>
      <w:r w:rsidR="00443697" w:rsidRPr="009840B9">
        <w:rPr>
          <w:b/>
          <w:bCs/>
        </w:rPr>
        <w:t>ガイドライン</w:t>
      </w:r>
      <w:r w:rsidRPr="009840B9">
        <w:rPr>
          <w:rFonts w:hint="eastAsia"/>
          <w:b/>
          <w:bCs/>
        </w:rPr>
        <w:t>が強化されると考える。これは特に人道的な環境における問</w:t>
      </w:r>
      <w:r w:rsidRPr="00443697">
        <w:rPr>
          <w:rFonts w:hint="eastAsia"/>
          <w:b/>
          <w:bCs/>
        </w:rPr>
        <w:t>題</w:t>
      </w:r>
      <w:r>
        <w:rPr>
          <w:rFonts w:hint="eastAsia"/>
        </w:rPr>
        <w:t>であり、緊急事態の最初の段階では、人道支援者は子どものさらなる分離と施設収容を防ぐために全力を尽くすと同時に、すでに施設に収容されている障害のある子どもの権利に対する直接的な脅威にも対処しなければならない。</w:t>
      </w:r>
      <w:r w:rsidRPr="00AE196D">
        <w:rPr>
          <w:rFonts w:hint="eastAsia"/>
          <w:b/>
          <w:bCs/>
        </w:rPr>
        <w:t>このような不安定な状況において、家族中心の</w:t>
      </w:r>
      <w:r w:rsidR="00EC54FC" w:rsidRPr="00AE196D">
        <w:rPr>
          <w:rFonts w:hint="eastAsia"/>
          <w:b/>
          <w:bCs/>
        </w:rPr>
        <w:t>地域</w:t>
      </w:r>
      <w:r w:rsidR="00AE196D" w:rsidRPr="00AE196D">
        <w:rPr>
          <w:rFonts w:hint="eastAsia"/>
          <w:b/>
          <w:bCs/>
        </w:rPr>
        <w:t>に根差した</w:t>
      </w:r>
      <w:r w:rsidRPr="00AE196D">
        <w:rPr>
          <w:rFonts w:hint="eastAsia"/>
          <w:b/>
          <w:bCs/>
        </w:rPr>
        <w:t>サービスや</w:t>
      </w:r>
      <w:r w:rsidR="00AE196D" w:rsidRPr="00AE196D">
        <w:rPr>
          <w:rFonts w:hint="eastAsia"/>
          <w:b/>
          <w:bCs/>
        </w:rPr>
        <w:t>支援</w:t>
      </w:r>
      <w:r w:rsidRPr="00AE196D">
        <w:rPr>
          <w:rFonts w:hint="eastAsia"/>
          <w:b/>
          <w:bCs/>
        </w:rPr>
        <w:t>をこれらの子どもと家族が利用できるようにするための努力を同時に行わずに、迅速な</w:t>
      </w:r>
      <w:r w:rsidR="00AE196D" w:rsidRPr="00AE196D">
        <w:rPr>
          <w:rFonts w:hint="eastAsia"/>
          <w:b/>
          <w:bCs/>
        </w:rPr>
        <w:t>脱施設化</w:t>
      </w:r>
      <w:r w:rsidRPr="00AE196D">
        <w:rPr>
          <w:rFonts w:hint="eastAsia"/>
          <w:b/>
          <w:bCs/>
        </w:rPr>
        <w:t>を求めることは、安全でも現実的でもない。</w:t>
      </w:r>
    </w:p>
    <w:p w14:paraId="727B5683" w14:textId="77777777" w:rsidR="004A45F1" w:rsidRDefault="004A45F1" w:rsidP="004A45F1"/>
    <w:p w14:paraId="3E8DD59A" w14:textId="5A0D62A2" w:rsidR="004A45F1" w:rsidRPr="009840B9" w:rsidRDefault="004A45F1" w:rsidP="004A45F1">
      <w:r w:rsidRPr="009840B9">
        <w:rPr>
          <w:b/>
          <w:bCs/>
          <w:i/>
          <w:iCs/>
        </w:rPr>
        <w:t>4.</w:t>
      </w:r>
      <w:r w:rsidR="002A128E" w:rsidRPr="009840B9">
        <w:rPr>
          <w:rFonts w:hint="eastAsia"/>
          <w:i/>
          <w:iCs/>
        </w:rPr>
        <w:t xml:space="preserve">　</w:t>
      </w:r>
      <w:r w:rsidR="005B483B" w:rsidRPr="009840B9">
        <w:rPr>
          <w:rFonts w:hint="eastAsia"/>
          <w:i/>
          <w:iCs/>
        </w:rPr>
        <w:t>障害のある人</w:t>
      </w:r>
      <w:r w:rsidR="00AE196D" w:rsidRPr="009840B9">
        <w:rPr>
          <w:rFonts w:hint="eastAsia"/>
          <w:i/>
          <w:iCs/>
        </w:rPr>
        <w:t>の</w:t>
      </w:r>
      <w:r w:rsidRPr="009840B9">
        <w:rPr>
          <w:i/>
          <w:iCs/>
        </w:rPr>
        <w:t>施設</w:t>
      </w:r>
      <w:r w:rsidR="00CA614C" w:rsidRPr="009840B9">
        <w:rPr>
          <w:rFonts w:hint="eastAsia"/>
          <w:i/>
          <w:iCs/>
        </w:rPr>
        <w:t>入所</w:t>
      </w:r>
      <w:r w:rsidRPr="009840B9">
        <w:rPr>
          <w:i/>
          <w:iCs/>
        </w:rPr>
        <w:t>を</w:t>
      </w:r>
      <w:r w:rsidR="00AE196D" w:rsidRPr="009840B9">
        <w:rPr>
          <w:rFonts w:hint="eastAsia"/>
          <w:i/>
          <w:iCs/>
        </w:rPr>
        <w:t>まず</w:t>
      </w:r>
      <w:r w:rsidRPr="009840B9">
        <w:rPr>
          <w:i/>
          <w:iCs/>
        </w:rPr>
        <w:t>防ぐこと</w:t>
      </w:r>
      <w:r w:rsidR="00143D29" w:rsidRPr="009840B9">
        <w:rPr>
          <w:rFonts w:hint="eastAsia"/>
          <w:i/>
          <w:iCs/>
        </w:rPr>
        <w:t xml:space="preserve">への焦点化の欠如： </w:t>
      </w:r>
      <w:r w:rsidR="00EC54FC" w:rsidRPr="009840B9">
        <w:rPr>
          <w:b/>
          <w:bCs/>
        </w:rPr>
        <w:t>我々</w:t>
      </w:r>
      <w:r w:rsidRPr="009840B9">
        <w:rPr>
          <w:b/>
          <w:bCs/>
        </w:rPr>
        <w:t>は、子どもを含む</w:t>
      </w:r>
      <w:r w:rsidR="005B483B" w:rsidRPr="009840B9">
        <w:rPr>
          <w:rFonts w:hint="eastAsia"/>
          <w:b/>
          <w:bCs/>
        </w:rPr>
        <w:t>障害のある人</w:t>
      </w:r>
      <w:r w:rsidRPr="009840B9">
        <w:rPr>
          <w:b/>
          <w:bCs/>
        </w:rPr>
        <w:t>がそもそも施設に</w:t>
      </w:r>
      <w:r w:rsidR="00AE196D" w:rsidRPr="009840B9">
        <w:rPr>
          <w:rFonts w:hint="eastAsia"/>
          <w:b/>
          <w:bCs/>
        </w:rPr>
        <w:t>入所する</w:t>
      </w:r>
      <w:r w:rsidRPr="009840B9">
        <w:rPr>
          <w:b/>
          <w:bCs/>
        </w:rPr>
        <w:t>根本的な原因を取り上げる特定のセクションを設けることで、</w:t>
      </w:r>
      <w:r w:rsidR="00443697" w:rsidRPr="009840B9">
        <w:rPr>
          <w:b/>
          <w:bCs/>
        </w:rPr>
        <w:t>ガイドライン</w:t>
      </w:r>
      <w:r w:rsidRPr="009840B9">
        <w:rPr>
          <w:b/>
          <w:bCs/>
        </w:rPr>
        <w:t>を強化す</w:t>
      </w:r>
      <w:r w:rsidRPr="00BC07C0">
        <w:rPr>
          <w:b/>
          <w:bCs/>
        </w:rPr>
        <w:t>ることができると考え</w:t>
      </w:r>
      <w:r w:rsidR="001F3FA8" w:rsidRPr="00BC07C0">
        <w:rPr>
          <w:b/>
          <w:bCs/>
        </w:rPr>
        <w:t>る</w:t>
      </w:r>
      <w:r w:rsidRPr="00BC07C0">
        <w:rPr>
          <w:b/>
          <w:bCs/>
        </w:rPr>
        <w:t>。</w:t>
      </w:r>
      <w:r>
        <w:t>貧困、スティグマ、適切な教育やリハビリテーションへのアクセスの欠如が施設入所の主な要因である多くの状況があり、脱施設化計画を効果的に作成するためには、これらの要因を理解し、具体的な行動を通じて対処する必要が</w:t>
      </w:r>
      <w:r w:rsidR="001F3FA8">
        <w:t>ある</w:t>
      </w:r>
      <w:r>
        <w:t>。</w:t>
      </w:r>
      <w:r w:rsidR="00EC54FC">
        <w:t>我々</w:t>
      </w:r>
      <w:r>
        <w:t>は、</w:t>
      </w:r>
      <w:r w:rsidR="00443697">
        <w:t>ガイドライン</w:t>
      </w:r>
      <w:r>
        <w:t>が、障害のある大人や子どもが施</w:t>
      </w:r>
      <w:r>
        <w:rPr>
          <w:rFonts w:hint="eastAsia"/>
        </w:rPr>
        <w:t>設に入れられ、</w:t>
      </w:r>
      <w:r w:rsidR="00143D29" w:rsidRPr="009840B9">
        <w:rPr>
          <w:rFonts w:hint="eastAsia"/>
        </w:rPr>
        <w:t>施設ケアが継続</w:t>
      </w:r>
      <w:r w:rsidRPr="009840B9">
        <w:rPr>
          <w:rFonts w:hint="eastAsia"/>
        </w:rPr>
        <w:t>されるという一般的な慣行を防ぐために、</w:t>
      </w:r>
      <w:r w:rsidR="00BC07C0" w:rsidRPr="009840B9">
        <w:rPr>
          <w:rFonts w:hint="eastAsia"/>
        </w:rPr>
        <w:t>機能</w:t>
      </w:r>
      <w:r w:rsidRPr="009840B9">
        <w:rPr>
          <w:rFonts w:hint="eastAsia"/>
        </w:rPr>
        <w:t>障害</w:t>
      </w:r>
      <w:r w:rsidR="00CA614C" w:rsidRPr="009840B9">
        <w:rPr>
          <w:rFonts w:hint="eastAsia"/>
        </w:rPr>
        <w:t>（</w:t>
      </w:r>
      <w:r w:rsidR="00CA614C" w:rsidRPr="009840B9">
        <w:t>impairment</w:t>
      </w:r>
      <w:r w:rsidR="00CA614C" w:rsidRPr="009840B9">
        <w:rPr>
          <w:rFonts w:hint="eastAsia"/>
        </w:rPr>
        <w:t>）</w:t>
      </w:r>
      <w:r w:rsidRPr="009840B9">
        <w:rPr>
          <w:rFonts w:hint="eastAsia"/>
        </w:rPr>
        <w:t>のみ</w:t>
      </w:r>
      <w:r w:rsidR="00BC07C0" w:rsidRPr="009840B9">
        <w:rPr>
          <w:rFonts w:hint="eastAsia"/>
        </w:rPr>
        <w:t>の</w:t>
      </w:r>
      <w:r w:rsidRPr="009840B9">
        <w:rPr>
          <w:rFonts w:hint="eastAsia"/>
        </w:rPr>
        <w:t>要因</w:t>
      </w:r>
      <w:r w:rsidR="00BC07C0" w:rsidRPr="009840B9">
        <w:rPr>
          <w:rFonts w:hint="eastAsia"/>
        </w:rPr>
        <w:t>とともに</w:t>
      </w:r>
      <w:r w:rsidRPr="009840B9">
        <w:rPr>
          <w:rFonts w:hint="eastAsia"/>
        </w:rPr>
        <w:t>、障害以外の要因</w:t>
      </w:r>
      <w:r w:rsidR="00BC07C0" w:rsidRPr="009840B9">
        <w:rPr>
          <w:rFonts w:hint="eastAsia"/>
        </w:rPr>
        <w:t>の関与</w:t>
      </w:r>
      <w:r w:rsidRPr="009840B9">
        <w:rPr>
          <w:rFonts w:hint="eastAsia"/>
        </w:rPr>
        <w:t>も考慮することをより強調</w:t>
      </w:r>
      <w:r w:rsidR="00BC07C0" w:rsidRPr="009840B9">
        <w:rPr>
          <w:rFonts w:hint="eastAsia"/>
        </w:rPr>
        <w:t>した方がよい</w:t>
      </w:r>
      <w:r w:rsidRPr="009840B9">
        <w:rPr>
          <w:rFonts w:hint="eastAsia"/>
        </w:rPr>
        <w:t>と考え</w:t>
      </w:r>
      <w:r w:rsidR="00BC07C0" w:rsidRPr="009840B9">
        <w:rPr>
          <w:rFonts w:hint="eastAsia"/>
        </w:rPr>
        <w:t>る</w:t>
      </w:r>
      <w:r w:rsidRPr="009840B9">
        <w:rPr>
          <w:rFonts w:hint="eastAsia"/>
        </w:rPr>
        <w:t>。</w:t>
      </w:r>
    </w:p>
    <w:p w14:paraId="62484471" w14:textId="77777777" w:rsidR="004A45F1" w:rsidRPr="009840B9" w:rsidRDefault="004A45F1" w:rsidP="004A45F1"/>
    <w:p w14:paraId="0976988B" w14:textId="2C3BE879" w:rsidR="004A45F1" w:rsidRDefault="004A45F1" w:rsidP="004A45F1">
      <w:r w:rsidRPr="009840B9">
        <w:rPr>
          <w:b/>
          <w:bCs/>
          <w:i/>
          <w:iCs/>
        </w:rPr>
        <w:t>5.</w:t>
      </w:r>
      <w:r w:rsidR="002A128E" w:rsidRPr="009840B9">
        <w:rPr>
          <w:rFonts w:hint="eastAsia"/>
          <w:i/>
          <w:iCs/>
        </w:rPr>
        <w:t xml:space="preserve">　</w:t>
      </w:r>
      <w:r w:rsidRPr="009840B9">
        <w:rPr>
          <w:i/>
          <w:iCs/>
        </w:rPr>
        <w:t>サービスの</w:t>
      </w:r>
      <w:r w:rsidR="00BC07C0" w:rsidRPr="009840B9">
        <w:rPr>
          <w:rFonts w:hint="eastAsia"/>
          <w:i/>
          <w:iCs/>
        </w:rPr>
        <w:t>転換の</w:t>
      </w:r>
      <w:r w:rsidRPr="009840B9">
        <w:rPr>
          <w:i/>
          <w:iCs/>
        </w:rPr>
        <w:t>方法に関する具体的な勧告</w:t>
      </w:r>
      <w:r w:rsidR="00DF0D79" w:rsidRPr="009840B9">
        <w:rPr>
          <w:rFonts w:hint="eastAsia"/>
          <w:i/>
          <w:iCs/>
        </w:rPr>
        <w:t>の欠如</w:t>
      </w:r>
      <w:r w:rsidRPr="009840B9">
        <w:rPr>
          <w:i/>
          <w:iCs/>
        </w:rPr>
        <w:t>：</w:t>
      </w:r>
      <w:r w:rsidRPr="009840B9">
        <w:t xml:space="preserve"> 締約国は無限の資源を持ってい</w:t>
      </w:r>
      <w:r w:rsidRPr="009840B9">
        <w:lastRenderedPageBreak/>
        <w:t>るわけでは</w:t>
      </w:r>
      <w:r w:rsidR="001F3FA8" w:rsidRPr="009840B9">
        <w:t>ない</w:t>
      </w:r>
      <w:r w:rsidRPr="009840B9">
        <w:t>。</w:t>
      </w:r>
      <w:r w:rsidRPr="009840B9">
        <w:rPr>
          <w:b/>
          <w:bCs/>
        </w:rPr>
        <w:t>我々は、施設でのケアから</w:t>
      </w:r>
      <w:r w:rsidR="00EC54FC" w:rsidRPr="009840B9">
        <w:rPr>
          <w:b/>
          <w:bCs/>
        </w:rPr>
        <w:t>地域に根差した</w:t>
      </w:r>
      <w:r w:rsidRPr="009840B9">
        <w:rPr>
          <w:b/>
          <w:bCs/>
        </w:rPr>
        <w:t>サービスへの資金の再配分や、</w:t>
      </w:r>
      <w:r w:rsidR="00EC54FC" w:rsidRPr="009840B9">
        <w:rPr>
          <w:b/>
          <w:bCs/>
        </w:rPr>
        <w:t>地域社会</w:t>
      </w:r>
      <w:r w:rsidRPr="009840B9">
        <w:rPr>
          <w:b/>
          <w:bCs/>
        </w:rPr>
        <w:t>でのスティグマや差別と戦う努力の必要性など、移行にもっと焦点を当て、サービスを脱施設化する方法を例示すること</w:t>
      </w:r>
      <w:r w:rsidR="003A58DE" w:rsidRPr="009840B9">
        <w:rPr>
          <w:rFonts w:hint="eastAsia"/>
          <w:b/>
          <w:bCs/>
        </w:rPr>
        <w:t>により</w:t>
      </w:r>
      <w:r w:rsidRPr="009840B9">
        <w:rPr>
          <w:b/>
          <w:bCs/>
        </w:rPr>
        <w:t>、</w:t>
      </w:r>
      <w:r w:rsidR="00443697" w:rsidRPr="009840B9">
        <w:rPr>
          <w:b/>
          <w:bCs/>
        </w:rPr>
        <w:t>ガイド</w:t>
      </w:r>
      <w:r w:rsidR="00443697" w:rsidRPr="00BC07C0">
        <w:rPr>
          <w:b/>
          <w:bCs/>
        </w:rPr>
        <w:t>ライン</w:t>
      </w:r>
      <w:r w:rsidRPr="00BC07C0">
        <w:rPr>
          <w:b/>
          <w:bCs/>
        </w:rPr>
        <w:t>が強化されると考える。</w:t>
      </w:r>
      <w:r>
        <w:t>同様に、施設の多くのスタッフは十分な訓練を受けており、移行プロセスにおいて、アクセ</w:t>
      </w:r>
      <w:r w:rsidR="004A460A">
        <w:rPr>
          <w:rFonts w:hint="eastAsia"/>
        </w:rPr>
        <w:t>シブルな</w:t>
      </w:r>
      <w:r>
        <w:t>地域</w:t>
      </w:r>
      <w:r w:rsidR="004A460A">
        <w:rPr>
          <w:rFonts w:hint="eastAsia"/>
        </w:rPr>
        <w:t>に根差した支援</w:t>
      </w:r>
      <w:r>
        <w:t>を提供する上で重要な役割を果たすことができる</w:t>
      </w:r>
      <w:r>
        <w:rPr>
          <w:rFonts w:hint="eastAsia"/>
        </w:rPr>
        <w:t>。</w:t>
      </w:r>
    </w:p>
    <w:p w14:paraId="02A67000" w14:textId="77777777" w:rsidR="004A45F1" w:rsidRDefault="004A45F1" w:rsidP="004A45F1"/>
    <w:p w14:paraId="4623748F" w14:textId="4EE25FF7" w:rsidR="004A45F1" w:rsidRDefault="004A45F1" w:rsidP="004A45F1">
      <w:r w:rsidRPr="002A128E">
        <w:rPr>
          <w:b/>
          <w:bCs/>
          <w:i/>
          <w:iCs/>
        </w:rPr>
        <w:t>6.</w:t>
      </w:r>
      <w:r w:rsidR="002A128E" w:rsidRPr="002A128E">
        <w:rPr>
          <w:rFonts w:hint="eastAsia"/>
          <w:i/>
          <w:iCs/>
        </w:rPr>
        <w:t xml:space="preserve">　</w:t>
      </w:r>
      <w:r w:rsidRPr="002A128E">
        <w:rPr>
          <w:i/>
          <w:iCs/>
        </w:rPr>
        <w:t>世界の大半の施設が</w:t>
      </w:r>
      <w:r w:rsidR="004A460A">
        <w:rPr>
          <w:rFonts w:hint="eastAsia"/>
          <w:i/>
          <w:iCs/>
        </w:rPr>
        <w:t>国家</w:t>
      </w:r>
      <w:r w:rsidRPr="002A128E">
        <w:rPr>
          <w:i/>
          <w:iCs/>
        </w:rPr>
        <w:t>の管理</w:t>
      </w:r>
      <w:r w:rsidR="004A460A">
        <w:rPr>
          <w:rFonts w:hint="eastAsia"/>
          <w:i/>
          <w:iCs/>
        </w:rPr>
        <w:t>も</w:t>
      </w:r>
      <w:r w:rsidRPr="002A128E">
        <w:rPr>
          <w:i/>
          <w:iCs/>
        </w:rPr>
        <w:t>資金提供</w:t>
      </w:r>
      <w:r w:rsidR="004A460A">
        <w:rPr>
          <w:rFonts w:hint="eastAsia"/>
          <w:i/>
          <w:iCs/>
        </w:rPr>
        <w:t>も</w:t>
      </w:r>
      <w:r w:rsidRPr="002A128E">
        <w:rPr>
          <w:i/>
          <w:iCs/>
        </w:rPr>
        <w:t>受けていないことを十分に認識</w:t>
      </w:r>
      <w:r w:rsidR="00CA614C">
        <w:rPr>
          <w:rFonts w:hint="eastAsia"/>
          <w:i/>
          <w:iCs/>
        </w:rPr>
        <w:t>しないまま</w:t>
      </w:r>
      <w:r w:rsidRPr="002A128E">
        <w:rPr>
          <w:i/>
          <w:iCs/>
        </w:rPr>
        <w:t>、締約国に焦点を当て</w:t>
      </w:r>
      <w:r w:rsidR="00CE2417">
        <w:rPr>
          <w:rFonts w:hint="eastAsia"/>
          <w:i/>
          <w:iCs/>
        </w:rPr>
        <w:t>ている</w:t>
      </w:r>
      <w:r w:rsidRPr="002A128E">
        <w:rPr>
          <w:i/>
          <w:iCs/>
        </w:rPr>
        <w:t>。</w:t>
      </w:r>
      <w:r>
        <w:t>締約国が効果的に</w:t>
      </w:r>
      <w:r w:rsidR="00CE2417">
        <w:t>施設</w:t>
      </w:r>
      <w:r>
        <w:t>を閉鎖するためには、この資金がどこから来ているのかを見極め、国際金融機関、民間ドナー、信仰に基づく</w:t>
      </w:r>
      <w:r w:rsidR="00546A7C">
        <w:rPr>
          <w:rFonts w:hint="eastAsia"/>
        </w:rPr>
        <w:t>団体などと</w:t>
      </w:r>
      <w:r>
        <w:t>関与する必要が</w:t>
      </w:r>
      <w:r w:rsidR="001F3FA8">
        <w:t>ある</w:t>
      </w:r>
      <w:r>
        <w:t>。国は、これらの資金の方向転換を助ける重要な役割を担っており、多くの</w:t>
      </w:r>
      <w:r w:rsidR="00546A7C">
        <w:rPr>
          <w:rFonts w:hint="eastAsia"/>
        </w:rPr>
        <w:t>関係者</w:t>
      </w:r>
      <w:r>
        <w:t>は、資金提供団体にそう</w:t>
      </w:r>
      <w:r w:rsidR="00546A7C">
        <w:rPr>
          <w:rFonts w:hint="eastAsia"/>
        </w:rPr>
        <w:t>促す</w:t>
      </w:r>
      <w:r>
        <w:t>ことによって、</w:t>
      </w:r>
      <w:r w:rsidR="00546A7C">
        <w:rPr>
          <w:rFonts w:hint="eastAsia"/>
        </w:rPr>
        <w:t>そ</w:t>
      </w:r>
      <w:r>
        <w:t>の努力を支援することができ</w:t>
      </w:r>
      <w:r w:rsidR="00546A7C">
        <w:rPr>
          <w:rFonts w:hint="eastAsia"/>
        </w:rPr>
        <w:t>る</w:t>
      </w:r>
      <w:r>
        <w:t>。</w:t>
      </w:r>
      <w:r w:rsidRPr="00546A7C">
        <w:rPr>
          <w:b/>
          <w:bCs/>
        </w:rPr>
        <w:t>人権や子どもの権利の侵害につながる場合、国家はその国民、財団、信仰に基づく機</w:t>
      </w:r>
      <w:r w:rsidRPr="00546A7C">
        <w:rPr>
          <w:rFonts w:hint="eastAsia"/>
          <w:b/>
          <w:bCs/>
        </w:rPr>
        <w:t>関、企業、外国からの援助が何を支援するかについて直接的な責任を持つため、</w:t>
      </w:r>
      <w:r w:rsidR="00443697" w:rsidRPr="00546A7C">
        <w:rPr>
          <w:rFonts w:hint="eastAsia"/>
          <w:b/>
          <w:bCs/>
        </w:rPr>
        <w:t>ガイドライン</w:t>
      </w:r>
      <w:r w:rsidRPr="00546A7C">
        <w:rPr>
          <w:rFonts w:hint="eastAsia"/>
          <w:b/>
          <w:bCs/>
        </w:rPr>
        <w:t>は締約国がどのように民間ドナー、信仰に基づく</w:t>
      </w:r>
      <w:r w:rsidR="00546A7C">
        <w:rPr>
          <w:rFonts w:hint="eastAsia"/>
          <w:b/>
          <w:bCs/>
        </w:rPr>
        <w:t>団体</w:t>
      </w:r>
      <w:r w:rsidRPr="00546A7C">
        <w:rPr>
          <w:rFonts w:hint="eastAsia"/>
          <w:b/>
          <w:bCs/>
        </w:rPr>
        <w:t>、</w:t>
      </w:r>
      <w:r w:rsidRPr="00546A7C">
        <w:rPr>
          <w:b/>
          <w:bCs/>
        </w:rPr>
        <w:t>NGOを規制できるかをより明確にする必要が</w:t>
      </w:r>
      <w:r w:rsidR="001F3FA8" w:rsidRPr="00546A7C">
        <w:rPr>
          <w:b/>
          <w:bCs/>
        </w:rPr>
        <w:t>ある</w:t>
      </w:r>
      <w:r w:rsidRPr="00546A7C">
        <w:rPr>
          <w:b/>
          <w:bCs/>
        </w:rPr>
        <w:t>。</w:t>
      </w:r>
    </w:p>
    <w:p w14:paraId="593B7382" w14:textId="77777777" w:rsidR="004A45F1" w:rsidRDefault="004A45F1" w:rsidP="004A45F1"/>
    <w:p w14:paraId="58CB1FBC" w14:textId="5E2D236A" w:rsidR="004A45F1" w:rsidRDefault="004A45F1" w:rsidP="004A45F1">
      <w:r w:rsidRPr="002A128E">
        <w:rPr>
          <w:b/>
          <w:bCs/>
          <w:i/>
          <w:iCs/>
        </w:rPr>
        <w:t>7.</w:t>
      </w:r>
      <w:r w:rsidR="002A128E" w:rsidRPr="002A128E">
        <w:rPr>
          <w:rFonts w:hint="eastAsia"/>
          <w:i/>
          <w:iCs/>
        </w:rPr>
        <w:t xml:space="preserve">　</w:t>
      </w:r>
      <w:r w:rsidR="002A128E">
        <w:rPr>
          <w:rFonts w:hint="eastAsia"/>
          <w:i/>
          <w:iCs/>
        </w:rPr>
        <w:t>分類</w:t>
      </w:r>
      <w:r w:rsidRPr="002A128E">
        <w:rPr>
          <w:i/>
          <w:iCs/>
        </w:rPr>
        <w:t>された障害児データの欠如：</w:t>
      </w:r>
      <w:r>
        <w:t xml:space="preserve"> </w:t>
      </w:r>
      <w:r w:rsidRPr="00A400B1">
        <w:rPr>
          <w:b/>
          <w:bCs/>
        </w:rPr>
        <w:t>障害のある子どもが何人施設にいるのか、どのような施設にいるのか、そして何人が施設を出て地域の家庭的ケアに移行しているのかを理解するために、</w:t>
      </w:r>
      <w:r w:rsidR="00A400B1">
        <w:rPr>
          <w:rFonts w:hint="eastAsia"/>
          <w:b/>
          <w:bCs/>
        </w:rPr>
        <w:t>分類された</w:t>
      </w:r>
      <w:r w:rsidRPr="00A400B1">
        <w:rPr>
          <w:b/>
          <w:bCs/>
        </w:rPr>
        <w:t>障害データ</w:t>
      </w:r>
      <w:r w:rsidR="004A0F4D">
        <w:rPr>
          <w:rFonts w:hint="eastAsia"/>
          <w:b/>
          <w:bCs/>
        </w:rPr>
        <w:t>については</w:t>
      </w:r>
      <w:r w:rsidRPr="00A400B1">
        <w:rPr>
          <w:b/>
          <w:bCs/>
        </w:rPr>
        <w:t>より強く</w:t>
      </w:r>
      <w:r w:rsidR="004A0F4D" w:rsidRPr="00A400B1">
        <w:rPr>
          <w:b/>
          <w:bCs/>
        </w:rPr>
        <w:t>年齢別</w:t>
      </w:r>
      <w:r w:rsidR="004A0F4D">
        <w:rPr>
          <w:rFonts w:hint="eastAsia"/>
          <w:b/>
          <w:bCs/>
        </w:rPr>
        <w:t>データ</w:t>
      </w:r>
      <w:r w:rsidR="00CA614C">
        <w:rPr>
          <w:rFonts w:hint="eastAsia"/>
          <w:b/>
          <w:bCs/>
        </w:rPr>
        <w:t>（</w:t>
      </w:r>
      <w:r w:rsidR="00CA614C" w:rsidRPr="00CA614C">
        <w:rPr>
          <w:b/>
          <w:bCs/>
        </w:rPr>
        <w:t>age disaggregated data</w:t>
      </w:r>
      <w:r w:rsidR="00CA614C">
        <w:rPr>
          <w:rFonts w:hint="eastAsia"/>
          <w:b/>
          <w:bCs/>
        </w:rPr>
        <w:t>）</w:t>
      </w:r>
      <w:r w:rsidR="004A0F4D">
        <w:rPr>
          <w:rFonts w:hint="eastAsia"/>
          <w:b/>
          <w:bCs/>
        </w:rPr>
        <w:t>に言及するべきである。居住</w:t>
      </w:r>
      <w:r w:rsidRPr="00A400B1">
        <w:rPr>
          <w:b/>
          <w:bCs/>
        </w:rPr>
        <w:t>型リハビリテーションセンターだけでなく、子どもが居住し、長期間過ごすあらゆるタイプの</w:t>
      </w:r>
      <w:r w:rsidR="004A0F4D">
        <w:rPr>
          <w:rFonts w:hint="eastAsia"/>
          <w:b/>
          <w:bCs/>
        </w:rPr>
        <w:t>居住</w:t>
      </w:r>
      <w:r w:rsidRPr="00A400B1">
        <w:rPr>
          <w:b/>
          <w:bCs/>
        </w:rPr>
        <w:t>型ケア施設や学校でも</w:t>
      </w:r>
      <w:r w:rsidR="004A0F4D">
        <w:rPr>
          <w:rFonts w:hint="eastAsia"/>
          <w:b/>
          <w:bCs/>
        </w:rPr>
        <w:t>データが</w:t>
      </w:r>
      <w:r w:rsidRPr="00A400B1">
        <w:rPr>
          <w:b/>
          <w:bCs/>
        </w:rPr>
        <w:t>収集されなければならない。</w:t>
      </w:r>
      <w:r>
        <w:t>これは、家族再統合の努力</w:t>
      </w:r>
      <w:r w:rsidR="00B75A52">
        <w:rPr>
          <w:rFonts w:hint="eastAsia"/>
        </w:rPr>
        <w:t>への</w:t>
      </w:r>
      <w:r>
        <w:t>取り組み</w:t>
      </w:r>
      <w:r w:rsidR="00B75A52">
        <w:rPr>
          <w:rFonts w:hint="eastAsia"/>
        </w:rPr>
        <w:t>や</w:t>
      </w:r>
      <w:r>
        <w:t>、</w:t>
      </w:r>
      <w:r w:rsidR="00B75A52">
        <w:rPr>
          <w:rFonts w:hint="eastAsia"/>
        </w:rPr>
        <w:t>その計画や資源確保のために重要であり、</w:t>
      </w:r>
      <w:r w:rsidR="00B75A52">
        <w:t>子どもの</w:t>
      </w:r>
      <w:r w:rsidR="00B75A52">
        <w:rPr>
          <w:rFonts w:hint="eastAsia"/>
        </w:rPr>
        <w:t>脱施設化の課題の中心である。また、</w:t>
      </w:r>
      <w:r>
        <w:t>再統合が不可能な場合に家族ベースの代替ケア</w:t>
      </w:r>
      <w:r w:rsidR="00CA614C">
        <w:rPr>
          <w:rFonts w:hint="eastAsia"/>
        </w:rPr>
        <w:t>（</w:t>
      </w:r>
      <w:r w:rsidR="00CA614C" w:rsidRPr="00CA614C">
        <w:t>family-based alternative care</w:t>
      </w:r>
      <w:r w:rsidR="00CA614C">
        <w:rPr>
          <w:rFonts w:hint="eastAsia"/>
        </w:rPr>
        <w:t>）</w:t>
      </w:r>
      <w:r>
        <w:t>の選択肢を検討する</w:t>
      </w:r>
      <w:r w:rsidR="00B75A52">
        <w:rPr>
          <w:rFonts w:hint="eastAsia"/>
        </w:rPr>
        <w:t>ためにもこうしたデータは重要である。</w:t>
      </w:r>
      <w:r>
        <w:rPr>
          <w:rFonts w:hint="eastAsia"/>
        </w:rPr>
        <w:t>締約国は、</w:t>
      </w:r>
      <w:r w:rsidR="00B75A52">
        <w:rPr>
          <w:rFonts w:hint="eastAsia"/>
        </w:rPr>
        <w:t>この</w:t>
      </w:r>
      <w:r>
        <w:rPr>
          <w:rFonts w:hint="eastAsia"/>
        </w:rPr>
        <w:t>データ</w:t>
      </w:r>
      <w:r w:rsidR="00B75A52">
        <w:rPr>
          <w:rFonts w:hint="eastAsia"/>
        </w:rPr>
        <w:t>不足</w:t>
      </w:r>
      <w:r>
        <w:rPr>
          <w:rFonts w:hint="eastAsia"/>
        </w:rPr>
        <w:t>に対処するための積極的な行動をとり、信頼できる統計を提供すべきである。</w:t>
      </w:r>
      <w:r w:rsidRPr="00B75A52">
        <w:rPr>
          <w:rFonts w:hint="eastAsia"/>
          <w:b/>
          <w:bCs/>
        </w:rPr>
        <w:t>したがって、</w:t>
      </w:r>
      <w:r w:rsidR="00443697" w:rsidRPr="00B75A52">
        <w:rPr>
          <w:rFonts w:hint="eastAsia"/>
          <w:b/>
          <w:bCs/>
        </w:rPr>
        <w:t>ガイドライン</w:t>
      </w:r>
      <w:r w:rsidRPr="00B75A52">
        <w:rPr>
          <w:rFonts w:hint="eastAsia"/>
          <w:b/>
          <w:bCs/>
        </w:rPr>
        <w:t>の勧告は、成人のためのワシントングループ・ショートセットに限定されるべきでなく、特に子どものデータ収集を目的としたワシントングループとユニセフのツールも含</w:t>
      </w:r>
      <w:r w:rsidR="00B75A52" w:rsidRPr="00B75A52">
        <w:rPr>
          <w:rFonts w:hint="eastAsia"/>
          <w:b/>
          <w:bCs/>
        </w:rPr>
        <w:t>める</w:t>
      </w:r>
      <w:r w:rsidRPr="00B75A52">
        <w:rPr>
          <w:rFonts w:hint="eastAsia"/>
          <w:b/>
          <w:bCs/>
        </w:rPr>
        <w:t>べきである。</w:t>
      </w:r>
      <w:r>
        <w:rPr>
          <w:rFonts w:hint="eastAsia"/>
        </w:rPr>
        <w:t>これには、居住型特殊学校の</w:t>
      </w:r>
      <w:r>
        <w:t xml:space="preserve"> EMIS システム</w:t>
      </w:r>
      <w:r w:rsidR="002A3F7D">
        <w:rPr>
          <w:rFonts w:hint="eastAsia"/>
        </w:rPr>
        <w:t>（</w:t>
      </w:r>
      <w:r w:rsidR="002A3F7D" w:rsidRPr="002A3F7D">
        <w:rPr>
          <w:rFonts w:hint="eastAsia"/>
        </w:rPr>
        <w:t>広域災害救急医療情報システム）</w:t>
      </w:r>
      <w:r>
        <w:t>の一部として可能であれば、CFM モジュール</w:t>
      </w:r>
      <w:r w:rsidR="002A3F7D">
        <w:rPr>
          <w:rFonts w:hint="eastAsia"/>
        </w:rPr>
        <w:t>（訳注　子どもの機能モジュール</w:t>
      </w:r>
      <w:r w:rsidR="002A3F7D" w:rsidRPr="002A3F7D">
        <w:t>Child Functioning Module</w:t>
      </w:r>
      <w:r w:rsidR="002A3F7D">
        <w:rPr>
          <w:rFonts w:hint="eastAsia"/>
        </w:rPr>
        <w:t>。障害統計に関するワシントングループとユニセフが開発したもので、2-4歳用と5-17歳用とがある）</w:t>
      </w:r>
      <w:r>
        <w:t>と教師版が</w:t>
      </w:r>
      <w:r>
        <w:rPr>
          <w:rFonts w:hint="eastAsia"/>
        </w:rPr>
        <w:t>含まれる。我々は委員会に対し、</w:t>
      </w:r>
      <w:r w:rsidR="008B42CB" w:rsidRPr="008B42CB">
        <w:rPr>
          <w:rFonts w:hint="eastAsia"/>
          <w:b/>
          <w:bCs/>
        </w:rPr>
        <w:t>居住ケア施設</w:t>
      </w:r>
      <w:r w:rsidRPr="008B42CB">
        <w:rPr>
          <w:rFonts w:hint="eastAsia"/>
          <w:b/>
          <w:bCs/>
        </w:rPr>
        <w:t>の</w:t>
      </w:r>
      <w:r w:rsidRPr="008B42CB">
        <w:rPr>
          <w:b/>
          <w:bCs/>
        </w:rPr>
        <w:t>2歳未満の子どものデータをどのように収集すべきかについて、さらに詳しく</w:t>
      </w:r>
      <w:r w:rsidR="008B42CB" w:rsidRPr="008B42CB">
        <w:rPr>
          <w:rFonts w:hint="eastAsia"/>
          <w:b/>
          <w:bCs/>
        </w:rPr>
        <w:t>練り上げる</w:t>
      </w:r>
      <w:r>
        <w:t>よう助言する。</w:t>
      </w:r>
      <w:r w:rsidRPr="008B42CB">
        <w:rPr>
          <w:b/>
          <w:bCs/>
        </w:rPr>
        <w:t>なぜなら、これは現在</w:t>
      </w:r>
      <w:r w:rsidR="00B923EE">
        <w:rPr>
          <w:rFonts w:hint="eastAsia"/>
          <w:b/>
          <w:bCs/>
        </w:rPr>
        <w:t>の</w:t>
      </w:r>
      <w:r w:rsidRPr="008B42CB">
        <w:rPr>
          <w:b/>
          <w:bCs/>
        </w:rPr>
        <w:t>CFMモジュール</w:t>
      </w:r>
      <w:r w:rsidR="008B42CB" w:rsidRPr="008B42CB">
        <w:rPr>
          <w:rFonts w:hint="eastAsia"/>
          <w:b/>
          <w:bCs/>
        </w:rPr>
        <w:t>では</w:t>
      </w:r>
      <w:r w:rsidRPr="008B42CB">
        <w:rPr>
          <w:b/>
          <w:bCs/>
        </w:rPr>
        <w:t>不可能</w:t>
      </w:r>
      <w:r>
        <w:t>であり、したがって重大なデータギャップ</w:t>
      </w:r>
      <w:r w:rsidR="008B42CB">
        <w:rPr>
          <w:rFonts w:hint="eastAsia"/>
        </w:rPr>
        <w:t>の</w:t>
      </w:r>
      <w:r>
        <w:t>可能性があるからである。</w:t>
      </w:r>
    </w:p>
    <w:p w14:paraId="038D6384" w14:textId="77777777" w:rsidR="004A45F1" w:rsidRDefault="004A45F1" w:rsidP="004A45F1"/>
    <w:p w14:paraId="0EDF7362" w14:textId="374A60F6" w:rsidR="00435D90" w:rsidRPr="005B1038" w:rsidRDefault="004A45F1" w:rsidP="004A45F1">
      <w:pPr>
        <w:rPr>
          <w:b/>
          <w:bCs/>
        </w:rPr>
      </w:pPr>
      <w:r w:rsidRPr="00276CD6">
        <w:rPr>
          <w:rFonts w:hint="eastAsia"/>
          <w:b/>
          <w:bCs/>
        </w:rPr>
        <w:lastRenderedPageBreak/>
        <w:t>詳細</w:t>
      </w:r>
      <w:r w:rsidRPr="009840B9">
        <w:rPr>
          <w:rFonts w:hint="eastAsia"/>
          <w:b/>
          <w:bCs/>
        </w:rPr>
        <w:t>な</w:t>
      </w:r>
      <w:r w:rsidR="00F73A48" w:rsidRPr="009840B9">
        <w:rPr>
          <w:rFonts w:hint="eastAsia"/>
          <w:b/>
          <w:bCs/>
        </w:rPr>
        <w:t>提言</w:t>
      </w:r>
      <w:r w:rsidRPr="00276CD6">
        <w:rPr>
          <w:rFonts w:hint="eastAsia"/>
          <w:b/>
          <w:bCs/>
        </w:rPr>
        <w:t>と提案</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938"/>
      </w:tblGrid>
      <w:tr w:rsidR="004A45F1" w:rsidRPr="004C76AD" w14:paraId="05F10104" w14:textId="77777777" w:rsidTr="00D6047B">
        <w:trPr>
          <w:trHeight w:val="215"/>
        </w:trPr>
        <w:tc>
          <w:tcPr>
            <w:tcW w:w="1135" w:type="dxa"/>
            <w:shd w:val="clear" w:color="auto" w:fill="F08A8A"/>
          </w:tcPr>
          <w:p w14:paraId="5665C763" w14:textId="7F5D08AB" w:rsidR="004A45F1" w:rsidRPr="004C76AD" w:rsidRDefault="00FC531C" w:rsidP="004C76AD">
            <w:pPr>
              <w:pStyle w:val="TableParagraph"/>
              <w:spacing w:line="240" w:lineRule="auto"/>
              <w:rPr>
                <w:rFonts w:asciiTheme="minorEastAsia" w:eastAsiaTheme="minorEastAsia" w:hAnsiTheme="minorEastAsia"/>
                <w:b/>
                <w:sz w:val="18"/>
                <w:szCs w:val="18"/>
              </w:rPr>
            </w:pPr>
            <w:r w:rsidRPr="004C76AD">
              <w:rPr>
                <w:rFonts w:asciiTheme="minorEastAsia" w:eastAsiaTheme="minorEastAsia" w:hAnsiTheme="minorEastAsia" w:cs="Meiryo UI" w:hint="eastAsia"/>
                <w:b/>
                <w:sz w:val="18"/>
                <w:szCs w:val="18"/>
                <w:lang w:eastAsia="ja-JP"/>
              </w:rPr>
              <w:t>パラグラフ</w:t>
            </w:r>
          </w:p>
        </w:tc>
        <w:tc>
          <w:tcPr>
            <w:tcW w:w="7938" w:type="dxa"/>
            <w:shd w:val="clear" w:color="auto" w:fill="F08A8A"/>
          </w:tcPr>
          <w:p w14:paraId="199F0E37" w14:textId="77777777" w:rsidR="004A45F1" w:rsidRPr="004C76AD" w:rsidRDefault="004A45F1" w:rsidP="004C76AD">
            <w:pPr>
              <w:pStyle w:val="TableParagraph"/>
              <w:spacing w:line="240" w:lineRule="auto"/>
              <w:ind w:left="0"/>
              <w:rPr>
                <w:rFonts w:asciiTheme="minorEastAsia" w:eastAsiaTheme="minorEastAsia" w:hAnsiTheme="minorEastAsia"/>
                <w:sz w:val="18"/>
                <w:szCs w:val="18"/>
              </w:rPr>
            </w:pPr>
          </w:p>
        </w:tc>
      </w:tr>
      <w:tr w:rsidR="004A45F1" w:rsidRPr="004C76AD" w14:paraId="5B331E7B" w14:textId="77777777" w:rsidTr="00D6047B">
        <w:trPr>
          <w:trHeight w:val="649"/>
        </w:trPr>
        <w:tc>
          <w:tcPr>
            <w:tcW w:w="1135" w:type="dxa"/>
          </w:tcPr>
          <w:p w14:paraId="09C0B04D"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6"/>
                <w:sz w:val="18"/>
                <w:szCs w:val="18"/>
              </w:rPr>
              <w:t>3</w:t>
            </w:r>
          </w:p>
        </w:tc>
        <w:tc>
          <w:tcPr>
            <w:tcW w:w="7938" w:type="dxa"/>
          </w:tcPr>
          <w:p w14:paraId="40383624" w14:textId="25D9A5B0" w:rsidR="004A45F1" w:rsidRPr="009840B9" w:rsidRDefault="00FC531C" w:rsidP="004C76AD">
            <w:pPr>
              <w:pStyle w:val="TableParagraph"/>
              <w:spacing w:line="240" w:lineRule="auto"/>
              <w:rPr>
                <w:rFonts w:asciiTheme="minorEastAsia" w:eastAsiaTheme="minorEastAsia" w:hAnsiTheme="minorEastAsia"/>
                <w:sz w:val="18"/>
                <w:szCs w:val="18"/>
                <w:lang w:eastAsia="ja-JP"/>
              </w:rPr>
            </w:pPr>
            <w:r w:rsidRPr="009840B9">
              <w:rPr>
                <w:rFonts w:asciiTheme="minorEastAsia" w:eastAsiaTheme="minorEastAsia" w:hAnsiTheme="minorEastAsia" w:cs="Meiryo UI" w:hint="eastAsia"/>
                <w:b/>
                <w:w w:val="95"/>
                <w:sz w:val="18"/>
                <w:szCs w:val="18"/>
                <w:lang w:eastAsia="ja-JP"/>
              </w:rPr>
              <w:t>コメント</w:t>
            </w:r>
            <w:r w:rsidR="004A45F1" w:rsidRPr="009840B9">
              <w:rPr>
                <w:rFonts w:asciiTheme="minorEastAsia" w:eastAsiaTheme="minorEastAsia" w:hAnsiTheme="minorEastAsia"/>
                <w:b/>
                <w:w w:val="95"/>
                <w:sz w:val="18"/>
                <w:szCs w:val="18"/>
                <w:lang w:eastAsia="ja-JP"/>
              </w:rPr>
              <w:t>:</w:t>
            </w:r>
            <w:r w:rsidR="004A45F1" w:rsidRPr="009840B9">
              <w:rPr>
                <w:rFonts w:asciiTheme="minorEastAsia" w:eastAsiaTheme="minorEastAsia" w:hAnsiTheme="minorEastAsia"/>
                <w:bCs/>
                <w:w w:val="95"/>
                <w:sz w:val="18"/>
                <w:szCs w:val="18"/>
                <w:lang w:eastAsia="ja-JP"/>
              </w:rPr>
              <w:t xml:space="preserve"> </w:t>
            </w:r>
            <w:r w:rsidR="0013741D" w:rsidRPr="009840B9">
              <w:rPr>
                <w:rFonts w:asciiTheme="minorEastAsia" w:eastAsiaTheme="minorEastAsia" w:hAnsiTheme="minorEastAsia" w:cs="Meiryo UI" w:hint="eastAsia"/>
                <w:sz w:val="18"/>
                <w:szCs w:val="18"/>
                <w:lang w:eastAsia="ja-JP"/>
              </w:rPr>
              <w:t>この文章</w:t>
            </w:r>
            <w:r w:rsidR="0013741D" w:rsidRPr="009840B9">
              <w:rPr>
                <w:rFonts w:asciiTheme="minorEastAsia" w:eastAsiaTheme="minorEastAsia" w:hAnsiTheme="minorEastAsia"/>
                <w:sz w:val="18"/>
                <w:szCs w:val="18"/>
                <w:lang w:eastAsia="ja-JP"/>
              </w:rPr>
              <w:t>から</w:t>
            </w:r>
            <w:r w:rsidR="0013741D" w:rsidRPr="009840B9">
              <w:rPr>
                <w:rFonts w:asciiTheme="minorEastAsia" w:eastAsiaTheme="minorEastAsia" w:hAnsiTheme="minorEastAsia" w:hint="eastAsia"/>
                <w:sz w:val="18"/>
                <w:szCs w:val="18"/>
                <w:lang w:eastAsia="ja-JP"/>
              </w:rPr>
              <w:t>は</w:t>
            </w:r>
            <w:r w:rsidR="0013741D" w:rsidRPr="009840B9">
              <w:rPr>
                <w:rFonts w:asciiTheme="minorEastAsia" w:eastAsiaTheme="minorEastAsia" w:hAnsiTheme="minorEastAsia"/>
                <w:sz w:val="18"/>
                <w:szCs w:val="18"/>
                <w:lang w:eastAsia="ja-JP"/>
              </w:rPr>
              <w:t>、何人の女性や男性、少女や少年が参加したのかが不明である。</w:t>
            </w:r>
          </w:p>
          <w:p w14:paraId="4781D772" w14:textId="56DC5628" w:rsidR="004A45F1" w:rsidRPr="009840B9" w:rsidRDefault="00352D1A" w:rsidP="004C76AD">
            <w:pPr>
              <w:pStyle w:val="TableParagraph"/>
              <w:spacing w:line="240" w:lineRule="auto"/>
              <w:rPr>
                <w:rFonts w:asciiTheme="minorEastAsia" w:eastAsiaTheme="minorEastAsia" w:hAnsiTheme="minorEastAsia" w:cs="Meiryo UI"/>
                <w:sz w:val="18"/>
                <w:szCs w:val="18"/>
                <w:lang w:eastAsia="ja-JP"/>
              </w:rPr>
            </w:pPr>
            <w:r w:rsidRPr="009840B9">
              <w:rPr>
                <w:rFonts w:asciiTheme="minorEastAsia" w:eastAsiaTheme="minorEastAsia" w:hAnsiTheme="minorEastAsia" w:cs="Meiryo UI" w:hint="eastAsia"/>
                <w:b/>
                <w:w w:val="95"/>
                <w:sz w:val="18"/>
                <w:szCs w:val="18"/>
                <w:lang w:eastAsia="ja-JP"/>
              </w:rPr>
              <w:t>修正案</w:t>
            </w:r>
            <w:r w:rsidR="004A45F1" w:rsidRPr="009840B9">
              <w:rPr>
                <w:rFonts w:asciiTheme="minorEastAsia" w:eastAsiaTheme="minorEastAsia" w:hAnsiTheme="minorEastAsia"/>
                <w:w w:val="95"/>
                <w:sz w:val="18"/>
                <w:szCs w:val="18"/>
                <w:lang w:eastAsia="ja-JP"/>
              </w:rPr>
              <w:t>:</w:t>
            </w:r>
            <w:r w:rsidR="0013741D" w:rsidRPr="009840B9">
              <w:rPr>
                <w:rFonts w:asciiTheme="minorEastAsia" w:eastAsiaTheme="minorEastAsia" w:hAnsiTheme="minorEastAsia" w:hint="eastAsia"/>
                <w:sz w:val="18"/>
                <w:szCs w:val="18"/>
                <w:lang w:eastAsia="ja-JP"/>
              </w:rPr>
              <w:t>施設収容が人の</w:t>
            </w:r>
            <w:r w:rsidR="0013741D" w:rsidRPr="009840B9">
              <w:rPr>
                <w:rFonts w:asciiTheme="minorEastAsia" w:eastAsiaTheme="minorEastAsia" w:hAnsiTheme="minorEastAsia" w:hint="eastAsia"/>
                <w:b/>
                <w:bCs/>
                <w:sz w:val="18"/>
                <w:szCs w:val="18"/>
                <w:lang w:eastAsia="ja-JP"/>
              </w:rPr>
              <w:t>精神的健康と</w:t>
            </w:r>
            <w:r w:rsidR="0013741D" w:rsidRPr="009840B9">
              <w:rPr>
                <w:rFonts w:asciiTheme="minorEastAsia" w:eastAsiaTheme="minorEastAsia" w:hAnsiTheme="minorEastAsia" w:hint="eastAsia"/>
                <w:sz w:val="18"/>
                <w:szCs w:val="18"/>
                <w:lang w:eastAsia="ja-JP"/>
              </w:rPr>
              <w:t>幸福に及ぼす有害な影響（</w:t>
            </w:r>
            <w:r w:rsidR="0013741D" w:rsidRPr="009840B9">
              <w:rPr>
                <w:rFonts w:asciiTheme="minorEastAsia" w:eastAsiaTheme="minorEastAsia" w:hAnsiTheme="minorEastAsia"/>
                <w:sz w:val="18"/>
                <w:szCs w:val="18"/>
                <w:lang w:eastAsia="ja-JP"/>
              </w:rPr>
              <w:t>...）。</w:t>
            </w:r>
            <w:r w:rsidR="0013741D" w:rsidRPr="009840B9">
              <w:rPr>
                <w:rFonts w:asciiTheme="minorEastAsia" w:eastAsiaTheme="minorEastAsia" w:hAnsiTheme="minorEastAsia" w:cs="Meiryo UI" w:hint="eastAsia"/>
                <w:sz w:val="18"/>
                <w:szCs w:val="18"/>
                <w:lang w:eastAsia="ja-JP"/>
              </w:rPr>
              <w:t xml:space="preserve">（訳注　</w:t>
            </w:r>
            <w:r w:rsidRPr="009840B9">
              <w:rPr>
                <w:rFonts w:asciiTheme="minorEastAsia" w:eastAsiaTheme="minorEastAsia" w:hAnsiTheme="minorEastAsia" w:cs="Meiryo UI" w:hint="eastAsia"/>
                <w:sz w:val="18"/>
                <w:szCs w:val="18"/>
                <w:lang w:eastAsia="ja-JP"/>
              </w:rPr>
              <w:t>この修正案は</w:t>
            </w:r>
            <w:r w:rsidR="0013741D" w:rsidRPr="009840B9">
              <w:rPr>
                <w:rFonts w:asciiTheme="minorEastAsia" w:eastAsiaTheme="minorEastAsia" w:hAnsiTheme="minorEastAsia" w:cs="Meiryo UI" w:hint="eastAsia"/>
                <w:sz w:val="18"/>
                <w:szCs w:val="18"/>
                <w:lang w:eastAsia="ja-JP"/>
              </w:rPr>
              <w:t>パラ2</w:t>
            </w:r>
            <w:r w:rsidRPr="009840B9">
              <w:rPr>
                <w:rFonts w:asciiTheme="minorEastAsia" w:eastAsiaTheme="minorEastAsia" w:hAnsiTheme="minorEastAsia" w:cs="Meiryo UI" w:hint="eastAsia"/>
                <w:sz w:val="18"/>
                <w:szCs w:val="18"/>
                <w:lang w:eastAsia="ja-JP"/>
              </w:rPr>
              <w:t>に対するものと思われる</w:t>
            </w:r>
            <w:r w:rsidR="0013741D" w:rsidRPr="009840B9">
              <w:rPr>
                <w:rFonts w:asciiTheme="minorEastAsia" w:eastAsiaTheme="minorEastAsia" w:hAnsiTheme="minorEastAsia" w:cs="Meiryo UI" w:hint="eastAsia"/>
                <w:sz w:val="18"/>
                <w:szCs w:val="18"/>
                <w:lang w:eastAsia="ja-JP"/>
              </w:rPr>
              <w:t>）</w:t>
            </w:r>
          </w:p>
        </w:tc>
      </w:tr>
      <w:tr w:rsidR="004A45F1" w:rsidRPr="004C76AD" w14:paraId="783ECD9D" w14:textId="77777777" w:rsidTr="00D6047B">
        <w:trPr>
          <w:trHeight w:val="499"/>
        </w:trPr>
        <w:tc>
          <w:tcPr>
            <w:tcW w:w="1135" w:type="dxa"/>
          </w:tcPr>
          <w:p w14:paraId="53254E5E"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6"/>
                <w:sz w:val="18"/>
                <w:szCs w:val="18"/>
              </w:rPr>
              <w:t>4</w:t>
            </w:r>
          </w:p>
        </w:tc>
        <w:tc>
          <w:tcPr>
            <w:tcW w:w="7938" w:type="dxa"/>
          </w:tcPr>
          <w:p w14:paraId="593C4563" w14:textId="7BA336F9" w:rsidR="004A45F1" w:rsidRPr="009840B9" w:rsidRDefault="00352D1A" w:rsidP="004C76AD">
            <w:pPr>
              <w:pStyle w:val="TableParagraph"/>
              <w:spacing w:line="240" w:lineRule="auto"/>
              <w:ind w:right="174"/>
              <w:rPr>
                <w:rFonts w:asciiTheme="minorEastAsia" w:eastAsiaTheme="minorEastAsia" w:hAnsiTheme="minorEastAsia"/>
                <w:sz w:val="18"/>
                <w:szCs w:val="18"/>
                <w:lang w:eastAsia="ja-JP"/>
              </w:rPr>
            </w:pPr>
            <w:r w:rsidRPr="009840B9">
              <w:rPr>
                <w:rFonts w:asciiTheme="minorEastAsia" w:eastAsiaTheme="minorEastAsia" w:hAnsiTheme="minorEastAsia" w:cs="Meiryo UI" w:hint="eastAsia"/>
                <w:b/>
                <w:w w:val="95"/>
                <w:sz w:val="18"/>
                <w:szCs w:val="18"/>
                <w:lang w:eastAsia="ja-JP"/>
              </w:rPr>
              <w:t>修正案</w:t>
            </w:r>
            <w:r w:rsidR="004A45F1" w:rsidRPr="009840B9">
              <w:rPr>
                <w:rFonts w:asciiTheme="minorEastAsia" w:eastAsiaTheme="minorEastAsia" w:hAnsiTheme="minorEastAsia"/>
                <w:b/>
                <w:sz w:val="18"/>
                <w:szCs w:val="18"/>
                <w:lang w:eastAsia="ja-JP"/>
              </w:rPr>
              <w:t>:</w:t>
            </w:r>
            <w:r w:rsidR="004A45F1" w:rsidRPr="009840B9">
              <w:rPr>
                <w:rFonts w:asciiTheme="minorEastAsia" w:eastAsiaTheme="minorEastAsia" w:hAnsiTheme="minorEastAsia"/>
                <w:bCs/>
                <w:spacing w:val="-17"/>
                <w:sz w:val="18"/>
                <w:szCs w:val="18"/>
                <w:lang w:eastAsia="ja-JP"/>
              </w:rPr>
              <w:t xml:space="preserve"> </w:t>
            </w:r>
            <w:r w:rsidR="00105127" w:rsidRPr="009840B9">
              <w:rPr>
                <w:rFonts w:asciiTheme="minorEastAsia" w:eastAsiaTheme="minorEastAsia" w:hAnsiTheme="minorEastAsia" w:hint="eastAsia"/>
                <w:bCs/>
                <w:spacing w:val="-17"/>
                <w:sz w:val="18"/>
                <w:szCs w:val="18"/>
                <w:lang w:eastAsia="ja-JP"/>
              </w:rPr>
              <w:t>施設にいる人へのパンデミックの影響は、</w:t>
            </w:r>
            <w:r w:rsidR="005B483B" w:rsidRPr="009840B9">
              <w:rPr>
                <w:rFonts w:hint="eastAsia"/>
                <w:sz w:val="18"/>
                <w:szCs w:val="18"/>
                <w:lang w:eastAsia="ja-JP"/>
              </w:rPr>
              <w:t>障害のある人</w:t>
            </w:r>
            <w:r w:rsidR="00105127" w:rsidRPr="009840B9">
              <w:rPr>
                <w:rFonts w:asciiTheme="minorEastAsia" w:eastAsiaTheme="minorEastAsia" w:hAnsiTheme="minorEastAsia" w:hint="eastAsia"/>
                <w:b/>
                <w:spacing w:val="-17"/>
                <w:sz w:val="18"/>
                <w:szCs w:val="18"/>
                <w:lang w:eastAsia="ja-JP"/>
              </w:rPr>
              <w:t>のための地域に根差したサービスと支援を拡大し、</w:t>
            </w:r>
            <w:r w:rsidR="00105127" w:rsidRPr="009840B9">
              <w:rPr>
                <w:rFonts w:asciiTheme="minorEastAsia" w:eastAsiaTheme="minorEastAsia" w:hAnsiTheme="minorEastAsia" w:hint="eastAsia"/>
                <w:bCs/>
                <w:spacing w:val="-17"/>
                <w:sz w:val="18"/>
                <w:szCs w:val="18"/>
                <w:lang w:eastAsia="ja-JP"/>
              </w:rPr>
              <w:t>施設収容を終わらせるための即時行動の緊急性を</w:t>
            </w:r>
            <w:r w:rsidR="00AA4417" w:rsidRPr="009840B9">
              <w:rPr>
                <w:rFonts w:hint="eastAsia"/>
                <w:sz w:val="18"/>
                <w:szCs w:val="18"/>
                <w:lang w:eastAsia="ja-JP"/>
              </w:rPr>
              <w:t>浮き彫り</w:t>
            </w:r>
            <w:r w:rsidR="00AA4417" w:rsidRPr="009840B9">
              <w:rPr>
                <w:rFonts w:ascii="Meiryo UI" w:eastAsia="Meiryo UI" w:hAnsi="Meiryo UI" w:cs="Meiryo UI" w:hint="eastAsia"/>
                <w:sz w:val="18"/>
                <w:szCs w:val="18"/>
                <w:lang w:eastAsia="ja-JP"/>
              </w:rPr>
              <w:t>に</w:t>
            </w:r>
            <w:r w:rsidR="00AA4417" w:rsidRPr="009840B9">
              <w:rPr>
                <w:rFonts w:hint="eastAsia"/>
                <w:sz w:val="18"/>
                <w:szCs w:val="18"/>
                <w:lang w:eastAsia="ja-JP"/>
              </w:rPr>
              <w:t>し</w:t>
            </w:r>
            <w:r w:rsidR="00AA4417" w:rsidRPr="009840B9">
              <w:rPr>
                <w:rFonts w:ascii="Meiryo UI" w:eastAsia="Meiryo UI" w:hAnsi="Meiryo UI" w:cs="Meiryo UI" w:hint="eastAsia"/>
                <w:sz w:val="18"/>
                <w:szCs w:val="18"/>
                <w:lang w:eastAsia="ja-JP"/>
              </w:rPr>
              <w:t>た</w:t>
            </w:r>
            <w:r w:rsidR="00105127" w:rsidRPr="009840B9">
              <w:rPr>
                <w:rFonts w:asciiTheme="minorEastAsia" w:eastAsiaTheme="minorEastAsia" w:hAnsiTheme="minorEastAsia" w:hint="eastAsia"/>
                <w:bCs/>
                <w:spacing w:val="-17"/>
                <w:sz w:val="18"/>
                <w:szCs w:val="18"/>
                <w:lang w:eastAsia="ja-JP"/>
              </w:rPr>
              <w:t>。</w:t>
            </w:r>
            <w:r w:rsidR="00105127" w:rsidRPr="009840B9">
              <w:rPr>
                <w:rFonts w:asciiTheme="minorEastAsia" w:eastAsiaTheme="minorEastAsia" w:hAnsiTheme="minorEastAsia"/>
                <w:bCs/>
                <w:spacing w:val="-17"/>
                <w:sz w:val="18"/>
                <w:szCs w:val="18"/>
                <w:lang w:eastAsia="ja-JP"/>
              </w:rPr>
              <w:t>(この2つを結びつける必要があるため）。</w:t>
            </w:r>
          </w:p>
        </w:tc>
      </w:tr>
      <w:tr w:rsidR="004A45F1" w:rsidRPr="004C76AD" w14:paraId="7BCE622A" w14:textId="77777777" w:rsidTr="00D6047B">
        <w:trPr>
          <w:trHeight w:val="215"/>
        </w:trPr>
        <w:tc>
          <w:tcPr>
            <w:tcW w:w="1135" w:type="dxa"/>
          </w:tcPr>
          <w:p w14:paraId="1C62FA65"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6"/>
                <w:sz w:val="18"/>
                <w:szCs w:val="18"/>
              </w:rPr>
              <w:t>7</w:t>
            </w:r>
          </w:p>
        </w:tc>
        <w:tc>
          <w:tcPr>
            <w:tcW w:w="7938" w:type="dxa"/>
          </w:tcPr>
          <w:p w14:paraId="1C2CBFFF" w14:textId="50B256BE" w:rsidR="004A45F1" w:rsidRPr="009840B9" w:rsidRDefault="00352D1A" w:rsidP="004C76AD">
            <w:pPr>
              <w:pStyle w:val="TableParagraph"/>
              <w:spacing w:line="240" w:lineRule="auto"/>
              <w:rPr>
                <w:rFonts w:asciiTheme="minorEastAsia" w:eastAsiaTheme="minorEastAsia" w:hAnsiTheme="minorEastAsia"/>
                <w:sz w:val="18"/>
                <w:szCs w:val="18"/>
              </w:rPr>
            </w:pPr>
            <w:r w:rsidRPr="009840B9">
              <w:rPr>
                <w:rFonts w:asciiTheme="minorEastAsia" w:eastAsiaTheme="minorEastAsia" w:hAnsiTheme="minorEastAsia" w:cs="Meiryo UI" w:hint="eastAsia"/>
                <w:b/>
                <w:w w:val="95"/>
                <w:sz w:val="18"/>
                <w:szCs w:val="18"/>
                <w:lang w:eastAsia="ja-JP"/>
              </w:rPr>
              <w:t>修正案</w:t>
            </w:r>
            <w:r w:rsidR="004A45F1" w:rsidRPr="009840B9">
              <w:rPr>
                <w:rFonts w:asciiTheme="minorEastAsia" w:eastAsiaTheme="minorEastAsia" w:hAnsiTheme="minorEastAsia"/>
                <w:b/>
                <w:w w:val="95"/>
                <w:sz w:val="18"/>
                <w:szCs w:val="18"/>
              </w:rPr>
              <w:t>:</w:t>
            </w:r>
            <w:r w:rsidR="004A45F1" w:rsidRPr="009840B9">
              <w:rPr>
                <w:rFonts w:asciiTheme="minorEastAsia" w:eastAsiaTheme="minorEastAsia" w:hAnsiTheme="minorEastAsia"/>
                <w:b/>
                <w:spacing w:val="-13"/>
                <w:w w:val="95"/>
                <w:sz w:val="18"/>
                <w:szCs w:val="18"/>
              </w:rPr>
              <w:t xml:space="preserve"> </w:t>
            </w:r>
            <w:r w:rsidR="004A45F1" w:rsidRPr="009840B9">
              <w:rPr>
                <w:rFonts w:asciiTheme="minorEastAsia" w:eastAsiaTheme="minorEastAsia" w:hAnsiTheme="minorEastAsia"/>
                <w:w w:val="95"/>
                <w:sz w:val="18"/>
                <w:szCs w:val="18"/>
              </w:rPr>
              <w:t>and</w:t>
            </w:r>
            <w:r w:rsidR="004A45F1" w:rsidRPr="009840B9">
              <w:rPr>
                <w:rFonts w:asciiTheme="minorEastAsia" w:eastAsiaTheme="minorEastAsia" w:hAnsiTheme="minorEastAsia"/>
                <w:spacing w:val="-16"/>
                <w:w w:val="95"/>
                <w:sz w:val="18"/>
                <w:szCs w:val="18"/>
              </w:rPr>
              <w:t xml:space="preserve"> </w:t>
            </w:r>
            <w:r w:rsidR="004A45F1" w:rsidRPr="009840B9">
              <w:rPr>
                <w:rFonts w:asciiTheme="minorEastAsia" w:eastAsiaTheme="minorEastAsia" w:hAnsiTheme="minorEastAsia"/>
                <w:b/>
                <w:w w:val="95"/>
                <w:sz w:val="18"/>
                <w:szCs w:val="18"/>
              </w:rPr>
              <w:t>be</w:t>
            </w:r>
            <w:r w:rsidR="004A45F1" w:rsidRPr="009840B9">
              <w:rPr>
                <w:rFonts w:asciiTheme="minorEastAsia" w:eastAsiaTheme="minorEastAsia" w:hAnsiTheme="minorEastAsia"/>
                <w:b/>
                <w:spacing w:val="-14"/>
                <w:w w:val="95"/>
                <w:sz w:val="18"/>
                <w:szCs w:val="18"/>
              </w:rPr>
              <w:t xml:space="preserve"> </w:t>
            </w:r>
            <w:r w:rsidR="004A45F1" w:rsidRPr="009840B9">
              <w:rPr>
                <w:rFonts w:asciiTheme="minorEastAsia" w:eastAsiaTheme="minorEastAsia" w:hAnsiTheme="minorEastAsia"/>
                <w:w w:val="95"/>
                <w:sz w:val="18"/>
                <w:szCs w:val="18"/>
              </w:rPr>
              <w:t>included</w:t>
            </w:r>
            <w:r w:rsidR="00105127" w:rsidRPr="009840B9">
              <w:rPr>
                <w:rFonts w:asciiTheme="minorEastAsia" w:eastAsiaTheme="minorEastAsia" w:hAnsiTheme="minorEastAsia" w:hint="eastAsia"/>
                <w:w w:val="95"/>
                <w:sz w:val="18"/>
                <w:szCs w:val="18"/>
                <w:lang w:eastAsia="ja-JP"/>
              </w:rPr>
              <w:t>（訳注　文法上の修正）</w:t>
            </w:r>
          </w:p>
        </w:tc>
      </w:tr>
      <w:tr w:rsidR="004A45F1" w:rsidRPr="004C76AD" w14:paraId="53BABF1A" w14:textId="77777777" w:rsidTr="00D6047B">
        <w:trPr>
          <w:trHeight w:val="1266"/>
        </w:trPr>
        <w:tc>
          <w:tcPr>
            <w:tcW w:w="1135" w:type="dxa"/>
          </w:tcPr>
          <w:p w14:paraId="3798DEDE"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6"/>
                <w:sz w:val="18"/>
                <w:szCs w:val="18"/>
              </w:rPr>
              <w:t>8</w:t>
            </w:r>
          </w:p>
        </w:tc>
        <w:tc>
          <w:tcPr>
            <w:tcW w:w="7938" w:type="dxa"/>
          </w:tcPr>
          <w:p w14:paraId="55E79AB9" w14:textId="3127819A" w:rsidR="005B1038" w:rsidRPr="005B1038" w:rsidRDefault="00FC531C" w:rsidP="005B1038">
            <w:pPr>
              <w:pStyle w:val="TableParagraph"/>
              <w:spacing w:line="240" w:lineRule="auto"/>
              <w:ind w:right="174"/>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w:t>
            </w:r>
            <w:r w:rsidRPr="00C0669A">
              <w:rPr>
                <w:rFonts w:asciiTheme="minorEastAsia" w:eastAsiaTheme="minorEastAsia" w:hAnsiTheme="minorEastAsia" w:cs="Meiryo UI" w:hint="eastAsia"/>
                <w:b/>
                <w:sz w:val="18"/>
                <w:szCs w:val="18"/>
                <w:lang w:eastAsia="ja-JP"/>
              </w:rPr>
              <w:t>メント</w:t>
            </w:r>
            <w:r w:rsidR="004A45F1" w:rsidRPr="00C0669A">
              <w:rPr>
                <w:rFonts w:asciiTheme="minorEastAsia" w:eastAsiaTheme="minorEastAsia" w:hAnsiTheme="minorEastAsia"/>
                <w:b/>
                <w:sz w:val="18"/>
                <w:szCs w:val="18"/>
                <w:lang w:eastAsia="ja-JP"/>
              </w:rPr>
              <w:t>:</w:t>
            </w:r>
            <w:r w:rsidR="005B1038">
              <w:rPr>
                <w:rFonts w:asciiTheme="minorEastAsia" w:eastAsiaTheme="minorEastAsia" w:hAnsiTheme="minorEastAsia" w:hint="eastAsia"/>
                <w:b/>
                <w:sz w:val="18"/>
                <w:szCs w:val="18"/>
                <w:lang w:eastAsia="ja-JP"/>
              </w:rPr>
              <w:t xml:space="preserve"> </w:t>
            </w:r>
            <w:r w:rsidR="00C0669A" w:rsidRPr="005B1038">
              <w:rPr>
                <w:rFonts w:asciiTheme="minorEastAsia" w:eastAsiaTheme="minorEastAsia" w:hAnsiTheme="minorEastAsia" w:hint="eastAsia"/>
                <w:sz w:val="18"/>
                <w:szCs w:val="18"/>
                <w:lang w:eastAsia="ja-JP"/>
              </w:rPr>
              <w:t>施設収容とは何かを区別する必要がある。</w:t>
            </w:r>
            <w:r w:rsidR="00C0669A" w:rsidRPr="005B1038">
              <w:rPr>
                <w:rFonts w:ascii="Meiryo UI" w:eastAsia="Meiryo UI" w:hAnsi="Meiryo UI" w:cs="Meiryo UI" w:hint="eastAsia"/>
                <w:sz w:val="18"/>
                <w:szCs w:val="18"/>
                <w:lang w:eastAsia="ja-JP"/>
              </w:rPr>
              <w:t>障害のある人</w:t>
            </w:r>
            <w:r w:rsidR="00C0669A" w:rsidRPr="005B1038">
              <w:rPr>
                <w:rFonts w:asciiTheme="minorEastAsia" w:eastAsiaTheme="minorEastAsia" w:hAnsiTheme="minorEastAsia" w:hint="eastAsia"/>
                <w:sz w:val="18"/>
                <w:szCs w:val="18"/>
                <w:lang w:eastAsia="ja-JP"/>
              </w:rPr>
              <w:t>が自らの意思で、精神科の入所施設や薬物依存症支援などを受けることを決めるのと、地域社会へのアクセスや必要な個別支援が利用できない施設に入所させられるのとでは、まったく異なる。</w:t>
            </w:r>
          </w:p>
          <w:p w14:paraId="77214E03" w14:textId="1FD1FD1A" w:rsidR="004A45F1" w:rsidRPr="004C76AD" w:rsidRDefault="00352D1A" w:rsidP="005B1038">
            <w:pPr>
              <w:pStyle w:val="TableParagraph"/>
              <w:spacing w:line="240" w:lineRule="auto"/>
              <w:ind w:right="174"/>
              <w:rPr>
                <w:rFonts w:asciiTheme="minorEastAsia" w:eastAsiaTheme="minorEastAsia" w:hAnsiTheme="minorEastAsia"/>
                <w:sz w:val="18"/>
                <w:szCs w:val="18"/>
                <w:lang w:eastAsia="ja-JP"/>
              </w:rPr>
            </w:pPr>
            <w:r w:rsidRPr="00C0669A">
              <w:rPr>
                <w:rFonts w:asciiTheme="minorEastAsia" w:eastAsiaTheme="minorEastAsia" w:hAnsiTheme="minorEastAsia" w:cs="Meiryo UI" w:hint="eastAsia"/>
                <w:b/>
                <w:w w:val="95"/>
                <w:sz w:val="18"/>
                <w:szCs w:val="18"/>
                <w:lang w:eastAsia="ja-JP"/>
              </w:rPr>
              <w:t>修正案</w:t>
            </w:r>
            <w:r w:rsidR="004A45F1" w:rsidRPr="00C0669A">
              <w:rPr>
                <w:rFonts w:asciiTheme="minorEastAsia" w:eastAsiaTheme="minorEastAsia" w:hAnsiTheme="minorEastAsia"/>
                <w:b/>
                <w:w w:val="90"/>
                <w:sz w:val="18"/>
                <w:szCs w:val="18"/>
                <w:lang w:eastAsia="ja-JP"/>
              </w:rPr>
              <w:t>:</w:t>
            </w:r>
            <w:r w:rsidR="004A45F1" w:rsidRPr="00C0669A">
              <w:rPr>
                <w:rFonts w:asciiTheme="minorEastAsia" w:eastAsiaTheme="minorEastAsia" w:hAnsiTheme="minorEastAsia"/>
                <w:b/>
                <w:spacing w:val="8"/>
                <w:w w:val="90"/>
                <w:sz w:val="18"/>
                <w:szCs w:val="18"/>
                <w:lang w:eastAsia="ja-JP"/>
              </w:rPr>
              <w:t xml:space="preserve"> </w:t>
            </w:r>
            <w:r w:rsidR="004C77BB" w:rsidRPr="004C76AD">
              <w:rPr>
                <w:rFonts w:asciiTheme="minorEastAsia" w:eastAsiaTheme="minorEastAsia" w:hAnsiTheme="minorEastAsia" w:hint="eastAsia"/>
                <w:b/>
                <w:spacing w:val="8"/>
                <w:w w:val="90"/>
                <w:sz w:val="18"/>
                <w:szCs w:val="18"/>
                <w:lang w:eastAsia="ja-JP"/>
              </w:rPr>
              <w:t>漸進的に</w:t>
            </w:r>
            <w:r w:rsidR="004C77BB" w:rsidRPr="004C76AD">
              <w:rPr>
                <w:rFonts w:asciiTheme="minorEastAsia" w:eastAsiaTheme="minorEastAsia" w:hAnsiTheme="minorEastAsia" w:hint="eastAsia"/>
                <w:bCs/>
                <w:spacing w:val="8"/>
                <w:w w:val="90"/>
                <w:sz w:val="18"/>
                <w:szCs w:val="18"/>
                <w:lang w:eastAsia="ja-JP"/>
              </w:rPr>
              <w:t>廃止すべきである。</w:t>
            </w:r>
          </w:p>
        </w:tc>
      </w:tr>
      <w:tr w:rsidR="004A45F1" w:rsidRPr="004C76AD" w14:paraId="00A29062" w14:textId="77777777" w:rsidTr="00D6047B">
        <w:trPr>
          <w:trHeight w:val="408"/>
        </w:trPr>
        <w:tc>
          <w:tcPr>
            <w:tcW w:w="1135" w:type="dxa"/>
          </w:tcPr>
          <w:p w14:paraId="3E422595"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6"/>
                <w:sz w:val="18"/>
                <w:szCs w:val="18"/>
              </w:rPr>
              <w:t>9</w:t>
            </w:r>
          </w:p>
        </w:tc>
        <w:tc>
          <w:tcPr>
            <w:tcW w:w="7938" w:type="dxa"/>
          </w:tcPr>
          <w:p w14:paraId="0AA89681" w14:textId="1109427B" w:rsidR="00C0669A" w:rsidRPr="005B1038" w:rsidRDefault="00FC531C" w:rsidP="004C76AD">
            <w:pPr>
              <w:pStyle w:val="TableParagraph"/>
              <w:spacing w:line="240" w:lineRule="auto"/>
              <w:ind w:right="106"/>
              <w:rPr>
                <w:rFonts w:asciiTheme="minorEastAsia" w:eastAsiaTheme="minorEastAsia" w:hAnsiTheme="minorEastAsia"/>
                <w:color w:val="00B050"/>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b/>
                <w:sz w:val="18"/>
                <w:szCs w:val="18"/>
                <w:lang w:eastAsia="ja-JP"/>
              </w:rPr>
              <w:t>:</w:t>
            </w:r>
            <w:r w:rsidR="005B1038">
              <w:rPr>
                <w:rFonts w:asciiTheme="minorEastAsia" w:eastAsiaTheme="minorEastAsia" w:hAnsiTheme="minorEastAsia" w:hint="eastAsia"/>
                <w:color w:val="00B050"/>
                <w:sz w:val="18"/>
                <w:szCs w:val="18"/>
                <w:lang w:eastAsia="ja-JP"/>
              </w:rPr>
              <w:t xml:space="preserve"> </w:t>
            </w:r>
            <w:r w:rsidR="00C0669A" w:rsidRPr="005B1038">
              <w:rPr>
                <w:rFonts w:asciiTheme="minorEastAsia" w:eastAsiaTheme="minorEastAsia" w:hAnsiTheme="minorEastAsia" w:hint="eastAsia"/>
                <w:sz w:val="18"/>
                <w:szCs w:val="18"/>
                <w:lang w:eastAsia="ja-JP"/>
              </w:rPr>
              <w:t>これは改革の一部だけである。同じスピードでサービスを拡大することなく、施設の閉鎖</w:t>
            </w:r>
            <w:r w:rsidR="00F057B7" w:rsidRPr="005B1038">
              <w:rPr>
                <w:rFonts w:asciiTheme="minorEastAsia" w:eastAsiaTheme="minorEastAsia" w:hAnsiTheme="minorEastAsia" w:hint="eastAsia"/>
                <w:sz w:val="18"/>
                <w:szCs w:val="18"/>
                <w:lang w:eastAsia="ja-JP"/>
              </w:rPr>
              <w:t>だけ</w:t>
            </w:r>
            <w:r w:rsidR="00C0669A" w:rsidRPr="005B1038">
              <w:rPr>
                <w:rFonts w:asciiTheme="minorEastAsia" w:eastAsiaTheme="minorEastAsia" w:hAnsiTheme="minorEastAsia" w:hint="eastAsia"/>
                <w:sz w:val="18"/>
                <w:szCs w:val="18"/>
                <w:lang w:eastAsia="ja-JP"/>
              </w:rPr>
              <w:t>を加速させることは危険である。</w:t>
            </w:r>
          </w:p>
        </w:tc>
      </w:tr>
      <w:tr w:rsidR="004A45F1" w:rsidRPr="004C76AD" w14:paraId="5A4964B6" w14:textId="77777777" w:rsidTr="00D6047B">
        <w:trPr>
          <w:trHeight w:val="287"/>
        </w:trPr>
        <w:tc>
          <w:tcPr>
            <w:tcW w:w="1135" w:type="dxa"/>
          </w:tcPr>
          <w:p w14:paraId="13B5B526"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11</w:t>
            </w:r>
          </w:p>
        </w:tc>
        <w:tc>
          <w:tcPr>
            <w:tcW w:w="7938" w:type="dxa"/>
          </w:tcPr>
          <w:p w14:paraId="3CF33BC9" w14:textId="4E9CC3F3" w:rsidR="004A45F1" w:rsidRPr="004C76AD" w:rsidRDefault="00352D1A" w:rsidP="004C76AD">
            <w:pPr>
              <w:pStyle w:val="TableParagraph"/>
              <w:spacing w:line="240" w:lineRule="auto"/>
              <w:rPr>
                <w:rFonts w:asciiTheme="minorEastAsia" w:eastAsiaTheme="minorEastAsia" w:hAnsiTheme="minorEastAsia"/>
                <w:sz w:val="18"/>
                <w:szCs w:val="18"/>
                <w:lang w:eastAsia="ja-JP"/>
              </w:rPr>
            </w:pPr>
            <w:r w:rsidRPr="00C0669A">
              <w:rPr>
                <w:rFonts w:asciiTheme="minorEastAsia" w:eastAsiaTheme="minorEastAsia" w:hAnsiTheme="minorEastAsia" w:cs="Meiryo UI" w:hint="eastAsia"/>
                <w:b/>
                <w:w w:val="95"/>
                <w:sz w:val="18"/>
                <w:szCs w:val="18"/>
                <w:lang w:eastAsia="ja-JP"/>
              </w:rPr>
              <w:t>修正案</w:t>
            </w:r>
            <w:r w:rsidR="004A45F1" w:rsidRPr="00C0669A">
              <w:rPr>
                <w:rFonts w:asciiTheme="minorEastAsia" w:eastAsiaTheme="minorEastAsia" w:hAnsiTheme="minorEastAsia"/>
                <w:w w:val="90"/>
                <w:sz w:val="18"/>
                <w:szCs w:val="18"/>
                <w:lang w:eastAsia="ja-JP"/>
              </w:rPr>
              <w:t>:</w:t>
            </w:r>
            <w:r w:rsidR="004A45F1" w:rsidRPr="004C76AD">
              <w:rPr>
                <w:rFonts w:asciiTheme="minorEastAsia" w:eastAsiaTheme="minorEastAsia" w:hAnsiTheme="minorEastAsia"/>
                <w:spacing w:val="-2"/>
                <w:w w:val="90"/>
                <w:sz w:val="18"/>
                <w:szCs w:val="18"/>
                <w:lang w:eastAsia="ja-JP"/>
              </w:rPr>
              <w:t xml:space="preserve"> </w:t>
            </w:r>
            <w:r w:rsidR="004C77BB" w:rsidRPr="004C76AD">
              <w:rPr>
                <w:rFonts w:asciiTheme="minorEastAsia" w:eastAsiaTheme="minorEastAsia" w:hAnsiTheme="minorEastAsia" w:cs="Meiryo UI" w:hint="eastAsia"/>
                <w:spacing w:val="-2"/>
                <w:w w:val="90"/>
                <w:sz w:val="18"/>
                <w:szCs w:val="18"/>
                <w:lang w:eastAsia="ja-JP"/>
              </w:rPr>
              <w:t>私的、</w:t>
            </w:r>
            <w:r w:rsidR="004C77BB" w:rsidRPr="004C76AD">
              <w:rPr>
                <w:rFonts w:asciiTheme="minorEastAsia" w:eastAsiaTheme="minorEastAsia" w:hAnsiTheme="minorEastAsia" w:cs="Meiryo UI" w:hint="eastAsia"/>
                <w:b/>
                <w:bCs/>
                <w:spacing w:val="-2"/>
                <w:w w:val="90"/>
                <w:sz w:val="18"/>
                <w:szCs w:val="18"/>
                <w:lang w:eastAsia="ja-JP"/>
              </w:rPr>
              <w:t>公的、宗教的</w:t>
            </w:r>
            <w:r w:rsidR="004C77BB" w:rsidRPr="004C76AD">
              <w:rPr>
                <w:rFonts w:asciiTheme="minorEastAsia" w:eastAsiaTheme="minorEastAsia" w:hAnsiTheme="minorEastAsia" w:cs="Meiryo UI" w:hint="eastAsia"/>
                <w:spacing w:val="-2"/>
                <w:w w:val="90"/>
                <w:sz w:val="18"/>
                <w:szCs w:val="18"/>
                <w:lang w:eastAsia="ja-JP"/>
              </w:rPr>
              <w:t>領域において</w:t>
            </w:r>
          </w:p>
        </w:tc>
      </w:tr>
      <w:tr w:rsidR="004A45F1" w:rsidRPr="004C76AD" w14:paraId="528EFA61" w14:textId="77777777" w:rsidTr="00D6047B">
        <w:trPr>
          <w:trHeight w:val="1152"/>
        </w:trPr>
        <w:tc>
          <w:tcPr>
            <w:tcW w:w="1135" w:type="dxa"/>
          </w:tcPr>
          <w:p w14:paraId="4CA97A06"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13</w:t>
            </w:r>
          </w:p>
        </w:tc>
        <w:tc>
          <w:tcPr>
            <w:tcW w:w="7938" w:type="dxa"/>
          </w:tcPr>
          <w:p w14:paraId="5E886056" w14:textId="25C662CD" w:rsidR="008F26EE" w:rsidRPr="00F057B7" w:rsidRDefault="00FC531C" w:rsidP="004C76AD">
            <w:pPr>
              <w:pStyle w:val="TableParagraph"/>
              <w:spacing w:line="240" w:lineRule="auto"/>
              <w:ind w:right="174"/>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b/>
                <w:sz w:val="18"/>
                <w:szCs w:val="18"/>
                <w:lang w:eastAsia="ja-JP"/>
              </w:rPr>
              <w:t xml:space="preserve">: </w:t>
            </w:r>
            <w:r w:rsidR="008F26EE" w:rsidRPr="004C76AD">
              <w:rPr>
                <w:rFonts w:asciiTheme="minorEastAsia" w:eastAsiaTheme="minorEastAsia" w:hAnsiTheme="minorEastAsia" w:cs="Meiryo UI" w:hint="eastAsia"/>
                <w:sz w:val="18"/>
                <w:szCs w:val="18"/>
                <w:lang w:eastAsia="ja-JP"/>
              </w:rPr>
              <w:t>我々は、新規施設と新規施設入所の禁止を完全に支持するが、脱施設化は緩やかなプロセスであり、脱施設化が行われている間、施設内の個人の健康と幸福</w:t>
            </w:r>
            <w:r w:rsidR="008F26EE" w:rsidRPr="00F057B7">
              <w:rPr>
                <w:rFonts w:asciiTheme="minorEastAsia" w:eastAsiaTheme="minorEastAsia" w:hAnsiTheme="minorEastAsia" w:cs="Meiryo UI" w:hint="eastAsia"/>
                <w:sz w:val="18"/>
                <w:szCs w:val="18"/>
                <w:lang w:eastAsia="ja-JP"/>
              </w:rPr>
              <w:t>のために基本的な</w:t>
            </w:r>
            <w:r w:rsidR="00B125C0" w:rsidRPr="00F057B7">
              <w:rPr>
                <w:rFonts w:asciiTheme="minorEastAsia" w:eastAsiaTheme="minorEastAsia" w:hAnsiTheme="minorEastAsia" w:cs="Meiryo UI" w:hint="eastAsia"/>
                <w:sz w:val="18"/>
                <w:szCs w:val="18"/>
                <w:lang w:eastAsia="ja-JP"/>
              </w:rPr>
              <w:t>改善</w:t>
            </w:r>
            <w:r w:rsidR="008F26EE" w:rsidRPr="00F057B7">
              <w:rPr>
                <w:rFonts w:asciiTheme="minorEastAsia" w:eastAsiaTheme="minorEastAsia" w:hAnsiTheme="minorEastAsia" w:cs="Meiryo UI" w:hint="eastAsia"/>
                <w:sz w:val="18"/>
                <w:szCs w:val="18"/>
                <w:lang w:eastAsia="ja-JP"/>
              </w:rPr>
              <w:t>が必要となる場合があると考える。</w:t>
            </w:r>
          </w:p>
          <w:p w14:paraId="1CBB2534" w14:textId="543F865B" w:rsidR="00F057B7" w:rsidRPr="004C76AD" w:rsidRDefault="00352D1A" w:rsidP="004C76AD">
            <w:pPr>
              <w:pStyle w:val="TableParagraph"/>
              <w:spacing w:line="240" w:lineRule="auto"/>
              <w:ind w:right="174"/>
              <w:rPr>
                <w:rFonts w:asciiTheme="minorEastAsia" w:eastAsiaTheme="minorEastAsia" w:hAnsiTheme="minorEastAsia"/>
                <w:sz w:val="18"/>
                <w:szCs w:val="18"/>
                <w:lang w:eastAsia="ja-JP"/>
              </w:rPr>
            </w:pPr>
            <w:r w:rsidRPr="00F057B7">
              <w:rPr>
                <w:rFonts w:asciiTheme="minorEastAsia" w:eastAsiaTheme="minorEastAsia" w:hAnsiTheme="minorEastAsia" w:cs="Meiryo UI" w:hint="eastAsia"/>
                <w:b/>
                <w:w w:val="95"/>
                <w:sz w:val="18"/>
                <w:szCs w:val="18"/>
                <w:lang w:eastAsia="ja-JP"/>
              </w:rPr>
              <w:t>修正案</w:t>
            </w:r>
            <w:r w:rsidR="004A45F1" w:rsidRPr="00F057B7">
              <w:rPr>
                <w:rFonts w:asciiTheme="minorEastAsia" w:eastAsiaTheme="minorEastAsia" w:hAnsiTheme="minorEastAsia"/>
                <w:b/>
                <w:sz w:val="18"/>
                <w:szCs w:val="18"/>
                <w:lang w:eastAsia="ja-JP"/>
              </w:rPr>
              <w:t>:</w:t>
            </w:r>
            <w:r w:rsidR="00ED5349" w:rsidRPr="00ED5349">
              <w:rPr>
                <w:rFonts w:asciiTheme="minorEastAsia" w:eastAsiaTheme="minorEastAsia" w:hAnsiTheme="minorEastAsia" w:hint="eastAsia"/>
                <w:sz w:val="18"/>
                <w:szCs w:val="18"/>
                <w:lang w:eastAsia="ja-JP"/>
              </w:rPr>
              <w:t xml:space="preserve">　</w:t>
            </w:r>
            <w:r w:rsidR="0050190D" w:rsidRPr="00F057B7">
              <w:rPr>
                <w:rFonts w:asciiTheme="minorEastAsia" w:eastAsiaTheme="minorEastAsia" w:hAnsiTheme="minorEastAsia" w:cs="Meiryo UI" w:hint="eastAsia"/>
                <w:sz w:val="18"/>
                <w:szCs w:val="18"/>
                <w:lang w:eastAsia="ja-JP"/>
              </w:rPr>
              <w:t>第2文はこれとは別のポイントを示すものとし、次のように修正する</w:t>
            </w:r>
            <w:r w:rsidR="008F26EE" w:rsidRPr="00F057B7">
              <w:rPr>
                <w:rFonts w:asciiTheme="minorEastAsia" w:eastAsiaTheme="minorEastAsia" w:hAnsiTheme="minorEastAsia" w:cs="Meiryo UI" w:hint="eastAsia"/>
                <w:sz w:val="18"/>
                <w:szCs w:val="18"/>
                <w:lang w:eastAsia="ja-JP"/>
              </w:rPr>
              <w:t>：</w:t>
            </w:r>
            <w:r w:rsidR="0050190D" w:rsidRPr="00F057B7">
              <w:rPr>
                <w:rFonts w:asciiTheme="minorEastAsia" w:eastAsiaTheme="minorEastAsia" w:hAnsiTheme="minorEastAsia" w:cs="Meiryo UI" w:hint="eastAsia"/>
                <w:sz w:val="18"/>
                <w:szCs w:val="18"/>
                <w:lang w:eastAsia="ja-JP"/>
              </w:rPr>
              <w:t xml:space="preserve"> </w:t>
            </w:r>
            <w:r w:rsidR="008F26EE" w:rsidRPr="00F057B7">
              <w:rPr>
                <w:rFonts w:asciiTheme="minorEastAsia" w:eastAsiaTheme="minorEastAsia" w:hAnsiTheme="minorEastAsia"/>
                <w:sz w:val="18"/>
                <w:szCs w:val="18"/>
                <w:lang w:eastAsia="ja-JP"/>
              </w:rPr>
              <w:t>締</w:t>
            </w:r>
            <w:r w:rsidR="008F26EE" w:rsidRPr="004C76AD">
              <w:rPr>
                <w:rFonts w:asciiTheme="minorEastAsia" w:eastAsiaTheme="minorEastAsia" w:hAnsiTheme="minorEastAsia"/>
                <w:sz w:val="18"/>
                <w:szCs w:val="18"/>
                <w:lang w:eastAsia="ja-JP"/>
              </w:rPr>
              <w:t>約国は、新たな入所、</w:t>
            </w:r>
            <w:r w:rsidR="008F26EE" w:rsidRPr="004C76AD">
              <w:rPr>
                <w:rFonts w:asciiTheme="minorEastAsia" w:eastAsiaTheme="minorEastAsia" w:hAnsiTheme="minorEastAsia"/>
                <w:b/>
                <w:bCs/>
                <w:sz w:val="18"/>
                <w:szCs w:val="18"/>
                <w:lang w:eastAsia="ja-JP"/>
              </w:rPr>
              <w:t>新たな施設および病棟</w:t>
            </w:r>
            <w:r w:rsidR="008F26EE" w:rsidRPr="004C76AD">
              <w:rPr>
                <w:rFonts w:asciiTheme="minorEastAsia" w:eastAsiaTheme="minorEastAsia" w:hAnsiTheme="minorEastAsia"/>
                <w:sz w:val="18"/>
                <w:szCs w:val="18"/>
                <w:lang w:eastAsia="ja-JP"/>
              </w:rPr>
              <w:t>の建設のモラトリアムを採択することにより、施設への新たな入所を直ちに停止</w:t>
            </w:r>
            <w:r w:rsidR="00D13455">
              <w:rPr>
                <w:rFonts w:asciiTheme="minorEastAsia" w:eastAsiaTheme="minorEastAsia" w:hAnsiTheme="minorEastAsia" w:hint="eastAsia"/>
                <w:sz w:val="18"/>
                <w:szCs w:val="18"/>
                <w:lang w:eastAsia="ja-JP"/>
              </w:rPr>
              <w:t>する。</w:t>
            </w:r>
            <w:r w:rsidR="0050190D">
              <w:rPr>
                <w:rFonts w:asciiTheme="minorEastAsia" w:eastAsiaTheme="minorEastAsia" w:hAnsiTheme="minorEastAsia" w:hint="eastAsia"/>
                <w:sz w:val="18"/>
                <w:szCs w:val="18"/>
                <w:lang w:eastAsia="ja-JP"/>
              </w:rPr>
              <w:t>「</w:t>
            </w:r>
            <w:r w:rsidR="0050190D" w:rsidRPr="0050190D">
              <w:rPr>
                <w:rFonts w:asciiTheme="minorEastAsia" w:eastAsiaTheme="minorEastAsia" w:hAnsiTheme="minorEastAsia"/>
                <w:sz w:val="18"/>
                <w:szCs w:val="18"/>
                <w:lang w:eastAsia="ja-JP"/>
              </w:rPr>
              <w:t>修理または保守を控えるべきである。</w:t>
            </w:r>
            <w:r w:rsidR="0050190D">
              <w:rPr>
                <w:rFonts w:asciiTheme="minorEastAsia" w:eastAsiaTheme="minorEastAsia" w:hAnsiTheme="minorEastAsia" w:hint="eastAsia"/>
                <w:sz w:val="18"/>
                <w:szCs w:val="18"/>
                <w:lang w:eastAsia="ja-JP"/>
              </w:rPr>
              <w:t>」を削除する．</w:t>
            </w:r>
          </w:p>
        </w:tc>
      </w:tr>
      <w:tr w:rsidR="004A45F1" w:rsidRPr="004C76AD" w14:paraId="427037C2" w14:textId="77777777" w:rsidTr="00D6047B">
        <w:trPr>
          <w:trHeight w:val="2363"/>
        </w:trPr>
        <w:tc>
          <w:tcPr>
            <w:tcW w:w="1135" w:type="dxa"/>
          </w:tcPr>
          <w:p w14:paraId="522847CF"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14</w:t>
            </w:r>
          </w:p>
        </w:tc>
        <w:tc>
          <w:tcPr>
            <w:tcW w:w="7938" w:type="dxa"/>
          </w:tcPr>
          <w:p w14:paraId="6E57B19A" w14:textId="1302C21E" w:rsidR="004A45F1" w:rsidRPr="00F057B7" w:rsidRDefault="00FC531C" w:rsidP="004C76AD">
            <w:pPr>
              <w:pStyle w:val="TableParagraph"/>
              <w:spacing w:line="240" w:lineRule="auto"/>
              <w:ind w:right="174"/>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b/>
                <w:sz w:val="18"/>
                <w:szCs w:val="18"/>
                <w:lang w:eastAsia="ja-JP"/>
              </w:rPr>
              <w:t>:</w:t>
            </w:r>
            <w:r w:rsidR="004A45F1" w:rsidRPr="004C76AD">
              <w:rPr>
                <w:rFonts w:asciiTheme="minorEastAsia" w:eastAsiaTheme="minorEastAsia" w:hAnsiTheme="minorEastAsia"/>
                <w:b/>
                <w:spacing w:val="-19"/>
                <w:sz w:val="18"/>
                <w:szCs w:val="18"/>
                <w:lang w:eastAsia="ja-JP"/>
              </w:rPr>
              <w:t xml:space="preserve"> </w:t>
            </w:r>
            <w:r w:rsidR="009024AC" w:rsidRPr="004C76AD">
              <w:rPr>
                <w:rFonts w:asciiTheme="minorEastAsia" w:eastAsiaTheme="minorEastAsia" w:hAnsiTheme="minorEastAsia" w:cs="Meiryo UI" w:hint="eastAsia"/>
                <w:sz w:val="18"/>
                <w:szCs w:val="18"/>
                <w:lang w:eastAsia="ja-JP"/>
              </w:rPr>
              <w:t>この定義はあまりにも広範であり、</w:t>
            </w:r>
            <w:r w:rsidR="00D13455">
              <w:rPr>
                <w:rFonts w:asciiTheme="minorEastAsia" w:eastAsiaTheme="minorEastAsia" w:hAnsiTheme="minorEastAsia" w:cs="Meiryo UI" w:hint="eastAsia"/>
                <w:sz w:val="18"/>
                <w:szCs w:val="18"/>
                <w:lang w:eastAsia="ja-JP"/>
              </w:rPr>
              <w:t>役立たない</w:t>
            </w:r>
            <w:r w:rsidR="009024AC" w:rsidRPr="004C76AD">
              <w:rPr>
                <w:rFonts w:asciiTheme="minorEastAsia" w:eastAsiaTheme="minorEastAsia" w:hAnsiTheme="minorEastAsia" w:cs="Meiryo UI" w:hint="eastAsia"/>
                <w:sz w:val="18"/>
                <w:szCs w:val="18"/>
                <w:lang w:eastAsia="ja-JP"/>
              </w:rPr>
              <w:t>。これらはすべて居住型ケアであり、地域リハビリテーションサービスは家に戻るものであるため、リハビリテーションの一形態ではないと想定しているのではないか</w:t>
            </w:r>
            <w:r w:rsidR="00F057B7" w:rsidRPr="00F057B7">
              <w:rPr>
                <w:rFonts w:asciiTheme="minorEastAsia" w:eastAsiaTheme="minorEastAsia" w:hAnsiTheme="minorEastAsia" w:cs="Meiryo UI" w:hint="eastAsia"/>
                <w:sz w:val="18"/>
                <w:szCs w:val="18"/>
                <w:lang w:eastAsia="ja-JP"/>
              </w:rPr>
              <w:t>？</w:t>
            </w:r>
            <w:r w:rsidR="006C05CC" w:rsidRPr="00F057B7">
              <w:rPr>
                <w:rFonts w:asciiTheme="minorEastAsia" w:eastAsiaTheme="minorEastAsia" w:hAnsiTheme="minorEastAsia" w:cs="Meiryo UI" w:hint="eastAsia"/>
                <w:sz w:val="18"/>
                <w:szCs w:val="18"/>
                <w:lang w:eastAsia="ja-JP"/>
              </w:rPr>
              <w:t>（訳注　地域の居住施設で行われるものについて言っていると思われる）</w:t>
            </w:r>
            <w:r w:rsidR="00F057B7" w:rsidRPr="00F057B7">
              <w:rPr>
                <w:rFonts w:asciiTheme="minorEastAsia" w:eastAsiaTheme="minorEastAsia" w:hAnsiTheme="minorEastAsia" w:cs="Meiryo UI" w:hint="eastAsia"/>
                <w:sz w:val="18"/>
                <w:szCs w:val="18"/>
                <w:lang w:eastAsia="ja-JP"/>
              </w:rPr>
              <w:t xml:space="preserve">　</w:t>
            </w:r>
            <w:r w:rsidR="009024AC" w:rsidRPr="00F057B7">
              <w:rPr>
                <w:rFonts w:asciiTheme="minorEastAsia" w:eastAsiaTheme="minorEastAsia" w:hAnsiTheme="minorEastAsia" w:cs="Meiryo UI" w:hint="eastAsia"/>
                <w:sz w:val="18"/>
                <w:szCs w:val="18"/>
                <w:lang w:eastAsia="ja-JP"/>
              </w:rPr>
              <w:t>施設からの退所の後でも、短期的な介入のために居住型サービスが必要な場合がある。制度やサポートが十分に機能している非常に裕福な国でも、子どもが、地域社会では受けられない特定の入院ケアを受けるために、家族とともに移動する必要があるかもしれない。我々は、これが施設収容にはあたらないと考えている。</w:t>
            </w:r>
          </w:p>
          <w:p w14:paraId="3545663E" w14:textId="45DE61B0" w:rsidR="00CB016B" w:rsidRPr="004C76AD" w:rsidRDefault="00FC531C" w:rsidP="004C76AD">
            <w:pPr>
              <w:pStyle w:val="TableParagraph"/>
              <w:spacing w:line="240" w:lineRule="auto"/>
              <w:rPr>
                <w:rFonts w:asciiTheme="minorEastAsia" w:eastAsiaTheme="minorEastAsia" w:hAnsiTheme="minorEastAsia"/>
                <w:sz w:val="18"/>
                <w:szCs w:val="18"/>
                <w:lang w:eastAsia="ja-JP"/>
              </w:rPr>
            </w:pPr>
            <w:r w:rsidRPr="00F057B7">
              <w:rPr>
                <w:rFonts w:asciiTheme="minorEastAsia" w:eastAsiaTheme="minorEastAsia" w:hAnsiTheme="minorEastAsia" w:cs="Meiryo UI" w:hint="eastAsia"/>
                <w:b/>
                <w:sz w:val="18"/>
                <w:szCs w:val="18"/>
                <w:lang w:eastAsia="ja-JP"/>
              </w:rPr>
              <w:t>コメント</w:t>
            </w:r>
            <w:r w:rsidR="004A45F1" w:rsidRPr="00F057B7">
              <w:rPr>
                <w:rFonts w:asciiTheme="minorEastAsia" w:eastAsiaTheme="minorEastAsia" w:hAnsiTheme="minorEastAsia"/>
                <w:sz w:val="18"/>
                <w:szCs w:val="18"/>
                <w:lang w:eastAsia="ja-JP"/>
              </w:rPr>
              <w:t>:</w:t>
            </w:r>
            <w:r w:rsidR="004A45F1" w:rsidRPr="00F057B7">
              <w:rPr>
                <w:rFonts w:asciiTheme="minorEastAsia" w:eastAsiaTheme="minorEastAsia" w:hAnsiTheme="minorEastAsia"/>
                <w:spacing w:val="-22"/>
                <w:sz w:val="18"/>
                <w:szCs w:val="18"/>
                <w:lang w:eastAsia="ja-JP"/>
              </w:rPr>
              <w:t xml:space="preserve"> </w:t>
            </w:r>
            <w:r w:rsidR="00D26F0F" w:rsidRPr="00F057B7">
              <w:rPr>
                <w:rFonts w:asciiTheme="minorEastAsia" w:eastAsiaTheme="minorEastAsia" w:hAnsiTheme="minorEastAsia"/>
                <w:sz w:val="18"/>
                <w:szCs w:val="18"/>
                <w:lang w:eastAsia="ja-JP"/>
              </w:rPr>
              <w:t>難民キャンプは、</w:t>
            </w:r>
            <w:r w:rsidR="00D13455" w:rsidRPr="00F057B7">
              <w:rPr>
                <w:rFonts w:asciiTheme="minorEastAsia" w:eastAsiaTheme="minorEastAsia" w:hAnsiTheme="minorEastAsia" w:hint="eastAsia"/>
                <w:sz w:val="18"/>
                <w:szCs w:val="18"/>
                <w:lang w:eastAsia="ja-JP"/>
              </w:rPr>
              <w:t>下記</w:t>
            </w:r>
            <w:r w:rsidR="00CB016B" w:rsidRPr="00F057B7">
              <w:rPr>
                <w:rFonts w:asciiTheme="minorEastAsia" w:eastAsiaTheme="minorEastAsia" w:hAnsiTheme="minorEastAsia" w:hint="eastAsia"/>
                <w:sz w:val="18"/>
                <w:szCs w:val="18"/>
                <w:lang w:eastAsia="ja-JP"/>
              </w:rPr>
              <w:t>にリストされている（訳注　パラ15にリストされている要素のことと思われる）</w:t>
            </w:r>
            <w:r w:rsidR="00D26F0F" w:rsidRPr="00F057B7">
              <w:rPr>
                <w:rFonts w:asciiTheme="minorEastAsia" w:eastAsiaTheme="minorEastAsia" w:hAnsiTheme="minorEastAsia"/>
                <w:sz w:val="18"/>
                <w:szCs w:val="18"/>
                <w:lang w:eastAsia="ja-JP"/>
              </w:rPr>
              <w:t>施設</w:t>
            </w:r>
            <w:r w:rsidR="00D26F0F" w:rsidRPr="00F057B7">
              <w:rPr>
                <w:rFonts w:asciiTheme="minorEastAsia" w:eastAsiaTheme="minorEastAsia" w:hAnsiTheme="minorEastAsia" w:hint="eastAsia"/>
                <w:sz w:val="18"/>
                <w:szCs w:val="18"/>
                <w:lang w:eastAsia="ja-JP"/>
              </w:rPr>
              <w:t>の場として</w:t>
            </w:r>
            <w:r w:rsidR="00D26F0F" w:rsidRPr="00F057B7">
              <w:rPr>
                <w:rFonts w:asciiTheme="minorEastAsia" w:eastAsiaTheme="minorEastAsia" w:hAnsiTheme="minorEastAsia"/>
                <w:sz w:val="18"/>
                <w:szCs w:val="18"/>
                <w:lang w:eastAsia="ja-JP"/>
              </w:rPr>
              <w:t>分類されない限り、</w:t>
            </w:r>
            <w:r w:rsidR="00D26F0F" w:rsidRPr="004C76AD">
              <w:rPr>
                <w:rFonts w:asciiTheme="minorEastAsia" w:eastAsiaTheme="minorEastAsia" w:hAnsiTheme="minorEastAsia"/>
                <w:sz w:val="18"/>
                <w:szCs w:val="18"/>
                <w:lang w:eastAsia="ja-JP"/>
              </w:rPr>
              <w:t>施設とは言えない。</w:t>
            </w:r>
          </w:p>
        </w:tc>
      </w:tr>
      <w:tr w:rsidR="004A45F1" w:rsidRPr="004C76AD" w14:paraId="35DA8E73" w14:textId="77777777" w:rsidTr="00DB7CE2">
        <w:trPr>
          <w:trHeight w:val="841"/>
        </w:trPr>
        <w:tc>
          <w:tcPr>
            <w:tcW w:w="1135" w:type="dxa"/>
          </w:tcPr>
          <w:p w14:paraId="6617E225"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15</w:t>
            </w:r>
          </w:p>
        </w:tc>
        <w:tc>
          <w:tcPr>
            <w:tcW w:w="7938" w:type="dxa"/>
          </w:tcPr>
          <w:p w14:paraId="15D46E05" w14:textId="06BC6CAB" w:rsidR="004A45F1" w:rsidRPr="004C76AD" w:rsidRDefault="00FC531C" w:rsidP="004C76AD">
            <w:pPr>
              <w:pStyle w:val="TableParagraph"/>
              <w:spacing w:line="240" w:lineRule="auto"/>
              <w:rPr>
                <w:rFonts w:asciiTheme="minorEastAsia" w:eastAsiaTheme="minorEastAsia" w:hAnsiTheme="minorEastAsia"/>
                <w:sz w:val="18"/>
                <w:szCs w:val="18"/>
                <w:lang w:eastAsia="ja-JP"/>
              </w:rPr>
            </w:pPr>
            <w:r w:rsidRPr="00CB016B">
              <w:rPr>
                <w:rFonts w:asciiTheme="minorEastAsia" w:eastAsiaTheme="minorEastAsia" w:hAnsiTheme="minorEastAsia" w:cs="Meiryo UI" w:hint="eastAsia"/>
                <w:b/>
                <w:sz w:val="18"/>
                <w:szCs w:val="18"/>
                <w:lang w:eastAsia="ja-JP"/>
              </w:rPr>
              <w:t>コメント</w:t>
            </w:r>
            <w:r w:rsidR="004A45F1" w:rsidRPr="00CB016B">
              <w:rPr>
                <w:rFonts w:asciiTheme="minorEastAsia" w:eastAsiaTheme="minorEastAsia" w:hAnsiTheme="minorEastAsia"/>
                <w:b/>
                <w:sz w:val="18"/>
                <w:szCs w:val="18"/>
                <w:lang w:eastAsia="ja-JP"/>
              </w:rPr>
              <w:t>:</w:t>
            </w:r>
            <w:r w:rsidR="004A45F1" w:rsidRPr="00CB016B">
              <w:rPr>
                <w:rFonts w:asciiTheme="minorEastAsia" w:eastAsiaTheme="minorEastAsia" w:hAnsiTheme="minorEastAsia"/>
                <w:bCs/>
                <w:sz w:val="18"/>
                <w:szCs w:val="18"/>
                <w:lang w:eastAsia="ja-JP"/>
              </w:rPr>
              <w:t xml:space="preserve"> </w:t>
            </w:r>
            <w:r w:rsidR="00D26F0F" w:rsidRPr="00CB016B">
              <w:rPr>
                <w:rFonts w:asciiTheme="minorEastAsia" w:eastAsiaTheme="minorEastAsia" w:hAnsiTheme="minorEastAsia" w:hint="eastAsia"/>
                <w:bCs/>
                <w:sz w:val="18"/>
                <w:szCs w:val="18"/>
                <w:lang w:eastAsia="ja-JP"/>
              </w:rPr>
              <w:t>前のパラグラフに書かれている場所のいくつかは</w:t>
            </w:r>
            <w:r w:rsidR="00D26F0F" w:rsidRPr="004C76AD">
              <w:rPr>
                <w:rFonts w:asciiTheme="minorEastAsia" w:eastAsiaTheme="minorEastAsia" w:hAnsiTheme="minorEastAsia" w:hint="eastAsia"/>
                <w:bCs/>
                <w:sz w:val="18"/>
                <w:szCs w:val="18"/>
                <w:lang w:eastAsia="ja-JP"/>
              </w:rPr>
              <w:t>、その性質上、必ずしも施設を構成せず、長期的な施設でのケアと同じレベルの害を与えるものでもない。これらをひとまとめにすると、加盟国にとって改革をより困難にし、改革の支援とは逆の効果をもたらすかもしれない。</w:t>
            </w:r>
          </w:p>
          <w:p w14:paraId="118D6A32" w14:textId="32374C0E" w:rsidR="004A45F1" w:rsidRPr="00F057B7" w:rsidRDefault="00352D1A" w:rsidP="00D13455">
            <w:pPr>
              <w:pStyle w:val="a7"/>
              <w:ind w:firstLineChars="100" w:firstLine="171"/>
              <w:rPr>
                <w:b/>
              </w:rPr>
            </w:pPr>
            <w:r w:rsidRPr="00F057B7">
              <w:rPr>
                <w:rFonts w:asciiTheme="minorEastAsia" w:hAnsiTheme="minorEastAsia" w:cs="Meiryo UI" w:hint="eastAsia"/>
                <w:b/>
                <w:w w:val="95"/>
                <w:sz w:val="18"/>
                <w:szCs w:val="18"/>
              </w:rPr>
              <w:t>修正案</w:t>
            </w:r>
            <w:r w:rsidR="004A45F1" w:rsidRPr="00F057B7">
              <w:rPr>
                <w:b/>
                <w:w w:val="90"/>
                <w:sz w:val="18"/>
                <w:szCs w:val="18"/>
              </w:rPr>
              <w:t>:</w:t>
            </w:r>
            <w:r w:rsidR="00D26F0F" w:rsidRPr="00F057B7">
              <w:rPr>
                <w:rFonts w:hint="eastAsia"/>
                <w:sz w:val="18"/>
                <w:szCs w:val="18"/>
              </w:rPr>
              <w:t xml:space="preserve"> </w:t>
            </w:r>
            <w:r w:rsidR="00D26F0F" w:rsidRPr="00F057B7">
              <w:rPr>
                <w:rFonts w:hint="eastAsia"/>
                <w:w w:val="90"/>
                <w:sz w:val="18"/>
                <w:szCs w:val="18"/>
              </w:rPr>
              <w:t>アシスタント</w:t>
            </w:r>
            <w:r w:rsidR="00D26F0F" w:rsidRPr="00F057B7">
              <w:rPr>
                <w:rFonts w:hint="eastAsia"/>
                <w:b/>
                <w:w w:val="90"/>
                <w:sz w:val="18"/>
                <w:szCs w:val="18"/>
              </w:rPr>
              <w:t>や</w:t>
            </w:r>
            <w:r w:rsidR="00FF598D" w:rsidRPr="00F057B7">
              <w:rPr>
                <w:rFonts w:hint="eastAsia"/>
                <w:b/>
                <w:w w:val="90"/>
                <w:sz w:val="18"/>
                <w:szCs w:val="18"/>
              </w:rPr>
              <w:t>養育</w:t>
            </w:r>
            <w:r w:rsidR="00D26F0F" w:rsidRPr="00F057B7">
              <w:rPr>
                <w:rFonts w:hint="eastAsia"/>
                <w:b/>
                <w:w w:val="90"/>
                <w:sz w:val="18"/>
                <w:szCs w:val="18"/>
              </w:rPr>
              <w:t>者</w:t>
            </w:r>
            <w:r w:rsidR="00D26F0F" w:rsidRPr="00F057B7">
              <w:rPr>
                <w:rFonts w:hint="eastAsia"/>
                <w:w w:val="90"/>
                <w:sz w:val="18"/>
                <w:szCs w:val="18"/>
              </w:rPr>
              <w:t>の共有（</w:t>
            </w:r>
            <w:r w:rsidR="00D26F0F" w:rsidRPr="00F057B7">
              <w:rPr>
                <w:w w:val="90"/>
                <w:sz w:val="18"/>
                <w:szCs w:val="18"/>
              </w:rPr>
              <w:t>...）について</w:t>
            </w:r>
          </w:p>
          <w:p w14:paraId="792FB25D" w14:textId="2529181C" w:rsidR="00F057B7" w:rsidRPr="00E01E08" w:rsidRDefault="00352D1A" w:rsidP="004C76AD">
            <w:pPr>
              <w:pStyle w:val="TableParagraph"/>
              <w:spacing w:line="240" w:lineRule="auto"/>
              <w:ind w:right="276"/>
              <w:jc w:val="both"/>
              <w:rPr>
                <w:rFonts w:asciiTheme="minorEastAsia" w:eastAsiaTheme="minorEastAsia" w:hAnsiTheme="minorEastAsia"/>
                <w:sz w:val="18"/>
                <w:szCs w:val="18"/>
                <w:lang w:eastAsia="ja-JP"/>
              </w:rPr>
            </w:pPr>
            <w:r w:rsidRPr="00F057B7">
              <w:rPr>
                <w:rFonts w:asciiTheme="minorEastAsia" w:eastAsiaTheme="minorEastAsia" w:hAnsiTheme="minorEastAsia" w:cs="Meiryo UI" w:hint="eastAsia"/>
                <w:b/>
                <w:w w:val="95"/>
                <w:sz w:val="18"/>
                <w:szCs w:val="18"/>
                <w:lang w:eastAsia="ja-JP"/>
              </w:rPr>
              <w:t>修正案</w:t>
            </w:r>
            <w:r w:rsidR="004A45F1" w:rsidRPr="00F057B7">
              <w:rPr>
                <w:rFonts w:asciiTheme="minorEastAsia" w:eastAsiaTheme="minorEastAsia" w:hAnsiTheme="minorEastAsia"/>
                <w:b/>
                <w:w w:val="90"/>
                <w:sz w:val="18"/>
                <w:szCs w:val="18"/>
                <w:lang w:eastAsia="ja-JP"/>
              </w:rPr>
              <w:t>:</w:t>
            </w:r>
            <w:r w:rsidR="004A45F1" w:rsidRPr="00F057B7">
              <w:rPr>
                <w:rFonts w:asciiTheme="minorEastAsia" w:eastAsiaTheme="minorEastAsia" w:hAnsiTheme="minorEastAsia"/>
                <w:b/>
                <w:spacing w:val="-6"/>
                <w:w w:val="90"/>
                <w:sz w:val="18"/>
                <w:szCs w:val="18"/>
                <w:lang w:eastAsia="ja-JP"/>
              </w:rPr>
              <w:t xml:space="preserve"> </w:t>
            </w:r>
            <w:r w:rsidR="00404D79" w:rsidRPr="00F057B7">
              <w:rPr>
                <w:rFonts w:asciiTheme="minorEastAsia" w:eastAsiaTheme="minorEastAsia" w:hAnsiTheme="minorEastAsia" w:cs="Meiryo UI" w:hint="eastAsia"/>
                <w:bCs/>
                <w:spacing w:val="-6"/>
                <w:w w:val="90"/>
                <w:sz w:val="18"/>
                <w:szCs w:val="18"/>
                <w:lang w:eastAsia="ja-JP"/>
              </w:rPr>
              <w:t>あるグループに対して、</w:t>
            </w:r>
            <w:r w:rsidR="00404D79" w:rsidRPr="00F057B7">
              <w:rPr>
                <w:rFonts w:hint="eastAsia"/>
                <w:bCs/>
                <w:sz w:val="18"/>
                <w:szCs w:val="18"/>
                <w:lang w:eastAsia="ja-JP"/>
              </w:rPr>
              <w:t>明</w:t>
            </w:r>
            <w:r w:rsidR="00404D79" w:rsidRPr="00F057B7">
              <w:rPr>
                <w:rFonts w:hint="eastAsia"/>
                <w:sz w:val="18"/>
                <w:szCs w:val="18"/>
                <w:lang w:eastAsia="ja-JP"/>
              </w:rPr>
              <w:t>白な管理のもと、</w:t>
            </w:r>
            <w:r w:rsidR="00BF2708" w:rsidRPr="00F057B7">
              <w:rPr>
                <w:rFonts w:asciiTheme="minorEastAsia" w:eastAsiaTheme="minorEastAsia" w:hAnsiTheme="minorEastAsia" w:cs="Meiryo UI" w:hint="eastAsia"/>
                <w:w w:val="90"/>
                <w:sz w:val="18"/>
                <w:szCs w:val="18"/>
                <w:lang w:eastAsia="ja-JP"/>
              </w:rPr>
              <w:t>同じ場所で同じ活動を行う</w:t>
            </w:r>
            <w:r w:rsidR="004A45F1" w:rsidRPr="00F057B7">
              <w:rPr>
                <w:rFonts w:asciiTheme="minorEastAsia" w:eastAsiaTheme="minorEastAsia" w:hAnsiTheme="minorEastAsia"/>
                <w:w w:val="90"/>
                <w:sz w:val="18"/>
                <w:szCs w:val="18"/>
                <w:lang w:eastAsia="ja-JP"/>
              </w:rPr>
              <w:t>;</w:t>
            </w:r>
            <w:r w:rsidR="004A45F1" w:rsidRPr="00F057B7">
              <w:rPr>
                <w:rFonts w:asciiTheme="minorEastAsia" w:eastAsiaTheme="minorEastAsia" w:hAnsiTheme="minorEastAsia"/>
                <w:spacing w:val="-4"/>
                <w:w w:val="90"/>
                <w:sz w:val="18"/>
                <w:szCs w:val="18"/>
                <w:lang w:eastAsia="ja-JP"/>
              </w:rPr>
              <w:t xml:space="preserve"> </w:t>
            </w:r>
            <w:r w:rsidR="00BF2708" w:rsidRPr="00F057B7">
              <w:rPr>
                <w:rFonts w:asciiTheme="minorEastAsia" w:eastAsiaTheme="minorEastAsia" w:hAnsiTheme="minorEastAsia" w:hint="eastAsia"/>
                <w:b/>
                <w:bCs/>
                <w:sz w:val="18"/>
                <w:szCs w:val="18"/>
                <w:lang w:eastAsia="ja-JP"/>
              </w:rPr>
              <w:t>子どもと実の家族または拡大家族との接触を妨げ、</w:t>
            </w:r>
            <w:r w:rsidR="00FF4880" w:rsidRPr="00F057B7">
              <w:rPr>
                <w:rFonts w:asciiTheme="minorEastAsia" w:eastAsiaTheme="minorEastAsia" w:hAnsiTheme="minorEastAsia" w:hint="eastAsia"/>
                <w:b/>
                <w:bCs/>
                <w:sz w:val="18"/>
                <w:szCs w:val="18"/>
                <w:lang w:eastAsia="ja-JP"/>
              </w:rPr>
              <w:t>中心となるひとりふたりの</w:t>
            </w:r>
            <w:r w:rsidR="00BF2708" w:rsidRPr="00F057B7">
              <w:rPr>
                <w:rFonts w:asciiTheme="minorEastAsia" w:eastAsiaTheme="minorEastAsia" w:hAnsiTheme="minorEastAsia"/>
                <w:b/>
                <w:bCs/>
                <w:sz w:val="18"/>
                <w:szCs w:val="18"/>
                <w:lang w:eastAsia="ja-JP"/>
              </w:rPr>
              <w:t>養育者に</w:t>
            </w:r>
            <w:r w:rsidR="00FF4880" w:rsidRPr="00F057B7">
              <w:rPr>
                <w:rFonts w:asciiTheme="minorEastAsia" w:eastAsiaTheme="minorEastAsia" w:hAnsiTheme="minorEastAsia" w:hint="eastAsia"/>
                <w:b/>
                <w:bCs/>
                <w:sz w:val="18"/>
                <w:szCs w:val="18"/>
                <w:lang w:eastAsia="ja-JP"/>
              </w:rPr>
              <w:t>子どもが</w:t>
            </w:r>
            <w:r w:rsidR="00BF2708" w:rsidRPr="00F057B7">
              <w:rPr>
                <w:rFonts w:asciiTheme="minorEastAsia" w:eastAsiaTheme="minorEastAsia" w:hAnsiTheme="minorEastAsia"/>
                <w:b/>
                <w:bCs/>
                <w:sz w:val="18"/>
                <w:szCs w:val="18"/>
                <w:lang w:eastAsia="ja-JP"/>
              </w:rPr>
              <w:t>愛着を形成する</w:t>
            </w:r>
            <w:r w:rsidR="00BF2708" w:rsidRPr="00F057B7">
              <w:rPr>
                <w:rFonts w:asciiTheme="minorEastAsia" w:eastAsiaTheme="minorEastAsia" w:hAnsiTheme="minorEastAsia" w:hint="eastAsia"/>
                <w:b/>
                <w:bCs/>
                <w:sz w:val="18"/>
                <w:szCs w:val="18"/>
                <w:lang w:eastAsia="ja-JP"/>
              </w:rPr>
              <w:t>こ</w:t>
            </w:r>
            <w:r w:rsidR="00BF2708" w:rsidRPr="00F057B7">
              <w:rPr>
                <w:rFonts w:asciiTheme="minorEastAsia" w:eastAsiaTheme="minorEastAsia" w:hAnsiTheme="minorEastAsia" w:hint="eastAsia"/>
                <w:b/>
                <w:bCs/>
                <w:sz w:val="18"/>
                <w:szCs w:val="18"/>
                <w:lang w:eastAsia="ja-JP"/>
              </w:rPr>
              <w:lastRenderedPageBreak/>
              <w:t>とができない</w:t>
            </w:r>
            <w:r w:rsidR="00BF2708" w:rsidRPr="00F057B7">
              <w:rPr>
                <w:rFonts w:asciiTheme="minorEastAsia" w:eastAsiaTheme="minorEastAsia" w:hAnsiTheme="minorEastAsia"/>
                <w:b/>
                <w:bCs/>
                <w:sz w:val="18"/>
                <w:szCs w:val="18"/>
                <w:lang w:eastAsia="ja-JP"/>
              </w:rPr>
              <w:t>、</w:t>
            </w:r>
            <w:r w:rsidR="00BF2708" w:rsidRPr="00F057B7">
              <w:rPr>
                <w:rFonts w:asciiTheme="minorEastAsia" w:eastAsiaTheme="minorEastAsia" w:hAnsiTheme="minorEastAsia"/>
                <w:sz w:val="18"/>
                <w:szCs w:val="18"/>
                <w:lang w:eastAsia="ja-JP"/>
              </w:rPr>
              <w:t>サービスにおける</w:t>
            </w:r>
            <w:r w:rsidR="00D13455" w:rsidRPr="00F057B7">
              <w:rPr>
                <w:rFonts w:asciiTheme="minorEastAsia" w:eastAsiaTheme="minorEastAsia" w:hAnsiTheme="minorEastAsia" w:hint="eastAsia"/>
                <w:sz w:val="18"/>
                <w:szCs w:val="18"/>
                <w:lang w:eastAsia="ja-JP"/>
              </w:rPr>
              <w:t>父権</w:t>
            </w:r>
            <w:r w:rsidR="00BF2708" w:rsidRPr="00F057B7">
              <w:rPr>
                <w:rFonts w:asciiTheme="minorEastAsia" w:eastAsiaTheme="minorEastAsia" w:hAnsiTheme="minorEastAsia"/>
                <w:sz w:val="18"/>
                <w:szCs w:val="18"/>
                <w:lang w:eastAsia="ja-JP"/>
              </w:rPr>
              <w:t>的アプローチ</w:t>
            </w:r>
          </w:p>
        </w:tc>
      </w:tr>
      <w:tr w:rsidR="004A45F1" w:rsidRPr="004C76AD" w14:paraId="65A51034" w14:textId="77777777" w:rsidTr="00D6047B">
        <w:trPr>
          <w:trHeight w:val="229"/>
        </w:trPr>
        <w:tc>
          <w:tcPr>
            <w:tcW w:w="1135" w:type="dxa"/>
          </w:tcPr>
          <w:p w14:paraId="1C97A493"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lastRenderedPageBreak/>
              <w:t>16</w:t>
            </w:r>
          </w:p>
        </w:tc>
        <w:tc>
          <w:tcPr>
            <w:tcW w:w="7938" w:type="dxa"/>
          </w:tcPr>
          <w:p w14:paraId="00916A3B" w14:textId="14E4BDE0" w:rsidR="004A45F1" w:rsidRPr="00F057B7" w:rsidRDefault="00352D1A" w:rsidP="004C76AD">
            <w:pPr>
              <w:pStyle w:val="TableParagraph"/>
              <w:spacing w:line="240" w:lineRule="auto"/>
              <w:rPr>
                <w:rFonts w:asciiTheme="minorEastAsia" w:eastAsiaTheme="minorEastAsia" w:hAnsiTheme="minorEastAsia"/>
                <w:sz w:val="18"/>
                <w:szCs w:val="18"/>
                <w:lang w:eastAsia="ja-JP"/>
              </w:rPr>
            </w:pPr>
            <w:r w:rsidRPr="00F057B7">
              <w:rPr>
                <w:rFonts w:asciiTheme="minorEastAsia" w:eastAsiaTheme="minorEastAsia" w:hAnsiTheme="minorEastAsia" w:cs="Meiryo UI" w:hint="eastAsia"/>
                <w:b/>
                <w:w w:val="95"/>
                <w:sz w:val="18"/>
                <w:szCs w:val="18"/>
                <w:lang w:eastAsia="ja-JP"/>
              </w:rPr>
              <w:t>修正案</w:t>
            </w:r>
            <w:r w:rsidR="004A45F1" w:rsidRPr="00F057B7">
              <w:rPr>
                <w:rFonts w:asciiTheme="minorEastAsia" w:eastAsiaTheme="minorEastAsia" w:hAnsiTheme="minorEastAsia"/>
                <w:b/>
                <w:w w:val="90"/>
                <w:sz w:val="18"/>
                <w:szCs w:val="18"/>
                <w:lang w:eastAsia="ja-JP"/>
              </w:rPr>
              <w:t>:</w:t>
            </w:r>
            <w:r w:rsidR="00D43BE3" w:rsidRPr="00F057B7">
              <w:rPr>
                <w:rFonts w:asciiTheme="minorEastAsia" w:eastAsiaTheme="minorEastAsia" w:hAnsiTheme="minorEastAsia"/>
                <w:b/>
                <w:bCs/>
                <w:sz w:val="18"/>
                <w:szCs w:val="18"/>
                <w:lang w:eastAsia="ja-JP"/>
              </w:rPr>
              <w:t>宗教</w:t>
            </w:r>
            <w:r w:rsidR="00D43BE3" w:rsidRPr="00F057B7">
              <w:rPr>
                <w:rFonts w:asciiTheme="minorEastAsia" w:eastAsiaTheme="minorEastAsia" w:hAnsiTheme="minorEastAsia" w:hint="eastAsia"/>
                <w:b/>
                <w:bCs/>
                <w:sz w:val="18"/>
                <w:szCs w:val="18"/>
                <w:lang w:eastAsia="ja-JP"/>
              </w:rPr>
              <w:t>に基づく施設</w:t>
            </w:r>
            <w:r w:rsidR="00D43BE3" w:rsidRPr="00F057B7">
              <w:rPr>
                <w:rFonts w:asciiTheme="minorEastAsia" w:eastAsiaTheme="minorEastAsia" w:hAnsiTheme="minorEastAsia"/>
                <w:b/>
                <w:bCs/>
                <w:sz w:val="18"/>
                <w:szCs w:val="18"/>
                <w:lang w:eastAsia="ja-JP"/>
              </w:rPr>
              <w:t>を含</w:t>
            </w:r>
            <w:r w:rsidR="00D6047B" w:rsidRPr="00F057B7">
              <w:rPr>
                <w:rFonts w:asciiTheme="minorEastAsia" w:eastAsiaTheme="minorEastAsia" w:hAnsiTheme="minorEastAsia" w:cs="Meiryo UI" w:hint="eastAsia"/>
                <w:b/>
                <w:bCs/>
                <w:spacing w:val="45"/>
                <w:sz w:val="18"/>
                <w:szCs w:val="18"/>
                <w:lang w:eastAsia="ja-JP"/>
              </w:rPr>
              <w:t>め</w:t>
            </w:r>
            <w:r w:rsidR="00D43BE3" w:rsidRPr="00F057B7">
              <w:rPr>
                <w:rFonts w:asciiTheme="minorEastAsia" w:eastAsiaTheme="minorEastAsia" w:hAnsiTheme="minorEastAsia" w:cs="Meiryo UI" w:hint="eastAsia"/>
                <w:bCs/>
                <w:sz w:val="18"/>
                <w:szCs w:val="18"/>
                <w:lang w:eastAsia="ja-JP"/>
              </w:rPr>
              <w:t>民間によって運営・管理されている施設</w:t>
            </w:r>
          </w:p>
        </w:tc>
      </w:tr>
      <w:tr w:rsidR="004A45F1" w:rsidRPr="004C76AD" w14:paraId="675D1949" w14:textId="77777777" w:rsidTr="00D6047B">
        <w:trPr>
          <w:trHeight w:val="263"/>
        </w:trPr>
        <w:tc>
          <w:tcPr>
            <w:tcW w:w="1135" w:type="dxa"/>
          </w:tcPr>
          <w:p w14:paraId="086B92A2"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17</w:t>
            </w:r>
          </w:p>
        </w:tc>
        <w:tc>
          <w:tcPr>
            <w:tcW w:w="7938" w:type="dxa"/>
          </w:tcPr>
          <w:p w14:paraId="21E4F378" w14:textId="21F96418" w:rsidR="004A45F1" w:rsidRPr="00F057B7" w:rsidRDefault="00352D1A" w:rsidP="004C76AD">
            <w:pPr>
              <w:pStyle w:val="TableParagraph"/>
              <w:spacing w:line="240" w:lineRule="auto"/>
              <w:rPr>
                <w:rFonts w:asciiTheme="minorEastAsia" w:eastAsiaTheme="minorEastAsia" w:hAnsiTheme="minorEastAsia"/>
                <w:sz w:val="18"/>
                <w:szCs w:val="18"/>
                <w:lang w:eastAsia="ja-JP"/>
              </w:rPr>
            </w:pPr>
            <w:r w:rsidRPr="00F057B7">
              <w:rPr>
                <w:rFonts w:asciiTheme="minorEastAsia" w:eastAsiaTheme="minorEastAsia" w:hAnsiTheme="minorEastAsia" w:cs="Meiryo UI" w:hint="eastAsia"/>
                <w:b/>
                <w:w w:val="95"/>
                <w:sz w:val="18"/>
                <w:szCs w:val="18"/>
                <w:lang w:eastAsia="ja-JP"/>
              </w:rPr>
              <w:t>修正案</w:t>
            </w:r>
            <w:r w:rsidR="004A45F1" w:rsidRPr="00F057B7">
              <w:rPr>
                <w:rFonts w:asciiTheme="minorEastAsia" w:eastAsiaTheme="minorEastAsia" w:hAnsiTheme="minorEastAsia"/>
                <w:b/>
                <w:w w:val="95"/>
                <w:sz w:val="18"/>
                <w:szCs w:val="18"/>
                <w:lang w:eastAsia="ja-JP"/>
              </w:rPr>
              <w:t>:</w:t>
            </w:r>
            <w:r w:rsidR="004A45F1" w:rsidRPr="00F057B7">
              <w:rPr>
                <w:rFonts w:asciiTheme="minorEastAsia" w:eastAsiaTheme="minorEastAsia" w:hAnsiTheme="minorEastAsia"/>
                <w:b/>
                <w:spacing w:val="17"/>
                <w:w w:val="95"/>
                <w:sz w:val="18"/>
                <w:szCs w:val="18"/>
                <w:lang w:eastAsia="ja-JP"/>
              </w:rPr>
              <w:t xml:space="preserve"> </w:t>
            </w:r>
            <w:r w:rsidR="00D43BE3" w:rsidRPr="00F057B7">
              <w:rPr>
                <w:rFonts w:asciiTheme="minorEastAsia" w:eastAsiaTheme="minorEastAsia" w:hAnsiTheme="minorEastAsia" w:cs="Meiryo UI" w:hint="eastAsia"/>
                <w:w w:val="95"/>
                <w:sz w:val="18"/>
                <w:szCs w:val="18"/>
                <w:lang w:eastAsia="ja-JP"/>
              </w:rPr>
              <w:t>障害のある人</w:t>
            </w:r>
            <w:r w:rsidR="00D43BE3" w:rsidRPr="00F057B7">
              <w:rPr>
                <w:rFonts w:asciiTheme="minorEastAsia" w:eastAsiaTheme="minorEastAsia" w:hAnsiTheme="minorEastAsia" w:cs="Meiryo UI" w:hint="eastAsia"/>
                <w:b/>
                <w:bCs/>
                <w:w w:val="95"/>
                <w:sz w:val="18"/>
                <w:szCs w:val="18"/>
                <w:lang w:eastAsia="ja-JP"/>
              </w:rPr>
              <w:t>とその家族</w:t>
            </w:r>
            <w:r w:rsidR="00D43BE3" w:rsidRPr="00F057B7">
              <w:rPr>
                <w:rFonts w:asciiTheme="minorEastAsia" w:eastAsiaTheme="minorEastAsia" w:hAnsiTheme="minorEastAsia" w:cs="Meiryo UI" w:hint="eastAsia"/>
                <w:w w:val="95"/>
                <w:sz w:val="18"/>
                <w:szCs w:val="18"/>
                <w:lang w:eastAsia="ja-JP"/>
              </w:rPr>
              <w:t>が、どのように、</w:t>
            </w:r>
          </w:p>
        </w:tc>
      </w:tr>
      <w:tr w:rsidR="004A45F1" w:rsidRPr="004C76AD" w14:paraId="322D5954" w14:textId="77777777" w:rsidTr="00D6047B">
        <w:trPr>
          <w:trHeight w:val="431"/>
        </w:trPr>
        <w:tc>
          <w:tcPr>
            <w:tcW w:w="1135" w:type="dxa"/>
          </w:tcPr>
          <w:p w14:paraId="799FE56D"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19</w:t>
            </w:r>
          </w:p>
        </w:tc>
        <w:tc>
          <w:tcPr>
            <w:tcW w:w="7938" w:type="dxa"/>
          </w:tcPr>
          <w:p w14:paraId="0631739F" w14:textId="7F79E6B6" w:rsidR="004A45F1" w:rsidRPr="004C76AD" w:rsidRDefault="00FC531C" w:rsidP="004C76AD">
            <w:pPr>
              <w:pStyle w:val="TableParagraph"/>
              <w:spacing w:line="240" w:lineRule="auto"/>
              <w:ind w:right="174"/>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b/>
                <w:sz w:val="18"/>
                <w:szCs w:val="18"/>
                <w:lang w:eastAsia="ja-JP"/>
              </w:rPr>
              <w:t>:</w:t>
            </w:r>
            <w:r w:rsidR="004A45F1" w:rsidRPr="004C76AD">
              <w:rPr>
                <w:rFonts w:asciiTheme="minorEastAsia" w:eastAsiaTheme="minorEastAsia" w:hAnsiTheme="minorEastAsia"/>
                <w:b/>
                <w:spacing w:val="20"/>
                <w:sz w:val="18"/>
                <w:szCs w:val="18"/>
                <w:lang w:eastAsia="ja-JP"/>
              </w:rPr>
              <w:t xml:space="preserve"> </w:t>
            </w:r>
            <w:r w:rsidR="00334FD9" w:rsidRPr="004C76AD">
              <w:rPr>
                <w:rFonts w:asciiTheme="minorEastAsia" w:eastAsiaTheme="minorEastAsia" w:hAnsiTheme="minorEastAsia"/>
                <w:sz w:val="18"/>
                <w:szCs w:val="18"/>
                <w:lang w:eastAsia="ja-JP"/>
              </w:rPr>
              <w:t>施設とはあらゆる居住環境なのか、施設</w:t>
            </w:r>
            <w:r w:rsidR="00334FD9" w:rsidRPr="004C76AD">
              <w:rPr>
                <w:rFonts w:asciiTheme="minorEastAsia" w:eastAsiaTheme="minorEastAsia" w:hAnsiTheme="minorEastAsia" w:hint="eastAsia"/>
                <w:sz w:val="18"/>
                <w:szCs w:val="18"/>
                <w:lang w:eastAsia="ja-JP"/>
              </w:rPr>
              <w:t>収容</w:t>
            </w:r>
            <w:r w:rsidR="00334FD9" w:rsidRPr="004C76AD">
              <w:rPr>
                <w:rFonts w:asciiTheme="minorEastAsia" w:eastAsiaTheme="minorEastAsia" w:hAnsiTheme="minorEastAsia"/>
                <w:sz w:val="18"/>
                <w:szCs w:val="18"/>
                <w:lang w:eastAsia="ja-JP"/>
              </w:rPr>
              <w:t>の特徴を持つ居住環境なのか</w:t>
            </w:r>
            <w:r w:rsidR="00334FD9" w:rsidRPr="00E01E08">
              <w:rPr>
                <w:rFonts w:asciiTheme="minorEastAsia" w:eastAsiaTheme="minorEastAsia" w:hAnsiTheme="minorEastAsia"/>
                <w:sz w:val="18"/>
                <w:szCs w:val="18"/>
                <w:lang w:eastAsia="ja-JP"/>
              </w:rPr>
              <w:t>、</w:t>
            </w:r>
            <w:r w:rsidR="00D4595A" w:rsidRPr="00E01E08">
              <w:rPr>
                <w:rFonts w:asciiTheme="minorEastAsia" w:eastAsiaTheme="minorEastAsia" w:hAnsiTheme="minorEastAsia" w:hint="eastAsia"/>
                <w:sz w:val="18"/>
                <w:szCs w:val="18"/>
                <w:lang w:eastAsia="ja-JP"/>
              </w:rPr>
              <w:t>まさに</w:t>
            </w:r>
            <w:r w:rsidR="00334FD9" w:rsidRPr="004C76AD">
              <w:rPr>
                <w:rFonts w:asciiTheme="minorEastAsia" w:eastAsiaTheme="minorEastAsia" w:hAnsiTheme="minorEastAsia"/>
                <w:sz w:val="18"/>
                <w:szCs w:val="18"/>
                <w:lang w:eastAsia="ja-JP"/>
              </w:rPr>
              <w:t>明確にする必要がある。</w:t>
            </w:r>
          </w:p>
        </w:tc>
      </w:tr>
      <w:tr w:rsidR="004A45F1" w:rsidRPr="004C76AD" w14:paraId="7694C8CC" w14:textId="77777777" w:rsidTr="00D6047B">
        <w:trPr>
          <w:trHeight w:val="684"/>
        </w:trPr>
        <w:tc>
          <w:tcPr>
            <w:tcW w:w="1135" w:type="dxa"/>
          </w:tcPr>
          <w:p w14:paraId="10C8B8B2"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20</w:t>
            </w:r>
          </w:p>
        </w:tc>
        <w:tc>
          <w:tcPr>
            <w:tcW w:w="7938" w:type="dxa"/>
          </w:tcPr>
          <w:p w14:paraId="7F623B95" w14:textId="4D8E71F9" w:rsidR="003E2C01" w:rsidRPr="00EB3F6D" w:rsidRDefault="00352D1A" w:rsidP="00D6047B">
            <w:pPr>
              <w:pStyle w:val="TableParagraph"/>
              <w:spacing w:line="240" w:lineRule="auto"/>
              <w:ind w:right="276"/>
              <w:jc w:val="both"/>
              <w:rPr>
                <w:rFonts w:asciiTheme="minorEastAsia" w:eastAsiaTheme="minorEastAsia" w:hAnsiTheme="minorEastAsia" w:cs="Meiryo UI"/>
                <w:b/>
                <w:w w:val="95"/>
                <w:sz w:val="18"/>
                <w:szCs w:val="18"/>
                <w:lang w:eastAsia="ja-JP"/>
              </w:rPr>
            </w:pPr>
            <w:r w:rsidRPr="00F057B7">
              <w:rPr>
                <w:rFonts w:asciiTheme="minorEastAsia" w:eastAsiaTheme="minorEastAsia" w:hAnsiTheme="minorEastAsia" w:cs="Meiryo UI" w:hint="eastAsia"/>
                <w:b/>
                <w:w w:val="95"/>
                <w:sz w:val="18"/>
                <w:szCs w:val="18"/>
                <w:lang w:eastAsia="ja-JP"/>
              </w:rPr>
              <w:t>修正案</w:t>
            </w:r>
            <w:r w:rsidR="004A45F1" w:rsidRPr="00F057B7">
              <w:rPr>
                <w:rFonts w:asciiTheme="minorEastAsia" w:eastAsiaTheme="minorEastAsia" w:hAnsiTheme="minorEastAsia"/>
                <w:b/>
                <w:w w:val="95"/>
                <w:sz w:val="18"/>
                <w:szCs w:val="18"/>
                <w:lang w:eastAsia="ja-JP"/>
              </w:rPr>
              <w:t>:</w:t>
            </w:r>
            <w:r w:rsidR="004A45F1" w:rsidRPr="004C76AD">
              <w:rPr>
                <w:rFonts w:asciiTheme="minorEastAsia" w:eastAsiaTheme="minorEastAsia" w:hAnsiTheme="minorEastAsia"/>
                <w:b/>
                <w:spacing w:val="1"/>
                <w:w w:val="95"/>
                <w:sz w:val="18"/>
                <w:szCs w:val="18"/>
                <w:lang w:eastAsia="ja-JP"/>
              </w:rPr>
              <w:t xml:space="preserve"> </w:t>
            </w:r>
            <w:r w:rsidR="00334FD9" w:rsidRPr="004C76AD">
              <w:rPr>
                <w:rFonts w:asciiTheme="minorEastAsia" w:eastAsiaTheme="minorEastAsia" w:hAnsiTheme="minorEastAsia" w:cs="Meiryo UI" w:hint="eastAsia"/>
                <w:b/>
                <w:spacing w:val="1"/>
                <w:w w:val="95"/>
                <w:sz w:val="18"/>
                <w:szCs w:val="18"/>
                <w:lang w:eastAsia="ja-JP"/>
              </w:rPr>
              <w:t>成人にとって</w:t>
            </w:r>
            <w:r w:rsidR="00334FD9" w:rsidRPr="004C76AD">
              <w:rPr>
                <w:rFonts w:asciiTheme="minorEastAsia" w:eastAsiaTheme="minorEastAsia" w:hAnsiTheme="minorEastAsia" w:cs="Meiryo UI" w:hint="eastAsia"/>
                <w:bCs/>
                <w:w w:val="95"/>
                <w:sz w:val="18"/>
                <w:szCs w:val="18"/>
                <w:lang w:eastAsia="ja-JP"/>
              </w:rPr>
              <w:t>、自立した生活及び地域社会への包容には、完全な法的能力、住宅へのアクセス、支援、および自分の生活を再びコントロールできるようにするサービスの選択肢が必要である。</w:t>
            </w:r>
            <w:r w:rsidR="00334FD9" w:rsidRPr="004C76AD">
              <w:rPr>
                <w:rFonts w:asciiTheme="minorEastAsia" w:eastAsiaTheme="minorEastAsia" w:hAnsiTheme="minorEastAsia" w:cs="Meiryo UI" w:hint="eastAsia"/>
                <w:b/>
                <w:w w:val="95"/>
                <w:sz w:val="18"/>
                <w:szCs w:val="18"/>
                <w:lang w:eastAsia="ja-JP"/>
              </w:rPr>
              <w:t>子どもにとって、自立的に生きることは、安全で支持的な家庭環境で世話をされることを意味する。</w:t>
            </w:r>
          </w:p>
        </w:tc>
      </w:tr>
      <w:tr w:rsidR="004A45F1" w:rsidRPr="004C76AD" w14:paraId="4B8432EF" w14:textId="77777777" w:rsidTr="00D6047B">
        <w:trPr>
          <w:trHeight w:val="431"/>
        </w:trPr>
        <w:tc>
          <w:tcPr>
            <w:tcW w:w="1135" w:type="dxa"/>
          </w:tcPr>
          <w:p w14:paraId="44E83C1C" w14:textId="77777777" w:rsidR="004A45F1" w:rsidRPr="004C76AD" w:rsidRDefault="004A45F1" w:rsidP="004C76AD">
            <w:pPr>
              <w:pStyle w:val="TableParagraph"/>
              <w:spacing w:line="240" w:lineRule="auto"/>
              <w:ind w:left="141"/>
              <w:rPr>
                <w:rFonts w:asciiTheme="minorEastAsia" w:eastAsiaTheme="minorEastAsia" w:hAnsiTheme="minorEastAsia"/>
                <w:sz w:val="18"/>
                <w:szCs w:val="18"/>
              </w:rPr>
            </w:pPr>
            <w:r w:rsidRPr="004C76AD">
              <w:rPr>
                <w:rFonts w:asciiTheme="minorEastAsia" w:eastAsiaTheme="minorEastAsia" w:hAnsiTheme="minorEastAsia"/>
                <w:w w:val="105"/>
                <w:sz w:val="18"/>
                <w:szCs w:val="18"/>
              </w:rPr>
              <w:t>20-22</w:t>
            </w:r>
          </w:p>
        </w:tc>
        <w:tc>
          <w:tcPr>
            <w:tcW w:w="7938" w:type="dxa"/>
          </w:tcPr>
          <w:p w14:paraId="1C56DDB5" w14:textId="0622E5C2" w:rsidR="004A45F1" w:rsidRPr="004C76AD" w:rsidRDefault="00FC531C" w:rsidP="004C76AD">
            <w:pPr>
              <w:pStyle w:val="TableParagraph"/>
              <w:spacing w:line="240" w:lineRule="auto"/>
              <w:ind w:right="174"/>
              <w:rPr>
                <w:rFonts w:asciiTheme="minorEastAsia" w:eastAsiaTheme="minorEastAsia" w:hAnsiTheme="minorEastAsia"/>
                <w:i/>
                <w:sz w:val="18"/>
                <w:szCs w:val="18"/>
                <w:lang w:eastAsia="ja-JP"/>
              </w:rPr>
            </w:pPr>
            <w:r w:rsidRPr="004C76AD">
              <w:rPr>
                <w:rFonts w:asciiTheme="minorEastAsia" w:eastAsiaTheme="minorEastAsia" w:hAnsiTheme="minorEastAsia" w:cs="Meiryo UI" w:hint="eastAsia"/>
                <w:b/>
                <w:w w:val="90"/>
                <w:sz w:val="18"/>
                <w:szCs w:val="18"/>
                <w:lang w:eastAsia="ja-JP"/>
              </w:rPr>
              <w:t>コメント</w:t>
            </w:r>
            <w:r w:rsidR="004A45F1" w:rsidRPr="004C76AD">
              <w:rPr>
                <w:rFonts w:asciiTheme="minorEastAsia" w:eastAsiaTheme="minorEastAsia" w:hAnsiTheme="minorEastAsia"/>
                <w:b/>
                <w:w w:val="90"/>
                <w:sz w:val="18"/>
                <w:szCs w:val="18"/>
                <w:lang w:eastAsia="ja-JP"/>
              </w:rPr>
              <w:t>:</w:t>
            </w:r>
            <w:r w:rsidR="004A45F1" w:rsidRPr="004C76AD">
              <w:rPr>
                <w:rFonts w:asciiTheme="minorEastAsia" w:eastAsiaTheme="minorEastAsia" w:hAnsiTheme="minorEastAsia"/>
                <w:b/>
                <w:spacing w:val="-13"/>
                <w:w w:val="90"/>
                <w:sz w:val="18"/>
                <w:szCs w:val="18"/>
                <w:lang w:eastAsia="ja-JP"/>
              </w:rPr>
              <w:t xml:space="preserve"> </w:t>
            </w:r>
            <w:r w:rsidR="00334FD9" w:rsidRPr="004C76AD">
              <w:rPr>
                <w:rFonts w:asciiTheme="minorEastAsia" w:eastAsiaTheme="minorEastAsia" w:hAnsiTheme="minorEastAsia" w:cs="Meiryo UI" w:hint="eastAsia"/>
                <w:bCs/>
                <w:spacing w:val="-13"/>
                <w:w w:val="90"/>
                <w:sz w:val="18"/>
                <w:szCs w:val="18"/>
                <w:lang w:eastAsia="ja-JP"/>
              </w:rPr>
              <w:t>子どもの選択の権利と、支援された意思決定とアクセス可能な情報に焦点を当てた脱施設化プロセスにおける子どもへの第</w:t>
            </w:r>
            <w:r w:rsidR="00334FD9" w:rsidRPr="004C76AD">
              <w:rPr>
                <w:rFonts w:asciiTheme="minorEastAsia" w:eastAsiaTheme="minorEastAsia" w:hAnsiTheme="minorEastAsia"/>
                <w:bCs/>
                <w:spacing w:val="-13"/>
                <w:w w:val="90"/>
                <w:sz w:val="18"/>
                <w:szCs w:val="18"/>
                <w:lang w:eastAsia="ja-JP"/>
              </w:rPr>
              <w:t xml:space="preserve"> 12 </w:t>
            </w:r>
            <w:r w:rsidR="00334FD9" w:rsidRPr="004C76AD">
              <w:rPr>
                <w:rFonts w:asciiTheme="minorEastAsia" w:eastAsiaTheme="minorEastAsia" w:hAnsiTheme="minorEastAsia" w:cs="Meiryo UI" w:hint="eastAsia"/>
                <w:bCs/>
                <w:spacing w:val="-13"/>
                <w:w w:val="90"/>
                <w:sz w:val="18"/>
                <w:szCs w:val="18"/>
                <w:lang w:eastAsia="ja-JP"/>
              </w:rPr>
              <w:t>条の適用について、</w:t>
            </w:r>
            <w:r w:rsidR="00334FD9" w:rsidRPr="004C76AD">
              <w:rPr>
                <w:rFonts w:asciiTheme="minorEastAsia" w:eastAsiaTheme="minorEastAsia" w:hAnsiTheme="minorEastAsia" w:cs="Meiryo UI" w:hint="eastAsia"/>
                <w:b/>
                <w:spacing w:val="-13"/>
                <w:w w:val="90"/>
                <w:sz w:val="18"/>
                <w:szCs w:val="18"/>
                <w:lang w:eastAsia="ja-JP"/>
              </w:rPr>
              <w:t>より強い</w:t>
            </w:r>
            <w:r w:rsidR="00334FD9" w:rsidRPr="004C76AD">
              <w:rPr>
                <w:rFonts w:asciiTheme="minorEastAsia" w:eastAsiaTheme="minorEastAsia" w:hAnsiTheme="minorEastAsia" w:cs="Meiryo UI" w:hint="eastAsia"/>
                <w:bCs/>
                <w:spacing w:val="-13"/>
                <w:w w:val="90"/>
                <w:sz w:val="18"/>
                <w:szCs w:val="18"/>
                <w:lang w:eastAsia="ja-JP"/>
              </w:rPr>
              <w:t>表現が必要である。</w:t>
            </w:r>
          </w:p>
        </w:tc>
      </w:tr>
      <w:tr w:rsidR="004A45F1" w:rsidRPr="004C76AD" w14:paraId="75C3CE30" w14:textId="77777777" w:rsidTr="00D6047B">
        <w:trPr>
          <w:trHeight w:val="647"/>
        </w:trPr>
        <w:tc>
          <w:tcPr>
            <w:tcW w:w="1135" w:type="dxa"/>
          </w:tcPr>
          <w:p w14:paraId="29A2CDEC" w14:textId="65CCEE59" w:rsidR="004A45F1" w:rsidRPr="004C76AD" w:rsidRDefault="00334FD9" w:rsidP="004C76AD">
            <w:pPr>
              <w:pStyle w:val="TableParagraph"/>
              <w:spacing w:line="240" w:lineRule="auto"/>
              <w:ind w:right="102"/>
              <w:rPr>
                <w:rFonts w:asciiTheme="minorEastAsia" w:eastAsiaTheme="minorEastAsia" w:hAnsiTheme="minorEastAsia"/>
                <w:sz w:val="18"/>
                <w:szCs w:val="18"/>
              </w:rPr>
            </w:pPr>
            <w:r w:rsidRPr="004C76AD">
              <w:rPr>
                <w:rFonts w:asciiTheme="minorEastAsia" w:eastAsiaTheme="minorEastAsia" w:hAnsiTheme="minorEastAsia" w:hint="eastAsia"/>
                <w:sz w:val="18"/>
                <w:szCs w:val="18"/>
              </w:rPr>
              <w:t>地域に根差した支援</w:t>
            </w:r>
          </w:p>
        </w:tc>
        <w:tc>
          <w:tcPr>
            <w:tcW w:w="7938" w:type="dxa"/>
          </w:tcPr>
          <w:p w14:paraId="65C29B11" w14:textId="100415F9" w:rsidR="004A45F1" w:rsidRPr="004C76AD" w:rsidRDefault="00F7374C" w:rsidP="004C76AD">
            <w:pPr>
              <w:rPr>
                <w:rFonts w:asciiTheme="minorEastAsia" w:hAnsiTheme="minorEastAsia"/>
                <w:i/>
                <w:iCs/>
                <w:sz w:val="18"/>
                <w:szCs w:val="18"/>
              </w:rPr>
            </w:pPr>
            <w:r w:rsidRPr="004C76AD">
              <w:rPr>
                <w:rFonts w:asciiTheme="minorEastAsia" w:hAnsiTheme="minorEastAsia"/>
                <w:i/>
                <w:iCs/>
                <w:sz w:val="18"/>
                <w:szCs w:val="18"/>
              </w:rPr>
              <w:t>家族ベースのケアで生活する障害児に関する具体例を含むセクションを提案する。</w:t>
            </w:r>
            <w:r w:rsidRPr="004C76AD">
              <w:rPr>
                <w:rFonts w:asciiTheme="minorEastAsia" w:hAnsiTheme="minorEastAsia" w:hint="eastAsia"/>
                <w:i/>
                <w:iCs/>
                <w:sz w:val="18"/>
                <w:szCs w:val="18"/>
              </w:rPr>
              <w:t>そこには</w:t>
            </w:r>
            <w:r w:rsidRPr="004C76AD">
              <w:rPr>
                <w:rFonts w:asciiTheme="minorEastAsia" w:hAnsiTheme="minorEastAsia"/>
                <w:i/>
                <w:iCs/>
                <w:sz w:val="18"/>
                <w:szCs w:val="18"/>
              </w:rPr>
              <w:t>家族による障害児のケアを可能にする支援やサービス</w:t>
            </w:r>
            <w:r w:rsidRPr="004C76AD">
              <w:rPr>
                <w:rFonts w:asciiTheme="minorEastAsia" w:hAnsiTheme="minorEastAsia" w:hint="eastAsia"/>
                <w:i/>
                <w:iCs/>
                <w:sz w:val="18"/>
                <w:szCs w:val="18"/>
              </w:rPr>
              <w:t>が</w:t>
            </w:r>
            <w:r w:rsidRPr="004C76AD">
              <w:rPr>
                <w:rFonts w:asciiTheme="minorEastAsia" w:hAnsiTheme="minorEastAsia"/>
                <w:i/>
                <w:iCs/>
                <w:sz w:val="18"/>
                <w:szCs w:val="18"/>
              </w:rPr>
              <w:t>含</w:t>
            </w:r>
            <w:r w:rsidRPr="004C76AD">
              <w:rPr>
                <w:rFonts w:asciiTheme="minorEastAsia" w:hAnsiTheme="minorEastAsia" w:hint="eastAsia"/>
                <w:i/>
                <w:iCs/>
                <w:sz w:val="18"/>
                <w:szCs w:val="18"/>
              </w:rPr>
              <w:t>まれる</w:t>
            </w:r>
            <w:r w:rsidRPr="004C76AD">
              <w:rPr>
                <w:rFonts w:asciiTheme="minorEastAsia" w:hAnsiTheme="minorEastAsia"/>
                <w:i/>
                <w:iCs/>
                <w:sz w:val="18"/>
                <w:szCs w:val="18"/>
              </w:rPr>
              <w:t>が、それに限定されない</w:t>
            </w:r>
            <w:r w:rsidRPr="004C76AD">
              <w:rPr>
                <w:rFonts w:asciiTheme="minorEastAsia" w:hAnsiTheme="minorEastAsia" w:hint="eastAsia"/>
                <w:i/>
                <w:iCs/>
                <w:sz w:val="18"/>
                <w:szCs w:val="18"/>
              </w:rPr>
              <w:t>。</w:t>
            </w:r>
          </w:p>
        </w:tc>
      </w:tr>
      <w:tr w:rsidR="004A45F1" w:rsidRPr="004C76AD" w14:paraId="3EE5E8A0" w14:textId="77777777" w:rsidTr="00D6047B">
        <w:trPr>
          <w:trHeight w:val="531"/>
        </w:trPr>
        <w:tc>
          <w:tcPr>
            <w:tcW w:w="1135" w:type="dxa"/>
          </w:tcPr>
          <w:p w14:paraId="73CA00AB" w14:textId="466F9017" w:rsidR="00F7374C" w:rsidRPr="004C76AD" w:rsidRDefault="004A45F1" w:rsidP="004C76AD">
            <w:pPr>
              <w:pStyle w:val="TableParagraph"/>
              <w:spacing w:line="240" w:lineRule="auto"/>
              <w:rPr>
                <w:rFonts w:asciiTheme="minorEastAsia" w:eastAsiaTheme="minorEastAsia" w:hAnsiTheme="minorEastAsia" w:cs="Meiryo UI"/>
                <w:w w:val="105"/>
                <w:sz w:val="18"/>
                <w:szCs w:val="18"/>
              </w:rPr>
            </w:pPr>
            <w:r w:rsidRPr="004C76AD">
              <w:rPr>
                <w:rFonts w:asciiTheme="minorEastAsia" w:eastAsiaTheme="minorEastAsia" w:hAnsiTheme="minorEastAsia"/>
                <w:w w:val="105"/>
                <w:sz w:val="18"/>
                <w:szCs w:val="18"/>
              </w:rPr>
              <w:t>23</w:t>
            </w:r>
            <w:r w:rsidR="00F7374C" w:rsidRPr="004C76AD">
              <w:rPr>
                <w:rFonts w:asciiTheme="minorEastAsia" w:eastAsiaTheme="minorEastAsia" w:hAnsiTheme="minorEastAsia" w:cs="Meiryo UI" w:hint="eastAsia"/>
                <w:w w:val="105"/>
                <w:sz w:val="18"/>
                <w:szCs w:val="18"/>
                <w:lang w:eastAsia="ja-JP"/>
              </w:rPr>
              <w:t>（訳注　24の誤記）</w:t>
            </w:r>
          </w:p>
        </w:tc>
        <w:tc>
          <w:tcPr>
            <w:tcW w:w="7938" w:type="dxa"/>
          </w:tcPr>
          <w:p w14:paraId="27889C6E" w14:textId="6CB74D2C" w:rsidR="004A45F1" w:rsidRPr="00EB3F6D" w:rsidRDefault="00352D1A"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w w:val="90"/>
                <w:sz w:val="18"/>
                <w:szCs w:val="18"/>
                <w:lang w:eastAsia="ja-JP"/>
              </w:rPr>
              <w:t>:</w:t>
            </w:r>
            <w:r w:rsidR="004A45F1" w:rsidRPr="00EB3F6D">
              <w:rPr>
                <w:rFonts w:asciiTheme="minorEastAsia" w:eastAsiaTheme="minorEastAsia" w:hAnsiTheme="minorEastAsia"/>
                <w:b/>
                <w:spacing w:val="24"/>
                <w:w w:val="90"/>
                <w:sz w:val="18"/>
                <w:szCs w:val="18"/>
                <w:lang w:eastAsia="ja-JP"/>
              </w:rPr>
              <w:t xml:space="preserve"> </w:t>
            </w:r>
            <w:r w:rsidR="00F7374C" w:rsidRPr="00EB3F6D">
              <w:rPr>
                <w:rFonts w:asciiTheme="minorEastAsia" w:eastAsiaTheme="minorEastAsia" w:hAnsiTheme="minorEastAsia" w:cs="Meiryo UI" w:hint="eastAsia"/>
                <w:bCs/>
                <w:w w:val="90"/>
                <w:sz w:val="18"/>
                <w:szCs w:val="18"/>
                <w:lang w:eastAsia="ja-JP"/>
              </w:rPr>
              <w:t>支援、</w:t>
            </w:r>
            <w:r w:rsidR="00751ABC" w:rsidRPr="00EB3F6D">
              <w:rPr>
                <w:rFonts w:asciiTheme="minorEastAsia" w:eastAsiaTheme="minorEastAsia" w:hAnsiTheme="minorEastAsia"/>
                <w:b/>
                <w:bCs/>
                <w:sz w:val="18"/>
                <w:szCs w:val="18"/>
                <w:lang w:eastAsia="ja-JP"/>
              </w:rPr>
              <w:t>個々のニーズの評価に従った家族ベースの</w:t>
            </w:r>
            <w:r w:rsidR="00751ABC" w:rsidRPr="00EB3F6D">
              <w:rPr>
                <w:rFonts w:asciiTheme="minorEastAsia" w:eastAsiaTheme="minorEastAsia" w:hAnsiTheme="minorEastAsia" w:hint="eastAsia"/>
                <w:b/>
                <w:bCs/>
                <w:sz w:val="18"/>
                <w:szCs w:val="18"/>
                <w:lang w:eastAsia="ja-JP"/>
              </w:rPr>
              <w:t>子どもの</w:t>
            </w:r>
            <w:r w:rsidR="00751ABC" w:rsidRPr="00EB3F6D">
              <w:rPr>
                <w:rFonts w:asciiTheme="minorEastAsia" w:eastAsiaTheme="minorEastAsia" w:hAnsiTheme="minorEastAsia"/>
                <w:b/>
                <w:bCs/>
                <w:sz w:val="18"/>
                <w:szCs w:val="18"/>
                <w:lang w:eastAsia="ja-JP"/>
              </w:rPr>
              <w:t>ケアのための支援的な</w:t>
            </w:r>
            <w:r w:rsidR="00FF598D" w:rsidRPr="00EB3F6D">
              <w:rPr>
                <w:rFonts w:asciiTheme="minorEastAsia" w:eastAsiaTheme="minorEastAsia" w:hAnsiTheme="minorEastAsia" w:hint="eastAsia"/>
                <w:b/>
                <w:bCs/>
                <w:sz w:val="18"/>
                <w:szCs w:val="18"/>
                <w:lang w:eastAsia="ja-JP"/>
              </w:rPr>
              <w:t>養育</w:t>
            </w:r>
            <w:r w:rsidR="00751ABC" w:rsidRPr="00EB3F6D">
              <w:rPr>
                <w:rFonts w:asciiTheme="minorEastAsia" w:eastAsiaTheme="minorEastAsia" w:hAnsiTheme="minorEastAsia"/>
                <w:b/>
                <w:bCs/>
                <w:sz w:val="18"/>
                <w:szCs w:val="18"/>
                <w:lang w:eastAsia="ja-JP"/>
              </w:rPr>
              <w:t>者、</w:t>
            </w:r>
            <w:r w:rsidR="00F7374C" w:rsidRPr="00EB3F6D">
              <w:rPr>
                <w:rFonts w:asciiTheme="minorEastAsia" w:eastAsiaTheme="minorEastAsia" w:hAnsiTheme="minorEastAsia" w:cs="Meiryo UI" w:hint="eastAsia"/>
                <w:bCs/>
                <w:w w:val="90"/>
                <w:sz w:val="18"/>
                <w:szCs w:val="18"/>
                <w:lang w:eastAsia="ja-JP"/>
              </w:rPr>
              <w:t>その他の地域に密着したサービス</w:t>
            </w:r>
          </w:p>
        </w:tc>
      </w:tr>
      <w:tr w:rsidR="004A45F1" w:rsidRPr="004C76AD" w14:paraId="29DA9615" w14:textId="77777777" w:rsidTr="00D6047B">
        <w:trPr>
          <w:trHeight w:val="862"/>
        </w:trPr>
        <w:tc>
          <w:tcPr>
            <w:tcW w:w="1135" w:type="dxa"/>
          </w:tcPr>
          <w:p w14:paraId="151A129A"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28</w:t>
            </w:r>
          </w:p>
        </w:tc>
        <w:tc>
          <w:tcPr>
            <w:tcW w:w="7938" w:type="dxa"/>
          </w:tcPr>
          <w:p w14:paraId="789A3843" w14:textId="7FA9EB08" w:rsidR="00597B99" w:rsidRPr="00EB3F6D" w:rsidRDefault="00FC531C"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spacing w:val="-1"/>
                <w:sz w:val="18"/>
                <w:szCs w:val="18"/>
                <w:lang w:eastAsia="ja-JP"/>
              </w:rPr>
              <w:t>コメント</w:t>
            </w:r>
            <w:r w:rsidR="004A45F1" w:rsidRPr="00EB3F6D">
              <w:rPr>
                <w:rFonts w:asciiTheme="minorEastAsia" w:eastAsiaTheme="minorEastAsia" w:hAnsiTheme="minorEastAsia"/>
                <w:spacing w:val="-1"/>
                <w:sz w:val="18"/>
                <w:szCs w:val="18"/>
                <w:lang w:eastAsia="ja-JP"/>
              </w:rPr>
              <w:t>:</w:t>
            </w:r>
            <w:r w:rsidR="004A45F1" w:rsidRPr="00EB3F6D">
              <w:rPr>
                <w:rFonts w:asciiTheme="minorEastAsia" w:eastAsiaTheme="minorEastAsia" w:hAnsiTheme="minorEastAsia"/>
                <w:spacing w:val="-23"/>
                <w:sz w:val="18"/>
                <w:szCs w:val="18"/>
                <w:lang w:eastAsia="ja-JP"/>
              </w:rPr>
              <w:t xml:space="preserve"> </w:t>
            </w:r>
            <w:r w:rsidR="005B483B" w:rsidRPr="00EB3F6D">
              <w:rPr>
                <w:rFonts w:hint="eastAsia"/>
                <w:sz w:val="18"/>
                <w:szCs w:val="18"/>
                <w:lang w:eastAsia="ja-JP"/>
              </w:rPr>
              <w:t>障害のある人</w:t>
            </w:r>
            <w:r w:rsidR="00751ABC" w:rsidRPr="00EB3F6D">
              <w:rPr>
                <w:rFonts w:asciiTheme="minorEastAsia" w:eastAsiaTheme="minorEastAsia" w:hAnsiTheme="minorEastAsia"/>
                <w:sz w:val="18"/>
                <w:szCs w:val="18"/>
                <w:lang w:eastAsia="ja-JP"/>
              </w:rPr>
              <w:t>の意見を無視するのではなく、なぜこのような「選択」がなされるのか、</w:t>
            </w:r>
            <w:r w:rsidR="005B483B" w:rsidRPr="00EB3F6D">
              <w:rPr>
                <w:rFonts w:hint="eastAsia"/>
                <w:sz w:val="18"/>
                <w:szCs w:val="18"/>
                <w:lang w:eastAsia="ja-JP"/>
              </w:rPr>
              <w:t>障害のある人</w:t>
            </w:r>
            <w:r w:rsidR="00751ABC" w:rsidRPr="00EB3F6D">
              <w:rPr>
                <w:rFonts w:asciiTheme="minorEastAsia" w:eastAsiaTheme="minorEastAsia" w:hAnsiTheme="minorEastAsia"/>
                <w:sz w:val="18"/>
                <w:szCs w:val="18"/>
                <w:lang w:eastAsia="ja-JP"/>
              </w:rPr>
              <w:t>が地域でどのような不安を抱えているのかをもっと理解する必要がある。</w:t>
            </w:r>
          </w:p>
          <w:p w14:paraId="05E1287A" w14:textId="3E9DBE29" w:rsidR="004A45F1" w:rsidRPr="00EB3F6D" w:rsidRDefault="00352D1A" w:rsidP="006D376E">
            <w:pPr>
              <w:pStyle w:val="TableParagraph"/>
              <w:spacing w:line="240" w:lineRule="auto"/>
              <w:ind w:left="0"/>
              <w:rPr>
                <w:rFonts w:asciiTheme="minorEastAsia" w:eastAsiaTheme="minorEastAsia" w:hAnsiTheme="minorEastAsia"/>
                <w:dstrike/>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w w:val="90"/>
                <w:sz w:val="18"/>
                <w:szCs w:val="18"/>
                <w:lang w:eastAsia="ja-JP"/>
              </w:rPr>
              <w:t>:</w:t>
            </w:r>
            <w:r w:rsidR="004A45F1" w:rsidRPr="00EB3F6D">
              <w:rPr>
                <w:rFonts w:asciiTheme="minorEastAsia" w:eastAsiaTheme="minorEastAsia" w:hAnsiTheme="minorEastAsia"/>
                <w:b/>
                <w:spacing w:val="-4"/>
                <w:w w:val="90"/>
                <w:sz w:val="18"/>
                <w:szCs w:val="18"/>
                <w:lang w:eastAsia="ja-JP"/>
              </w:rPr>
              <w:t xml:space="preserve"> </w:t>
            </w:r>
            <w:r w:rsidR="00751ABC" w:rsidRPr="00EB3F6D">
              <w:rPr>
                <w:rFonts w:asciiTheme="minorEastAsia" w:eastAsiaTheme="minorEastAsia" w:hAnsiTheme="minorEastAsia" w:cs="Meiryo UI" w:hint="eastAsia"/>
                <w:b/>
                <w:bCs/>
                <w:sz w:val="18"/>
                <w:szCs w:val="18"/>
                <w:lang w:eastAsia="ja-JP"/>
              </w:rPr>
              <w:t>地域に根ざしたサービスの創出</w:t>
            </w:r>
            <w:r w:rsidR="001B4A01" w:rsidRPr="00EB3F6D">
              <w:rPr>
                <w:rFonts w:asciiTheme="minorEastAsia" w:eastAsiaTheme="minorEastAsia" w:hAnsiTheme="minorEastAsia" w:cs="Meiryo UI" w:hint="eastAsia"/>
                <w:sz w:val="18"/>
                <w:szCs w:val="18"/>
                <w:lang w:eastAsia="ja-JP"/>
              </w:rPr>
              <w:t>と、</w:t>
            </w:r>
            <w:r w:rsidR="00597B99" w:rsidRPr="00EB3F6D">
              <w:rPr>
                <w:rFonts w:asciiTheme="minorEastAsia" w:eastAsiaTheme="minorEastAsia" w:hAnsiTheme="minorEastAsia" w:cs="Meiryo UI" w:hint="eastAsia"/>
                <w:sz w:val="18"/>
                <w:szCs w:val="18"/>
                <w:lang w:eastAsia="ja-JP"/>
              </w:rPr>
              <w:t>入居者の</w:t>
            </w:r>
            <w:r w:rsidR="00597B99" w:rsidRPr="00EB3F6D">
              <w:rPr>
                <w:rFonts w:asciiTheme="minorEastAsia" w:eastAsiaTheme="minorEastAsia" w:hAnsiTheme="minorEastAsia" w:cs="Meiryo UI" w:hint="eastAsia"/>
                <w:b/>
                <w:bCs/>
                <w:sz w:val="18"/>
                <w:szCs w:val="18"/>
                <w:lang w:eastAsia="ja-JP"/>
              </w:rPr>
              <w:t>安全で漸進的な退出を</w:t>
            </w:r>
            <w:r w:rsidR="00597B99" w:rsidRPr="00EB3F6D">
              <w:rPr>
                <w:rFonts w:asciiTheme="minorEastAsia" w:eastAsiaTheme="minorEastAsia" w:hAnsiTheme="minorEastAsia" w:cs="Meiryo UI" w:hint="eastAsia"/>
                <w:sz w:val="18"/>
                <w:szCs w:val="18"/>
                <w:lang w:eastAsia="ja-JP"/>
              </w:rPr>
              <w:t>支援</w:t>
            </w:r>
            <w:r w:rsidR="00751ABC" w:rsidRPr="00EB3F6D">
              <w:rPr>
                <w:rFonts w:asciiTheme="minorEastAsia" w:eastAsiaTheme="minorEastAsia" w:hAnsiTheme="minorEastAsia" w:cs="Meiryo UI" w:hint="eastAsia"/>
                <w:sz w:val="18"/>
                <w:szCs w:val="18"/>
                <w:lang w:eastAsia="ja-JP"/>
              </w:rPr>
              <w:t>する</w:t>
            </w:r>
            <w:r w:rsidR="00B8007E" w:rsidRPr="00EB3F6D">
              <w:rPr>
                <w:rFonts w:asciiTheme="minorEastAsia" w:eastAsiaTheme="minorEastAsia" w:hAnsiTheme="minorEastAsia" w:cs="Meiryo UI" w:hint="eastAsia"/>
                <w:sz w:val="18"/>
                <w:szCs w:val="18"/>
                <w:lang w:eastAsia="ja-JP"/>
              </w:rPr>
              <w:t>ことに向けられるべきである。</w:t>
            </w:r>
          </w:p>
        </w:tc>
      </w:tr>
      <w:tr w:rsidR="004A45F1" w:rsidRPr="004C76AD" w14:paraId="3449A010" w14:textId="77777777" w:rsidTr="00D6047B">
        <w:trPr>
          <w:trHeight w:val="647"/>
        </w:trPr>
        <w:tc>
          <w:tcPr>
            <w:tcW w:w="1135" w:type="dxa"/>
          </w:tcPr>
          <w:p w14:paraId="41BC5B3A"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30</w:t>
            </w:r>
          </w:p>
        </w:tc>
        <w:tc>
          <w:tcPr>
            <w:tcW w:w="7938" w:type="dxa"/>
          </w:tcPr>
          <w:p w14:paraId="7204915D" w14:textId="65EF66A2" w:rsidR="004A45F1" w:rsidRPr="00EB3F6D" w:rsidRDefault="00352D1A"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spacing w:val="-1"/>
                <w:sz w:val="18"/>
                <w:szCs w:val="18"/>
                <w:lang w:eastAsia="ja-JP"/>
              </w:rPr>
              <w:t xml:space="preserve">: </w:t>
            </w:r>
            <w:r w:rsidR="00597B99" w:rsidRPr="00EB3F6D">
              <w:rPr>
                <w:rFonts w:asciiTheme="minorEastAsia" w:eastAsiaTheme="minorEastAsia" w:hAnsiTheme="minorEastAsia"/>
                <w:sz w:val="18"/>
                <w:szCs w:val="18"/>
                <w:lang w:eastAsia="ja-JP"/>
              </w:rPr>
              <w:t>施設を退所する</w:t>
            </w:r>
            <w:r w:rsidR="005B483B" w:rsidRPr="00EB3F6D">
              <w:rPr>
                <w:rFonts w:hint="eastAsia"/>
                <w:sz w:val="18"/>
                <w:szCs w:val="18"/>
                <w:lang w:eastAsia="ja-JP"/>
              </w:rPr>
              <w:t>障害のある人</w:t>
            </w:r>
            <w:r w:rsidR="00597B99" w:rsidRPr="00EB3F6D">
              <w:rPr>
                <w:rFonts w:asciiTheme="minorEastAsia" w:eastAsiaTheme="minorEastAsia" w:hAnsiTheme="minorEastAsia"/>
                <w:sz w:val="18"/>
                <w:szCs w:val="18"/>
                <w:lang w:eastAsia="ja-JP"/>
              </w:rPr>
              <w:t>に対して、現金</w:t>
            </w:r>
            <w:r w:rsidR="00597B99" w:rsidRPr="00EB3F6D">
              <w:rPr>
                <w:rFonts w:asciiTheme="minorEastAsia" w:eastAsiaTheme="minorEastAsia" w:hAnsiTheme="minorEastAsia" w:hint="eastAsia"/>
                <w:b/>
                <w:bCs/>
                <w:sz w:val="18"/>
                <w:szCs w:val="18"/>
                <w:lang w:eastAsia="ja-JP"/>
              </w:rPr>
              <w:t>および</w:t>
            </w:r>
            <w:r w:rsidR="00597B99" w:rsidRPr="00EB3F6D">
              <w:rPr>
                <w:rFonts w:asciiTheme="minorEastAsia" w:eastAsiaTheme="minorEastAsia" w:hAnsiTheme="minorEastAsia"/>
                <w:sz w:val="18"/>
                <w:szCs w:val="18"/>
                <w:lang w:eastAsia="ja-JP"/>
              </w:rPr>
              <w:t>バウチャー、通信機器、退所直後のサービスに関する情報、</w:t>
            </w:r>
            <w:r w:rsidR="00597B99" w:rsidRPr="00EB3F6D">
              <w:rPr>
                <w:rFonts w:asciiTheme="minorEastAsia" w:eastAsiaTheme="minorEastAsia" w:hAnsiTheme="minorEastAsia"/>
                <w:b/>
                <w:bCs/>
                <w:sz w:val="18"/>
                <w:szCs w:val="18"/>
                <w:lang w:eastAsia="ja-JP"/>
              </w:rPr>
              <w:t>また支出、節約、予算に関する話し合い</w:t>
            </w:r>
          </w:p>
        </w:tc>
      </w:tr>
      <w:tr w:rsidR="004A45F1" w:rsidRPr="004C76AD" w14:paraId="5479C274" w14:textId="77777777" w:rsidTr="00D6047B">
        <w:trPr>
          <w:trHeight w:val="648"/>
        </w:trPr>
        <w:tc>
          <w:tcPr>
            <w:tcW w:w="1135" w:type="dxa"/>
          </w:tcPr>
          <w:p w14:paraId="078E4249"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31</w:t>
            </w:r>
          </w:p>
        </w:tc>
        <w:tc>
          <w:tcPr>
            <w:tcW w:w="7938" w:type="dxa"/>
          </w:tcPr>
          <w:p w14:paraId="77918E08" w14:textId="44757398" w:rsidR="004A45F1" w:rsidRPr="00EB3F6D" w:rsidRDefault="00352D1A"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w w:val="95"/>
                <w:sz w:val="18"/>
                <w:szCs w:val="18"/>
                <w:lang w:eastAsia="ja-JP"/>
              </w:rPr>
              <w:t xml:space="preserve">: </w:t>
            </w:r>
            <w:r w:rsidR="005B483B" w:rsidRPr="00EB3F6D">
              <w:rPr>
                <w:rFonts w:hint="eastAsia"/>
                <w:sz w:val="18"/>
                <w:szCs w:val="18"/>
                <w:lang w:eastAsia="ja-JP"/>
              </w:rPr>
              <w:t>障害のある人</w:t>
            </w:r>
            <w:r w:rsidR="003F3300" w:rsidRPr="00EB3F6D">
              <w:rPr>
                <w:rFonts w:asciiTheme="minorEastAsia" w:eastAsiaTheme="minorEastAsia" w:hAnsiTheme="minorEastAsia"/>
                <w:b/>
                <w:bCs/>
                <w:sz w:val="18"/>
                <w:szCs w:val="18"/>
                <w:lang w:eastAsia="ja-JP"/>
              </w:rPr>
              <w:t>、および</w:t>
            </w:r>
            <w:r w:rsidR="003F3300" w:rsidRPr="00EB3F6D">
              <w:rPr>
                <w:rFonts w:asciiTheme="minorEastAsia" w:eastAsiaTheme="minorEastAsia" w:hAnsiTheme="minorEastAsia" w:hint="eastAsia"/>
                <w:b/>
                <w:bCs/>
                <w:sz w:val="18"/>
                <w:szCs w:val="18"/>
                <w:lang w:eastAsia="ja-JP"/>
              </w:rPr>
              <w:t>障害児と</w:t>
            </w:r>
            <w:r w:rsidR="003F3300" w:rsidRPr="00EB3F6D">
              <w:rPr>
                <w:rFonts w:asciiTheme="minorEastAsia" w:eastAsiaTheme="minorEastAsia" w:hAnsiTheme="minorEastAsia"/>
                <w:b/>
                <w:bCs/>
                <w:sz w:val="18"/>
                <w:szCs w:val="18"/>
                <w:lang w:eastAsia="ja-JP"/>
              </w:rPr>
              <w:t>その家族</w:t>
            </w:r>
            <w:r w:rsidR="003F3300" w:rsidRPr="00EB3F6D">
              <w:rPr>
                <w:rFonts w:asciiTheme="minorEastAsia" w:eastAsiaTheme="minorEastAsia" w:hAnsiTheme="minorEastAsia"/>
                <w:sz w:val="18"/>
                <w:szCs w:val="18"/>
                <w:lang w:eastAsia="ja-JP"/>
              </w:rPr>
              <w:t>に適切な住宅と生活水準を提供することは優先事項である（...）。</w:t>
            </w:r>
            <w:r w:rsidR="003F3300" w:rsidRPr="00EB3F6D">
              <w:rPr>
                <w:rFonts w:asciiTheme="minorEastAsia" w:eastAsiaTheme="minorEastAsia" w:hAnsiTheme="minorEastAsia" w:cs="Meiryo UI" w:hint="eastAsia"/>
                <w:sz w:val="18"/>
                <w:szCs w:val="18"/>
                <w:lang w:eastAsia="ja-JP"/>
              </w:rPr>
              <w:t xml:space="preserve">　</w:t>
            </w:r>
          </w:p>
          <w:p w14:paraId="2602CCDB" w14:textId="2B210CC2" w:rsidR="004A45F1" w:rsidRPr="00EB3F6D" w:rsidRDefault="003F3300" w:rsidP="004C76AD">
            <w:pPr>
              <w:pStyle w:val="TableParagraph"/>
              <w:spacing w:line="240" w:lineRule="auto"/>
              <w:ind w:firstLineChars="100" w:firstLine="180"/>
              <w:rPr>
                <w:rFonts w:asciiTheme="minorEastAsia" w:eastAsiaTheme="minorEastAsia" w:hAnsiTheme="minorEastAsia"/>
                <w:sz w:val="18"/>
                <w:szCs w:val="18"/>
                <w:lang w:eastAsia="ja-JP"/>
              </w:rPr>
            </w:pPr>
            <w:r w:rsidRPr="00EB3F6D">
              <w:rPr>
                <w:rFonts w:asciiTheme="minorEastAsia" w:eastAsiaTheme="minorEastAsia" w:hAnsiTheme="minorEastAsia" w:hint="eastAsia"/>
                <w:sz w:val="18"/>
                <w:szCs w:val="18"/>
                <w:lang w:eastAsia="ja-JP"/>
              </w:rPr>
              <w:t>施設を退所する人が、</w:t>
            </w:r>
            <w:r w:rsidRPr="00EB3F6D">
              <w:rPr>
                <w:rFonts w:asciiTheme="minorEastAsia" w:eastAsiaTheme="minorEastAsia" w:hAnsiTheme="minorEastAsia" w:hint="eastAsia"/>
                <w:b/>
                <w:bCs/>
                <w:sz w:val="18"/>
                <w:szCs w:val="18"/>
                <w:lang w:eastAsia="ja-JP"/>
              </w:rPr>
              <w:t>移動の権利および、</w:t>
            </w:r>
            <w:r w:rsidRPr="00EB3F6D">
              <w:rPr>
                <w:rFonts w:asciiTheme="minorEastAsia" w:eastAsiaTheme="minorEastAsia" w:hAnsiTheme="minorEastAsia" w:hint="eastAsia"/>
                <w:sz w:val="18"/>
                <w:szCs w:val="18"/>
                <w:lang w:eastAsia="ja-JP"/>
              </w:rPr>
              <w:t>法的拘束力のある賃貸契約または所有権契約を結ぶ権利を享受できるようにしなければならない。</w:t>
            </w:r>
          </w:p>
        </w:tc>
      </w:tr>
      <w:tr w:rsidR="004A45F1" w:rsidRPr="004C76AD" w14:paraId="11429C9F" w14:textId="77777777" w:rsidTr="00D6047B">
        <w:trPr>
          <w:trHeight w:val="1298"/>
        </w:trPr>
        <w:tc>
          <w:tcPr>
            <w:tcW w:w="1135" w:type="dxa"/>
          </w:tcPr>
          <w:p w14:paraId="5E25AE43"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33</w:t>
            </w:r>
          </w:p>
        </w:tc>
        <w:tc>
          <w:tcPr>
            <w:tcW w:w="7938" w:type="dxa"/>
          </w:tcPr>
          <w:p w14:paraId="669B1D2D" w14:textId="20F24C81" w:rsidR="004A45F1" w:rsidRPr="00EB3F6D" w:rsidRDefault="00FC531C" w:rsidP="004C76AD">
            <w:pPr>
              <w:pStyle w:val="TableParagraph"/>
              <w:spacing w:line="240" w:lineRule="auto"/>
              <w:ind w:right="174"/>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sz w:val="18"/>
                <w:szCs w:val="18"/>
                <w:lang w:eastAsia="ja-JP"/>
              </w:rPr>
              <w:t>コメント</w:t>
            </w:r>
            <w:r w:rsidR="004A45F1" w:rsidRPr="00EB3F6D">
              <w:rPr>
                <w:rFonts w:asciiTheme="minorEastAsia" w:eastAsiaTheme="minorEastAsia" w:hAnsiTheme="minorEastAsia"/>
                <w:b/>
                <w:sz w:val="18"/>
                <w:szCs w:val="18"/>
                <w:lang w:eastAsia="ja-JP"/>
              </w:rPr>
              <w:t>:</w:t>
            </w:r>
            <w:r w:rsidR="004A45F1" w:rsidRPr="00EB3F6D">
              <w:rPr>
                <w:rFonts w:asciiTheme="minorEastAsia" w:eastAsiaTheme="minorEastAsia" w:hAnsiTheme="minorEastAsia"/>
                <w:b/>
                <w:spacing w:val="-16"/>
                <w:sz w:val="18"/>
                <w:szCs w:val="18"/>
                <w:lang w:eastAsia="ja-JP"/>
              </w:rPr>
              <w:t xml:space="preserve"> </w:t>
            </w:r>
            <w:r w:rsidR="00785EEB" w:rsidRPr="00EB3F6D">
              <w:rPr>
                <w:rFonts w:asciiTheme="minorEastAsia" w:eastAsiaTheme="minorEastAsia" w:hAnsiTheme="minorEastAsia" w:hint="eastAsia"/>
                <w:sz w:val="18"/>
                <w:szCs w:val="18"/>
                <w:lang w:eastAsia="ja-JP"/>
              </w:rPr>
              <w:t>児童ケア</w:t>
            </w:r>
            <w:r w:rsidR="00785EEB" w:rsidRPr="00EB3F6D">
              <w:rPr>
                <w:rFonts w:asciiTheme="minorEastAsia" w:eastAsiaTheme="minorEastAsia" w:hAnsiTheme="minorEastAsia"/>
                <w:sz w:val="18"/>
                <w:szCs w:val="18"/>
                <w:lang w:eastAsia="ja-JP"/>
              </w:rPr>
              <w:t>施設の改革に取り組んできた我々は、施設を運営している人たちを移行プロセスから遠ざけるのではなく、参加させることがより効果的であることを</w:t>
            </w:r>
            <w:r w:rsidR="00785EEB" w:rsidRPr="00EB3F6D">
              <w:rPr>
                <w:rFonts w:asciiTheme="minorEastAsia" w:eastAsiaTheme="minorEastAsia" w:hAnsiTheme="minorEastAsia" w:hint="eastAsia"/>
                <w:sz w:val="18"/>
                <w:szCs w:val="18"/>
                <w:lang w:eastAsia="ja-JP"/>
              </w:rPr>
              <w:t>知った。</w:t>
            </w:r>
            <w:r w:rsidR="00785EEB" w:rsidRPr="00EB3F6D">
              <w:rPr>
                <w:rFonts w:asciiTheme="minorEastAsia" w:eastAsiaTheme="minorEastAsia" w:hAnsiTheme="minorEastAsia"/>
                <w:sz w:val="18"/>
                <w:szCs w:val="18"/>
                <w:lang w:eastAsia="ja-JP"/>
              </w:rPr>
              <w:t>彼らは過度な重みを持つべきではないが、議論の一部であるべきである。</w:t>
            </w:r>
          </w:p>
          <w:p w14:paraId="67BB2335" w14:textId="332842D4" w:rsidR="004A45F1" w:rsidRPr="00EB3F6D" w:rsidRDefault="00352D1A" w:rsidP="00D6047B">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w w:val="95"/>
                <w:sz w:val="18"/>
                <w:szCs w:val="18"/>
                <w:lang w:eastAsia="ja-JP"/>
              </w:rPr>
              <w:t>:</w:t>
            </w:r>
            <w:r w:rsidR="000C2181" w:rsidRPr="00EB3F6D">
              <w:rPr>
                <w:rFonts w:asciiTheme="minorEastAsia" w:eastAsiaTheme="minorEastAsia" w:hAnsiTheme="minorEastAsia" w:hint="eastAsia"/>
                <w:b/>
                <w:bCs/>
                <w:sz w:val="18"/>
                <w:szCs w:val="18"/>
                <w:lang w:eastAsia="ja-JP"/>
              </w:rPr>
              <w:t xml:space="preserve"> 障害児を含む</w:t>
            </w:r>
            <w:r w:rsidR="005B483B" w:rsidRPr="00EB3F6D">
              <w:rPr>
                <w:rFonts w:hint="eastAsia"/>
                <w:sz w:val="18"/>
                <w:szCs w:val="18"/>
                <w:lang w:eastAsia="ja-JP"/>
              </w:rPr>
              <w:t>障害のある人</w:t>
            </w:r>
            <w:r w:rsidR="000C2181" w:rsidRPr="00EB3F6D">
              <w:rPr>
                <w:rFonts w:asciiTheme="minorEastAsia" w:eastAsiaTheme="minorEastAsia" w:hAnsiTheme="minorEastAsia" w:hint="eastAsia"/>
                <w:sz w:val="18"/>
                <w:szCs w:val="18"/>
                <w:lang w:eastAsia="ja-JP"/>
              </w:rPr>
              <w:t>を</w:t>
            </w:r>
            <w:r w:rsidR="009718A0" w:rsidRPr="00EB3F6D">
              <w:rPr>
                <w:rFonts w:asciiTheme="minorEastAsia" w:eastAsiaTheme="minorEastAsia" w:hAnsiTheme="minorEastAsia" w:hint="eastAsia"/>
                <w:sz w:val="18"/>
                <w:szCs w:val="18"/>
                <w:lang w:eastAsia="ja-JP"/>
              </w:rPr>
              <w:t>、彼らを</w:t>
            </w:r>
            <w:r w:rsidR="000C2181" w:rsidRPr="00EB3F6D">
              <w:rPr>
                <w:rFonts w:asciiTheme="minorEastAsia" w:eastAsiaTheme="minorEastAsia" w:hAnsiTheme="minorEastAsia" w:hint="eastAsia"/>
                <w:sz w:val="18"/>
                <w:szCs w:val="18"/>
                <w:lang w:eastAsia="ja-JP"/>
              </w:rPr>
              <w:t>代表する組織を通じて</w:t>
            </w:r>
            <w:r w:rsidR="00EB3F6D" w:rsidRPr="00EB3F6D">
              <w:rPr>
                <w:rFonts w:asciiTheme="minorEastAsia" w:eastAsiaTheme="minorEastAsia" w:hAnsiTheme="minorEastAsia" w:hint="eastAsia"/>
                <w:sz w:val="18"/>
                <w:szCs w:val="18"/>
                <w:lang w:eastAsia="ja-JP"/>
              </w:rPr>
              <w:t>含</w:t>
            </w:r>
            <w:r w:rsidR="000C2181" w:rsidRPr="00EB3F6D">
              <w:rPr>
                <w:rFonts w:asciiTheme="minorEastAsia" w:eastAsiaTheme="minorEastAsia" w:hAnsiTheme="minorEastAsia" w:hint="eastAsia"/>
                <w:sz w:val="18"/>
                <w:szCs w:val="18"/>
                <w:lang w:eastAsia="ja-JP"/>
              </w:rPr>
              <w:t>める、</w:t>
            </w:r>
          </w:p>
        </w:tc>
      </w:tr>
      <w:tr w:rsidR="004A45F1" w:rsidRPr="004C76AD" w14:paraId="72BCD841" w14:textId="77777777" w:rsidTr="00D6047B">
        <w:trPr>
          <w:trHeight w:val="863"/>
        </w:trPr>
        <w:tc>
          <w:tcPr>
            <w:tcW w:w="1135" w:type="dxa"/>
          </w:tcPr>
          <w:p w14:paraId="442F9392" w14:textId="2A989D21" w:rsidR="004A45F1" w:rsidRPr="004C76AD" w:rsidRDefault="005B483B" w:rsidP="004C76AD">
            <w:pPr>
              <w:pStyle w:val="TableParagraph"/>
              <w:spacing w:before="3" w:line="240" w:lineRule="auto"/>
              <w:ind w:right="125"/>
              <w:rPr>
                <w:rFonts w:asciiTheme="minorEastAsia" w:eastAsiaTheme="minorEastAsia" w:hAnsiTheme="minorEastAsia"/>
                <w:i/>
                <w:sz w:val="18"/>
                <w:szCs w:val="18"/>
                <w:lang w:eastAsia="ja-JP"/>
              </w:rPr>
            </w:pPr>
            <w:r w:rsidRPr="00EB3F6D">
              <w:rPr>
                <w:rFonts w:hint="eastAsia"/>
                <w:sz w:val="18"/>
                <w:szCs w:val="18"/>
                <w:lang w:eastAsia="ja-JP"/>
              </w:rPr>
              <w:t>障害のある人</w:t>
            </w:r>
            <w:r w:rsidR="000C2181" w:rsidRPr="004C76AD">
              <w:rPr>
                <w:rFonts w:asciiTheme="minorEastAsia" w:eastAsiaTheme="minorEastAsia" w:hAnsiTheme="minorEastAsia" w:hint="eastAsia"/>
                <w:sz w:val="18"/>
                <w:szCs w:val="18"/>
                <w:lang w:eastAsia="ja-JP"/>
              </w:rPr>
              <w:t>の関与</w:t>
            </w:r>
          </w:p>
        </w:tc>
        <w:tc>
          <w:tcPr>
            <w:tcW w:w="7938" w:type="dxa"/>
          </w:tcPr>
          <w:p w14:paraId="703D1789" w14:textId="6636FE3E" w:rsidR="004A45F1" w:rsidRPr="004C76AD" w:rsidRDefault="00FC531C" w:rsidP="004C76AD">
            <w:pPr>
              <w:pStyle w:val="TableParagraph"/>
              <w:spacing w:before="35" w:line="240" w:lineRule="auto"/>
              <w:ind w:right="269"/>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b/>
                <w:sz w:val="18"/>
                <w:szCs w:val="18"/>
                <w:lang w:eastAsia="ja-JP"/>
              </w:rPr>
              <w:t>:</w:t>
            </w:r>
            <w:r w:rsidR="004A45F1" w:rsidRPr="004C76AD">
              <w:rPr>
                <w:rFonts w:asciiTheme="minorEastAsia" w:eastAsiaTheme="minorEastAsia" w:hAnsiTheme="minorEastAsia"/>
                <w:b/>
                <w:spacing w:val="-17"/>
                <w:sz w:val="18"/>
                <w:szCs w:val="18"/>
                <w:lang w:eastAsia="ja-JP"/>
              </w:rPr>
              <w:t xml:space="preserve"> </w:t>
            </w:r>
            <w:r w:rsidR="000C2181" w:rsidRPr="004C76AD">
              <w:rPr>
                <w:rFonts w:asciiTheme="minorEastAsia" w:eastAsiaTheme="minorEastAsia" w:hAnsiTheme="minorEastAsia"/>
                <w:sz w:val="18"/>
                <w:szCs w:val="18"/>
                <w:lang w:eastAsia="ja-JP"/>
              </w:rPr>
              <w:t>特に施設での生活経験がある子どもや地域社会に移行した子どもなど、子どもの視点で声を聞き、あらゆる脱施設化の</w:t>
            </w:r>
            <w:r w:rsidR="000C2181" w:rsidRPr="004C76AD">
              <w:rPr>
                <w:rFonts w:asciiTheme="minorEastAsia" w:eastAsiaTheme="minorEastAsia" w:hAnsiTheme="minorEastAsia" w:hint="eastAsia"/>
                <w:sz w:val="18"/>
                <w:szCs w:val="18"/>
                <w:lang w:eastAsia="ja-JP"/>
              </w:rPr>
              <w:t>課題</w:t>
            </w:r>
            <w:r w:rsidR="00EB3F6D">
              <w:rPr>
                <w:rFonts w:asciiTheme="minorEastAsia" w:eastAsiaTheme="minorEastAsia" w:hAnsiTheme="minorEastAsia" w:hint="eastAsia"/>
                <w:sz w:val="18"/>
                <w:szCs w:val="18"/>
                <w:lang w:eastAsia="ja-JP"/>
              </w:rPr>
              <w:t>解決計画</w:t>
            </w:r>
            <w:r w:rsidR="00D42A7A" w:rsidRPr="00EB3F6D">
              <w:rPr>
                <w:rFonts w:asciiTheme="minorEastAsia" w:eastAsiaTheme="minorEastAsia" w:hAnsiTheme="minorEastAsia" w:hint="eastAsia"/>
                <w:sz w:val="18"/>
                <w:szCs w:val="18"/>
                <w:lang w:eastAsia="ja-JP"/>
              </w:rPr>
              <w:t>（</w:t>
            </w:r>
            <w:r w:rsidR="00D42A7A" w:rsidRPr="00EB3F6D">
              <w:rPr>
                <w:rFonts w:asciiTheme="minorEastAsia" w:eastAsiaTheme="minorEastAsia" w:hAnsiTheme="minorEastAsia"/>
                <w:sz w:val="18"/>
                <w:szCs w:val="18"/>
                <w:lang w:eastAsia="ja-JP"/>
              </w:rPr>
              <w:t>agenda</w:t>
            </w:r>
            <w:r w:rsidR="00EB3F6D" w:rsidRPr="00EB3F6D">
              <w:rPr>
                <w:rFonts w:asciiTheme="minorEastAsia" w:eastAsiaTheme="minorEastAsia" w:hAnsiTheme="minorEastAsia" w:hint="eastAsia"/>
                <w:sz w:val="18"/>
                <w:szCs w:val="18"/>
                <w:lang w:eastAsia="ja-JP"/>
              </w:rPr>
              <w:t>）</w:t>
            </w:r>
            <w:r w:rsidR="000C2181" w:rsidRPr="004C76AD">
              <w:rPr>
                <w:rFonts w:asciiTheme="minorEastAsia" w:eastAsiaTheme="minorEastAsia" w:hAnsiTheme="minorEastAsia"/>
                <w:sz w:val="18"/>
                <w:szCs w:val="18"/>
                <w:lang w:eastAsia="ja-JP"/>
              </w:rPr>
              <w:t>に影響を与えるために、障害のある子どもをどのように関与させるかについての特定のパラグラフを</w:t>
            </w:r>
            <w:r w:rsidR="000C2181" w:rsidRPr="004C76AD">
              <w:rPr>
                <w:rFonts w:asciiTheme="minorEastAsia" w:eastAsiaTheme="minorEastAsia" w:hAnsiTheme="minorEastAsia" w:hint="eastAsia"/>
                <w:sz w:val="18"/>
                <w:szCs w:val="18"/>
                <w:lang w:eastAsia="ja-JP"/>
              </w:rPr>
              <w:t>設けること</w:t>
            </w:r>
            <w:r w:rsidR="000C2181" w:rsidRPr="004C76AD">
              <w:rPr>
                <w:rFonts w:asciiTheme="minorEastAsia" w:eastAsiaTheme="minorEastAsia" w:hAnsiTheme="minorEastAsia"/>
                <w:sz w:val="18"/>
                <w:szCs w:val="18"/>
                <w:lang w:eastAsia="ja-JP"/>
              </w:rPr>
              <w:t>。</w:t>
            </w:r>
          </w:p>
        </w:tc>
      </w:tr>
      <w:tr w:rsidR="004A45F1" w:rsidRPr="004C76AD" w14:paraId="0CCD4558" w14:textId="77777777" w:rsidTr="00D6047B">
        <w:trPr>
          <w:trHeight w:val="1559"/>
        </w:trPr>
        <w:tc>
          <w:tcPr>
            <w:tcW w:w="1135" w:type="dxa"/>
          </w:tcPr>
          <w:p w14:paraId="51C12E9F"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lastRenderedPageBreak/>
              <w:t>34</w:t>
            </w:r>
          </w:p>
        </w:tc>
        <w:tc>
          <w:tcPr>
            <w:tcW w:w="7938" w:type="dxa"/>
          </w:tcPr>
          <w:p w14:paraId="7B267116" w14:textId="642FEDAD" w:rsidR="004A45F1" w:rsidRPr="004C76AD" w:rsidRDefault="00352D1A" w:rsidP="004C76AD">
            <w:pPr>
              <w:pStyle w:val="TableParagraph"/>
              <w:spacing w:line="240" w:lineRule="auto"/>
              <w:ind w:left="146"/>
              <w:rPr>
                <w:rFonts w:asciiTheme="minorEastAsia" w:eastAsiaTheme="minorEastAsia" w:hAnsiTheme="minorEastAsia"/>
                <w:b/>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sz w:val="18"/>
                <w:szCs w:val="18"/>
                <w:lang w:eastAsia="ja-JP"/>
              </w:rPr>
              <w:t>:</w:t>
            </w:r>
            <w:r w:rsidR="004A45F1" w:rsidRPr="004C76AD">
              <w:rPr>
                <w:rFonts w:asciiTheme="minorEastAsia" w:eastAsiaTheme="minorEastAsia" w:hAnsiTheme="minorEastAsia"/>
                <w:b/>
                <w:sz w:val="18"/>
                <w:szCs w:val="18"/>
                <w:lang w:eastAsia="ja-JP"/>
              </w:rPr>
              <w:t xml:space="preserve"> </w:t>
            </w:r>
            <w:r w:rsidR="000C2181" w:rsidRPr="004C76AD">
              <w:rPr>
                <w:rFonts w:asciiTheme="minorEastAsia" w:eastAsiaTheme="minorEastAsia" w:hAnsiTheme="minorEastAsia" w:cs="Meiryo UI" w:hint="eastAsia"/>
                <w:bCs/>
                <w:sz w:val="18"/>
                <w:szCs w:val="18"/>
                <w:lang w:eastAsia="ja-JP"/>
              </w:rPr>
              <w:t>施設に暮らす障害のある人、脱施設者、および</w:t>
            </w:r>
            <w:r w:rsidR="00AA5EDF" w:rsidRPr="004C76AD">
              <w:rPr>
                <w:rFonts w:asciiTheme="minorEastAsia" w:eastAsiaTheme="minorEastAsia" w:hAnsiTheme="minorEastAsia" w:cs="Meiryo UI" w:hint="eastAsia"/>
                <w:b/>
                <w:sz w:val="18"/>
                <w:szCs w:val="18"/>
                <w:lang w:eastAsia="ja-JP"/>
              </w:rPr>
              <w:t>人道的事態の下にある人を含め</w:t>
            </w:r>
            <w:r w:rsidR="000C2181" w:rsidRPr="004C76AD">
              <w:rPr>
                <w:rFonts w:asciiTheme="minorEastAsia" w:eastAsiaTheme="minorEastAsia" w:hAnsiTheme="minorEastAsia" w:cs="Meiryo UI" w:hint="eastAsia"/>
                <w:bCs/>
                <w:sz w:val="18"/>
                <w:szCs w:val="18"/>
                <w:lang w:eastAsia="ja-JP"/>
              </w:rPr>
              <w:t>施設収容のリスクが高い人々には、脱施設化プロセスへの完全な参加を促進するために、アクセシブルな手段で支援と情報が提供されるべきである。</w:t>
            </w:r>
            <w:r w:rsidR="00ED5DA6" w:rsidRPr="004C76AD">
              <w:rPr>
                <w:rFonts w:asciiTheme="minorEastAsia" w:eastAsiaTheme="minorEastAsia" w:hAnsiTheme="minorEastAsia"/>
                <w:b/>
                <w:bCs/>
                <w:sz w:val="18"/>
                <w:szCs w:val="18"/>
                <w:lang w:eastAsia="ja-JP"/>
              </w:rPr>
              <w:t>彼らは、このプロセスの一環として懸念を表明できる</w:t>
            </w:r>
            <w:r w:rsidR="00ED5DA6" w:rsidRPr="004C76AD">
              <w:rPr>
                <w:rFonts w:asciiTheme="minorEastAsia" w:eastAsiaTheme="minorEastAsia" w:hAnsiTheme="minorEastAsia" w:hint="eastAsia"/>
                <w:b/>
                <w:bCs/>
                <w:sz w:val="18"/>
                <w:szCs w:val="18"/>
                <w:lang w:eastAsia="ja-JP"/>
              </w:rPr>
              <w:t>べき</w:t>
            </w:r>
            <w:r w:rsidR="00ED5DA6" w:rsidRPr="004C76AD">
              <w:rPr>
                <w:rFonts w:asciiTheme="minorEastAsia" w:eastAsiaTheme="minorEastAsia" w:hAnsiTheme="minorEastAsia"/>
                <w:b/>
                <w:bCs/>
                <w:sz w:val="18"/>
                <w:szCs w:val="18"/>
                <w:lang w:eastAsia="ja-JP"/>
              </w:rPr>
              <w:t>であり、入所施設に留まることを希望する意見を表明</w:t>
            </w:r>
            <w:r w:rsidR="00ED5DA6" w:rsidRPr="004C76AD">
              <w:rPr>
                <w:rFonts w:asciiTheme="minorEastAsia" w:eastAsiaTheme="minorEastAsia" w:hAnsiTheme="minorEastAsia" w:hint="eastAsia"/>
                <w:b/>
                <w:bCs/>
                <w:sz w:val="18"/>
                <w:szCs w:val="18"/>
                <w:lang w:eastAsia="ja-JP"/>
              </w:rPr>
              <w:t>する</w:t>
            </w:r>
            <w:r w:rsidR="00ED5DA6" w:rsidRPr="004C76AD">
              <w:rPr>
                <w:rFonts w:asciiTheme="minorEastAsia" w:eastAsiaTheme="minorEastAsia" w:hAnsiTheme="minorEastAsia"/>
                <w:b/>
                <w:bCs/>
                <w:sz w:val="18"/>
                <w:szCs w:val="18"/>
                <w:lang w:eastAsia="ja-JP"/>
              </w:rPr>
              <w:t>場合に、圧力を感じさせられることがあってはならない。このような懸念は理解されるべきであり</w:t>
            </w:r>
            <w:r w:rsidR="00ED5DA6" w:rsidRPr="00E01E08">
              <w:rPr>
                <w:rFonts w:asciiTheme="minorEastAsia" w:eastAsiaTheme="minorEastAsia" w:hAnsiTheme="minorEastAsia"/>
                <w:b/>
                <w:bCs/>
                <w:sz w:val="18"/>
                <w:szCs w:val="18"/>
                <w:lang w:eastAsia="ja-JP"/>
              </w:rPr>
              <w:t>、</w:t>
            </w:r>
            <w:r w:rsidR="00022155" w:rsidRPr="00E01E08">
              <w:rPr>
                <w:rFonts w:asciiTheme="minorEastAsia" w:eastAsiaTheme="minorEastAsia" w:hAnsiTheme="minorEastAsia" w:hint="eastAsia"/>
                <w:b/>
                <w:bCs/>
                <w:sz w:val="18"/>
                <w:szCs w:val="18"/>
                <w:lang w:eastAsia="ja-JP"/>
              </w:rPr>
              <w:t>それへの</w:t>
            </w:r>
            <w:r w:rsidR="00ED5DA6" w:rsidRPr="00E01E08">
              <w:rPr>
                <w:rFonts w:asciiTheme="minorEastAsia" w:eastAsiaTheme="minorEastAsia" w:hAnsiTheme="minorEastAsia"/>
                <w:b/>
                <w:bCs/>
                <w:sz w:val="18"/>
                <w:szCs w:val="18"/>
                <w:lang w:eastAsia="ja-JP"/>
              </w:rPr>
              <w:t>対処がな</w:t>
            </w:r>
            <w:r w:rsidR="00ED5DA6" w:rsidRPr="004C76AD">
              <w:rPr>
                <w:rFonts w:asciiTheme="minorEastAsia" w:eastAsiaTheme="minorEastAsia" w:hAnsiTheme="minorEastAsia"/>
                <w:b/>
                <w:bCs/>
                <w:sz w:val="18"/>
                <w:szCs w:val="18"/>
                <w:lang w:eastAsia="ja-JP"/>
              </w:rPr>
              <w:t>されるべきである。</w:t>
            </w:r>
          </w:p>
        </w:tc>
      </w:tr>
      <w:tr w:rsidR="004A45F1" w:rsidRPr="004C76AD" w14:paraId="4C36EE24" w14:textId="77777777" w:rsidTr="00D6047B">
        <w:trPr>
          <w:trHeight w:val="647"/>
        </w:trPr>
        <w:tc>
          <w:tcPr>
            <w:tcW w:w="1135" w:type="dxa"/>
          </w:tcPr>
          <w:p w14:paraId="39E9E742"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37</w:t>
            </w:r>
          </w:p>
        </w:tc>
        <w:tc>
          <w:tcPr>
            <w:tcW w:w="7938" w:type="dxa"/>
          </w:tcPr>
          <w:p w14:paraId="5D59A1D9" w14:textId="3F24BFFE" w:rsidR="004A45F1" w:rsidRPr="004C76AD" w:rsidRDefault="00FC531C" w:rsidP="004C76AD">
            <w:pPr>
              <w:pStyle w:val="TableParagraph"/>
              <w:spacing w:line="240" w:lineRule="auto"/>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sz w:val="18"/>
                <w:szCs w:val="18"/>
                <w:lang w:eastAsia="ja-JP"/>
              </w:rPr>
              <w:t>:</w:t>
            </w:r>
            <w:r w:rsidR="004A45F1" w:rsidRPr="004C76AD">
              <w:rPr>
                <w:rFonts w:asciiTheme="minorEastAsia" w:eastAsiaTheme="minorEastAsia" w:hAnsiTheme="minorEastAsia"/>
                <w:spacing w:val="-21"/>
                <w:sz w:val="18"/>
                <w:szCs w:val="18"/>
                <w:lang w:eastAsia="ja-JP"/>
              </w:rPr>
              <w:t xml:space="preserve"> </w:t>
            </w:r>
            <w:r w:rsidR="00ED5DA6" w:rsidRPr="004C76AD">
              <w:rPr>
                <w:rFonts w:asciiTheme="minorEastAsia" w:eastAsiaTheme="minorEastAsia" w:hAnsiTheme="minorEastAsia"/>
                <w:sz w:val="18"/>
                <w:szCs w:val="18"/>
                <w:lang w:eastAsia="ja-JP"/>
              </w:rPr>
              <w:t>これは、サービスの</w:t>
            </w:r>
            <w:r w:rsidR="00ED5DA6" w:rsidRPr="004C76AD">
              <w:rPr>
                <w:rFonts w:asciiTheme="minorEastAsia" w:eastAsiaTheme="minorEastAsia" w:hAnsiTheme="minorEastAsia" w:hint="eastAsia"/>
                <w:sz w:val="18"/>
                <w:szCs w:val="18"/>
                <w:lang w:eastAsia="ja-JP"/>
              </w:rPr>
              <w:t>利用</w:t>
            </w:r>
            <w:r w:rsidR="00ED5DA6" w:rsidRPr="004C76AD">
              <w:rPr>
                <w:rFonts w:asciiTheme="minorEastAsia" w:eastAsiaTheme="minorEastAsia" w:hAnsiTheme="minorEastAsia"/>
                <w:sz w:val="18"/>
                <w:szCs w:val="18"/>
                <w:lang w:eastAsia="ja-JP"/>
              </w:rPr>
              <w:t>や</w:t>
            </w:r>
            <w:r w:rsidR="00ED5DA6" w:rsidRPr="00EB3F6D">
              <w:rPr>
                <w:rFonts w:asciiTheme="minorEastAsia" w:eastAsiaTheme="minorEastAsia" w:hAnsiTheme="minorEastAsia"/>
                <w:sz w:val="18"/>
                <w:szCs w:val="18"/>
                <w:lang w:eastAsia="ja-JP"/>
              </w:rPr>
              <w:t>、</w:t>
            </w:r>
            <w:r w:rsidR="00EB3F6D" w:rsidRPr="00EB3F6D">
              <w:rPr>
                <w:rFonts w:asciiTheme="minorEastAsia" w:eastAsiaTheme="minorEastAsia" w:hAnsiTheme="minorEastAsia" w:hint="eastAsia"/>
                <w:sz w:val="18"/>
                <w:szCs w:val="18"/>
                <w:lang w:eastAsia="ja-JP"/>
              </w:rPr>
              <w:t>満足した生活（w</w:t>
            </w:r>
            <w:r w:rsidR="00EB3F6D" w:rsidRPr="00EB3F6D">
              <w:rPr>
                <w:rFonts w:asciiTheme="minorEastAsia" w:eastAsiaTheme="minorEastAsia" w:hAnsiTheme="minorEastAsia"/>
                <w:sz w:val="18"/>
                <w:szCs w:val="18"/>
                <w:lang w:eastAsia="ja-JP"/>
              </w:rPr>
              <w:t>ellbeing)</w:t>
            </w:r>
            <w:r w:rsidR="00ED5DA6" w:rsidRPr="00EB3F6D">
              <w:rPr>
                <w:rFonts w:asciiTheme="minorEastAsia" w:eastAsiaTheme="minorEastAsia" w:hAnsiTheme="minorEastAsia"/>
                <w:sz w:val="18"/>
                <w:szCs w:val="18"/>
                <w:lang w:eastAsia="ja-JP"/>
              </w:rPr>
              <w:t>や</w:t>
            </w:r>
            <w:r w:rsidR="00ED5DA6" w:rsidRPr="004C76AD">
              <w:rPr>
                <w:rFonts w:asciiTheme="minorEastAsia" w:eastAsiaTheme="minorEastAsia" w:hAnsiTheme="minorEastAsia"/>
                <w:sz w:val="18"/>
                <w:szCs w:val="18"/>
                <w:lang w:eastAsia="ja-JP"/>
              </w:rPr>
              <w:t>健康的な発達を家族に依存することの多い障害児に常に当てはまることなので、子どもの視点を追加することは有益である。</w:t>
            </w:r>
            <w:r w:rsidR="00ED5DA6" w:rsidRPr="004C76AD">
              <w:rPr>
                <w:rFonts w:asciiTheme="minorEastAsia" w:eastAsiaTheme="minorEastAsia" w:hAnsiTheme="minorEastAsia" w:hint="eastAsia"/>
                <w:sz w:val="18"/>
                <w:szCs w:val="18"/>
                <w:lang w:eastAsia="ja-JP"/>
              </w:rPr>
              <w:t xml:space="preserve">　</w:t>
            </w:r>
          </w:p>
          <w:p w14:paraId="52A2D7A0" w14:textId="10B04120" w:rsidR="004A45F1" w:rsidRPr="004C76AD" w:rsidRDefault="007520E7"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4C76AD">
              <w:rPr>
                <w:rFonts w:asciiTheme="minorEastAsia" w:eastAsiaTheme="minorEastAsia" w:hAnsiTheme="minorEastAsia"/>
                <w:w w:val="90"/>
                <w:sz w:val="18"/>
                <w:szCs w:val="18"/>
                <w:lang w:eastAsia="ja-JP"/>
              </w:rPr>
              <w:t>:</w:t>
            </w:r>
            <w:r w:rsidR="004A45F1" w:rsidRPr="004C76AD">
              <w:rPr>
                <w:rFonts w:asciiTheme="minorEastAsia" w:eastAsiaTheme="minorEastAsia" w:hAnsiTheme="minorEastAsia"/>
                <w:spacing w:val="-5"/>
                <w:w w:val="90"/>
                <w:sz w:val="18"/>
                <w:szCs w:val="18"/>
                <w:lang w:eastAsia="ja-JP"/>
              </w:rPr>
              <w:t xml:space="preserve"> </w:t>
            </w:r>
            <w:r w:rsidR="007C5F3F" w:rsidRPr="004C76AD">
              <w:rPr>
                <w:rFonts w:asciiTheme="minorEastAsia" w:eastAsiaTheme="minorEastAsia" w:hAnsiTheme="minorEastAsia" w:hint="eastAsia"/>
                <w:sz w:val="18"/>
                <w:szCs w:val="18"/>
                <w:lang w:eastAsia="ja-JP"/>
              </w:rPr>
              <w:t>障害のある本人の</w:t>
            </w:r>
            <w:r w:rsidR="007C5F3F" w:rsidRPr="004C76AD">
              <w:rPr>
                <w:rFonts w:asciiTheme="minorEastAsia" w:eastAsiaTheme="minorEastAsia" w:hAnsiTheme="minorEastAsia" w:hint="eastAsia"/>
                <w:b/>
                <w:bCs/>
                <w:sz w:val="18"/>
                <w:szCs w:val="18"/>
                <w:lang w:eastAsia="ja-JP"/>
              </w:rPr>
              <w:t>、または子どもの場合はそのソーシャルワーカーまたは法的保護者の</w:t>
            </w:r>
            <w:r w:rsidR="007C5F3F" w:rsidRPr="004C76AD">
              <w:rPr>
                <w:rFonts w:asciiTheme="minorEastAsia" w:eastAsiaTheme="minorEastAsia" w:hAnsiTheme="minorEastAsia" w:hint="eastAsia"/>
                <w:sz w:val="18"/>
                <w:szCs w:val="18"/>
                <w:lang w:eastAsia="ja-JP"/>
              </w:rPr>
              <w:t>明示的な同意がある場合</w:t>
            </w:r>
          </w:p>
        </w:tc>
      </w:tr>
      <w:tr w:rsidR="004A45F1" w:rsidRPr="004C76AD" w14:paraId="233E6C59" w14:textId="77777777" w:rsidTr="00D6047B">
        <w:trPr>
          <w:trHeight w:val="216"/>
        </w:trPr>
        <w:tc>
          <w:tcPr>
            <w:tcW w:w="1135" w:type="dxa"/>
          </w:tcPr>
          <w:p w14:paraId="725AACD2"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43</w:t>
            </w:r>
          </w:p>
        </w:tc>
        <w:tc>
          <w:tcPr>
            <w:tcW w:w="7938" w:type="dxa"/>
          </w:tcPr>
          <w:p w14:paraId="1BA4FB03" w14:textId="525D2715" w:rsidR="004A45F1" w:rsidRPr="00EB3F6D" w:rsidRDefault="00352D1A"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w w:val="95"/>
                <w:sz w:val="18"/>
                <w:szCs w:val="18"/>
                <w:lang w:eastAsia="ja-JP"/>
              </w:rPr>
              <w:t>:</w:t>
            </w:r>
            <w:r w:rsidR="004A45F1" w:rsidRPr="00EB3F6D">
              <w:rPr>
                <w:rFonts w:asciiTheme="minorEastAsia" w:eastAsiaTheme="minorEastAsia" w:hAnsiTheme="minorEastAsia"/>
                <w:b/>
                <w:spacing w:val="-4"/>
                <w:w w:val="95"/>
                <w:sz w:val="18"/>
                <w:szCs w:val="18"/>
                <w:lang w:eastAsia="ja-JP"/>
              </w:rPr>
              <w:t xml:space="preserve"> </w:t>
            </w:r>
            <w:r w:rsidR="007C5F3F" w:rsidRPr="00EB3F6D">
              <w:rPr>
                <w:rFonts w:asciiTheme="minorEastAsia" w:eastAsiaTheme="minorEastAsia" w:hAnsiTheme="minorEastAsia" w:hint="eastAsia"/>
                <w:sz w:val="18"/>
                <w:szCs w:val="18"/>
                <w:lang w:eastAsia="ja-JP"/>
              </w:rPr>
              <w:t>子どもが献身的</w:t>
            </w:r>
            <w:r w:rsidR="00D6047B" w:rsidRPr="00EB3F6D">
              <w:rPr>
                <w:rFonts w:asciiTheme="minorEastAsia" w:eastAsiaTheme="minorEastAsia" w:hAnsiTheme="minorEastAsia" w:hint="eastAsia"/>
                <w:b/>
                <w:bCs/>
                <w:sz w:val="18"/>
                <w:szCs w:val="18"/>
                <w:lang w:eastAsia="ja-JP"/>
              </w:rPr>
              <w:t>で</w:t>
            </w:r>
            <w:r w:rsidR="00C67E11" w:rsidRPr="00EB3F6D">
              <w:rPr>
                <w:rFonts w:asciiTheme="minorEastAsia" w:eastAsiaTheme="minorEastAsia" w:hAnsiTheme="minorEastAsia" w:hint="eastAsia"/>
                <w:b/>
                <w:bCs/>
                <w:sz w:val="18"/>
                <w:szCs w:val="18"/>
                <w:lang w:eastAsia="ja-JP"/>
              </w:rPr>
              <w:t>主にケアをする</w:t>
            </w:r>
            <w:r w:rsidR="007C5F3F" w:rsidRPr="00EB3F6D">
              <w:rPr>
                <w:rFonts w:asciiTheme="minorEastAsia" w:eastAsiaTheme="minorEastAsia" w:hAnsiTheme="minorEastAsia" w:hint="eastAsia"/>
                <w:sz w:val="18"/>
                <w:szCs w:val="18"/>
                <w:lang w:eastAsia="ja-JP"/>
              </w:rPr>
              <w:t>大人の養育者と安定した関係を</w:t>
            </w:r>
          </w:p>
        </w:tc>
      </w:tr>
      <w:tr w:rsidR="004A45F1" w:rsidRPr="004C76AD" w14:paraId="76606D12" w14:textId="77777777" w:rsidTr="00D6047B">
        <w:trPr>
          <w:trHeight w:val="626"/>
        </w:trPr>
        <w:tc>
          <w:tcPr>
            <w:tcW w:w="1135" w:type="dxa"/>
          </w:tcPr>
          <w:p w14:paraId="2CCF4609" w14:textId="29F0248A" w:rsidR="004A45F1" w:rsidRPr="004C76AD" w:rsidRDefault="004A45F1" w:rsidP="004C76AD">
            <w:pPr>
              <w:pStyle w:val="TableParagraph"/>
              <w:spacing w:line="240" w:lineRule="auto"/>
              <w:ind w:right="48"/>
              <w:rPr>
                <w:rFonts w:asciiTheme="minorEastAsia" w:eastAsiaTheme="minorEastAsia" w:hAnsiTheme="minorEastAsia"/>
                <w:sz w:val="18"/>
                <w:szCs w:val="18"/>
                <w:lang w:eastAsia="ja-JP"/>
              </w:rPr>
            </w:pPr>
            <w:r w:rsidRPr="004C76AD">
              <w:rPr>
                <w:rFonts w:asciiTheme="minorEastAsia" w:eastAsiaTheme="minorEastAsia" w:hAnsiTheme="minorEastAsia"/>
                <w:sz w:val="18"/>
                <w:szCs w:val="18"/>
                <w:lang w:eastAsia="ja-JP"/>
              </w:rPr>
              <w:t>43</w:t>
            </w:r>
            <w:r w:rsidR="007C5F3F" w:rsidRPr="004C76AD">
              <w:rPr>
                <w:rFonts w:asciiTheme="minorEastAsia" w:eastAsiaTheme="minorEastAsia" w:hAnsiTheme="minorEastAsia" w:cs="Meiryo UI" w:hint="eastAsia"/>
                <w:sz w:val="18"/>
                <w:szCs w:val="18"/>
                <w:lang w:eastAsia="ja-JP"/>
              </w:rPr>
              <w:t>の</w:t>
            </w:r>
            <w:r w:rsidR="00D6047B">
              <w:rPr>
                <w:rFonts w:asciiTheme="minorEastAsia" w:eastAsiaTheme="minorEastAsia" w:hAnsiTheme="minorEastAsia" w:cs="Meiryo UI" w:hint="eastAsia"/>
                <w:sz w:val="18"/>
                <w:szCs w:val="18"/>
                <w:lang w:eastAsia="ja-JP"/>
              </w:rPr>
              <w:t>後</w:t>
            </w:r>
            <w:r w:rsidR="007C5F3F" w:rsidRPr="004C76AD">
              <w:rPr>
                <w:rFonts w:asciiTheme="minorEastAsia" w:eastAsiaTheme="minorEastAsia" w:hAnsiTheme="minorEastAsia" w:cs="Meiryo UI" w:hint="eastAsia"/>
                <w:sz w:val="18"/>
                <w:szCs w:val="18"/>
                <w:lang w:eastAsia="ja-JP"/>
              </w:rPr>
              <w:t>に新パラグラフ</w:t>
            </w:r>
          </w:p>
        </w:tc>
        <w:tc>
          <w:tcPr>
            <w:tcW w:w="7938" w:type="dxa"/>
          </w:tcPr>
          <w:p w14:paraId="26BE877C" w14:textId="6F6FF440" w:rsidR="004A45F1" w:rsidRPr="004C76AD" w:rsidRDefault="007C5F3F" w:rsidP="004C76AD">
            <w:pPr>
              <w:pStyle w:val="TableParagraph"/>
              <w:spacing w:line="240" w:lineRule="auto"/>
              <w:ind w:left="146"/>
              <w:rPr>
                <w:rFonts w:asciiTheme="minorEastAsia" w:eastAsiaTheme="minorEastAsia" w:hAnsiTheme="minorEastAsia"/>
                <w:sz w:val="18"/>
                <w:szCs w:val="18"/>
                <w:lang w:eastAsia="ja-JP"/>
              </w:rPr>
            </w:pPr>
            <w:r w:rsidRPr="00C67E11">
              <w:rPr>
                <w:rFonts w:asciiTheme="minorEastAsia" w:eastAsiaTheme="minorEastAsia" w:hAnsiTheme="minorEastAsia"/>
                <w:b/>
                <w:bCs/>
                <w:sz w:val="18"/>
                <w:szCs w:val="18"/>
                <w:lang w:eastAsia="ja-JP"/>
              </w:rPr>
              <w:t>意思決定を支援するため</w:t>
            </w:r>
            <w:r w:rsidRPr="00C67E11">
              <w:rPr>
                <w:rFonts w:asciiTheme="minorEastAsia" w:eastAsiaTheme="minorEastAsia" w:hAnsiTheme="minorEastAsia" w:hint="eastAsia"/>
                <w:b/>
                <w:bCs/>
                <w:sz w:val="18"/>
                <w:szCs w:val="18"/>
                <w:lang w:eastAsia="ja-JP"/>
              </w:rPr>
              <w:t>に、</w:t>
            </w:r>
            <w:r w:rsidRPr="004C76AD">
              <w:rPr>
                <w:rFonts w:asciiTheme="minorEastAsia" w:eastAsiaTheme="minorEastAsia" w:hAnsiTheme="minorEastAsia" w:hint="eastAsia"/>
                <w:b/>
                <w:bCs/>
                <w:sz w:val="18"/>
                <w:szCs w:val="18"/>
                <w:lang w:eastAsia="ja-JP"/>
              </w:rPr>
              <w:t>また</w:t>
            </w:r>
            <w:r w:rsidRPr="004C76AD">
              <w:rPr>
                <w:rFonts w:asciiTheme="minorEastAsia" w:eastAsiaTheme="minorEastAsia" w:hAnsiTheme="minorEastAsia"/>
                <w:b/>
                <w:bCs/>
                <w:sz w:val="18"/>
                <w:szCs w:val="18"/>
                <w:lang w:eastAsia="ja-JP"/>
              </w:rPr>
              <w:t>家族または代替の家族ベースのケアに戻すため</w:t>
            </w:r>
            <w:r w:rsidRPr="004C76AD">
              <w:rPr>
                <w:rFonts w:asciiTheme="minorEastAsia" w:eastAsiaTheme="minorEastAsia" w:hAnsiTheme="minorEastAsia" w:hint="eastAsia"/>
                <w:b/>
                <w:bCs/>
                <w:sz w:val="18"/>
                <w:szCs w:val="18"/>
                <w:lang w:eastAsia="ja-JP"/>
              </w:rPr>
              <w:t>に、</w:t>
            </w:r>
            <w:r w:rsidRPr="004C76AD">
              <w:rPr>
                <w:rFonts w:asciiTheme="minorEastAsia" w:eastAsiaTheme="minorEastAsia" w:hAnsiTheme="minorEastAsia"/>
                <w:b/>
                <w:bCs/>
                <w:sz w:val="18"/>
                <w:szCs w:val="18"/>
                <w:lang w:eastAsia="ja-JP"/>
              </w:rPr>
              <w:t>子どもは個人として扱われ、個別評価</w:t>
            </w:r>
            <w:r w:rsidRPr="004C76AD">
              <w:rPr>
                <w:rFonts w:asciiTheme="minorEastAsia" w:eastAsiaTheme="minorEastAsia" w:hAnsiTheme="minorEastAsia" w:hint="eastAsia"/>
                <w:b/>
                <w:bCs/>
                <w:sz w:val="18"/>
                <w:szCs w:val="18"/>
                <w:lang w:eastAsia="ja-JP"/>
              </w:rPr>
              <w:t>を受けるべきである。</w:t>
            </w:r>
          </w:p>
        </w:tc>
      </w:tr>
      <w:tr w:rsidR="004A45F1" w:rsidRPr="004C76AD" w14:paraId="6B6B424E" w14:textId="77777777" w:rsidTr="00D6047B">
        <w:trPr>
          <w:trHeight w:val="215"/>
        </w:trPr>
        <w:tc>
          <w:tcPr>
            <w:tcW w:w="1135" w:type="dxa"/>
          </w:tcPr>
          <w:p w14:paraId="6C454140"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44</w:t>
            </w:r>
          </w:p>
        </w:tc>
        <w:tc>
          <w:tcPr>
            <w:tcW w:w="7938" w:type="dxa"/>
          </w:tcPr>
          <w:p w14:paraId="37E51BE0" w14:textId="1A8D5AF2" w:rsidR="004A45F1" w:rsidRPr="004C76AD" w:rsidRDefault="00FC531C" w:rsidP="004C76AD">
            <w:pPr>
              <w:pStyle w:val="TableParagraph"/>
              <w:spacing w:line="240" w:lineRule="auto"/>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w w:val="95"/>
                <w:sz w:val="18"/>
                <w:szCs w:val="18"/>
                <w:lang w:eastAsia="ja-JP"/>
              </w:rPr>
              <w:t>コメント</w:t>
            </w:r>
            <w:r w:rsidR="004A45F1" w:rsidRPr="004C76AD">
              <w:rPr>
                <w:rFonts w:asciiTheme="minorEastAsia" w:eastAsiaTheme="minorEastAsia" w:hAnsiTheme="minorEastAsia"/>
                <w:b/>
                <w:w w:val="95"/>
                <w:sz w:val="18"/>
                <w:szCs w:val="18"/>
                <w:lang w:eastAsia="ja-JP"/>
              </w:rPr>
              <w:t>:</w:t>
            </w:r>
            <w:r w:rsidR="004A45F1" w:rsidRPr="004C76AD">
              <w:rPr>
                <w:rFonts w:asciiTheme="minorEastAsia" w:eastAsiaTheme="minorEastAsia" w:hAnsiTheme="minorEastAsia"/>
                <w:b/>
                <w:spacing w:val="-10"/>
                <w:w w:val="95"/>
                <w:sz w:val="18"/>
                <w:szCs w:val="18"/>
                <w:lang w:eastAsia="ja-JP"/>
              </w:rPr>
              <w:t xml:space="preserve"> </w:t>
            </w:r>
            <w:r w:rsidR="00284F80" w:rsidRPr="004C76AD">
              <w:rPr>
                <w:rFonts w:asciiTheme="minorEastAsia" w:eastAsiaTheme="minorEastAsia" w:hAnsiTheme="minorEastAsia" w:cs="Meiryo UI" w:hint="eastAsia"/>
                <w:w w:val="95"/>
                <w:sz w:val="18"/>
                <w:szCs w:val="18"/>
                <w:lang w:eastAsia="ja-JP"/>
              </w:rPr>
              <w:t>出典をつける。</w:t>
            </w:r>
          </w:p>
        </w:tc>
      </w:tr>
      <w:tr w:rsidR="004A45F1" w:rsidRPr="004C76AD" w14:paraId="669C666C" w14:textId="77777777" w:rsidTr="00D6047B">
        <w:trPr>
          <w:trHeight w:val="1924"/>
        </w:trPr>
        <w:tc>
          <w:tcPr>
            <w:tcW w:w="1135" w:type="dxa"/>
          </w:tcPr>
          <w:p w14:paraId="0CDB93B0"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45</w:t>
            </w:r>
          </w:p>
        </w:tc>
        <w:tc>
          <w:tcPr>
            <w:tcW w:w="7938" w:type="dxa"/>
          </w:tcPr>
          <w:p w14:paraId="5EBD8966" w14:textId="5AB1381B" w:rsidR="004A45F1" w:rsidRPr="00EB3F6D" w:rsidRDefault="00FC531C" w:rsidP="004C76AD">
            <w:pPr>
              <w:pStyle w:val="TableParagraph"/>
              <w:spacing w:line="240" w:lineRule="auto"/>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b/>
                <w:sz w:val="18"/>
                <w:szCs w:val="18"/>
                <w:lang w:eastAsia="ja-JP"/>
              </w:rPr>
              <w:t>:</w:t>
            </w:r>
            <w:r w:rsidR="004A45F1" w:rsidRPr="004C76AD">
              <w:rPr>
                <w:rFonts w:asciiTheme="minorEastAsia" w:eastAsiaTheme="minorEastAsia" w:hAnsiTheme="minorEastAsia"/>
                <w:b/>
                <w:spacing w:val="-18"/>
                <w:sz w:val="18"/>
                <w:szCs w:val="18"/>
                <w:lang w:eastAsia="ja-JP"/>
              </w:rPr>
              <w:t xml:space="preserve"> </w:t>
            </w:r>
            <w:r w:rsidR="001C343C" w:rsidRPr="004C76AD">
              <w:rPr>
                <w:rFonts w:asciiTheme="minorEastAsia" w:eastAsiaTheme="minorEastAsia" w:hAnsiTheme="minorEastAsia"/>
                <w:sz w:val="18"/>
                <w:szCs w:val="18"/>
                <w:lang w:eastAsia="ja-JP"/>
              </w:rPr>
              <w:t>これは、虐待的な家庭で育てられたり、多くの異なる里親のもとに移されたりしている子どもにも当てはまる</w:t>
            </w:r>
            <w:r w:rsidR="00C67E11" w:rsidRPr="00C67E11">
              <w:rPr>
                <w:rFonts w:asciiTheme="minorEastAsia" w:eastAsiaTheme="minorEastAsia" w:hAnsiTheme="minorEastAsia" w:hint="eastAsia"/>
                <w:color w:val="0070C0"/>
                <w:sz w:val="18"/>
                <w:szCs w:val="18"/>
                <w:lang w:eastAsia="ja-JP"/>
              </w:rPr>
              <w:t>。</w:t>
            </w:r>
            <w:r w:rsidR="001C343C" w:rsidRPr="004C76AD">
              <w:rPr>
                <w:rFonts w:asciiTheme="minorEastAsia" w:eastAsiaTheme="minorEastAsia" w:hAnsiTheme="minorEastAsia"/>
                <w:sz w:val="18"/>
                <w:szCs w:val="18"/>
                <w:lang w:eastAsia="ja-JP"/>
              </w:rPr>
              <w:t>家族ベースの代替ケアの選択肢の質の向上や、時には実の家族も子ど</w:t>
            </w:r>
            <w:r w:rsidR="001C343C" w:rsidRPr="00EB3F6D">
              <w:rPr>
                <w:rFonts w:asciiTheme="minorEastAsia" w:eastAsiaTheme="minorEastAsia" w:hAnsiTheme="minorEastAsia"/>
                <w:sz w:val="18"/>
                <w:szCs w:val="18"/>
                <w:lang w:eastAsia="ja-JP"/>
              </w:rPr>
              <w:t>もに害を与えることがあることなどの指摘が必要である。</w:t>
            </w:r>
          </w:p>
          <w:p w14:paraId="05595907" w14:textId="5BC237BA" w:rsidR="001C343C" w:rsidRPr="00EB3F6D" w:rsidRDefault="00C67E11" w:rsidP="004C76AD">
            <w:pPr>
              <w:ind w:firstLineChars="100" w:firstLine="180"/>
              <w:rPr>
                <w:rFonts w:asciiTheme="minorEastAsia" w:hAnsiTheme="minorEastAsia"/>
                <w:sz w:val="18"/>
                <w:szCs w:val="18"/>
              </w:rPr>
            </w:pPr>
            <w:r w:rsidRPr="00EB3F6D">
              <w:rPr>
                <w:rFonts w:asciiTheme="minorEastAsia" w:hAnsiTheme="minorEastAsia" w:hint="eastAsia"/>
                <w:sz w:val="18"/>
                <w:szCs w:val="18"/>
              </w:rPr>
              <w:t>これを防止するための</w:t>
            </w:r>
            <w:r w:rsidR="001C343C" w:rsidRPr="00EB3F6D">
              <w:rPr>
                <w:rFonts w:asciiTheme="minorEastAsia" w:hAnsiTheme="minorEastAsia" w:hint="eastAsia"/>
                <w:sz w:val="18"/>
                <w:szCs w:val="18"/>
              </w:rPr>
              <w:t>特別なセクションを設けるべきである。</w:t>
            </w:r>
          </w:p>
          <w:p w14:paraId="552E2709" w14:textId="7DF9D4D8" w:rsidR="004A45F1" w:rsidRPr="004C76AD" w:rsidRDefault="00352D1A" w:rsidP="004C76AD">
            <w:pPr>
              <w:pStyle w:val="TableParagraph"/>
              <w:spacing w:line="240" w:lineRule="auto"/>
              <w:ind w:right="174"/>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sz w:val="18"/>
                <w:szCs w:val="18"/>
                <w:lang w:eastAsia="ja-JP"/>
              </w:rPr>
              <w:t>:</w:t>
            </w:r>
            <w:r w:rsidR="004A45F1" w:rsidRPr="00EB3F6D">
              <w:rPr>
                <w:rFonts w:asciiTheme="minorEastAsia" w:eastAsiaTheme="minorEastAsia" w:hAnsiTheme="minorEastAsia"/>
                <w:b/>
                <w:spacing w:val="-18"/>
                <w:sz w:val="18"/>
                <w:szCs w:val="18"/>
                <w:lang w:eastAsia="ja-JP"/>
              </w:rPr>
              <w:t xml:space="preserve"> </w:t>
            </w:r>
            <w:r w:rsidR="001C343C" w:rsidRPr="00EB3F6D">
              <w:rPr>
                <w:rFonts w:asciiTheme="minorEastAsia" w:eastAsiaTheme="minorEastAsia" w:hAnsiTheme="minorEastAsia" w:hint="eastAsia"/>
                <w:b/>
                <w:bCs/>
                <w:sz w:val="18"/>
                <w:szCs w:val="18"/>
                <w:lang w:eastAsia="ja-JP"/>
              </w:rPr>
              <w:t>障害児を含め、</w:t>
            </w:r>
            <w:r w:rsidR="001C343C" w:rsidRPr="00EB3F6D">
              <w:rPr>
                <w:rFonts w:asciiTheme="minorEastAsia" w:eastAsiaTheme="minorEastAsia" w:hAnsiTheme="minorEastAsia" w:hint="eastAsia"/>
                <w:sz w:val="18"/>
                <w:szCs w:val="18"/>
                <w:lang w:eastAsia="ja-JP"/>
              </w:rPr>
              <w:t>す</w:t>
            </w:r>
            <w:r w:rsidR="001C343C" w:rsidRPr="004C76AD">
              <w:rPr>
                <w:rFonts w:asciiTheme="minorEastAsia" w:eastAsiaTheme="minorEastAsia" w:hAnsiTheme="minorEastAsia" w:hint="eastAsia"/>
                <w:sz w:val="18"/>
                <w:szCs w:val="18"/>
                <w:lang w:eastAsia="ja-JP"/>
              </w:rPr>
              <w:t>べての子どもに、経済的およびその他の支援を伴う家庭的な居場所を作るべきである。</w:t>
            </w:r>
          </w:p>
        </w:tc>
      </w:tr>
      <w:tr w:rsidR="004A45F1" w:rsidRPr="004C76AD" w14:paraId="289D876A" w14:textId="77777777" w:rsidTr="00D6047B">
        <w:trPr>
          <w:trHeight w:val="1718"/>
        </w:trPr>
        <w:tc>
          <w:tcPr>
            <w:tcW w:w="1135" w:type="dxa"/>
          </w:tcPr>
          <w:p w14:paraId="6B8106B8" w14:textId="2A50C650" w:rsidR="004A45F1" w:rsidRPr="004C76AD" w:rsidRDefault="004A45F1" w:rsidP="004C76AD">
            <w:pPr>
              <w:pStyle w:val="TableParagraph"/>
              <w:spacing w:line="240" w:lineRule="auto"/>
              <w:rPr>
                <w:rFonts w:asciiTheme="minorEastAsia" w:eastAsiaTheme="minorEastAsia" w:hAnsiTheme="minorEastAsia"/>
                <w:sz w:val="18"/>
                <w:szCs w:val="18"/>
                <w:lang w:eastAsia="ja-JP"/>
              </w:rPr>
            </w:pPr>
            <w:r w:rsidRPr="004C76AD">
              <w:rPr>
                <w:rFonts w:asciiTheme="minorEastAsia" w:eastAsiaTheme="minorEastAsia" w:hAnsiTheme="minorEastAsia"/>
                <w:w w:val="105"/>
                <w:sz w:val="18"/>
                <w:szCs w:val="18"/>
                <w:lang w:eastAsia="ja-JP"/>
              </w:rPr>
              <w:t>45</w:t>
            </w:r>
            <w:r w:rsidR="001C343C" w:rsidRPr="004C76AD">
              <w:rPr>
                <w:rFonts w:asciiTheme="minorEastAsia" w:eastAsiaTheme="minorEastAsia" w:hAnsiTheme="minorEastAsia" w:cs="Meiryo UI" w:hint="eastAsia"/>
                <w:w w:val="105"/>
                <w:sz w:val="18"/>
                <w:szCs w:val="18"/>
                <w:lang w:eastAsia="ja-JP"/>
              </w:rPr>
              <w:t>の後に２つの新規のパラグラフを</w:t>
            </w:r>
          </w:p>
        </w:tc>
        <w:tc>
          <w:tcPr>
            <w:tcW w:w="7938" w:type="dxa"/>
          </w:tcPr>
          <w:p w14:paraId="3D79CE65" w14:textId="3CD3F725" w:rsidR="0001755A" w:rsidRPr="00EB3F6D" w:rsidRDefault="001C343C" w:rsidP="00D6047B">
            <w:pPr>
              <w:pStyle w:val="TableParagraph"/>
              <w:numPr>
                <w:ilvl w:val="0"/>
                <w:numId w:val="1"/>
              </w:numPr>
              <w:tabs>
                <w:tab w:val="left" w:pos="392"/>
              </w:tabs>
              <w:spacing w:line="240" w:lineRule="auto"/>
              <w:ind w:right="522" w:hanging="39"/>
              <w:rPr>
                <w:rFonts w:asciiTheme="minorEastAsia" w:eastAsiaTheme="minorEastAsia" w:hAnsiTheme="minorEastAsia"/>
                <w:b/>
                <w:bCs/>
                <w:sz w:val="18"/>
                <w:szCs w:val="18"/>
                <w:lang w:eastAsia="ja-JP"/>
              </w:rPr>
            </w:pPr>
            <w:r w:rsidRPr="00EB3F6D">
              <w:rPr>
                <w:rFonts w:asciiTheme="minorEastAsia" w:eastAsiaTheme="minorEastAsia" w:hAnsiTheme="minorEastAsia"/>
                <w:b/>
                <w:bCs/>
                <w:sz w:val="18"/>
                <w:szCs w:val="18"/>
                <w:lang w:eastAsia="ja-JP"/>
              </w:rPr>
              <w:t>家族</w:t>
            </w:r>
            <w:r w:rsidR="000B36AD" w:rsidRPr="00EB3F6D">
              <w:rPr>
                <w:rFonts w:asciiTheme="minorEastAsia" w:eastAsiaTheme="minorEastAsia" w:hAnsiTheme="minorEastAsia" w:hint="eastAsia"/>
                <w:b/>
                <w:bCs/>
                <w:sz w:val="18"/>
                <w:szCs w:val="18"/>
                <w:lang w:eastAsia="ja-JP"/>
              </w:rPr>
              <w:t>が</w:t>
            </w:r>
            <w:r w:rsidRPr="00EB3F6D">
              <w:rPr>
                <w:rFonts w:asciiTheme="minorEastAsia" w:eastAsiaTheme="minorEastAsia" w:hAnsiTheme="minorEastAsia"/>
                <w:b/>
                <w:bCs/>
                <w:sz w:val="18"/>
                <w:szCs w:val="18"/>
                <w:lang w:eastAsia="ja-JP"/>
              </w:rPr>
              <w:t>、子育てグループ、親の教育と支援、家族調停、ケースマネジメントに</w:t>
            </w:r>
            <w:r w:rsidRPr="00EB3F6D">
              <w:rPr>
                <w:rFonts w:asciiTheme="minorEastAsia" w:eastAsiaTheme="minorEastAsia" w:hAnsiTheme="minorEastAsia" w:hint="eastAsia"/>
                <w:b/>
                <w:bCs/>
                <w:sz w:val="18"/>
                <w:szCs w:val="18"/>
                <w:lang w:eastAsia="ja-JP"/>
              </w:rPr>
              <w:t>つながる</w:t>
            </w:r>
            <w:r w:rsidRPr="00EB3F6D">
              <w:rPr>
                <w:rFonts w:asciiTheme="minorEastAsia" w:eastAsiaTheme="minorEastAsia" w:hAnsiTheme="minorEastAsia"/>
                <w:b/>
                <w:bCs/>
                <w:sz w:val="18"/>
                <w:szCs w:val="18"/>
                <w:lang w:eastAsia="ja-JP"/>
              </w:rPr>
              <w:t>ことを含め、子どもをケアするための支援を受け</w:t>
            </w:r>
            <w:r w:rsidR="000B36AD" w:rsidRPr="00EB3F6D">
              <w:rPr>
                <w:rFonts w:asciiTheme="minorEastAsia" w:eastAsiaTheme="minorEastAsia" w:hAnsiTheme="minorEastAsia" w:hint="eastAsia"/>
                <w:b/>
                <w:bCs/>
                <w:sz w:val="18"/>
                <w:szCs w:val="18"/>
                <w:lang w:eastAsia="ja-JP"/>
              </w:rPr>
              <w:t>られるようにし</w:t>
            </w:r>
            <w:r w:rsidRPr="00EB3F6D">
              <w:rPr>
                <w:rFonts w:asciiTheme="minorEastAsia" w:eastAsiaTheme="minorEastAsia" w:hAnsiTheme="minorEastAsia"/>
                <w:b/>
                <w:bCs/>
                <w:sz w:val="18"/>
                <w:szCs w:val="18"/>
                <w:lang w:eastAsia="ja-JP"/>
              </w:rPr>
              <w:t>なければならない。家庭からの子どもの</w:t>
            </w:r>
            <w:r w:rsidRPr="00EB3F6D">
              <w:rPr>
                <w:rFonts w:asciiTheme="minorEastAsia" w:eastAsiaTheme="minorEastAsia" w:hAnsiTheme="minorEastAsia" w:hint="eastAsia"/>
                <w:b/>
                <w:bCs/>
                <w:sz w:val="18"/>
                <w:szCs w:val="18"/>
                <w:lang w:eastAsia="ja-JP"/>
              </w:rPr>
              <w:t>分離</w:t>
            </w:r>
            <w:r w:rsidRPr="00EB3F6D">
              <w:rPr>
                <w:rFonts w:asciiTheme="minorEastAsia" w:eastAsiaTheme="minorEastAsia" w:hAnsiTheme="minorEastAsia"/>
                <w:b/>
                <w:bCs/>
                <w:sz w:val="18"/>
                <w:szCs w:val="18"/>
                <w:lang w:eastAsia="ja-JP"/>
              </w:rPr>
              <w:t>が</w:t>
            </w:r>
            <w:r w:rsidR="000B36AD" w:rsidRPr="00EB3F6D">
              <w:rPr>
                <w:rFonts w:asciiTheme="minorEastAsia" w:eastAsiaTheme="minorEastAsia" w:hAnsiTheme="minorEastAsia" w:hint="eastAsia"/>
                <w:b/>
                <w:bCs/>
                <w:sz w:val="18"/>
                <w:szCs w:val="18"/>
                <w:lang w:eastAsia="ja-JP"/>
              </w:rPr>
              <w:t>認められる</w:t>
            </w:r>
            <w:r w:rsidRPr="00EB3F6D">
              <w:rPr>
                <w:rFonts w:asciiTheme="minorEastAsia" w:eastAsiaTheme="minorEastAsia" w:hAnsiTheme="minorEastAsia"/>
                <w:b/>
                <w:bCs/>
                <w:sz w:val="18"/>
                <w:szCs w:val="18"/>
                <w:lang w:eastAsia="ja-JP"/>
              </w:rPr>
              <w:t>場合、家族ベースのケアの選択肢が利用できるようにしなければならない。</w:t>
            </w:r>
          </w:p>
          <w:p w14:paraId="2117C998" w14:textId="474F4F72" w:rsidR="004A45F1" w:rsidRPr="004C76AD" w:rsidRDefault="0001755A" w:rsidP="00D6047B">
            <w:pPr>
              <w:pStyle w:val="TableParagraph"/>
              <w:numPr>
                <w:ilvl w:val="0"/>
                <w:numId w:val="1"/>
              </w:numPr>
              <w:tabs>
                <w:tab w:val="left" w:pos="392"/>
              </w:tabs>
              <w:spacing w:line="240" w:lineRule="auto"/>
              <w:ind w:right="522" w:hanging="39"/>
              <w:rPr>
                <w:rFonts w:asciiTheme="minorEastAsia" w:eastAsiaTheme="minorEastAsia" w:hAnsiTheme="minorEastAsia"/>
                <w:b/>
                <w:bCs/>
                <w:sz w:val="18"/>
                <w:szCs w:val="18"/>
                <w:lang w:eastAsia="ja-JP"/>
              </w:rPr>
            </w:pPr>
            <w:r w:rsidRPr="00EB3F6D">
              <w:rPr>
                <w:rFonts w:asciiTheme="minorEastAsia" w:eastAsiaTheme="minorEastAsia" w:hAnsiTheme="minorEastAsia" w:hint="eastAsia"/>
                <w:b/>
                <w:bCs/>
                <w:sz w:val="18"/>
                <w:szCs w:val="18"/>
                <w:lang w:eastAsia="ja-JP"/>
              </w:rPr>
              <w:t>子どもが居住サービス</w:t>
            </w:r>
            <w:r w:rsidR="00E8468F" w:rsidRPr="00EB3F6D">
              <w:rPr>
                <w:rFonts w:ascii="Century" w:eastAsiaTheme="minorEastAsia" w:hAnsi="Century"/>
                <w:b/>
                <w:bCs/>
                <w:sz w:val="18"/>
                <w:szCs w:val="18"/>
                <w:lang w:eastAsia="ja-JP"/>
              </w:rPr>
              <w:t>（</w:t>
            </w:r>
            <w:r w:rsidR="00E8468F" w:rsidRPr="00EB3F6D">
              <w:rPr>
                <w:rFonts w:ascii="Century" w:hAnsi="Century"/>
                <w:sz w:val="18"/>
                <w:lang w:eastAsia="ja-JP"/>
              </w:rPr>
              <w:t>residential services</w:t>
            </w:r>
            <w:r w:rsidR="00E8468F" w:rsidRPr="00EB3F6D">
              <w:rPr>
                <w:rFonts w:ascii="Century" w:eastAsia="Meiryo UI" w:hAnsi="Century" w:cs="Meiryo UI"/>
                <w:sz w:val="18"/>
                <w:lang w:eastAsia="ja-JP"/>
              </w:rPr>
              <w:t>）</w:t>
            </w:r>
            <w:r w:rsidRPr="00EB3F6D">
              <w:rPr>
                <w:rFonts w:ascii="Century" w:eastAsiaTheme="minorEastAsia" w:hAnsi="Century"/>
                <w:b/>
                <w:bCs/>
                <w:sz w:val="18"/>
                <w:szCs w:val="18"/>
                <w:lang w:eastAsia="ja-JP"/>
              </w:rPr>
              <w:t>を</w:t>
            </w:r>
            <w:r w:rsidRPr="00EB3F6D">
              <w:rPr>
                <w:rFonts w:asciiTheme="minorEastAsia" w:eastAsiaTheme="minorEastAsia" w:hAnsiTheme="minorEastAsia" w:hint="eastAsia"/>
                <w:b/>
                <w:bCs/>
                <w:sz w:val="18"/>
                <w:szCs w:val="18"/>
                <w:lang w:eastAsia="ja-JP"/>
              </w:rPr>
              <w:t>受ける必要があるときは、</w:t>
            </w:r>
            <w:r w:rsidR="00E8468F" w:rsidRPr="00EB3F6D">
              <w:rPr>
                <w:rFonts w:asciiTheme="minorEastAsia" w:eastAsiaTheme="minorEastAsia" w:hAnsiTheme="minorEastAsia" w:hint="eastAsia"/>
                <w:b/>
                <w:bCs/>
                <w:sz w:val="18"/>
                <w:szCs w:val="18"/>
                <w:lang w:eastAsia="ja-JP"/>
              </w:rPr>
              <w:t>主な</w:t>
            </w:r>
            <w:r w:rsidR="00D6047B" w:rsidRPr="00EB3F6D">
              <w:rPr>
                <w:rFonts w:asciiTheme="minorEastAsia" w:eastAsiaTheme="minorEastAsia" w:hAnsiTheme="minorEastAsia" w:hint="eastAsia"/>
                <w:b/>
                <w:bCs/>
                <w:sz w:val="18"/>
                <w:szCs w:val="18"/>
                <w:lang w:eastAsia="ja-JP"/>
              </w:rPr>
              <w:t>養育</w:t>
            </w:r>
            <w:r w:rsidRPr="00EB3F6D">
              <w:rPr>
                <w:rFonts w:asciiTheme="minorEastAsia" w:eastAsiaTheme="minorEastAsia" w:hAnsiTheme="minorEastAsia" w:hint="eastAsia"/>
                <w:b/>
                <w:bCs/>
                <w:sz w:val="18"/>
                <w:szCs w:val="18"/>
                <w:lang w:eastAsia="ja-JP"/>
              </w:rPr>
              <w:t>者が付けられるべきであり、</w:t>
            </w:r>
            <w:r w:rsidRPr="00EB3F6D">
              <w:rPr>
                <w:rFonts w:asciiTheme="minorEastAsia" w:eastAsiaTheme="minorEastAsia" w:hAnsiTheme="minorEastAsia"/>
                <w:b/>
                <w:bCs/>
                <w:sz w:val="18"/>
                <w:szCs w:val="18"/>
                <w:lang w:eastAsia="ja-JP"/>
              </w:rPr>
              <w:t>また、子どもが</w:t>
            </w:r>
            <w:r w:rsidRPr="004C76AD">
              <w:rPr>
                <w:rFonts w:asciiTheme="minorEastAsia" w:eastAsiaTheme="minorEastAsia" w:hAnsiTheme="minorEastAsia"/>
                <w:b/>
                <w:bCs/>
                <w:sz w:val="18"/>
                <w:szCs w:val="18"/>
                <w:lang w:eastAsia="ja-JP"/>
              </w:rPr>
              <w:t>希望すれば、滞在期間中、友人や家族とのつながりを保つためのあらゆる努力がなされるべきである。</w:t>
            </w:r>
          </w:p>
        </w:tc>
      </w:tr>
      <w:tr w:rsidR="004A45F1" w:rsidRPr="004C76AD" w14:paraId="186E0EF7" w14:textId="77777777" w:rsidTr="00D6047B">
        <w:trPr>
          <w:trHeight w:val="274"/>
        </w:trPr>
        <w:tc>
          <w:tcPr>
            <w:tcW w:w="1135" w:type="dxa"/>
          </w:tcPr>
          <w:p w14:paraId="3E60B404"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46</w:t>
            </w:r>
          </w:p>
        </w:tc>
        <w:tc>
          <w:tcPr>
            <w:tcW w:w="7938" w:type="dxa"/>
          </w:tcPr>
          <w:p w14:paraId="1EE6D45F" w14:textId="5F5C4810" w:rsidR="004A45F1" w:rsidRPr="00EB3F6D" w:rsidRDefault="00352D1A"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w w:val="95"/>
                <w:sz w:val="18"/>
                <w:szCs w:val="18"/>
                <w:lang w:eastAsia="ja-JP"/>
              </w:rPr>
              <w:t>:</w:t>
            </w:r>
            <w:r w:rsidR="004A45F1" w:rsidRPr="00EB3F6D">
              <w:rPr>
                <w:rFonts w:asciiTheme="minorEastAsia" w:eastAsiaTheme="minorEastAsia" w:hAnsiTheme="minorEastAsia"/>
                <w:b/>
                <w:spacing w:val="-12"/>
                <w:w w:val="95"/>
                <w:sz w:val="18"/>
                <w:szCs w:val="18"/>
                <w:lang w:eastAsia="ja-JP"/>
              </w:rPr>
              <w:t xml:space="preserve"> </w:t>
            </w:r>
            <w:r w:rsidR="0001755A" w:rsidRPr="00EB3F6D">
              <w:rPr>
                <w:rFonts w:asciiTheme="minorEastAsia" w:eastAsiaTheme="minorEastAsia" w:hAnsiTheme="minorEastAsia"/>
                <w:b/>
                <w:bCs/>
                <w:sz w:val="18"/>
                <w:szCs w:val="18"/>
                <w:lang w:eastAsia="ja-JP"/>
              </w:rPr>
              <w:t>分離されて</w:t>
            </w:r>
            <w:r w:rsidR="0001755A" w:rsidRPr="00EB3F6D">
              <w:rPr>
                <w:rFonts w:asciiTheme="minorEastAsia" w:eastAsiaTheme="minorEastAsia" w:hAnsiTheme="minorEastAsia"/>
                <w:sz w:val="18"/>
                <w:szCs w:val="18"/>
                <w:lang w:eastAsia="ja-JP"/>
              </w:rPr>
              <w:t>施設に入れられることから。</w:t>
            </w:r>
          </w:p>
        </w:tc>
      </w:tr>
      <w:tr w:rsidR="004A45F1" w:rsidRPr="004C76AD" w14:paraId="1D18B88C" w14:textId="77777777" w:rsidTr="00D6047B">
        <w:trPr>
          <w:trHeight w:val="548"/>
        </w:trPr>
        <w:tc>
          <w:tcPr>
            <w:tcW w:w="1135" w:type="dxa"/>
          </w:tcPr>
          <w:p w14:paraId="5140D406"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47</w:t>
            </w:r>
          </w:p>
        </w:tc>
        <w:tc>
          <w:tcPr>
            <w:tcW w:w="7938" w:type="dxa"/>
          </w:tcPr>
          <w:p w14:paraId="3F12D028" w14:textId="3DADD3F1" w:rsidR="004A45F1" w:rsidRPr="00EB3F6D" w:rsidRDefault="00FC531C"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sz w:val="18"/>
                <w:szCs w:val="18"/>
                <w:lang w:eastAsia="ja-JP"/>
              </w:rPr>
              <w:t>コメント</w:t>
            </w:r>
            <w:r w:rsidR="004A45F1" w:rsidRPr="00EB3F6D">
              <w:rPr>
                <w:rFonts w:asciiTheme="minorEastAsia" w:eastAsiaTheme="minorEastAsia" w:hAnsiTheme="minorEastAsia"/>
                <w:b/>
                <w:sz w:val="18"/>
                <w:szCs w:val="18"/>
                <w:lang w:eastAsia="ja-JP"/>
              </w:rPr>
              <w:t>:</w:t>
            </w:r>
            <w:r w:rsidR="004A45F1" w:rsidRPr="00EB3F6D">
              <w:rPr>
                <w:rFonts w:asciiTheme="minorEastAsia" w:eastAsiaTheme="minorEastAsia" w:hAnsiTheme="minorEastAsia"/>
                <w:b/>
                <w:spacing w:val="-17"/>
                <w:sz w:val="18"/>
                <w:szCs w:val="18"/>
                <w:lang w:eastAsia="ja-JP"/>
              </w:rPr>
              <w:t xml:space="preserve"> </w:t>
            </w:r>
            <w:r w:rsidR="0001755A" w:rsidRPr="00EB3F6D">
              <w:rPr>
                <w:rFonts w:asciiTheme="minorEastAsia" w:eastAsiaTheme="minorEastAsia" w:hAnsiTheme="minorEastAsia"/>
                <w:sz w:val="18"/>
                <w:szCs w:val="18"/>
                <w:lang w:eastAsia="ja-JP"/>
              </w:rPr>
              <w:t>子どもの年齢</w:t>
            </w:r>
            <w:r w:rsidR="0001755A" w:rsidRPr="00EB3F6D">
              <w:rPr>
                <w:rFonts w:asciiTheme="minorEastAsia" w:eastAsiaTheme="minorEastAsia" w:hAnsiTheme="minorEastAsia" w:hint="eastAsia"/>
                <w:sz w:val="18"/>
                <w:szCs w:val="18"/>
                <w:lang w:eastAsia="ja-JP"/>
              </w:rPr>
              <w:t>の</w:t>
            </w:r>
            <w:r w:rsidR="0001755A" w:rsidRPr="00EB3F6D">
              <w:rPr>
                <w:rFonts w:asciiTheme="minorEastAsia" w:eastAsiaTheme="minorEastAsia" w:hAnsiTheme="minorEastAsia"/>
                <w:sz w:val="18"/>
                <w:szCs w:val="18"/>
                <w:lang w:eastAsia="ja-JP"/>
              </w:rPr>
              <w:t>区別は初めてである</w:t>
            </w:r>
            <w:r w:rsidR="0001755A" w:rsidRPr="00EB3F6D">
              <w:rPr>
                <w:rFonts w:asciiTheme="minorEastAsia" w:eastAsiaTheme="minorEastAsia" w:hAnsiTheme="minorEastAsia" w:hint="eastAsia"/>
                <w:sz w:val="18"/>
                <w:szCs w:val="18"/>
                <w:lang w:eastAsia="ja-JP"/>
              </w:rPr>
              <w:t>。</w:t>
            </w:r>
            <w:r w:rsidR="0001755A" w:rsidRPr="00EB3F6D">
              <w:rPr>
                <w:rFonts w:asciiTheme="minorEastAsia" w:eastAsiaTheme="minorEastAsia" w:hAnsiTheme="minorEastAsia"/>
                <w:sz w:val="18"/>
                <w:szCs w:val="18"/>
                <w:lang w:eastAsia="ja-JP"/>
              </w:rPr>
              <w:t>子どもの年齢を区別することは重要である</w:t>
            </w:r>
            <w:r w:rsidR="0001755A" w:rsidRPr="00EB3F6D">
              <w:rPr>
                <w:rFonts w:asciiTheme="minorEastAsia" w:eastAsiaTheme="minorEastAsia" w:hAnsiTheme="minorEastAsia" w:hint="eastAsia"/>
                <w:sz w:val="18"/>
                <w:szCs w:val="18"/>
                <w:lang w:eastAsia="ja-JP"/>
              </w:rPr>
              <w:t>。</w:t>
            </w:r>
          </w:p>
          <w:p w14:paraId="57922816" w14:textId="6ED69E9C" w:rsidR="004A45F1" w:rsidRPr="00EB3F6D" w:rsidRDefault="00352D1A" w:rsidP="004C76AD">
            <w:pPr>
              <w:pStyle w:val="TableParagraph"/>
              <w:spacing w:before="1"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b/>
                <w:w w:val="95"/>
                <w:sz w:val="18"/>
                <w:szCs w:val="18"/>
                <w:lang w:eastAsia="ja-JP"/>
              </w:rPr>
              <w:t>:</w:t>
            </w:r>
            <w:r w:rsidR="004A45F1" w:rsidRPr="00EB3F6D">
              <w:rPr>
                <w:rFonts w:asciiTheme="minorEastAsia" w:eastAsiaTheme="minorEastAsia" w:hAnsiTheme="minorEastAsia"/>
                <w:b/>
                <w:spacing w:val="-9"/>
                <w:w w:val="95"/>
                <w:sz w:val="18"/>
                <w:szCs w:val="18"/>
                <w:lang w:eastAsia="ja-JP"/>
              </w:rPr>
              <w:t xml:space="preserve"> </w:t>
            </w:r>
            <w:r w:rsidR="0001755A" w:rsidRPr="00EB3F6D">
              <w:rPr>
                <w:rFonts w:asciiTheme="minorEastAsia" w:eastAsiaTheme="minorEastAsia" w:hAnsiTheme="minorEastAsia" w:hint="eastAsia"/>
                <w:sz w:val="18"/>
                <w:szCs w:val="18"/>
                <w:lang w:eastAsia="ja-JP"/>
              </w:rPr>
              <w:t>年齢、</w:t>
            </w:r>
            <w:r w:rsidR="0001755A" w:rsidRPr="00EB3F6D">
              <w:rPr>
                <w:rFonts w:asciiTheme="minorEastAsia" w:eastAsiaTheme="minorEastAsia" w:hAnsiTheme="minorEastAsia" w:hint="eastAsia"/>
                <w:b/>
                <w:bCs/>
                <w:sz w:val="18"/>
                <w:szCs w:val="18"/>
                <w:lang w:eastAsia="ja-JP"/>
              </w:rPr>
              <w:t>ジェンダー、</w:t>
            </w:r>
            <w:r w:rsidR="0001755A" w:rsidRPr="00EB3F6D">
              <w:rPr>
                <w:rFonts w:asciiTheme="minorEastAsia" w:eastAsiaTheme="minorEastAsia" w:hAnsiTheme="minorEastAsia" w:hint="eastAsia"/>
                <w:sz w:val="18"/>
                <w:szCs w:val="18"/>
                <w:lang w:eastAsia="ja-JP"/>
              </w:rPr>
              <w:t>障害に応じた</w:t>
            </w:r>
          </w:p>
        </w:tc>
      </w:tr>
      <w:tr w:rsidR="004A45F1" w:rsidRPr="004C76AD" w14:paraId="49A6D5C1" w14:textId="77777777" w:rsidTr="00D6047B">
        <w:trPr>
          <w:trHeight w:val="276"/>
        </w:trPr>
        <w:tc>
          <w:tcPr>
            <w:tcW w:w="1135" w:type="dxa"/>
          </w:tcPr>
          <w:p w14:paraId="586CA38E"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48</w:t>
            </w:r>
          </w:p>
        </w:tc>
        <w:tc>
          <w:tcPr>
            <w:tcW w:w="7938" w:type="dxa"/>
          </w:tcPr>
          <w:p w14:paraId="5ACB707A" w14:textId="5119F824" w:rsidR="00E8468F" w:rsidRPr="004C76AD" w:rsidRDefault="00352D1A" w:rsidP="004C76AD">
            <w:pPr>
              <w:pStyle w:val="TableParagraph"/>
              <w:spacing w:line="240" w:lineRule="auto"/>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4C76AD">
              <w:rPr>
                <w:rFonts w:asciiTheme="minorEastAsia" w:eastAsiaTheme="minorEastAsia" w:hAnsiTheme="minorEastAsia"/>
                <w:b/>
                <w:sz w:val="18"/>
                <w:szCs w:val="18"/>
                <w:lang w:eastAsia="ja-JP"/>
              </w:rPr>
              <w:t>:</w:t>
            </w:r>
            <w:r w:rsidR="004A45F1" w:rsidRPr="004C76AD">
              <w:rPr>
                <w:rFonts w:asciiTheme="minorEastAsia" w:eastAsiaTheme="minorEastAsia" w:hAnsiTheme="minorEastAsia"/>
                <w:b/>
                <w:spacing w:val="-17"/>
                <w:sz w:val="18"/>
                <w:szCs w:val="18"/>
                <w:lang w:eastAsia="ja-JP"/>
              </w:rPr>
              <w:t xml:space="preserve"> </w:t>
            </w:r>
            <w:r w:rsidR="00477638" w:rsidRPr="004C76AD">
              <w:rPr>
                <w:rFonts w:asciiTheme="minorEastAsia" w:eastAsiaTheme="minorEastAsia" w:hAnsiTheme="minorEastAsia"/>
                <w:sz w:val="18"/>
                <w:szCs w:val="18"/>
                <w:lang w:eastAsia="ja-JP"/>
              </w:rPr>
              <w:t>「子どもは施設での生活を</w:t>
            </w:r>
            <w:r w:rsidR="00477638" w:rsidRPr="004C76AD">
              <w:rPr>
                <w:rFonts w:asciiTheme="minorEastAsia" w:eastAsiaTheme="minorEastAsia" w:hAnsiTheme="minorEastAsia" w:hint="eastAsia"/>
                <w:sz w:val="18"/>
                <w:szCs w:val="18"/>
                <w:lang w:eastAsia="ja-JP"/>
              </w:rPr>
              <w:t>『</w:t>
            </w:r>
            <w:r w:rsidR="00477638" w:rsidRPr="004C76AD">
              <w:rPr>
                <w:rFonts w:asciiTheme="minorEastAsia" w:eastAsiaTheme="minorEastAsia" w:hAnsiTheme="minorEastAsia"/>
                <w:sz w:val="18"/>
                <w:szCs w:val="18"/>
                <w:lang w:eastAsia="ja-JP"/>
              </w:rPr>
              <w:t>選択</w:t>
            </w:r>
            <w:r w:rsidR="00477638" w:rsidRPr="004C76AD">
              <w:rPr>
                <w:rFonts w:asciiTheme="minorEastAsia" w:eastAsiaTheme="minorEastAsia" w:hAnsiTheme="minorEastAsia" w:hint="eastAsia"/>
                <w:sz w:val="18"/>
                <w:szCs w:val="18"/>
                <w:lang w:eastAsia="ja-JP"/>
              </w:rPr>
              <w:t>』</w:t>
            </w:r>
            <w:r w:rsidR="00477638" w:rsidRPr="004C76AD">
              <w:rPr>
                <w:rFonts w:asciiTheme="minorEastAsia" w:eastAsiaTheme="minorEastAsia" w:hAnsiTheme="minorEastAsia"/>
                <w:sz w:val="18"/>
                <w:szCs w:val="18"/>
                <w:lang w:eastAsia="ja-JP"/>
              </w:rPr>
              <w:t>することはできない」という文章を削除する。</w:t>
            </w:r>
          </w:p>
        </w:tc>
      </w:tr>
      <w:tr w:rsidR="004A45F1" w:rsidRPr="004C76AD" w14:paraId="570FE5AA" w14:textId="77777777" w:rsidTr="00091317">
        <w:trPr>
          <w:trHeight w:val="841"/>
        </w:trPr>
        <w:tc>
          <w:tcPr>
            <w:tcW w:w="1135" w:type="dxa"/>
          </w:tcPr>
          <w:p w14:paraId="20633A5C"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49</w:t>
            </w:r>
          </w:p>
        </w:tc>
        <w:tc>
          <w:tcPr>
            <w:tcW w:w="7938" w:type="dxa"/>
          </w:tcPr>
          <w:p w14:paraId="19C2AED2" w14:textId="42280270" w:rsidR="004A45F1" w:rsidRPr="004C76AD" w:rsidRDefault="00FC531C" w:rsidP="004C76AD">
            <w:pPr>
              <w:pStyle w:val="TableParagraph"/>
              <w:spacing w:line="240" w:lineRule="auto"/>
              <w:ind w:right="106"/>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4A45F1" w:rsidRPr="004C76AD">
              <w:rPr>
                <w:rFonts w:asciiTheme="minorEastAsia" w:eastAsiaTheme="minorEastAsia" w:hAnsiTheme="minorEastAsia"/>
                <w:b/>
                <w:sz w:val="18"/>
                <w:szCs w:val="18"/>
                <w:lang w:eastAsia="ja-JP"/>
              </w:rPr>
              <w:t xml:space="preserve">: </w:t>
            </w:r>
            <w:r w:rsidR="00477638" w:rsidRPr="004C76AD">
              <w:rPr>
                <w:rFonts w:asciiTheme="minorEastAsia" w:eastAsiaTheme="minorEastAsia" w:hAnsiTheme="minorEastAsia"/>
                <w:sz w:val="18"/>
                <w:szCs w:val="18"/>
                <w:lang w:eastAsia="ja-JP"/>
              </w:rPr>
              <w:t>居住型の特別学校やリハビリテーションセンターの規制と</w:t>
            </w:r>
            <w:r w:rsidR="00022F04">
              <w:rPr>
                <w:rFonts w:asciiTheme="minorEastAsia" w:eastAsiaTheme="minorEastAsia" w:hAnsiTheme="minorEastAsia" w:hint="eastAsia"/>
                <w:sz w:val="18"/>
                <w:szCs w:val="18"/>
                <w:lang w:eastAsia="ja-JP"/>
              </w:rPr>
              <w:t>そこからの</w:t>
            </w:r>
            <w:r w:rsidR="00477638" w:rsidRPr="004C76AD">
              <w:rPr>
                <w:rFonts w:asciiTheme="minorEastAsia" w:eastAsiaTheme="minorEastAsia" w:hAnsiTheme="minorEastAsia"/>
                <w:sz w:val="18"/>
                <w:szCs w:val="18"/>
                <w:lang w:eastAsia="ja-JP"/>
              </w:rPr>
              <w:t>移行を導くための詳細を提供することは有益である。</w:t>
            </w:r>
            <w:r w:rsidR="00BE7D56" w:rsidRPr="00EB3F6D">
              <w:rPr>
                <w:rFonts w:asciiTheme="minorEastAsia" w:eastAsiaTheme="minorEastAsia" w:hAnsiTheme="minorEastAsia"/>
                <w:sz w:val="18"/>
                <w:szCs w:val="18"/>
                <w:lang w:eastAsia="ja-JP"/>
              </w:rPr>
              <w:t>特別学校やリハビリテーションセンター</w:t>
            </w:r>
            <w:r w:rsidR="00477638" w:rsidRPr="00EB3F6D">
              <w:rPr>
                <w:rFonts w:asciiTheme="minorEastAsia" w:eastAsiaTheme="minorEastAsia" w:hAnsiTheme="minorEastAsia" w:hint="eastAsia"/>
                <w:sz w:val="18"/>
                <w:szCs w:val="18"/>
                <w:lang w:eastAsia="ja-JP"/>
              </w:rPr>
              <w:t>は</w:t>
            </w:r>
            <w:r w:rsidR="00477638" w:rsidRPr="00EB3F6D">
              <w:rPr>
                <w:rFonts w:asciiTheme="minorEastAsia" w:eastAsiaTheme="minorEastAsia" w:hAnsiTheme="minorEastAsia"/>
                <w:sz w:val="18"/>
                <w:szCs w:val="18"/>
                <w:lang w:eastAsia="ja-JP"/>
              </w:rPr>
              <w:t>多くの家族が好み、子どもを家族のケアから引き離すことにつながることが多い</w:t>
            </w:r>
            <w:r w:rsidR="00477638" w:rsidRPr="00EB3F6D">
              <w:rPr>
                <w:rFonts w:asciiTheme="minorEastAsia" w:eastAsiaTheme="minorEastAsia" w:hAnsiTheme="minorEastAsia" w:hint="eastAsia"/>
                <w:sz w:val="18"/>
                <w:szCs w:val="18"/>
                <w:lang w:eastAsia="ja-JP"/>
              </w:rPr>
              <w:t>。その前提に</w:t>
            </w:r>
            <w:r w:rsidR="00BE7D56" w:rsidRPr="00EB3F6D">
              <w:rPr>
                <w:rFonts w:asciiTheme="minorEastAsia" w:eastAsiaTheme="minorEastAsia" w:hAnsiTheme="minorEastAsia" w:hint="eastAsia"/>
                <w:sz w:val="18"/>
                <w:szCs w:val="18"/>
                <w:lang w:eastAsia="ja-JP"/>
              </w:rPr>
              <w:t>は</w:t>
            </w:r>
            <w:r w:rsidR="00477638" w:rsidRPr="004C76AD">
              <w:rPr>
                <w:rFonts w:asciiTheme="minorEastAsia" w:eastAsiaTheme="minorEastAsia" w:hAnsiTheme="minorEastAsia" w:hint="eastAsia"/>
                <w:sz w:val="18"/>
                <w:szCs w:val="18"/>
                <w:lang w:eastAsia="ja-JP"/>
              </w:rPr>
              <w:t>、</w:t>
            </w:r>
            <w:r w:rsidR="00477638" w:rsidRPr="004C76AD">
              <w:rPr>
                <w:rFonts w:asciiTheme="minorEastAsia" w:eastAsiaTheme="minorEastAsia" w:hAnsiTheme="minorEastAsia"/>
                <w:sz w:val="18"/>
                <w:szCs w:val="18"/>
                <w:lang w:eastAsia="ja-JP"/>
              </w:rPr>
              <w:t>必要な支援が地域社会では得られず、特別学校やリハビリテーションセンターに通うことでより良い</w:t>
            </w:r>
            <w:r w:rsidR="00477638" w:rsidRPr="004C76AD">
              <w:rPr>
                <w:rFonts w:asciiTheme="minorEastAsia" w:eastAsiaTheme="minorEastAsia" w:hAnsiTheme="minorEastAsia" w:hint="eastAsia"/>
                <w:sz w:val="18"/>
                <w:szCs w:val="18"/>
                <w:lang w:eastAsia="ja-JP"/>
              </w:rPr>
              <w:t>人生の</w:t>
            </w:r>
            <w:r w:rsidR="00477638" w:rsidRPr="004C76AD">
              <w:rPr>
                <w:rFonts w:asciiTheme="minorEastAsia" w:eastAsiaTheme="minorEastAsia" w:hAnsiTheme="minorEastAsia"/>
                <w:sz w:val="18"/>
                <w:szCs w:val="18"/>
                <w:lang w:eastAsia="ja-JP"/>
              </w:rPr>
              <w:t>準備ができると</w:t>
            </w:r>
            <w:r w:rsidR="00022F04">
              <w:rPr>
                <w:rFonts w:asciiTheme="minorEastAsia" w:eastAsiaTheme="minorEastAsia" w:hAnsiTheme="minorEastAsia" w:hint="eastAsia"/>
                <w:sz w:val="18"/>
                <w:szCs w:val="18"/>
                <w:lang w:eastAsia="ja-JP"/>
              </w:rPr>
              <w:t>の</w:t>
            </w:r>
            <w:r w:rsidR="00477638" w:rsidRPr="004C76AD">
              <w:rPr>
                <w:rFonts w:asciiTheme="minorEastAsia" w:eastAsiaTheme="minorEastAsia" w:hAnsiTheme="minorEastAsia" w:hint="eastAsia"/>
                <w:sz w:val="18"/>
                <w:szCs w:val="18"/>
                <w:lang w:eastAsia="ja-JP"/>
              </w:rPr>
              <w:t>考えがある。</w:t>
            </w:r>
          </w:p>
          <w:p w14:paraId="632D2C78" w14:textId="4962C5C9" w:rsidR="004A45F1" w:rsidRPr="004C76AD" w:rsidRDefault="00352D1A" w:rsidP="006D376E">
            <w:pPr>
              <w:rPr>
                <w:rFonts w:asciiTheme="minorEastAsia" w:hAnsiTheme="minorEastAsia"/>
                <w:sz w:val="18"/>
                <w:szCs w:val="18"/>
              </w:rPr>
            </w:pPr>
            <w:r w:rsidRPr="00EB3F6D">
              <w:rPr>
                <w:rFonts w:asciiTheme="minorEastAsia" w:hAnsiTheme="minorEastAsia" w:cs="Meiryo UI" w:hint="eastAsia"/>
                <w:b/>
                <w:w w:val="95"/>
                <w:sz w:val="18"/>
                <w:szCs w:val="18"/>
              </w:rPr>
              <w:lastRenderedPageBreak/>
              <w:t>修正案</w:t>
            </w:r>
            <w:r w:rsidR="004A45F1" w:rsidRPr="00EB3F6D">
              <w:rPr>
                <w:rFonts w:asciiTheme="minorEastAsia" w:hAnsiTheme="minorEastAsia"/>
                <w:b/>
                <w:w w:val="90"/>
                <w:sz w:val="18"/>
                <w:szCs w:val="18"/>
              </w:rPr>
              <w:t>:</w:t>
            </w:r>
            <w:r w:rsidR="00EB3F6D" w:rsidRPr="00EB3F6D">
              <w:rPr>
                <w:rFonts w:asciiTheme="minorEastAsia" w:hAnsiTheme="minorEastAsia"/>
                <w:b/>
                <w:bCs/>
                <w:sz w:val="18"/>
                <w:szCs w:val="18"/>
              </w:rPr>
              <w:t xml:space="preserve"> </w:t>
            </w:r>
            <w:r w:rsidR="00BE7D56" w:rsidRPr="00EB3F6D">
              <w:rPr>
                <w:rFonts w:asciiTheme="minorEastAsia" w:hAnsiTheme="minorEastAsia" w:hint="eastAsia"/>
                <w:b/>
                <w:bCs/>
                <w:sz w:val="18"/>
                <w:szCs w:val="18"/>
              </w:rPr>
              <w:t>家庭に戻った後</w:t>
            </w:r>
            <w:r w:rsidR="00205106" w:rsidRPr="004C76AD">
              <w:rPr>
                <w:rFonts w:asciiTheme="minorEastAsia" w:hAnsiTheme="minorEastAsia" w:hint="eastAsia"/>
                <w:b/>
                <w:bCs/>
                <w:sz w:val="18"/>
                <w:szCs w:val="18"/>
              </w:rPr>
              <w:t>の子どもとその家族のフォローアップを行うソーシャルワーカー</w:t>
            </w:r>
            <w:r w:rsidR="00205106" w:rsidRPr="004C76AD">
              <w:rPr>
                <w:rFonts w:asciiTheme="minorEastAsia" w:hAnsiTheme="minorEastAsia" w:hint="eastAsia"/>
                <w:sz w:val="18"/>
                <w:szCs w:val="18"/>
              </w:rPr>
              <w:t>、パーソナルアシスタンス・・・を含む</w:t>
            </w:r>
          </w:p>
        </w:tc>
      </w:tr>
      <w:tr w:rsidR="004A45F1" w:rsidRPr="004C76AD" w14:paraId="791AED81" w14:textId="77777777" w:rsidTr="00D6047B">
        <w:trPr>
          <w:trHeight w:val="1509"/>
        </w:trPr>
        <w:tc>
          <w:tcPr>
            <w:tcW w:w="1135" w:type="dxa"/>
          </w:tcPr>
          <w:p w14:paraId="17EA7E15" w14:textId="77777777" w:rsidR="004A45F1" w:rsidRPr="004C76AD" w:rsidRDefault="004A45F1"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lastRenderedPageBreak/>
              <w:t>50</w:t>
            </w:r>
          </w:p>
        </w:tc>
        <w:tc>
          <w:tcPr>
            <w:tcW w:w="7938" w:type="dxa"/>
          </w:tcPr>
          <w:p w14:paraId="3214A184" w14:textId="51507079" w:rsidR="004A45F1" w:rsidRPr="004C76AD" w:rsidRDefault="00FC531C" w:rsidP="004C76AD">
            <w:pPr>
              <w:pStyle w:val="TableParagraph"/>
              <w:spacing w:line="240" w:lineRule="auto"/>
              <w:ind w:right="174"/>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pacing w:val="-1"/>
                <w:sz w:val="18"/>
                <w:szCs w:val="18"/>
                <w:lang w:eastAsia="ja-JP"/>
              </w:rPr>
              <w:t>コメント</w:t>
            </w:r>
            <w:r w:rsidR="004A45F1" w:rsidRPr="004C76AD">
              <w:rPr>
                <w:rFonts w:asciiTheme="minorEastAsia" w:eastAsiaTheme="minorEastAsia" w:hAnsiTheme="minorEastAsia"/>
                <w:spacing w:val="-1"/>
                <w:sz w:val="18"/>
                <w:szCs w:val="18"/>
                <w:lang w:eastAsia="ja-JP"/>
              </w:rPr>
              <w:t>:</w:t>
            </w:r>
            <w:r w:rsidR="004A45F1" w:rsidRPr="004C76AD">
              <w:rPr>
                <w:rFonts w:asciiTheme="minorEastAsia" w:eastAsiaTheme="minorEastAsia" w:hAnsiTheme="minorEastAsia"/>
                <w:spacing w:val="-23"/>
                <w:sz w:val="18"/>
                <w:szCs w:val="18"/>
                <w:lang w:eastAsia="ja-JP"/>
              </w:rPr>
              <w:t xml:space="preserve"> </w:t>
            </w:r>
            <w:r w:rsidR="00205106" w:rsidRPr="004C76AD">
              <w:rPr>
                <w:rFonts w:asciiTheme="minorEastAsia" w:eastAsiaTheme="minorEastAsia" w:hAnsiTheme="minorEastAsia"/>
                <w:sz w:val="18"/>
                <w:szCs w:val="18"/>
                <w:lang w:eastAsia="ja-JP"/>
              </w:rPr>
              <w:t>予防を</w:t>
            </w:r>
            <w:r w:rsidR="00205106" w:rsidRPr="004C76AD">
              <w:rPr>
                <w:rFonts w:asciiTheme="minorEastAsia" w:eastAsiaTheme="minorEastAsia" w:hAnsiTheme="minorEastAsia" w:hint="eastAsia"/>
                <w:sz w:val="18"/>
                <w:szCs w:val="18"/>
                <w:lang w:eastAsia="ja-JP"/>
              </w:rPr>
              <w:t>支援す</w:t>
            </w:r>
            <w:r w:rsidR="00205106" w:rsidRPr="004C76AD">
              <w:rPr>
                <w:rFonts w:asciiTheme="minorEastAsia" w:eastAsiaTheme="minorEastAsia" w:hAnsiTheme="minorEastAsia"/>
                <w:sz w:val="18"/>
                <w:szCs w:val="18"/>
                <w:lang w:eastAsia="ja-JP"/>
              </w:rPr>
              <w:t>るサービスにも資金を提供する必要がある。例えば、ソーシャルサービスの労働力、社会的セーフティネットの増加、地域</w:t>
            </w:r>
            <w:r w:rsidR="00205106" w:rsidRPr="004C76AD">
              <w:rPr>
                <w:rFonts w:asciiTheme="minorEastAsia" w:eastAsiaTheme="minorEastAsia" w:hAnsiTheme="minorEastAsia" w:hint="eastAsia"/>
                <w:sz w:val="18"/>
                <w:szCs w:val="18"/>
                <w:lang w:eastAsia="ja-JP"/>
              </w:rPr>
              <w:t>に根差した</w:t>
            </w:r>
            <w:r w:rsidR="00205106" w:rsidRPr="004C76AD">
              <w:rPr>
                <w:rFonts w:asciiTheme="minorEastAsia" w:eastAsiaTheme="minorEastAsia" w:hAnsiTheme="minorEastAsia"/>
                <w:sz w:val="18"/>
                <w:szCs w:val="18"/>
                <w:lang w:eastAsia="ja-JP"/>
              </w:rPr>
              <w:t>サービスの紹介などである。</w:t>
            </w:r>
          </w:p>
          <w:p w14:paraId="5C8518F2" w14:textId="4F6186BD" w:rsidR="004A45F1" w:rsidRPr="004C76AD" w:rsidRDefault="00352D1A" w:rsidP="004C76AD">
            <w:pPr>
              <w:pStyle w:val="TableParagraph"/>
              <w:spacing w:before="1" w:line="240" w:lineRule="auto"/>
              <w:ind w:right="174"/>
              <w:rPr>
                <w:rFonts w:asciiTheme="minorEastAsia" w:eastAsiaTheme="minorEastAsia" w:hAnsiTheme="minorEastAsia"/>
                <w:sz w:val="18"/>
                <w:szCs w:val="18"/>
                <w:lang w:eastAsia="ja-JP"/>
              </w:rPr>
            </w:pPr>
            <w:r w:rsidRPr="00EB3F6D">
              <w:rPr>
                <w:rFonts w:asciiTheme="minorEastAsia" w:eastAsiaTheme="minorEastAsia" w:hAnsiTheme="minorEastAsia" w:cs="Meiryo UI" w:hint="eastAsia"/>
                <w:b/>
                <w:w w:val="95"/>
                <w:sz w:val="18"/>
                <w:szCs w:val="18"/>
                <w:lang w:eastAsia="ja-JP"/>
              </w:rPr>
              <w:t>修正案</w:t>
            </w:r>
            <w:r w:rsidR="004A45F1" w:rsidRPr="00EB3F6D">
              <w:rPr>
                <w:rFonts w:asciiTheme="minorEastAsia" w:eastAsiaTheme="minorEastAsia" w:hAnsiTheme="minorEastAsia"/>
                <w:w w:val="95"/>
                <w:sz w:val="18"/>
                <w:szCs w:val="18"/>
                <w:lang w:eastAsia="ja-JP"/>
              </w:rPr>
              <w:t>:</w:t>
            </w:r>
            <w:r w:rsidR="004A45F1" w:rsidRPr="00EB3F6D">
              <w:rPr>
                <w:rFonts w:asciiTheme="minorEastAsia" w:eastAsiaTheme="minorEastAsia" w:hAnsiTheme="minorEastAsia"/>
                <w:spacing w:val="-10"/>
                <w:w w:val="95"/>
                <w:sz w:val="18"/>
                <w:szCs w:val="18"/>
                <w:lang w:eastAsia="ja-JP"/>
              </w:rPr>
              <w:t xml:space="preserve"> </w:t>
            </w:r>
            <w:r w:rsidR="00C60819" w:rsidRPr="00EB3F6D">
              <w:rPr>
                <w:rFonts w:asciiTheme="minorEastAsia" w:eastAsiaTheme="minorEastAsia" w:hAnsiTheme="minorEastAsia" w:hint="eastAsia"/>
                <w:sz w:val="18"/>
                <w:szCs w:val="18"/>
                <w:lang w:eastAsia="ja-JP"/>
              </w:rPr>
              <w:t>医局</w:t>
            </w:r>
            <w:r w:rsidR="00205106" w:rsidRPr="00EB3F6D">
              <w:rPr>
                <w:rFonts w:asciiTheme="minorEastAsia" w:eastAsiaTheme="minorEastAsia" w:hAnsiTheme="minorEastAsia" w:hint="eastAsia"/>
                <w:sz w:val="18"/>
                <w:szCs w:val="18"/>
                <w:lang w:eastAsia="ja-JP"/>
              </w:rPr>
              <w:t>、</w:t>
            </w:r>
            <w:r w:rsidR="00205106" w:rsidRPr="004C76AD">
              <w:rPr>
                <w:rFonts w:asciiTheme="minorEastAsia" w:eastAsiaTheme="minorEastAsia" w:hAnsiTheme="minorEastAsia" w:hint="eastAsia"/>
                <w:b/>
                <w:bCs/>
                <w:sz w:val="18"/>
                <w:szCs w:val="18"/>
                <w:lang w:eastAsia="ja-JP"/>
              </w:rPr>
              <w:t>病院や</w:t>
            </w:r>
            <w:r w:rsidR="00205106" w:rsidRPr="004C76AD">
              <w:rPr>
                <w:rFonts w:asciiTheme="minorEastAsia" w:eastAsiaTheme="minorEastAsia" w:hAnsiTheme="minorEastAsia" w:hint="eastAsia"/>
                <w:sz w:val="18"/>
                <w:szCs w:val="18"/>
                <w:lang w:eastAsia="ja-JP"/>
              </w:rPr>
              <w:t>親のためのリソースセンター、宗教施設など。</w:t>
            </w:r>
            <w:r w:rsidR="00205106" w:rsidRPr="004C76AD">
              <w:rPr>
                <w:rFonts w:asciiTheme="minorEastAsia" w:eastAsiaTheme="minorEastAsia" w:hAnsiTheme="minorEastAsia" w:hint="eastAsia"/>
                <w:b/>
                <w:bCs/>
                <w:sz w:val="18"/>
                <w:szCs w:val="18"/>
                <w:lang w:eastAsia="ja-JP"/>
              </w:rPr>
              <w:t>養育者は、新たに障害と診断された子どものケア方法について支援を受けるべきである。医師や看護師などの</w:t>
            </w:r>
            <w:r w:rsidR="00205106" w:rsidRPr="004C76AD">
              <w:rPr>
                <w:rFonts w:asciiTheme="minorEastAsia" w:eastAsiaTheme="minorEastAsia" w:hAnsiTheme="minorEastAsia" w:hint="eastAsia"/>
                <w:sz w:val="18"/>
                <w:szCs w:val="18"/>
                <w:lang w:eastAsia="ja-JP"/>
              </w:rPr>
              <w:t>専門職に対して、（</w:t>
            </w:r>
            <w:r w:rsidR="00205106" w:rsidRPr="004C76AD">
              <w:rPr>
                <w:rFonts w:asciiTheme="minorEastAsia" w:eastAsiaTheme="minorEastAsia" w:hAnsiTheme="minorEastAsia"/>
                <w:sz w:val="18"/>
                <w:szCs w:val="18"/>
                <w:lang w:eastAsia="ja-JP"/>
              </w:rPr>
              <w:t>...）に関するトレーニングを行う。</w:t>
            </w:r>
          </w:p>
        </w:tc>
      </w:tr>
      <w:tr w:rsidR="008E4FCE" w:rsidRPr="004C76AD" w14:paraId="131B379D" w14:textId="77777777" w:rsidTr="00D6047B">
        <w:trPr>
          <w:trHeight w:val="402"/>
        </w:trPr>
        <w:tc>
          <w:tcPr>
            <w:tcW w:w="1135" w:type="dxa"/>
          </w:tcPr>
          <w:p w14:paraId="6063E0A4"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52</w:t>
            </w:r>
          </w:p>
        </w:tc>
        <w:tc>
          <w:tcPr>
            <w:tcW w:w="7938" w:type="dxa"/>
          </w:tcPr>
          <w:p w14:paraId="72ADDD99" w14:textId="75B1362E" w:rsidR="008E4FCE" w:rsidRPr="004C76AD" w:rsidRDefault="00352D1A" w:rsidP="004C76AD">
            <w:pPr>
              <w:rPr>
                <w:rFonts w:asciiTheme="minorEastAsia" w:hAnsiTheme="minorEastAsia"/>
                <w:sz w:val="18"/>
                <w:szCs w:val="18"/>
              </w:rPr>
            </w:pPr>
            <w:r w:rsidRPr="00EB3F6D">
              <w:rPr>
                <w:rFonts w:asciiTheme="minorEastAsia" w:hAnsiTheme="minorEastAsia" w:cs="Meiryo UI" w:hint="eastAsia"/>
                <w:b/>
                <w:w w:val="95"/>
                <w:sz w:val="18"/>
                <w:szCs w:val="18"/>
              </w:rPr>
              <w:t>修正案</w:t>
            </w:r>
            <w:r w:rsidR="008E4FCE" w:rsidRPr="00EB3F6D">
              <w:rPr>
                <w:rFonts w:asciiTheme="minorEastAsia" w:hAnsiTheme="minorEastAsia"/>
                <w:b/>
                <w:w w:val="95"/>
                <w:sz w:val="18"/>
                <w:szCs w:val="18"/>
              </w:rPr>
              <w:t>:</w:t>
            </w:r>
            <w:r w:rsidR="00EB3F6D" w:rsidRPr="00EB3F6D">
              <w:rPr>
                <w:rFonts w:asciiTheme="minorEastAsia" w:hAnsiTheme="minorEastAsia" w:hint="eastAsia"/>
                <w:sz w:val="18"/>
                <w:szCs w:val="18"/>
              </w:rPr>
              <w:t xml:space="preserve"> </w:t>
            </w:r>
            <w:r w:rsidR="008C585C" w:rsidRPr="00EB3F6D">
              <w:rPr>
                <w:rFonts w:asciiTheme="minorEastAsia" w:hAnsiTheme="minorEastAsia" w:hint="eastAsia"/>
                <w:sz w:val="18"/>
                <w:szCs w:val="18"/>
              </w:rPr>
              <w:t>自立した生活</w:t>
            </w:r>
            <w:r w:rsidR="00F02A64" w:rsidRPr="00EB3F6D">
              <w:rPr>
                <w:rFonts w:asciiTheme="minorEastAsia" w:hAnsiTheme="minorEastAsia"/>
                <w:sz w:val="18"/>
                <w:szCs w:val="18"/>
              </w:rPr>
              <w:t>、</w:t>
            </w:r>
            <w:r w:rsidR="00F02A64" w:rsidRPr="004C76AD">
              <w:rPr>
                <w:rFonts w:asciiTheme="minorEastAsia" w:hAnsiTheme="minorEastAsia" w:hint="eastAsia"/>
                <w:b/>
                <w:bCs/>
                <w:sz w:val="18"/>
                <w:szCs w:val="18"/>
              </w:rPr>
              <w:t>あるいは</w:t>
            </w:r>
            <w:r w:rsidR="00F02A64" w:rsidRPr="004C76AD">
              <w:rPr>
                <w:rFonts w:asciiTheme="minorEastAsia" w:hAnsiTheme="minorEastAsia"/>
                <w:b/>
                <w:bCs/>
                <w:sz w:val="18"/>
                <w:szCs w:val="18"/>
              </w:rPr>
              <w:t>子</w:t>
            </w:r>
            <w:r w:rsidR="00F02A64" w:rsidRPr="004C76AD">
              <w:rPr>
                <w:rFonts w:asciiTheme="minorEastAsia" w:hAnsiTheme="minorEastAsia" w:hint="eastAsia"/>
                <w:b/>
                <w:bCs/>
                <w:sz w:val="18"/>
                <w:szCs w:val="18"/>
              </w:rPr>
              <w:t>どもにとって</w:t>
            </w:r>
            <w:r w:rsidR="00F02A64" w:rsidRPr="004C76AD">
              <w:rPr>
                <w:rFonts w:asciiTheme="minorEastAsia" w:hAnsiTheme="minorEastAsia"/>
                <w:b/>
                <w:bCs/>
                <w:sz w:val="18"/>
                <w:szCs w:val="18"/>
              </w:rPr>
              <w:t>家族生活の権利</w:t>
            </w:r>
            <w:r w:rsidR="00F02A64" w:rsidRPr="004C76AD">
              <w:rPr>
                <w:rFonts w:asciiTheme="minorEastAsia" w:hAnsiTheme="minorEastAsia" w:hint="eastAsia"/>
                <w:sz w:val="18"/>
                <w:szCs w:val="18"/>
              </w:rPr>
              <w:t>、</w:t>
            </w:r>
          </w:p>
        </w:tc>
      </w:tr>
      <w:tr w:rsidR="008E4FCE" w:rsidRPr="004C76AD" w14:paraId="0D019B8B" w14:textId="77777777" w:rsidTr="00D6047B">
        <w:trPr>
          <w:trHeight w:val="861"/>
        </w:trPr>
        <w:tc>
          <w:tcPr>
            <w:tcW w:w="1135" w:type="dxa"/>
          </w:tcPr>
          <w:p w14:paraId="16312D6C"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52&amp;</w:t>
            </w:r>
            <w:r w:rsidRPr="004C76AD">
              <w:rPr>
                <w:rFonts w:asciiTheme="minorEastAsia" w:eastAsiaTheme="minorEastAsia" w:hAnsiTheme="minorEastAsia"/>
                <w:spacing w:val="-25"/>
                <w:w w:val="105"/>
                <w:sz w:val="18"/>
                <w:szCs w:val="18"/>
              </w:rPr>
              <w:t xml:space="preserve"> </w:t>
            </w:r>
            <w:r w:rsidRPr="004C76AD">
              <w:rPr>
                <w:rFonts w:asciiTheme="minorEastAsia" w:eastAsiaTheme="minorEastAsia" w:hAnsiTheme="minorEastAsia"/>
                <w:w w:val="105"/>
                <w:sz w:val="18"/>
                <w:szCs w:val="18"/>
              </w:rPr>
              <w:t>53</w:t>
            </w:r>
          </w:p>
        </w:tc>
        <w:tc>
          <w:tcPr>
            <w:tcW w:w="7938" w:type="dxa"/>
          </w:tcPr>
          <w:p w14:paraId="77A8423A" w14:textId="72A05408" w:rsidR="008E4FCE" w:rsidRPr="004C76AD" w:rsidRDefault="00FC531C" w:rsidP="004C76AD">
            <w:pPr>
              <w:pStyle w:val="TableParagraph"/>
              <w:spacing w:line="240" w:lineRule="auto"/>
              <w:ind w:left="146"/>
              <w:rPr>
                <w:rFonts w:asciiTheme="minorEastAsia" w:eastAsiaTheme="minorEastAsia" w:hAnsiTheme="minorEastAsia"/>
                <w:sz w:val="18"/>
                <w:szCs w:val="18"/>
                <w:lang w:eastAsia="ja-JP"/>
              </w:rPr>
            </w:pPr>
            <w:r w:rsidRPr="00EB20BB">
              <w:rPr>
                <w:rFonts w:asciiTheme="minorEastAsia" w:eastAsiaTheme="minorEastAsia" w:hAnsiTheme="minorEastAsia" w:cs="Meiryo UI" w:hint="eastAsia"/>
                <w:b/>
                <w:sz w:val="18"/>
                <w:szCs w:val="18"/>
                <w:lang w:eastAsia="ja-JP"/>
              </w:rPr>
              <w:t>コメント</w:t>
            </w:r>
            <w:r w:rsidR="008E4FCE" w:rsidRPr="00EB20BB">
              <w:rPr>
                <w:rFonts w:asciiTheme="minorEastAsia" w:eastAsiaTheme="minorEastAsia" w:hAnsiTheme="minorEastAsia"/>
                <w:b/>
                <w:sz w:val="18"/>
                <w:szCs w:val="18"/>
                <w:lang w:eastAsia="ja-JP"/>
              </w:rPr>
              <w:t xml:space="preserve">: </w:t>
            </w:r>
            <w:r w:rsidR="00AB1DA4" w:rsidRPr="00EB20BB">
              <w:rPr>
                <w:rFonts w:asciiTheme="minorEastAsia" w:eastAsiaTheme="minorEastAsia" w:hAnsiTheme="minorEastAsia"/>
                <w:sz w:val="18"/>
                <w:szCs w:val="18"/>
                <w:lang w:eastAsia="ja-JP"/>
              </w:rPr>
              <w:t>法的能力</w:t>
            </w:r>
            <w:r w:rsidR="00AB1DA4" w:rsidRPr="00EB20BB">
              <w:rPr>
                <w:rFonts w:asciiTheme="minorEastAsia" w:eastAsiaTheme="minorEastAsia" w:hAnsiTheme="minorEastAsia" w:hint="eastAsia"/>
                <w:sz w:val="18"/>
                <w:szCs w:val="18"/>
                <w:lang w:eastAsia="ja-JP"/>
              </w:rPr>
              <w:t>の</w:t>
            </w:r>
            <w:r w:rsidR="00AB1DA4" w:rsidRPr="00EB20BB">
              <w:rPr>
                <w:rFonts w:asciiTheme="minorEastAsia" w:eastAsiaTheme="minorEastAsia" w:hAnsiTheme="minorEastAsia"/>
                <w:sz w:val="18"/>
                <w:szCs w:val="18"/>
                <w:lang w:eastAsia="ja-JP"/>
              </w:rPr>
              <w:t>権利と司法へのアクセス</w:t>
            </w:r>
            <w:r w:rsidR="00AB1DA4" w:rsidRPr="004C76AD">
              <w:rPr>
                <w:rFonts w:asciiTheme="minorEastAsia" w:eastAsiaTheme="minorEastAsia" w:hAnsiTheme="minorEastAsia"/>
                <w:sz w:val="18"/>
                <w:szCs w:val="18"/>
                <w:lang w:eastAsia="ja-JP"/>
              </w:rPr>
              <w:t>に関する</w:t>
            </w:r>
            <w:r w:rsidR="00AB1DA4" w:rsidRPr="004C76AD">
              <w:rPr>
                <w:rFonts w:asciiTheme="minorEastAsia" w:eastAsiaTheme="minorEastAsia" w:hAnsiTheme="minorEastAsia" w:hint="eastAsia"/>
                <w:sz w:val="18"/>
                <w:szCs w:val="18"/>
                <w:lang w:eastAsia="ja-JP"/>
              </w:rPr>
              <w:t>パラグラフ</w:t>
            </w:r>
            <w:r w:rsidR="00AB1DA4" w:rsidRPr="004C76AD">
              <w:rPr>
                <w:rFonts w:asciiTheme="minorEastAsia" w:eastAsiaTheme="minorEastAsia" w:hAnsiTheme="minorEastAsia"/>
                <w:sz w:val="18"/>
                <w:szCs w:val="18"/>
                <w:lang w:eastAsia="ja-JP"/>
              </w:rPr>
              <w:t>53</w:t>
            </w:r>
            <w:r w:rsidR="00AB1DA4" w:rsidRPr="004C76AD">
              <w:rPr>
                <w:rFonts w:asciiTheme="minorEastAsia" w:eastAsiaTheme="minorEastAsia" w:hAnsiTheme="minorEastAsia" w:hint="eastAsia"/>
                <w:sz w:val="18"/>
                <w:szCs w:val="18"/>
                <w:lang w:eastAsia="ja-JP"/>
              </w:rPr>
              <w:t>と</w:t>
            </w:r>
            <w:r w:rsidR="00AB1DA4" w:rsidRPr="009A3243">
              <w:rPr>
                <w:rFonts w:asciiTheme="minorEastAsia" w:eastAsiaTheme="minorEastAsia" w:hAnsiTheme="minorEastAsia"/>
                <w:sz w:val="18"/>
                <w:szCs w:val="18"/>
                <w:lang w:eastAsia="ja-JP"/>
              </w:rPr>
              <w:t>54</w:t>
            </w:r>
            <w:r w:rsidR="008C585C" w:rsidRPr="009A3243">
              <w:rPr>
                <w:rFonts w:asciiTheme="minorEastAsia" w:eastAsiaTheme="minorEastAsia" w:hAnsiTheme="minorEastAsia" w:hint="eastAsia"/>
                <w:sz w:val="18"/>
                <w:szCs w:val="18"/>
                <w:lang w:eastAsia="ja-JP"/>
              </w:rPr>
              <w:t>について、</w:t>
            </w:r>
            <w:r w:rsidR="00AB1DA4" w:rsidRPr="004C76AD">
              <w:rPr>
                <w:rFonts w:asciiTheme="minorEastAsia" w:eastAsiaTheme="minorEastAsia" w:hAnsiTheme="minorEastAsia"/>
                <w:sz w:val="18"/>
                <w:szCs w:val="18"/>
                <w:lang w:eastAsia="ja-JP"/>
              </w:rPr>
              <w:t>これが、子</w:t>
            </w:r>
            <w:r w:rsidR="00AB1DA4" w:rsidRPr="004C76AD">
              <w:rPr>
                <w:rFonts w:asciiTheme="minorEastAsia" w:eastAsiaTheme="minorEastAsia" w:hAnsiTheme="minorEastAsia" w:hint="eastAsia"/>
                <w:sz w:val="18"/>
                <w:szCs w:val="18"/>
                <w:lang w:eastAsia="ja-JP"/>
              </w:rPr>
              <w:t>ども</w:t>
            </w:r>
            <w:r w:rsidR="00AB1DA4" w:rsidRPr="004C76AD">
              <w:rPr>
                <w:rFonts w:asciiTheme="minorEastAsia" w:eastAsiaTheme="minorEastAsia" w:hAnsiTheme="minorEastAsia"/>
                <w:sz w:val="18"/>
                <w:szCs w:val="18"/>
                <w:lang w:eastAsia="ja-JP"/>
              </w:rPr>
              <w:t>としても障害のある子</w:t>
            </w:r>
            <w:r w:rsidR="00AB1DA4" w:rsidRPr="004C76AD">
              <w:rPr>
                <w:rFonts w:asciiTheme="minorEastAsia" w:eastAsiaTheme="minorEastAsia" w:hAnsiTheme="minorEastAsia" w:hint="eastAsia"/>
                <w:sz w:val="18"/>
                <w:szCs w:val="18"/>
                <w:lang w:eastAsia="ja-JP"/>
              </w:rPr>
              <w:t>ども</w:t>
            </w:r>
            <w:r w:rsidR="00AB1DA4" w:rsidRPr="004C76AD">
              <w:rPr>
                <w:rFonts w:asciiTheme="minorEastAsia" w:eastAsiaTheme="minorEastAsia" w:hAnsiTheme="minorEastAsia"/>
                <w:sz w:val="18"/>
                <w:szCs w:val="18"/>
                <w:lang w:eastAsia="ja-JP"/>
              </w:rPr>
              <w:t>としても法的能力を否定されることが多い障害のある子</w:t>
            </w:r>
            <w:r w:rsidR="00AB1DA4" w:rsidRPr="004C76AD">
              <w:rPr>
                <w:rFonts w:asciiTheme="minorEastAsia" w:eastAsiaTheme="minorEastAsia" w:hAnsiTheme="minorEastAsia" w:hint="eastAsia"/>
                <w:sz w:val="18"/>
                <w:szCs w:val="18"/>
                <w:lang w:eastAsia="ja-JP"/>
              </w:rPr>
              <w:t>ども</w:t>
            </w:r>
            <w:r w:rsidR="00AB1DA4" w:rsidRPr="004C76AD">
              <w:rPr>
                <w:rFonts w:asciiTheme="minorEastAsia" w:eastAsiaTheme="minorEastAsia" w:hAnsiTheme="minorEastAsia"/>
                <w:sz w:val="18"/>
                <w:szCs w:val="18"/>
                <w:lang w:eastAsia="ja-JP"/>
              </w:rPr>
              <w:t>にどのように具体的に適用されるか</w:t>
            </w:r>
            <w:r w:rsidR="00AB1DA4" w:rsidRPr="004C76AD">
              <w:rPr>
                <w:rFonts w:asciiTheme="minorEastAsia" w:eastAsiaTheme="minorEastAsia" w:hAnsiTheme="minorEastAsia" w:hint="eastAsia"/>
                <w:sz w:val="18"/>
                <w:szCs w:val="18"/>
                <w:lang w:eastAsia="ja-JP"/>
              </w:rPr>
              <w:t>に関する詳細</w:t>
            </w:r>
            <w:r w:rsidR="008C585C" w:rsidRPr="009A3243">
              <w:rPr>
                <w:rFonts w:asciiTheme="minorEastAsia" w:eastAsiaTheme="minorEastAsia" w:hAnsiTheme="minorEastAsia" w:hint="eastAsia"/>
                <w:sz w:val="18"/>
                <w:szCs w:val="18"/>
                <w:lang w:eastAsia="ja-JP"/>
              </w:rPr>
              <w:t>説明が必要</w:t>
            </w:r>
            <w:r w:rsidR="00AB1DA4" w:rsidRPr="004C76AD">
              <w:rPr>
                <w:rFonts w:asciiTheme="minorEastAsia" w:eastAsiaTheme="minorEastAsia" w:hAnsiTheme="minorEastAsia" w:hint="eastAsia"/>
                <w:sz w:val="18"/>
                <w:szCs w:val="18"/>
                <w:lang w:eastAsia="ja-JP"/>
              </w:rPr>
              <w:t>。</w:t>
            </w:r>
            <w:r w:rsidR="00AB1DA4" w:rsidRPr="004C76AD">
              <w:rPr>
                <w:rFonts w:asciiTheme="minorEastAsia" w:eastAsiaTheme="minorEastAsia" w:hAnsiTheme="minorEastAsia"/>
                <w:sz w:val="18"/>
                <w:szCs w:val="18"/>
                <w:lang w:eastAsia="ja-JP"/>
              </w:rPr>
              <w:t>第12条と子ども</w:t>
            </w:r>
            <w:r w:rsidR="00AB1DA4" w:rsidRPr="004C76AD">
              <w:rPr>
                <w:rFonts w:asciiTheme="minorEastAsia" w:eastAsiaTheme="minorEastAsia" w:hAnsiTheme="minorEastAsia" w:hint="eastAsia"/>
                <w:sz w:val="18"/>
                <w:szCs w:val="18"/>
                <w:lang w:eastAsia="ja-JP"/>
              </w:rPr>
              <w:t>に関して</w:t>
            </w:r>
            <w:r w:rsidR="00AB1DA4" w:rsidRPr="004C76AD">
              <w:rPr>
                <w:rFonts w:asciiTheme="minorEastAsia" w:eastAsiaTheme="minorEastAsia" w:hAnsiTheme="minorEastAsia"/>
                <w:sz w:val="18"/>
                <w:szCs w:val="18"/>
                <w:lang w:eastAsia="ja-JP"/>
              </w:rPr>
              <w:t>より明確にすることが役立つ</w:t>
            </w:r>
            <w:r w:rsidR="003D6CF6" w:rsidRPr="009A3243">
              <w:rPr>
                <w:rFonts w:asciiTheme="minorEastAsia" w:eastAsiaTheme="minorEastAsia" w:hAnsiTheme="minorEastAsia" w:hint="eastAsia"/>
                <w:sz w:val="18"/>
                <w:szCs w:val="18"/>
                <w:lang w:eastAsia="ja-JP"/>
              </w:rPr>
              <w:t>だろう</w:t>
            </w:r>
            <w:r w:rsidR="00AB1DA4" w:rsidRPr="004C76AD">
              <w:rPr>
                <w:rFonts w:asciiTheme="minorEastAsia" w:eastAsiaTheme="minorEastAsia" w:hAnsiTheme="minorEastAsia"/>
                <w:sz w:val="18"/>
                <w:szCs w:val="18"/>
                <w:lang w:eastAsia="ja-JP"/>
              </w:rPr>
              <w:t>。</w:t>
            </w:r>
          </w:p>
        </w:tc>
      </w:tr>
      <w:tr w:rsidR="008E4FCE" w:rsidRPr="004C76AD" w14:paraId="1162E348" w14:textId="77777777" w:rsidTr="00D6047B">
        <w:trPr>
          <w:trHeight w:val="626"/>
        </w:trPr>
        <w:tc>
          <w:tcPr>
            <w:tcW w:w="1135" w:type="dxa"/>
          </w:tcPr>
          <w:p w14:paraId="11B8C957"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54</w:t>
            </w:r>
          </w:p>
        </w:tc>
        <w:tc>
          <w:tcPr>
            <w:tcW w:w="7938" w:type="dxa"/>
          </w:tcPr>
          <w:p w14:paraId="7910B7AA" w14:textId="435623C8" w:rsidR="008E4FCE" w:rsidRPr="004C76AD" w:rsidRDefault="00352D1A" w:rsidP="004C76AD">
            <w:pPr>
              <w:rPr>
                <w:rFonts w:asciiTheme="minorEastAsia" w:hAnsiTheme="minorEastAsia"/>
                <w:sz w:val="18"/>
                <w:szCs w:val="18"/>
              </w:rPr>
            </w:pPr>
            <w:r w:rsidRPr="003E57AA">
              <w:rPr>
                <w:rFonts w:asciiTheme="minorEastAsia" w:hAnsiTheme="minorEastAsia" w:cs="Meiryo UI" w:hint="eastAsia"/>
                <w:b/>
                <w:w w:val="95"/>
                <w:sz w:val="18"/>
                <w:szCs w:val="18"/>
              </w:rPr>
              <w:t>修正案</w:t>
            </w:r>
            <w:r w:rsidR="008E4FCE" w:rsidRPr="003E57AA">
              <w:rPr>
                <w:rFonts w:asciiTheme="minorEastAsia" w:hAnsiTheme="minorEastAsia"/>
                <w:w w:val="90"/>
                <w:sz w:val="18"/>
                <w:szCs w:val="18"/>
              </w:rPr>
              <w:t>:</w:t>
            </w:r>
            <w:r w:rsidR="008E4FCE" w:rsidRPr="004C76AD">
              <w:rPr>
                <w:rFonts w:asciiTheme="minorEastAsia" w:hAnsiTheme="minorEastAsia"/>
                <w:spacing w:val="-16"/>
                <w:w w:val="90"/>
                <w:sz w:val="18"/>
                <w:szCs w:val="18"/>
              </w:rPr>
              <w:t xml:space="preserve"> </w:t>
            </w:r>
            <w:r w:rsidR="00306E93" w:rsidRPr="002F2977">
              <w:rPr>
                <w:rFonts w:asciiTheme="minorEastAsia" w:hAnsiTheme="minorEastAsia" w:hint="eastAsia"/>
                <w:sz w:val="18"/>
                <w:szCs w:val="18"/>
              </w:rPr>
              <w:t>調整および支援を提供される</w:t>
            </w:r>
            <w:r w:rsidR="00306E93" w:rsidRPr="004C76AD">
              <w:rPr>
                <w:rFonts w:asciiTheme="minorEastAsia" w:hAnsiTheme="minorEastAsia" w:hint="eastAsia"/>
                <w:sz w:val="18"/>
                <w:szCs w:val="18"/>
              </w:rPr>
              <w:t>必要がある。</w:t>
            </w:r>
            <w:r w:rsidR="00306E93" w:rsidRPr="004C76AD">
              <w:rPr>
                <w:rFonts w:asciiTheme="minorEastAsia" w:hAnsiTheme="minorEastAsia"/>
                <w:b/>
                <w:bCs/>
                <w:sz w:val="18"/>
                <w:szCs w:val="18"/>
              </w:rPr>
              <w:t>子どもには、障害のある子どもとの連携を専門とし、ソーシャルワーカーと緊密に連携する法的擁護者または保護者が必要である。</w:t>
            </w:r>
            <w:r w:rsidR="00306E93" w:rsidRPr="004C76AD">
              <w:rPr>
                <w:rFonts w:asciiTheme="minorEastAsia" w:hAnsiTheme="minorEastAsia" w:hint="eastAsia"/>
                <w:sz w:val="18"/>
                <w:szCs w:val="18"/>
              </w:rPr>
              <w:t>締約国は</w:t>
            </w:r>
            <w:r w:rsidR="002C4296">
              <w:rPr>
                <w:rFonts w:asciiTheme="minorEastAsia" w:hAnsiTheme="minorEastAsia" w:hint="eastAsia"/>
                <w:sz w:val="18"/>
                <w:szCs w:val="18"/>
              </w:rPr>
              <w:t>…</w:t>
            </w:r>
          </w:p>
        </w:tc>
      </w:tr>
      <w:tr w:rsidR="008E4FCE" w:rsidRPr="004C76AD" w14:paraId="4F2AAE71" w14:textId="77777777" w:rsidTr="00D6047B">
        <w:trPr>
          <w:trHeight w:val="201"/>
        </w:trPr>
        <w:tc>
          <w:tcPr>
            <w:tcW w:w="1135" w:type="dxa"/>
          </w:tcPr>
          <w:p w14:paraId="19B5F1A3"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60</w:t>
            </w:r>
          </w:p>
        </w:tc>
        <w:tc>
          <w:tcPr>
            <w:tcW w:w="7938" w:type="dxa"/>
          </w:tcPr>
          <w:p w14:paraId="7403C1B2" w14:textId="2BA1DC20" w:rsidR="008E4FCE" w:rsidRPr="004C76AD"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sz w:val="18"/>
                <w:szCs w:val="18"/>
                <w:lang w:eastAsia="ja-JP"/>
              </w:rPr>
              <w:t>:</w:t>
            </w:r>
            <w:r w:rsidR="008E4FCE" w:rsidRPr="009A3243">
              <w:rPr>
                <w:rFonts w:asciiTheme="minorEastAsia" w:eastAsiaTheme="minorEastAsia" w:hAnsiTheme="minorEastAsia"/>
                <w:b/>
                <w:spacing w:val="-16"/>
                <w:sz w:val="18"/>
                <w:szCs w:val="18"/>
                <w:lang w:eastAsia="ja-JP"/>
              </w:rPr>
              <w:t xml:space="preserve"> </w:t>
            </w:r>
            <w:r w:rsidR="000835A8" w:rsidRPr="009A3243">
              <w:rPr>
                <w:rFonts w:asciiTheme="minorEastAsia" w:eastAsiaTheme="minorEastAsia" w:hAnsiTheme="minorEastAsia" w:hint="eastAsia"/>
                <w:bCs/>
                <w:spacing w:val="-16"/>
                <w:sz w:val="18"/>
                <w:szCs w:val="18"/>
                <w:lang w:eastAsia="ja-JP"/>
              </w:rPr>
              <w:t>リストされている法律に以下を追加する：</w:t>
            </w:r>
            <w:r w:rsidR="000835A8" w:rsidRPr="009A3243">
              <w:rPr>
                <w:rFonts w:asciiTheme="minorEastAsia" w:eastAsiaTheme="minorEastAsia" w:hAnsiTheme="minorEastAsia" w:hint="eastAsia"/>
                <w:b/>
                <w:spacing w:val="-16"/>
                <w:sz w:val="18"/>
                <w:szCs w:val="18"/>
                <w:lang w:eastAsia="ja-JP"/>
              </w:rPr>
              <w:t xml:space="preserve"> </w:t>
            </w:r>
            <w:r w:rsidR="00306E93" w:rsidRPr="009A3243">
              <w:rPr>
                <w:rFonts w:asciiTheme="minorEastAsia" w:eastAsiaTheme="minorEastAsia" w:hAnsiTheme="minorEastAsia"/>
                <w:b/>
                <w:bCs/>
                <w:sz w:val="18"/>
                <w:szCs w:val="18"/>
                <w:lang w:eastAsia="ja-JP"/>
              </w:rPr>
              <w:t>教育と学校、リハビリテーション施設とセンターを管理する法律</w:t>
            </w:r>
          </w:p>
        </w:tc>
      </w:tr>
      <w:tr w:rsidR="008E4FCE" w:rsidRPr="004C76AD" w14:paraId="50DE5C9D" w14:textId="77777777" w:rsidTr="00D6047B">
        <w:trPr>
          <w:trHeight w:val="277"/>
        </w:trPr>
        <w:tc>
          <w:tcPr>
            <w:tcW w:w="1135" w:type="dxa"/>
          </w:tcPr>
          <w:p w14:paraId="33730ABB"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62</w:t>
            </w:r>
          </w:p>
        </w:tc>
        <w:tc>
          <w:tcPr>
            <w:tcW w:w="7938" w:type="dxa"/>
          </w:tcPr>
          <w:p w14:paraId="5F6F6E11" w14:textId="4265D893" w:rsidR="008E4FCE" w:rsidRPr="009A3243"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w w:val="90"/>
                <w:sz w:val="18"/>
                <w:szCs w:val="18"/>
                <w:lang w:eastAsia="ja-JP"/>
              </w:rPr>
              <w:t>:</w:t>
            </w:r>
            <w:r w:rsidR="008E4FCE" w:rsidRPr="009A3243">
              <w:rPr>
                <w:rFonts w:asciiTheme="minorEastAsia" w:eastAsiaTheme="minorEastAsia" w:hAnsiTheme="minorEastAsia"/>
                <w:spacing w:val="-8"/>
                <w:w w:val="90"/>
                <w:sz w:val="18"/>
                <w:szCs w:val="18"/>
                <w:lang w:eastAsia="ja-JP"/>
              </w:rPr>
              <w:t xml:space="preserve"> </w:t>
            </w:r>
            <w:r w:rsidR="00306E93" w:rsidRPr="009A3243">
              <w:rPr>
                <w:rFonts w:asciiTheme="minorEastAsia" w:eastAsiaTheme="minorEastAsia" w:hAnsiTheme="minorEastAsia" w:hint="eastAsia"/>
                <w:sz w:val="18"/>
                <w:szCs w:val="18"/>
                <w:lang w:eastAsia="ja-JP"/>
              </w:rPr>
              <w:t>それらが</w:t>
            </w:r>
            <w:r w:rsidR="00022F04" w:rsidRPr="009A3243">
              <w:rPr>
                <w:rFonts w:asciiTheme="minorEastAsia" w:eastAsiaTheme="minorEastAsia" w:hAnsiTheme="minorEastAsia" w:hint="eastAsia"/>
                <w:b/>
                <w:bCs/>
                <w:sz w:val="18"/>
                <w:szCs w:val="18"/>
                <w:lang w:eastAsia="ja-JP"/>
              </w:rPr>
              <w:t>年齢及び</w:t>
            </w:r>
            <w:r w:rsidR="00306E93" w:rsidRPr="009A3243">
              <w:rPr>
                <w:rFonts w:asciiTheme="minorEastAsia" w:eastAsiaTheme="minorEastAsia" w:hAnsiTheme="minorEastAsia"/>
                <w:b/>
                <w:bCs/>
                <w:sz w:val="18"/>
                <w:szCs w:val="18"/>
                <w:lang w:eastAsia="ja-JP"/>
              </w:rPr>
              <w:t>性別に</w:t>
            </w:r>
            <w:r w:rsidR="00306E93" w:rsidRPr="009A3243">
              <w:rPr>
                <w:rFonts w:asciiTheme="minorEastAsia" w:eastAsiaTheme="minorEastAsia" w:hAnsiTheme="minorEastAsia" w:hint="eastAsia"/>
                <w:b/>
                <w:bCs/>
                <w:sz w:val="18"/>
                <w:szCs w:val="18"/>
                <w:lang w:eastAsia="ja-JP"/>
              </w:rPr>
              <w:t>配慮され、</w:t>
            </w:r>
            <w:r w:rsidR="00306E93" w:rsidRPr="009A3243">
              <w:rPr>
                <w:rFonts w:asciiTheme="minorEastAsia" w:eastAsiaTheme="minorEastAsia" w:hAnsiTheme="minorEastAsia" w:hint="eastAsia"/>
                <w:sz w:val="18"/>
                <w:szCs w:val="18"/>
                <w:lang w:eastAsia="ja-JP"/>
              </w:rPr>
              <w:t>適切で</w:t>
            </w:r>
          </w:p>
        </w:tc>
      </w:tr>
      <w:tr w:rsidR="008E4FCE" w:rsidRPr="004C76AD" w14:paraId="4416A960" w14:textId="77777777" w:rsidTr="00D6047B">
        <w:trPr>
          <w:trHeight w:val="626"/>
        </w:trPr>
        <w:tc>
          <w:tcPr>
            <w:tcW w:w="1135" w:type="dxa"/>
          </w:tcPr>
          <w:p w14:paraId="7D93D616"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63</w:t>
            </w:r>
          </w:p>
        </w:tc>
        <w:tc>
          <w:tcPr>
            <w:tcW w:w="7938" w:type="dxa"/>
          </w:tcPr>
          <w:p w14:paraId="45D7A829" w14:textId="20345E93" w:rsidR="00352173" w:rsidRPr="009A3243" w:rsidRDefault="00352D1A" w:rsidP="004C76AD">
            <w:pPr>
              <w:rPr>
                <w:rFonts w:asciiTheme="minorEastAsia" w:hAnsiTheme="minorEastAsia"/>
                <w:sz w:val="18"/>
                <w:szCs w:val="18"/>
              </w:rPr>
            </w:pPr>
            <w:r w:rsidRPr="009A3243">
              <w:rPr>
                <w:rFonts w:asciiTheme="minorEastAsia" w:hAnsiTheme="minorEastAsia" w:cs="Meiryo UI" w:hint="eastAsia"/>
                <w:b/>
                <w:w w:val="95"/>
                <w:sz w:val="18"/>
                <w:szCs w:val="18"/>
              </w:rPr>
              <w:t>修正案</w:t>
            </w:r>
            <w:r w:rsidR="008E4FCE" w:rsidRPr="009A3243">
              <w:rPr>
                <w:rFonts w:asciiTheme="minorEastAsia" w:hAnsiTheme="minorEastAsia"/>
                <w:b/>
                <w:w w:val="90"/>
                <w:sz w:val="18"/>
                <w:szCs w:val="18"/>
              </w:rPr>
              <w:t xml:space="preserve">: </w:t>
            </w:r>
            <w:r w:rsidR="00352173" w:rsidRPr="009A3243">
              <w:rPr>
                <w:rFonts w:asciiTheme="minorEastAsia" w:hAnsiTheme="minorEastAsia"/>
                <w:sz w:val="18"/>
                <w:szCs w:val="18"/>
              </w:rPr>
              <w:t>(a)障害のある人への支援におけるギャップと、</w:t>
            </w:r>
            <w:r w:rsidR="00352173" w:rsidRPr="009A3243">
              <w:rPr>
                <w:rFonts w:asciiTheme="minorEastAsia" w:hAnsiTheme="minorEastAsia" w:hint="eastAsia"/>
                <w:b/>
                <w:bCs/>
                <w:sz w:val="18"/>
                <w:szCs w:val="18"/>
              </w:rPr>
              <w:t>社会福祉人材の強化を含め</w:t>
            </w:r>
            <w:r w:rsidR="00352173" w:rsidRPr="009A3243">
              <w:rPr>
                <w:rFonts w:asciiTheme="minorEastAsia" w:hAnsiTheme="minorEastAsia"/>
                <w:sz w:val="18"/>
                <w:szCs w:val="18"/>
              </w:rPr>
              <w:t>開発すべき新しいサービス構造の必要性を特定する。</w:t>
            </w:r>
            <w:r w:rsidR="00352173" w:rsidRPr="009A3243">
              <w:rPr>
                <w:rFonts w:asciiTheme="minorEastAsia" w:hAnsiTheme="minorEastAsia" w:hint="eastAsia"/>
                <w:sz w:val="18"/>
                <w:szCs w:val="18"/>
              </w:rPr>
              <w:t xml:space="preserve">　</w:t>
            </w:r>
          </w:p>
          <w:p w14:paraId="2B890F24" w14:textId="5E1768F3" w:rsidR="008E4FCE" w:rsidRPr="009A3243" w:rsidRDefault="00352173" w:rsidP="004C76AD">
            <w:pPr>
              <w:ind w:firstLineChars="100" w:firstLine="180"/>
              <w:rPr>
                <w:rFonts w:asciiTheme="minorEastAsia" w:hAnsiTheme="minorEastAsia"/>
                <w:sz w:val="18"/>
                <w:szCs w:val="18"/>
              </w:rPr>
            </w:pPr>
            <w:r w:rsidRPr="009A3243">
              <w:rPr>
                <w:rFonts w:asciiTheme="minorEastAsia" w:hAnsiTheme="minorEastAsia"/>
                <w:sz w:val="18"/>
                <w:szCs w:val="18"/>
              </w:rPr>
              <w:t>(c)</w:t>
            </w:r>
            <w:r w:rsidRPr="009A3243">
              <w:rPr>
                <w:rFonts w:asciiTheme="minorEastAsia" w:hAnsiTheme="minorEastAsia" w:hint="eastAsia"/>
                <w:sz w:val="18"/>
                <w:szCs w:val="18"/>
              </w:rPr>
              <w:t>・・・・</w:t>
            </w:r>
            <w:r w:rsidRPr="009A3243">
              <w:rPr>
                <w:rFonts w:asciiTheme="minorEastAsia" w:hAnsiTheme="minorEastAsia"/>
                <w:sz w:val="18"/>
                <w:szCs w:val="18"/>
              </w:rPr>
              <w:t>すべての障害のある人が自らの支援を計画し指示できるようにする。</w:t>
            </w:r>
            <w:r w:rsidRPr="009A3243">
              <w:rPr>
                <w:rFonts w:asciiTheme="minorEastAsia" w:hAnsiTheme="minorEastAsia" w:hint="eastAsia"/>
                <w:b/>
                <w:bCs/>
                <w:sz w:val="18"/>
                <w:szCs w:val="18"/>
              </w:rPr>
              <w:t>また子どもの家族が平等に支援を受ける。</w:t>
            </w:r>
          </w:p>
        </w:tc>
      </w:tr>
      <w:tr w:rsidR="008E4FCE" w:rsidRPr="004C76AD" w14:paraId="16539614" w14:textId="77777777" w:rsidTr="00D6047B">
        <w:trPr>
          <w:trHeight w:val="858"/>
        </w:trPr>
        <w:tc>
          <w:tcPr>
            <w:tcW w:w="1135" w:type="dxa"/>
          </w:tcPr>
          <w:p w14:paraId="346CA4CA"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64</w:t>
            </w:r>
          </w:p>
        </w:tc>
        <w:tc>
          <w:tcPr>
            <w:tcW w:w="7938" w:type="dxa"/>
          </w:tcPr>
          <w:p w14:paraId="46FA95DA" w14:textId="617DBC68" w:rsidR="008E4FCE" w:rsidRPr="004C76AD" w:rsidRDefault="00352D1A" w:rsidP="004C76AD">
            <w:pPr>
              <w:pStyle w:val="TableParagraph"/>
              <w:spacing w:line="240" w:lineRule="auto"/>
              <w:ind w:left="146" w:right="174"/>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w w:val="90"/>
                <w:sz w:val="18"/>
                <w:szCs w:val="18"/>
                <w:lang w:eastAsia="ja-JP"/>
              </w:rPr>
              <w:t xml:space="preserve">: </w:t>
            </w:r>
            <w:r w:rsidR="00352173" w:rsidRPr="009A3243">
              <w:rPr>
                <w:rFonts w:asciiTheme="minorEastAsia" w:eastAsiaTheme="minorEastAsia" w:hAnsiTheme="minorEastAsia" w:hint="eastAsia"/>
                <w:sz w:val="18"/>
                <w:szCs w:val="18"/>
                <w:lang w:eastAsia="ja-JP"/>
              </w:rPr>
              <w:t>・・・改善のための優先順位を設定すべきである。</w:t>
            </w:r>
            <w:r w:rsidR="00352173" w:rsidRPr="009A3243">
              <w:rPr>
                <w:rFonts w:asciiTheme="minorEastAsia" w:eastAsiaTheme="minorEastAsia" w:hAnsiTheme="minorEastAsia"/>
                <w:b/>
                <w:bCs/>
                <w:sz w:val="18"/>
                <w:szCs w:val="18"/>
                <w:lang w:eastAsia="ja-JP"/>
              </w:rPr>
              <w:t>医療従事者、教師、およびソーシャルワーカー向けの既存の</w:t>
            </w:r>
            <w:r w:rsidR="00352173" w:rsidRPr="009A3243">
              <w:rPr>
                <w:rFonts w:asciiTheme="minorEastAsia" w:eastAsiaTheme="minorEastAsia" w:hAnsiTheme="minorEastAsia" w:hint="eastAsia"/>
                <w:b/>
                <w:bCs/>
                <w:sz w:val="18"/>
                <w:szCs w:val="18"/>
                <w:lang w:eastAsia="ja-JP"/>
              </w:rPr>
              <w:t>養成</w:t>
            </w:r>
            <w:r w:rsidR="00352173" w:rsidRPr="009A3243">
              <w:rPr>
                <w:rFonts w:asciiTheme="minorEastAsia" w:eastAsiaTheme="minorEastAsia" w:hAnsiTheme="minorEastAsia"/>
                <w:b/>
                <w:bCs/>
                <w:sz w:val="18"/>
                <w:szCs w:val="18"/>
                <w:lang w:eastAsia="ja-JP"/>
              </w:rPr>
              <w:t>および認定制度には、</w:t>
            </w:r>
            <w:r w:rsidR="005B483B" w:rsidRPr="009A3243">
              <w:rPr>
                <w:rFonts w:hint="eastAsia"/>
                <w:b/>
                <w:bCs/>
                <w:sz w:val="18"/>
                <w:szCs w:val="18"/>
                <w:lang w:eastAsia="ja-JP"/>
              </w:rPr>
              <w:t>障害のある人</w:t>
            </w:r>
            <w:r w:rsidR="00352173" w:rsidRPr="009A3243">
              <w:rPr>
                <w:rFonts w:asciiTheme="minorEastAsia" w:eastAsiaTheme="minorEastAsia" w:hAnsiTheme="minorEastAsia"/>
                <w:b/>
                <w:bCs/>
                <w:sz w:val="18"/>
                <w:szCs w:val="18"/>
                <w:lang w:eastAsia="ja-JP"/>
              </w:rPr>
              <w:t>とその家族を効果的にサポートする方法について、障害団体</w:t>
            </w:r>
            <w:r w:rsidR="00882C66" w:rsidRPr="009A3243">
              <w:rPr>
                <w:rFonts w:asciiTheme="minorEastAsia" w:eastAsiaTheme="minorEastAsia" w:hAnsiTheme="minorEastAsia" w:hint="eastAsia"/>
                <w:b/>
                <w:bCs/>
                <w:sz w:val="18"/>
                <w:szCs w:val="18"/>
                <w:lang w:eastAsia="ja-JP"/>
              </w:rPr>
              <w:t>による</w:t>
            </w:r>
            <w:r w:rsidR="00352173" w:rsidRPr="009A3243">
              <w:rPr>
                <w:rFonts w:asciiTheme="minorEastAsia" w:eastAsiaTheme="minorEastAsia" w:hAnsiTheme="minorEastAsia" w:hint="eastAsia"/>
                <w:b/>
                <w:bCs/>
                <w:sz w:val="18"/>
                <w:szCs w:val="18"/>
                <w:lang w:eastAsia="ja-JP"/>
              </w:rPr>
              <w:t>研修</w:t>
            </w:r>
            <w:r w:rsidR="00352173" w:rsidRPr="004C76AD">
              <w:rPr>
                <w:rFonts w:asciiTheme="minorEastAsia" w:eastAsiaTheme="minorEastAsia" w:hAnsiTheme="minorEastAsia"/>
                <w:b/>
                <w:bCs/>
                <w:sz w:val="18"/>
                <w:szCs w:val="18"/>
                <w:lang w:eastAsia="ja-JP"/>
              </w:rPr>
              <w:t>を含める必要がある。</w:t>
            </w:r>
          </w:p>
        </w:tc>
      </w:tr>
      <w:tr w:rsidR="008E4FCE" w:rsidRPr="004C76AD" w14:paraId="2672C697" w14:textId="77777777" w:rsidTr="00D6047B">
        <w:trPr>
          <w:trHeight w:val="1091"/>
        </w:trPr>
        <w:tc>
          <w:tcPr>
            <w:tcW w:w="1135" w:type="dxa"/>
          </w:tcPr>
          <w:p w14:paraId="1FB1347D" w14:textId="0FB5C427" w:rsidR="008E4FCE" w:rsidRPr="004C76AD" w:rsidRDefault="008E4FCE" w:rsidP="004C76AD">
            <w:pPr>
              <w:pStyle w:val="TableParagraph"/>
              <w:spacing w:line="240" w:lineRule="auto"/>
              <w:ind w:right="48"/>
              <w:rPr>
                <w:rFonts w:asciiTheme="minorEastAsia" w:eastAsiaTheme="minorEastAsia" w:hAnsiTheme="minorEastAsia"/>
                <w:sz w:val="18"/>
                <w:szCs w:val="18"/>
                <w:lang w:eastAsia="ja-JP"/>
              </w:rPr>
            </w:pPr>
            <w:r w:rsidRPr="004C76AD">
              <w:rPr>
                <w:rFonts w:asciiTheme="minorEastAsia" w:eastAsiaTheme="minorEastAsia" w:hAnsiTheme="minorEastAsia"/>
                <w:sz w:val="18"/>
                <w:szCs w:val="18"/>
                <w:lang w:eastAsia="ja-JP"/>
              </w:rPr>
              <w:t>69</w:t>
            </w:r>
            <w:r w:rsidR="00352173" w:rsidRPr="004C76AD">
              <w:rPr>
                <w:rFonts w:asciiTheme="minorEastAsia" w:eastAsiaTheme="minorEastAsia" w:hAnsiTheme="minorEastAsia" w:cs="Meiryo UI" w:hint="eastAsia"/>
                <w:sz w:val="18"/>
                <w:szCs w:val="18"/>
                <w:lang w:eastAsia="ja-JP"/>
              </w:rPr>
              <w:t>の次に新パラグラフを設ける</w:t>
            </w:r>
          </w:p>
        </w:tc>
        <w:tc>
          <w:tcPr>
            <w:tcW w:w="7938" w:type="dxa"/>
          </w:tcPr>
          <w:p w14:paraId="6C37743A" w14:textId="538B30FF" w:rsidR="008E4FCE" w:rsidRPr="004C76AD" w:rsidRDefault="0053337F" w:rsidP="004C76AD">
            <w:pPr>
              <w:ind w:firstLineChars="100" w:firstLine="180"/>
              <w:rPr>
                <w:rFonts w:asciiTheme="minorEastAsia" w:hAnsiTheme="minorEastAsia"/>
                <w:b/>
                <w:bCs/>
                <w:sz w:val="18"/>
                <w:szCs w:val="18"/>
              </w:rPr>
            </w:pPr>
            <w:r w:rsidRPr="004C76AD">
              <w:rPr>
                <w:rFonts w:asciiTheme="minorEastAsia" w:hAnsiTheme="minorEastAsia" w:hint="eastAsia"/>
                <w:b/>
                <w:bCs/>
                <w:sz w:val="18"/>
                <w:szCs w:val="18"/>
              </w:rPr>
              <w:t>締約国は、財政支援を含めて家族とその</w:t>
            </w:r>
            <w:r w:rsidR="00013E31" w:rsidRPr="004C76AD">
              <w:rPr>
                <w:rFonts w:asciiTheme="minorEastAsia" w:hAnsiTheme="minorEastAsia" w:hint="eastAsia"/>
                <w:b/>
                <w:bCs/>
                <w:sz w:val="18"/>
                <w:szCs w:val="18"/>
              </w:rPr>
              <w:t>子ども</w:t>
            </w:r>
            <w:r w:rsidRPr="004C76AD">
              <w:rPr>
                <w:rFonts w:asciiTheme="minorEastAsia" w:hAnsiTheme="minorEastAsia" w:hint="eastAsia"/>
                <w:b/>
                <w:bCs/>
                <w:sz w:val="18"/>
                <w:szCs w:val="18"/>
              </w:rPr>
              <w:t>のためのピアサポー</w:t>
            </w:r>
            <w:r w:rsidRPr="009A3243">
              <w:rPr>
                <w:rFonts w:asciiTheme="minorEastAsia" w:hAnsiTheme="minorEastAsia" w:hint="eastAsia"/>
                <w:b/>
                <w:bCs/>
                <w:sz w:val="18"/>
                <w:szCs w:val="18"/>
              </w:rPr>
              <w:t>トに</w:t>
            </w:r>
            <w:r w:rsidR="005177D0" w:rsidRPr="009A3243">
              <w:rPr>
                <w:rFonts w:asciiTheme="minorEastAsia" w:hAnsiTheme="minorEastAsia" w:hint="eastAsia"/>
                <w:b/>
                <w:bCs/>
                <w:sz w:val="18"/>
                <w:szCs w:val="18"/>
              </w:rPr>
              <w:t>出資</w:t>
            </w:r>
            <w:r w:rsidRPr="009A3243">
              <w:rPr>
                <w:rFonts w:asciiTheme="minorEastAsia" w:hAnsiTheme="minorEastAsia" w:hint="eastAsia"/>
                <w:b/>
                <w:bCs/>
                <w:sz w:val="18"/>
                <w:szCs w:val="18"/>
              </w:rPr>
              <w:t>する必要</w:t>
            </w:r>
            <w:r w:rsidRPr="004C76AD">
              <w:rPr>
                <w:rFonts w:asciiTheme="minorEastAsia" w:hAnsiTheme="minorEastAsia" w:hint="eastAsia"/>
                <w:b/>
                <w:bCs/>
                <w:sz w:val="18"/>
                <w:szCs w:val="18"/>
              </w:rPr>
              <w:t>がある。また、障害のある子どもと親のケア方法、子ども中心の資源と利用可能なサービスのネットワークの理解</w:t>
            </w:r>
            <w:r w:rsidRPr="00A34C9F">
              <w:rPr>
                <w:rFonts w:asciiTheme="minorEastAsia" w:hAnsiTheme="minorEastAsia" w:hint="eastAsia"/>
                <w:b/>
                <w:bCs/>
                <w:sz w:val="18"/>
                <w:szCs w:val="18"/>
              </w:rPr>
              <w:t>、および</w:t>
            </w:r>
            <w:r w:rsidR="005B483B" w:rsidRPr="00CE37CE">
              <w:rPr>
                <w:rFonts w:hint="eastAsia"/>
                <w:b/>
                <w:bCs/>
                <w:sz w:val="18"/>
                <w:szCs w:val="18"/>
              </w:rPr>
              <w:t>障害者</w:t>
            </w:r>
            <w:r w:rsidRPr="004C76AD">
              <w:rPr>
                <w:rFonts w:asciiTheme="minorEastAsia" w:hAnsiTheme="minorEastAsia"/>
                <w:b/>
                <w:bCs/>
                <w:sz w:val="18"/>
                <w:szCs w:val="18"/>
              </w:rPr>
              <w:t>団体や子どもの権利団体とのつながり</w:t>
            </w:r>
            <w:r w:rsidRPr="004C76AD">
              <w:rPr>
                <w:rFonts w:asciiTheme="minorEastAsia" w:hAnsiTheme="minorEastAsia" w:hint="eastAsia"/>
                <w:b/>
                <w:bCs/>
                <w:sz w:val="18"/>
                <w:szCs w:val="18"/>
              </w:rPr>
              <w:t>に関する研修へのアクセスのために財政支援をすべきである。</w:t>
            </w:r>
          </w:p>
        </w:tc>
      </w:tr>
      <w:tr w:rsidR="008E4FCE" w:rsidRPr="004C76AD" w14:paraId="4595181E" w14:textId="77777777" w:rsidTr="00D6047B">
        <w:trPr>
          <w:trHeight w:val="393"/>
        </w:trPr>
        <w:tc>
          <w:tcPr>
            <w:tcW w:w="1135" w:type="dxa"/>
          </w:tcPr>
          <w:p w14:paraId="1C394987"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69</w:t>
            </w:r>
          </w:p>
        </w:tc>
        <w:tc>
          <w:tcPr>
            <w:tcW w:w="7938" w:type="dxa"/>
          </w:tcPr>
          <w:p w14:paraId="5CC67C22" w14:textId="6D350791" w:rsidR="008E4FCE" w:rsidRPr="004C76AD"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spacing w:val="-1"/>
                <w:sz w:val="18"/>
                <w:szCs w:val="18"/>
                <w:lang w:eastAsia="ja-JP"/>
              </w:rPr>
              <w:t>:</w:t>
            </w:r>
            <w:r w:rsidR="0053337F" w:rsidRPr="009A3243">
              <w:rPr>
                <w:rFonts w:asciiTheme="minorEastAsia" w:eastAsiaTheme="minorEastAsia" w:hAnsiTheme="minorEastAsia"/>
                <w:b/>
                <w:bCs/>
                <w:sz w:val="18"/>
                <w:szCs w:val="18"/>
                <w:lang w:eastAsia="ja-JP"/>
              </w:rPr>
              <w:t xml:space="preserve"> 成人の</w:t>
            </w:r>
            <w:r w:rsidR="005B483B" w:rsidRPr="009A3243">
              <w:rPr>
                <w:rFonts w:hint="eastAsia"/>
                <w:sz w:val="18"/>
                <w:szCs w:val="18"/>
                <w:lang w:eastAsia="ja-JP"/>
              </w:rPr>
              <w:t>障害のある人</w:t>
            </w:r>
            <w:r w:rsidR="0053337F" w:rsidRPr="009A3243">
              <w:rPr>
                <w:rFonts w:asciiTheme="minorEastAsia" w:eastAsiaTheme="minorEastAsia" w:hAnsiTheme="minorEastAsia"/>
                <w:sz w:val="18"/>
                <w:szCs w:val="18"/>
                <w:lang w:eastAsia="ja-JP"/>
              </w:rPr>
              <w:t>が</w:t>
            </w:r>
            <w:r w:rsidR="0053337F" w:rsidRPr="004C76AD">
              <w:rPr>
                <w:rFonts w:asciiTheme="minorEastAsia" w:eastAsiaTheme="minorEastAsia" w:hAnsiTheme="minorEastAsia"/>
                <w:sz w:val="18"/>
                <w:szCs w:val="18"/>
                <w:lang w:eastAsia="ja-JP"/>
              </w:rPr>
              <w:t>望まない場合</w:t>
            </w:r>
          </w:p>
        </w:tc>
      </w:tr>
      <w:tr w:rsidR="008E4FCE" w:rsidRPr="004C76AD" w14:paraId="5C33E0B7" w14:textId="77777777" w:rsidTr="00D6047B">
        <w:trPr>
          <w:trHeight w:val="1327"/>
        </w:trPr>
        <w:tc>
          <w:tcPr>
            <w:tcW w:w="1135" w:type="dxa"/>
          </w:tcPr>
          <w:p w14:paraId="03CB02BB"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70</w:t>
            </w:r>
          </w:p>
        </w:tc>
        <w:tc>
          <w:tcPr>
            <w:tcW w:w="7938" w:type="dxa"/>
          </w:tcPr>
          <w:p w14:paraId="1E346C85" w14:textId="7F208B3C" w:rsidR="008E4FCE" w:rsidRPr="004C76AD" w:rsidRDefault="00352D1A" w:rsidP="004C76AD">
            <w:pPr>
              <w:pStyle w:val="TableParagraph"/>
              <w:spacing w:line="240" w:lineRule="auto"/>
              <w:ind w:left="146" w:right="106"/>
              <w:rPr>
                <w:rFonts w:asciiTheme="minorEastAsia" w:eastAsiaTheme="minorEastAsia" w:hAnsiTheme="minorEastAsia"/>
                <w:b/>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w w:val="90"/>
                <w:sz w:val="18"/>
                <w:szCs w:val="18"/>
                <w:lang w:eastAsia="ja-JP"/>
              </w:rPr>
              <w:t>:</w:t>
            </w:r>
            <w:r w:rsidR="008E4FCE" w:rsidRPr="009A3243">
              <w:rPr>
                <w:rFonts w:asciiTheme="minorEastAsia" w:eastAsiaTheme="minorEastAsia" w:hAnsiTheme="minorEastAsia"/>
                <w:b/>
                <w:spacing w:val="-7"/>
                <w:w w:val="90"/>
                <w:sz w:val="18"/>
                <w:szCs w:val="18"/>
                <w:lang w:eastAsia="ja-JP"/>
              </w:rPr>
              <w:t xml:space="preserve"> </w:t>
            </w:r>
            <w:r w:rsidR="0053337F" w:rsidRPr="009A3243">
              <w:rPr>
                <w:rFonts w:asciiTheme="minorEastAsia" w:eastAsiaTheme="minorEastAsia" w:hAnsiTheme="minorEastAsia"/>
                <w:sz w:val="18"/>
                <w:szCs w:val="18"/>
                <w:lang w:eastAsia="ja-JP"/>
              </w:rPr>
              <w:t xml:space="preserve">文末に追加: </w:t>
            </w:r>
            <w:r w:rsidR="008E4FCE" w:rsidRPr="009A3243">
              <w:rPr>
                <w:rFonts w:asciiTheme="minorEastAsia" w:eastAsiaTheme="minorEastAsia" w:hAnsiTheme="minorEastAsia"/>
                <w:spacing w:val="-5"/>
                <w:w w:val="90"/>
                <w:sz w:val="18"/>
                <w:szCs w:val="18"/>
                <w:lang w:eastAsia="ja-JP"/>
              </w:rPr>
              <w:t xml:space="preserve"> </w:t>
            </w:r>
            <w:r w:rsidR="00013E31" w:rsidRPr="009A3243">
              <w:rPr>
                <w:rFonts w:asciiTheme="minorEastAsia" w:eastAsiaTheme="minorEastAsia" w:hAnsiTheme="minorEastAsia"/>
                <w:b/>
                <w:bCs/>
                <w:sz w:val="18"/>
                <w:szCs w:val="18"/>
                <w:lang w:eastAsia="ja-JP"/>
              </w:rPr>
              <w:t>ソーシャルワーカーは、家族が子</w:t>
            </w:r>
            <w:r w:rsidR="00013E31" w:rsidRPr="009A3243">
              <w:rPr>
                <w:rFonts w:asciiTheme="minorEastAsia" w:eastAsiaTheme="minorEastAsia" w:hAnsiTheme="minorEastAsia" w:hint="eastAsia"/>
                <w:b/>
                <w:bCs/>
                <w:sz w:val="18"/>
                <w:szCs w:val="18"/>
                <w:lang w:eastAsia="ja-JP"/>
              </w:rPr>
              <w:t>ども</w:t>
            </w:r>
            <w:r w:rsidR="00013E31" w:rsidRPr="009A3243">
              <w:rPr>
                <w:rFonts w:asciiTheme="minorEastAsia" w:eastAsiaTheme="minorEastAsia" w:hAnsiTheme="minorEastAsia"/>
                <w:b/>
                <w:bCs/>
                <w:sz w:val="18"/>
                <w:szCs w:val="18"/>
                <w:lang w:eastAsia="ja-JP"/>
              </w:rPr>
              <w:t>の最善の利益のために行動し、子どもの世話を支援する支援者が子どもの</w:t>
            </w:r>
            <w:r w:rsidR="00970338" w:rsidRPr="009A3243">
              <w:rPr>
                <w:rFonts w:asciiTheme="minorEastAsia" w:eastAsiaTheme="minorEastAsia" w:hAnsiTheme="minorEastAsia" w:hint="eastAsia"/>
                <w:b/>
                <w:bCs/>
                <w:sz w:val="18"/>
                <w:szCs w:val="18"/>
                <w:lang w:eastAsia="ja-JP"/>
              </w:rPr>
              <w:t>希望</w:t>
            </w:r>
            <w:r w:rsidR="00013E31" w:rsidRPr="009A3243">
              <w:rPr>
                <w:rFonts w:asciiTheme="minorEastAsia" w:eastAsiaTheme="minorEastAsia" w:hAnsiTheme="minorEastAsia"/>
                <w:b/>
                <w:bCs/>
                <w:sz w:val="18"/>
                <w:szCs w:val="18"/>
                <w:lang w:eastAsia="ja-JP"/>
              </w:rPr>
              <w:t>に基づいて行動することを保証する上で重要な役割を果た</w:t>
            </w:r>
            <w:r w:rsidR="00013E31" w:rsidRPr="009A3243">
              <w:rPr>
                <w:rFonts w:asciiTheme="minorEastAsia" w:eastAsiaTheme="minorEastAsia" w:hAnsiTheme="minorEastAsia" w:hint="eastAsia"/>
                <w:b/>
                <w:bCs/>
                <w:sz w:val="18"/>
                <w:szCs w:val="18"/>
                <w:lang w:eastAsia="ja-JP"/>
              </w:rPr>
              <w:t>す。</w:t>
            </w:r>
            <w:r w:rsidR="00013E31" w:rsidRPr="009A3243">
              <w:rPr>
                <w:rFonts w:asciiTheme="minorEastAsia" w:eastAsiaTheme="minorEastAsia" w:hAnsiTheme="minorEastAsia"/>
                <w:b/>
                <w:bCs/>
                <w:sz w:val="18"/>
                <w:szCs w:val="18"/>
                <w:lang w:eastAsia="ja-JP"/>
              </w:rPr>
              <w:t>したがって、家族の権利</w:t>
            </w:r>
            <w:r w:rsidR="008E2DD6" w:rsidRPr="009A3243">
              <w:rPr>
                <w:rFonts w:asciiTheme="minorEastAsia" w:eastAsiaTheme="minorEastAsia" w:hAnsiTheme="minorEastAsia" w:hint="eastAsia"/>
                <w:b/>
                <w:bCs/>
                <w:sz w:val="18"/>
                <w:szCs w:val="18"/>
                <w:lang w:eastAsia="ja-JP"/>
              </w:rPr>
              <w:t>や</w:t>
            </w:r>
            <w:r w:rsidR="00013E31" w:rsidRPr="009A3243">
              <w:rPr>
                <w:rFonts w:asciiTheme="minorEastAsia" w:eastAsiaTheme="minorEastAsia" w:hAnsiTheme="minorEastAsia"/>
                <w:b/>
                <w:bCs/>
                <w:sz w:val="18"/>
                <w:szCs w:val="18"/>
                <w:lang w:eastAsia="ja-JP"/>
              </w:rPr>
              <w:t>地域社会のサポート</w:t>
            </w:r>
            <w:r w:rsidR="008E2DD6" w:rsidRPr="009A3243">
              <w:rPr>
                <w:rFonts w:asciiTheme="minorEastAsia" w:eastAsiaTheme="minorEastAsia" w:hAnsiTheme="minorEastAsia" w:hint="eastAsia"/>
                <w:b/>
                <w:bCs/>
                <w:sz w:val="18"/>
                <w:szCs w:val="18"/>
                <w:lang w:eastAsia="ja-JP"/>
              </w:rPr>
              <w:t>の促進</w:t>
            </w:r>
            <w:r w:rsidR="00013E31" w:rsidRPr="009A3243">
              <w:rPr>
                <w:rFonts w:asciiTheme="minorEastAsia" w:eastAsiaTheme="minorEastAsia" w:hAnsiTheme="minorEastAsia"/>
                <w:b/>
                <w:bCs/>
                <w:sz w:val="18"/>
                <w:szCs w:val="18"/>
                <w:lang w:eastAsia="ja-JP"/>
              </w:rPr>
              <w:t>、施設収容の防止、子どもが</w:t>
            </w:r>
            <w:r w:rsidR="00970338" w:rsidRPr="009A3243">
              <w:rPr>
                <w:rFonts w:asciiTheme="minorEastAsia" w:eastAsiaTheme="minorEastAsia" w:hAnsiTheme="minorEastAsia" w:hint="eastAsia"/>
                <w:b/>
                <w:bCs/>
                <w:sz w:val="18"/>
                <w:szCs w:val="18"/>
                <w:lang w:eastAsia="ja-JP"/>
              </w:rPr>
              <w:t>血縁のある</w:t>
            </w:r>
            <w:r w:rsidR="00013E31" w:rsidRPr="009A3243">
              <w:rPr>
                <w:rFonts w:asciiTheme="minorEastAsia" w:eastAsiaTheme="minorEastAsia" w:hAnsiTheme="minorEastAsia"/>
                <w:b/>
                <w:bCs/>
                <w:sz w:val="18"/>
                <w:szCs w:val="18"/>
                <w:lang w:eastAsia="ja-JP"/>
              </w:rPr>
              <w:t>家族と安全に暮らすことができなくなった場合の家族ベースのケアの</w:t>
            </w:r>
            <w:r w:rsidR="008E2DD6" w:rsidRPr="009A3243">
              <w:rPr>
                <w:rFonts w:asciiTheme="minorEastAsia" w:eastAsiaTheme="minorEastAsia" w:hAnsiTheme="minorEastAsia" w:hint="eastAsia"/>
                <w:b/>
                <w:bCs/>
                <w:sz w:val="18"/>
                <w:szCs w:val="18"/>
                <w:lang w:eastAsia="ja-JP"/>
              </w:rPr>
              <w:t>働きかけ</w:t>
            </w:r>
            <w:r w:rsidR="00013E31" w:rsidRPr="009A3243">
              <w:rPr>
                <w:rFonts w:asciiTheme="minorEastAsia" w:eastAsiaTheme="minorEastAsia" w:hAnsiTheme="minorEastAsia" w:hint="eastAsia"/>
                <w:b/>
                <w:bCs/>
                <w:sz w:val="18"/>
                <w:szCs w:val="18"/>
                <w:lang w:eastAsia="ja-JP"/>
              </w:rPr>
              <w:t>に</w:t>
            </w:r>
            <w:r w:rsidR="00013E31" w:rsidRPr="004C76AD">
              <w:rPr>
                <w:rFonts w:asciiTheme="minorEastAsia" w:eastAsiaTheme="minorEastAsia" w:hAnsiTheme="minorEastAsia" w:hint="eastAsia"/>
                <w:b/>
                <w:bCs/>
                <w:sz w:val="18"/>
                <w:szCs w:val="18"/>
                <w:lang w:eastAsia="ja-JP"/>
              </w:rPr>
              <w:t>とって</w:t>
            </w:r>
            <w:r w:rsidR="00022F04">
              <w:rPr>
                <w:rFonts w:asciiTheme="minorEastAsia" w:eastAsiaTheme="minorEastAsia" w:hAnsiTheme="minorEastAsia" w:hint="eastAsia"/>
                <w:b/>
                <w:bCs/>
                <w:sz w:val="18"/>
                <w:szCs w:val="18"/>
                <w:lang w:eastAsia="ja-JP"/>
              </w:rPr>
              <w:t>ソーシャルワーカーは</w:t>
            </w:r>
            <w:r w:rsidR="00013E31" w:rsidRPr="004C76AD">
              <w:rPr>
                <w:rFonts w:asciiTheme="minorEastAsia" w:eastAsiaTheme="minorEastAsia" w:hAnsiTheme="minorEastAsia" w:hint="eastAsia"/>
                <w:b/>
                <w:bCs/>
                <w:sz w:val="18"/>
                <w:szCs w:val="18"/>
                <w:lang w:eastAsia="ja-JP"/>
              </w:rPr>
              <w:t>不可欠である。</w:t>
            </w:r>
          </w:p>
        </w:tc>
      </w:tr>
      <w:tr w:rsidR="008E4FCE" w:rsidRPr="004C76AD" w14:paraId="7B686078" w14:textId="77777777" w:rsidTr="00D6047B">
        <w:trPr>
          <w:trHeight w:val="282"/>
        </w:trPr>
        <w:tc>
          <w:tcPr>
            <w:tcW w:w="1135" w:type="dxa"/>
          </w:tcPr>
          <w:p w14:paraId="4D40A160"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72</w:t>
            </w:r>
          </w:p>
        </w:tc>
        <w:tc>
          <w:tcPr>
            <w:tcW w:w="7938" w:type="dxa"/>
          </w:tcPr>
          <w:p w14:paraId="437BB1FF" w14:textId="5299629E" w:rsidR="008E4FCE" w:rsidRPr="004C76AD"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w w:val="90"/>
                <w:sz w:val="18"/>
                <w:szCs w:val="18"/>
                <w:lang w:eastAsia="ja-JP"/>
              </w:rPr>
              <w:t>:</w:t>
            </w:r>
            <w:r w:rsidR="008E4FCE" w:rsidRPr="009A3243">
              <w:rPr>
                <w:rFonts w:asciiTheme="minorEastAsia" w:eastAsiaTheme="minorEastAsia" w:hAnsiTheme="minorEastAsia"/>
                <w:spacing w:val="-2"/>
                <w:w w:val="90"/>
                <w:sz w:val="18"/>
                <w:szCs w:val="18"/>
                <w:lang w:eastAsia="ja-JP"/>
              </w:rPr>
              <w:t xml:space="preserve"> </w:t>
            </w:r>
            <w:r w:rsidR="00A47542" w:rsidRPr="009A3243">
              <w:rPr>
                <w:rFonts w:asciiTheme="minorEastAsia" w:eastAsiaTheme="minorEastAsia" w:hAnsiTheme="minorEastAsia" w:hint="eastAsia"/>
                <w:sz w:val="18"/>
                <w:szCs w:val="18"/>
                <w:lang w:eastAsia="ja-JP"/>
              </w:rPr>
              <w:t>家族が</w:t>
            </w:r>
            <w:r w:rsidR="00A47542" w:rsidRPr="009A3243">
              <w:rPr>
                <w:rFonts w:asciiTheme="minorEastAsia" w:eastAsiaTheme="minorEastAsia" w:hAnsiTheme="minorEastAsia" w:hint="eastAsia"/>
                <w:b/>
                <w:bCs/>
                <w:sz w:val="18"/>
                <w:szCs w:val="18"/>
                <w:lang w:eastAsia="ja-JP"/>
              </w:rPr>
              <w:t>、</w:t>
            </w:r>
            <w:r w:rsidR="009F04E9" w:rsidRPr="009A3243">
              <w:rPr>
                <w:rFonts w:asciiTheme="minorEastAsia" w:eastAsiaTheme="minorEastAsia" w:hAnsiTheme="minorEastAsia" w:hint="eastAsia"/>
                <w:b/>
                <w:bCs/>
                <w:sz w:val="18"/>
                <w:szCs w:val="18"/>
                <w:lang w:eastAsia="ja-JP"/>
              </w:rPr>
              <w:t>子どもにとって適切であるので特に</w:t>
            </w:r>
            <w:r w:rsidR="00A47542" w:rsidRPr="004C76AD">
              <w:rPr>
                <w:rFonts w:asciiTheme="minorEastAsia" w:eastAsiaTheme="minorEastAsia" w:hAnsiTheme="minorEastAsia" w:hint="eastAsia"/>
                <w:b/>
                <w:bCs/>
                <w:sz w:val="18"/>
                <w:szCs w:val="18"/>
                <w:lang w:eastAsia="ja-JP"/>
              </w:rPr>
              <w:t>、</w:t>
            </w:r>
            <w:r w:rsidR="00A47542" w:rsidRPr="004C76AD">
              <w:rPr>
                <w:rFonts w:asciiTheme="minorEastAsia" w:eastAsiaTheme="minorEastAsia" w:hAnsiTheme="minorEastAsia" w:hint="eastAsia"/>
                <w:sz w:val="18"/>
                <w:szCs w:val="18"/>
                <w:lang w:eastAsia="ja-JP"/>
              </w:rPr>
              <w:t>支援の役割を果たせるよう</w:t>
            </w:r>
          </w:p>
        </w:tc>
      </w:tr>
      <w:tr w:rsidR="008E4FCE" w:rsidRPr="004C76AD" w14:paraId="20160FB7" w14:textId="77777777" w:rsidTr="00D6047B">
        <w:trPr>
          <w:trHeight w:val="784"/>
        </w:trPr>
        <w:tc>
          <w:tcPr>
            <w:tcW w:w="1135" w:type="dxa"/>
          </w:tcPr>
          <w:p w14:paraId="6E49DDD1"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lastRenderedPageBreak/>
              <w:t>78</w:t>
            </w:r>
          </w:p>
        </w:tc>
        <w:tc>
          <w:tcPr>
            <w:tcW w:w="7938" w:type="dxa"/>
          </w:tcPr>
          <w:p w14:paraId="30707BFD" w14:textId="1CD8E88B" w:rsidR="00082051" w:rsidRPr="009A3243" w:rsidRDefault="00352D1A" w:rsidP="004C76AD">
            <w:pPr>
              <w:rPr>
                <w:rFonts w:asciiTheme="minorEastAsia" w:hAnsiTheme="minorEastAsia"/>
                <w:sz w:val="18"/>
                <w:szCs w:val="18"/>
              </w:rPr>
            </w:pPr>
            <w:r w:rsidRPr="009A3243">
              <w:rPr>
                <w:rFonts w:asciiTheme="minorEastAsia" w:hAnsiTheme="minorEastAsia" w:cs="Meiryo UI" w:hint="eastAsia"/>
                <w:b/>
                <w:w w:val="95"/>
                <w:sz w:val="18"/>
                <w:szCs w:val="18"/>
              </w:rPr>
              <w:t>修正案</w:t>
            </w:r>
            <w:r w:rsidR="008E4FCE" w:rsidRPr="009A3243">
              <w:rPr>
                <w:rFonts w:asciiTheme="minorEastAsia" w:hAnsiTheme="minorEastAsia"/>
                <w:b/>
                <w:spacing w:val="-1"/>
                <w:w w:val="95"/>
                <w:sz w:val="18"/>
                <w:szCs w:val="18"/>
              </w:rPr>
              <w:t>:</w:t>
            </w:r>
            <w:r w:rsidR="008E4FCE" w:rsidRPr="009A3243">
              <w:rPr>
                <w:rFonts w:asciiTheme="minorEastAsia" w:hAnsiTheme="minorEastAsia"/>
                <w:b/>
                <w:spacing w:val="-17"/>
                <w:w w:val="95"/>
                <w:sz w:val="18"/>
                <w:szCs w:val="18"/>
              </w:rPr>
              <w:t xml:space="preserve"> </w:t>
            </w:r>
            <w:r w:rsidR="00A47542" w:rsidRPr="009A3243">
              <w:rPr>
                <w:rFonts w:asciiTheme="minorEastAsia" w:hAnsiTheme="minorEastAsia" w:hint="eastAsia"/>
                <w:sz w:val="18"/>
                <w:szCs w:val="18"/>
              </w:rPr>
              <w:t>支援は、</w:t>
            </w:r>
            <w:r w:rsidR="00A47542" w:rsidRPr="009A3243">
              <w:rPr>
                <w:rFonts w:asciiTheme="minorEastAsia" w:hAnsiTheme="minorEastAsia" w:hint="eastAsia"/>
                <w:b/>
                <w:bCs/>
                <w:sz w:val="18"/>
                <w:szCs w:val="18"/>
              </w:rPr>
              <w:t>年齢に応じて、</w:t>
            </w:r>
            <w:r w:rsidR="00A47542" w:rsidRPr="009A3243">
              <w:rPr>
                <w:rFonts w:asciiTheme="minorEastAsia" w:hAnsiTheme="minorEastAsia" w:hint="eastAsia"/>
                <w:sz w:val="18"/>
                <w:szCs w:val="18"/>
              </w:rPr>
              <w:t>障害のある人の選択および</w:t>
            </w:r>
          </w:p>
          <w:p w14:paraId="0FBEA6EA" w14:textId="56F3FC18" w:rsidR="008E4FCE" w:rsidRPr="004C76AD" w:rsidRDefault="00352D1A" w:rsidP="004C76AD">
            <w:pPr>
              <w:rPr>
                <w:rFonts w:asciiTheme="minorEastAsia" w:hAnsiTheme="minorEastAsia"/>
                <w:sz w:val="18"/>
                <w:szCs w:val="18"/>
              </w:rPr>
            </w:pPr>
            <w:r w:rsidRPr="009A3243">
              <w:rPr>
                <w:rFonts w:asciiTheme="minorEastAsia" w:hAnsiTheme="minorEastAsia" w:cs="Meiryo UI" w:hint="eastAsia"/>
                <w:b/>
                <w:w w:val="95"/>
                <w:sz w:val="18"/>
                <w:szCs w:val="18"/>
              </w:rPr>
              <w:t>修正案</w:t>
            </w:r>
            <w:r w:rsidR="008E4FCE" w:rsidRPr="009A3243">
              <w:rPr>
                <w:rFonts w:asciiTheme="minorEastAsia" w:hAnsiTheme="minorEastAsia"/>
                <w:spacing w:val="-1"/>
                <w:sz w:val="18"/>
                <w:szCs w:val="18"/>
              </w:rPr>
              <w:t>:</w:t>
            </w:r>
            <w:r w:rsidR="002F2977" w:rsidRPr="009A3243">
              <w:rPr>
                <w:rFonts w:asciiTheme="minorEastAsia" w:hAnsiTheme="minorEastAsia" w:hint="eastAsia"/>
                <w:spacing w:val="-1"/>
                <w:sz w:val="18"/>
                <w:szCs w:val="18"/>
              </w:rPr>
              <w:t xml:space="preserve"> </w:t>
            </w:r>
            <w:r w:rsidR="002F2977" w:rsidRPr="009A3243">
              <w:rPr>
                <w:rFonts w:asciiTheme="minorEastAsia" w:hAnsiTheme="minorEastAsia" w:cs="Meiryo UI" w:hint="eastAsia"/>
                <w:spacing w:val="-1"/>
                <w:sz w:val="18"/>
                <w:szCs w:val="18"/>
              </w:rPr>
              <w:t>“</w:t>
            </w:r>
            <w:r w:rsidR="002F2977" w:rsidRPr="009A3243">
              <w:rPr>
                <w:rFonts w:asciiTheme="minorEastAsia" w:hAnsiTheme="minorEastAsia" w:cs="Meiryo UI"/>
                <w:spacing w:val="-1"/>
                <w:sz w:val="18"/>
                <w:szCs w:val="18"/>
              </w:rPr>
              <w:t>…</w:t>
            </w:r>
            <w:r w:rsidR="002F2977" w:rsidRPr="009A3243">
              <w:rPr>
                <w:rFonts w:asciiTheme="minorEastAsia" w:hAnsiTheme="minorEastAsia"/>
                <w:sz w:val="18"/>
                <w:szCs w:val="18"/>
              </w:rPr>
              <w:t>arrangements where that conform…”</w:t>
            </w:r>
            <w:r w:rsidR="002F2977" w:rsidRPr="009A3243">
              <w:rPr>
                <w:rFonts w:asciiTheme="minorEastAsia" w:hAnsiTheme="minorEastAsia" w:hint="eastAsia"/>
                <w:sz w:val="18"/>
                <w:szCs w:val="18"/>
              </w:rPr>
              <w:t>の</w:t>
            </w:r>
            <w:r w:rsidR="002F2977" w:rsidRPr="009A3243">
              <w:rPr>
                <w:rFonts w:asciiTheme="minorEastAsia" w:hAnsiTheme="minorEastAsia"/>
                <w:sz w:val="18"/>
                <w:szCs w:val="18"/>
              </w:rPr>
              <w:t>where</w:t>
            </w:r>
            <w:r w:rsidR="002F2977" w:rsidRPr="009A3243">
              <w:rPr>
                <w:rFonts w:asciiTheme="minorEastAsia" w:hAnsiTheme="minorEastAsia" w:hint="eastAsia"/>
                <w:sz w:val="18"/>
                <w:szCs w:val="18"/>
              </w:rPr>
              <w:t>を消す（</w:t>
            </w:r>
            <w:r w:rsidR="002F2977" w:rsidRPr="004C76AD">
              <w:rPr>
                <w:rFonts w:asciiTheme="minorEastAsia" w:hAnsiTheme="minorEastAsia" w:cs="Meiryo UI" w:hint="eastAsia"/>
                <w:spacing w:val="-1"/>
                <w:sz w:val="18"/>
                <w:szCs w:val="18"/>
              </w:rPr>
              <w:t>草案は“</w:t>
            </w:r>
            <w:r w:rsidR="002F2977" w:rsidRPr="004C76AD">
              <w:rPr>
                <w:rFonts w:asciiTheme="minorEastAsia" w:hAnsiTheme="minorEastAsia" w:cs="Meiryo UI"/>
                <w:spacing w:val="-1"/>
                <w:sz w:val="18"/>
                <w:szCs w:val="18"/>
              </w:rPr>
              <w:t>…</w:t>
            </w:r>
            <w:r w:rsidR="002F2977" w:rsidRPr="004C76AD">
              <w:rPr>
                <w:rFonts w:asciiTheme="minorEastAsia" w:hAnsiTheme="minorEastAsia"/>
                <w:sz w:val="18"/>
                <w:szCs w:val="18"/>
              </w:rPr>
              <w:t>arrangements where that conform…”</w:t>
            </w:r>
            <w:r w:rsidR="002F2977" w:rsidRPr="004C76AD">
              <w:rPr>
                <w:rFonts w:asciiTheme="minorEastAsia" w:hAnsiTheme="minorEastAsia" w:cs="Meiryo UI" w:hint="eastAsia"/>
                <w:sz w:val="18"/>
                <w:szCs w:val="18"/>
              </w:rPr>
              <w:t>となっており、"where”の消し忘れを指摘</w:t>
            </w:r>
            <w:r w:rsidR="002F2977">
              <w:rPr>
                <w:rFonts w:asciiTheme="minorEastAsia" w:hAnsiTheme="minorEastAsia" w:cs="Meiryo UI" w:hint="eastAsia"/>
                <w:sz w:val="18"/>
                <w:szCs w:val="18"/>
              </w:rPr>
              <w:t>）</w:t>
            </w:r>
            <w:r w:rsidR="002F2977" w:rsidRPr="004C76AD">
              <w:rPr>
                <w:rFonts w:asciiTheme="minorEastAsia" w:hAnsiTheme="minorEastAsia" w:cs="Meiryo UI" w:hint="eastAsia"/>
                <w:sz w:val="18"/>
                <w:szCs w:val="18"/>
              </w:rPr>
              <w:t>。</w:t>
            </w:r>
          </w:p>
        </w:tc>
      </w:tr>
      <w:tr w:rsidR="008E4FCE" w:rsidRPr="004C76AD" w14:paraId="4738E085" w14:textId="77777777" w:rsidTr="00D6047B">
        <w:trPr>
          <w:trHeight w:val="393"/>
        </w:trPr>
        <w:tc>
          <w:tcPr>
            <w:tcW w:w="1135" w:type="dxa"/>
          </w:tcPr>
          <w:p w14:paraId="09659582"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84</w:t>
            </w:r>
          </w:p>
        </w:tc>
        <w:tc>
          <w:tcPr>
            <w:tcW w:w="7938" w:type="dxa"/>
          </w:tcPr>
          <w:p w14:paraId="19254E48" w14:textId="324B49B6" w:rsidR="008E4FCE" w:rsidRPr="004C76AD"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w w:val="90"/>
                <w:sz w:val="18"/>
                <w:szCs w:val="18"/>
                <w:lang w:eastAsia="ja-JP"/>
              </w:rPr>
              <w:t>:</w:t>
            </w:r>
            <w:r w:rsidR="00082051" w:rsidRPr="009A3243">
              <w:rPr>
                <w:rFonts w:asciiTheme="minorEastAsia" w:eastAsiaTheme="minorEastAsia" w:hAnsiTheme="minorEastAsia" w:hint="eastAsia"/>
                <w:sz w:val="18"/>
                <w:szCs w:val="18"/>
                <w:lang w:eastAsia="ja-JP"/>
              </w:rPr>
              <w:t xml:space="preserve"> </w:t>
            </w:r>
            <w:r w:rsidR="00082051" w:rsidRPr="004C76AD">
              <w:rPr>
                <w:rFonts w:asciiTheme="minorEastAsia" w:eastAsiaTheme="minorEastAsia" w:hAnsiTheme="minorEastAsia" w:hint="eastAsia"/>
                <w:sz w:val="18"/>
                <w:szCs w:val="18"/>
                <w:lang w:eastAsia="ja-JP"/>
              </w:rPr>
              <w:t>金銭支援は、生涯にわたる費用の変化に適応させ、インフレを考慮する必要がある。</w:t>
            </w:r>
            <w:r w:rsidR="00082051" w:rsidRPr="004C76AD">
              <w:rPr>
                <w:rFonts w:asciiTheme="minorEastAsia" w:eastAsiaTheme="minorEastAsia" w:hAnsiTheme="minorEastAsia"/>
                <w:b/>
                <w:bCs/>
                <w:sz w:val="18"/>
                <w:szCs w:val="18"/>
                <w:lang w:eastAsia="ja-JP"/>
              </w:rPr>
              <w:t>障害のある子どもの家族も、そのような支援を受ける資格</w:t>
            </w:r>
            <w:r w:rsidR="002F2977" w:rsidRPr="009A3243">
              <w:rPr>
                <w:rFonts w:asciiTheme="minorEastAsia" w:eastAsiaTheme="minorEastAsia" w:hAnsiTheme="minorEastAsia" w:hint="eastAsia"/>
                <w:b/>
                <w:bCs/>
                <w:sz w:val="18"/>
                <w:szCs w:val="18"/>
                <w:lang w:eastAsia="ja-JP"/>
              </w:rPr>
              <w:t>を持てる</w:t>
            </w:r>
            <w:r w:rsidR="00361DD4" w:rsidRPr="009A3243">
              <w:rPr>
                <w:rFonts w:asciiTheme="minorEastAsia" w:eastAsiaTheme="minorEastAsia" w:hAnsiTheme="minorEastAsia" w:hint="eastAsia"/>
                <w:b/>
                <w:bCs/>
                <w:sz w:val="18"/>
                <w:szCs w:val="18"/>
                <w:lang w:eastAsia="ja-JP"/>
              </w:rPr>
              <w:t>ようにする</w:t>
            </w:r>
            <w:r w:rsidR="00082051" w:rsidRPr="009A3243">
              <w:rPr>
                <w:rFonts w:asciiTheme="minorEastAsia" w:eastAsiaTheme="minorEastAsia" w:hAnsiTheme="minorEastAsia"/>
                <w:b/>
                <w:bCs/>
                <w:sz w:val="18"/>
                <w:szCs w:val="18"/>
                <w:lang w:eastAsia="ja-JP"/>
              </w:rPr>
              <w:t>べき</w:t>
            </w:r>
            <w:r w:rsidR="00082051" w:rsidRPr="004C76AD">
              <w:rPr>
                <w:rFonts w:asciiTheme="minorEastAsia" w:eastAsiaTheme="minorEastAsia" w:hAnsiTheme="minorEastAsia"/>
                <w:b/>
                <w:bCs/>
                <w:sz w:val="18"/>
                <w:szCs w:val="18"/>
                <w:lang w:eastAsia="ja-JP"/>
              </w:rPr>
              <w:t>である。</w:t>
            </w:r>
          </w:p>
        </w:tc>
      </w:tr>
      <w:tr w:rsidR="008E4FCE" w:rsidRPr="004C76AD" w14:paraId="0C32D74C" w14:textId="77777777" w:rsidTr="00D6047B">
        <w:trPr>
          <w:trHeight w:val="647"/>
        </w:trPr>
        <w:tc>
          <w:tcPr>
            <w:tcW w:w="1135" w:type="dxa"/>
          </w:tcPr>
          <w:p w14:paraId="6C0A2947"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84-87</w:t>
            </w:r>
          </w:p>
          <w:p w14:paraId="5CDE7643" w14:textId="3F17BD60" w:rsidR="008E4FCE" w:rsidRPr="004C76AD" w:rsidRDefault="00082051" w:rsidP="004C76AD">
            <w:pPr>
              <w:pStyle w:val="TableParagraph"/>
              <w:spacing w:line="240" w:lineRule="auto"/>
              <w:ind w:right="300"/>
              <w:rPr>
                <w:rFonts w:asciiTheme="minorEastAsia" w:eastAsiaTheme="minorEastAsia" w:hAnsiTheme="minorEastAsia"/>
                <w:sz w:val="18"/>
                <w:szCs w:val="18"/>
              </w:rPr>
            </w:pPr>
            <w:r w:rsidRPr="004C76AD">
              <w:rPr>
                <w:rFonts w:asciiTheme="minorEastAsia" w:eastAsiaTheme="minorEastAsia" w:hAnsiTheme="minorEastAsia" w:cs="Meiryo UI" w:hint="eastAsia"/>
                <w:sz w:val="18"/>
                <w:szCs w:val="18"/>
                <w:lang w:eastAsia="ja-JP"/>
              </w:rPr>
              <w:t>所得支援</w:t>
            </w:r>
          </w:p>
        </w:tc>
        <w:tc>
          <w:tcPr>
            <w:tcW w:w="7938" w:type="dxa"/>
          </w:tcPr>
          <w:p w14:paraId="5D6BD0B7" w14:textId="63E899EC" w:rsidR="00545A42" w:rsidRPr="00E01E08" w:rsidRDefault="00FC531C" w:rsidP="009A3243">
            <w:pPr>
              <w:pStyle w:val="TableParagraph"/>
              <w:spacing w:line="240" w:lineRule="auto"/>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8E4FCE" w:rsidRPr="004C76AD">
              <w:rPr>
                <w:rFonts w:asciiTheme="minorEastAsia" w:eastAsiaTheme="minorEastAsia" w:hAnsiTheme="minorEastAsia"/>
                <w:b/>
                <w:sz w:val="18"/>
                <w:szCs w:val="18"/>
                <w:lang w:eastAsia="ja-JP"/>
              </w:rPr>
              <w:t>:</w:t>
            </w:r>
            <w:r w:rsidR="009A3243">
              <w:rPr>
                <w:rFonts w:asciiTheme="minorEastAsia" w:eastAsiaTheme="minorEastAsia" w:hAnsiTheme="minorEastAsia" w:hint="eastAsia"/>
                <w:sz w:val="18"/>
                <w:szCs w:val="18"/>
                <w:lang w:eastAsia="ja-JP"/>
              </w:rPr>
              <w:t xml:space="preserve"> </w:t>
            </w:r>
            <w:r w:rsidR="0052329B" w:rsidRPr="009A3243">
              <w:rPr>
                <w:rFonts w:asciiTheme="minorEastAsia" w:eastAsiaTheme="minorEastAsia" w:hAnsiTheme="minorEastAsia" w:hint="eastAsia"/>
                <w:sz w:val="18"/>
                <w:szCs w:val="18"/>
                <w:lang w:eastAsia="ja-JP"/>
              </w:rPr>
              <w:t>所得支援が</w:t>
            </w:r>
            <w:r w:rsidR="005177D0" w:rsidRPr="009A3243">
              <w:rPr>
                <w:rFonts w:asciiTheme="minorEastAsia" w:eastAsiaTheme="minorEastAsia" w:hAnsiTheme="minorEastAsia" w:hint="eastAsia"/>
                <w:sz w:val="18"/>
                <w:szCs w:val="18"/>
                <w:lang w:eastAsia="ja-JP"/>
              </w:rPr>
              <w:t>、障害のある子どもに対して、また家族の能力に対して</w:t>
            </w:r>
            <w:r w:rsidR="0052329B" w:rsidRPr="009A3243">
              <w:rPr>
                <w:rFonts w:asciiTheme="minorEastAsia" w:eastAsiaTheme="minorEastAsia" w:hAnsiTheme="minorEastAsia" w:hint="eastAsia"/>
                <w:sz w:val="18"/>
                <w:szCs w:val="18"/>
                <w:lang w:eastAsia="ja-JP"/>
              </w:rPr>
              <w:t>どのように関係するかについてセクションを追加するか、より強い文言をまとめること。</w:t>
            </w:r>
            <w:r w:rsidR="005177D0" w:rsidRPr="009A3243">
              <w:rPr>
                <w:rFonts w:asciiTheme="minorEastAsia" w:eastAsiaTheme="minorEastAsia" w:hAnsiTheme="minorEastAsia" w:hint="eastAsia"/>
                <w:sz w:val="18"/>
                <w:szCs w:val="18"/>
                <w:lang w:eastAsia="ja-JP"/>
              </w:rPr>
              <w:t>ここで、家族の能力とは、子どもが傷つけられたり家族が離散したりすることなく、効果的かつ安全に成長し、潜在能力を最大限に発揮できるようサポートする能力である。</w:t>
            </w:r>
          </w:p>
        </w:tc>
      </w:tr>
      <w:tr w:rsidR="008E4FCE" w:rsidRPr="004C76AD" w14:paraId="73118DD6" w14:textId="77777777" w:rsidTr="00D6047B">
        <w:trPr>
          <w:trHeight w:val="393"/>
        </w:trPr>
        <w:tc>
          <w:tcPr>
            <w:tcW w:w="1135" w:type="dxa"/>
          </w:tcPr>
          <w:p w14:paraId="157A37C8"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86</w:t>
            </w:r>
          </w:p>
        </w:tc>
        <w:tc>
          <w:tcPr>
            <w:tcW w:w="7938" w:type="dxa"/>
          </w:tcPr>
          <w:p w14:paraId="0CBABDD7" w14:textId="5C977275" w:rsidR="008E4FCE" w:rsidRPr="009A3243"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w w:val="90"/>
                <w:sz w:val="18"/>
                <w:szCs w:val="18"/>
                <w:lang w:eastAsia="ja-JP"/>
              </w:rPr>
              <w:t>:</w:t>
            </w:r>
            <w:r w:rsidR="008E4FCE" w:rsidRPr="009A3243">
              <w:rPr>
                <w:rFonts w:asciiTheme="minorEastAsia" w:eastAsiaTheme="minorEastAsia" w:hAnsiTheme="minorEastAsia"/>
                <w:spacing w:val="-7"/>
                <w:w w:val="90"/>
                <w:sz w:val="18"/>
                <w:szCs w:val="18"/>
                <w:lang w:eastAsia="ja-JP"/>
              </w:rPr>
              <w:t xml:space="preserve"> </w:t>
            </w:r>
            <w:r w:rsidR="000062C4" w:rsidRPr="009A3243">
              <w:rPr>
                <w:rFonts w:asciiTheme="minorEastAsia" w:eastAsiaTheme="minorEastAsia" w:hAnsiTheme="minorEastAsia" w:hint="eastAsia"/>
                <w:sz w:val="18"/>
                <w:szCs w:val="18"/>
                <w:lang w:eastAsia="ja-JP"/>
              </w:rPr>
              <w:t>障害のある人サービスのための予算配分は、障害のある人の</w:t>
            </w:r>
            <w:r w:rsidR="000062C4" w:rsidRPr="009A3243">
              <w:rPr>
                <w:rFonts w:asciiTheme="minorEastAsia" w:eastAsiaTheme="minorEastAsia" w:hAnsiTheme="minorEastAsia" w:hint="eastAsia"/>
                <w:b/>
                <w:bCs/>
                <w:sz w:val="18"/>
                <w:szCs w:val="18"/>
                <w:lang w:eastAsia="ja-JP"/>
              </w:rPr>
              <w:t>、そして子どもの場合は主要</w:t>
            </w:r>
            <w:r w:rsidR="00446876" w:rsidRPr="009A3243">
              <w:rPr>
                <w:rFonts w:asciiTheme="minorEastAsia" w:eastAsiaTheme="minorEastAsia" w:hAnsiTheme="minorEastAsia" w:hint="eastAsia"/>
                <w:b/>
                <w:bCs/>
                <w:sz w:val="18"/>
                <w:szCs w:val="18"/>
                <w:lang w:eastAsia="ja-JP"/>
              </w:rPr>
              <w:t>養育者</w:t>
            </w:r>
            <w:r w:rsidR="000062C4" w:rsidRPr="009A3243">
              <w:rPr>
                <w:rFonts w:asciiTheme="minorEastAsia" w:eastAsiaTheme="minorEastAsia" w:hAnsiTheme="minorEastAsia" w:hint="eastAsia"/>
                <w:b/>
                <w:bCs/>
                <w:sz w:val="18"/>
                <w:szCs w:val="18"/>
                <w:lang w:eastAsia="ja-JP"/>
              </w:rPr>
              <w:t>の、</w:t>
            </w:r>
            <w:r w:rsidR="000062C4" w:rsidRPr="009A3243">
              <w:rPr>
                <w:rFonts w:asciiTheme="minorEastAsia" w:eastAsiaTheme="minorEastAsia" w:hAnsiTheme="minorEastAsia" w:hint="eastAsia"/>
                <w:sz w:val="18"/>
                <w:szCs w:val="18"/>
                <w:lang w:eastAsia="ja-JP"/>
              </w:rPr>
              <w:t>直接管理の下に置かれるべきである。</w:t>
            </w:r>
          </w:p>
        </w:tc>
      </w:tr>
      <w:tr w:rsidR="008E4FCE" w:rsidRPr="004C76AD" w14:paraId="1B945844" w14:textId="77777777" w:rsidTr="00D6047B">
        <w:trPr>
          <w:trHeight w:val="235"/>
        </w:trPr>
        <w:tc>
          <w:tcPr>
            <w:tcW w:w="1135" w:type="dxa"/>
          </w:tcPr>
          <w:p w14:paraId="037B3572"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88</w:t>
            </w:r>
          </w:p>
        </w:tc>
        <w:tc>
          <w:tcPr>
            <w:tcW w:w="7938" w:type="dxa"/>
          </w:tcPr>
          <w:p w14:paraId="28BDFCB4" w14:textId="07D35CDE" w:rsidR="00AA6263" w:rsidRPr="009A3243" w:rsidRDefault="00352D1A" w:rsidP="004C76AD">
            <w:pPr>
              <w:pStyle w:val="TableParagraph"/>
              <w:spacing w:line="240" w:lineRule="auto"/>
              <w:ind w:left="146"/>
              <w:rPr>
                <w:rFonts w:asciiTheme="minorEastAsia" w:eastAsiaTheme="minorEastAsia" w:hAnsiTheme="minorEastAsia"/>
                <w:b/>
                <w:spacing w:val="-10"/>
                <w:w w:val="95"/>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w w:val="95"/>
                <w:sz w:val="18"/>
                <w:szCs w:val="18"/>
              </w:rPr>
              <w:t>:</w:t>
            </w:r>
            <w:r w:rsidR="008E4FCE" w:rsidRPr="009A3243">
              <w:rPr>
                <w:rFonts w:asciiTheme="minorEastAsia" w:eastAsiaTheme="minorEastAsia" w:hAnsiTheme="minorEastAsia"/>
                <w:bCs/>
                <w:spacing w:val="-10"/>
                <w:w w:val="95"/>
                <w:sz w:val="18"/>
                <w:szCs w:val="18"/>
              </w:rPr>
              <w:t xml:space="preserve"> </w:t>
            </w:r>
            <w:r w:rsidR="00AA6263" w:rsidRPr="009A3243">
              <w:rPr>
                <w:rFonts w:asciiTheme="minorEastAsia" w:eastAsiaTheme="minorEastAsia" w:hAnsiTheme="minorEastAsia"/>
                <w:bCs/>
                <w:spacing w:val="-10"/>
                <w:w w:val="95"/>
                <w:sz w:val="18"/>
                <w:szCs w:val="18"/>
              </w:rPr>
              <w:t>…</w:t>
            </w:r>
            <w:proofErr w:type="spellStart"/>
            <w:r w:rsidR="00AA6263" w:rsidRPr="009A3243">
              <w:rPr>
                <w:rFonts w:asciiTheme="minorEastAsia" w:eastAsiaTheme="minorEastAsia" w:hAnsiTheme="minorEastAsia" w:cs="Meiryo UI" w:hint="eastAsia"/>
                <w:sz w:val="18"/>
                <w:szCs w:val="18"/>
              </w:rPr>
              <w:t>医療、家族</w:t>
            </w:r>
            <w:r w:rsidR="00AA6263" w:rsidRPr="009A3243">
              <w:rPr>
                <w:rFonts w:asciiTheme="minorEastAsia" w:eastAsiaTheme="minorEastAsia" w:hAnsiTheme="minorEastAsia" w:cs="Meiryo UI" w:hint="eastAsia"/>
                <w:b/>
                <w:bCs/>
                <w:sz w:val="18"/>
                <w:szCs w:val="18"/>
              </w:rPr>
              <w:t>生活</w:t>
            </w:r>
            <w:r w:rsidR="00AA6263" w:rsidRPr="009A3243">
              <w:rPr>
                <w:rFonts w:asciiTheme="minorEastAsia" w:eastAsiaTheme="minorEastAsia" w:hAnsiTheme="minorEastAsia" w:cs="Meiryo UI" w:hint="eastAsia"/>
                <w:sz w:val="18"/>
                <w:szCs w:val="18"/>
              </w:rPr>
              <w:t>、雇用</w:t>
            </w:r>
            <w:proofErr w:type="spellEnd"/>
            <w:r w:rsidR="00AA6263" w:rsidRPr="009A3243">
              <w:rPr>
                <w:rFonts w:asciiTheme="minorEastAsia" w:eastAsiaTheme="minorEastAsia" w:hAnsiTheme="minorEastAsia" w:cs="Meiryo UI" w:hint="eastAsia"/>
                <w:sz w:val="18"/>
                <w:szCs w:val="18"/>
              </w:rPr>
              <w:t>、</w:t>
            </w:r>
            <w:r w:rsidR="00AA6263" w:rsidRPr="009A3243">
              <w:rPr>
                <w:rFonts w:asciiTheme="minorEastAsia" w:eastAsiaTheme="minorEastAsia" w:hAnsiTheme="minorEastAsia"/>
                <w:bCs/>
                <w:spacing w:val="-10"/>
                <w:w w:val="95"/>
                <w:sz w:val="18"/>
                <w:szCs w:val="18"/>
                <w:lang w:eastAsia="ja-JP"/>
              </w:rPr>
              <w:t>…</w:t>
            </w:r>
          </w:p>
        </w:tc>
      </w:tr>
      <w:tr w:rsidR="008E4FCE" w:rsidRPr="004C76AD" w14:paraId="59610CE5" w14:textId="77777777" w:rsidTr="00D6047B">
        <w:trPr>
          <w:trHeight w:val="434"/>
        </w:trPr>
        <w:tc>
          <w:tcPr>
            <w:tcW w:w="1135" w:type="dxa"/>
          </w:tcPr>
          <w:p w14:paraId="250AD822"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90</w:t>
            </w:r>
          </w:p>
        </w:tc>
        <w:tc>
          <w:tcPr>
            <w:tcW w:w="7938" w:type="dxa"/>
          </w:tcPr>
          <w:p w14:paraId="2C12695E" w14:textId="236DDA8A" w:rsidR="008E4FCE" w:rsidRPr="009A3243" w:rsidRDefault="00FC531C" w:rsidP="004C76AD">
            <w:pPr>
              <w:pStyle w:val="TableParagraph"/>
              <w:spacing w:line="240" w:lineRule="auto"/>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コメント</w:t>
            </w:r>
            <w:r w:rsidR="008E4FCE" w:rsidRPr="009A3243">
              <w:rPr>
                <w:rFonts w:asciiTheme="minorEastAsia" w:eastAsiaTheme="minorEastAsia" w:hAnsiTheme="minorEastAsia"/>
                <w:w w:val="95"/>
                <w:sz w:val="18"/>
                <w:szCs w:val="18"/>
                <w:lang w:eastAsia="ja-JP"/>
              </w:rPr>
              <w:t xml:space="preserve">: </w:t>
            </w:r>
            <w:r w:rsidR="00AA6263" w:rsidRPr="009A3243">
              <w:rPr>
                <w:rFonts w:asciiTheme="minorEastAsia" w:eastAsiaTheme="minorEastAsia" w:hAnsiTheme="minorEastAsia" w:hint="eastAsia"/>
                <w:sz w:val="18"/>
                <w:szCs w:val="18"/>
                <w:lang w:eastAsia="ja-JP"/>
              </w:rPr>
              <w:t>そのとおり</w:t>
            </w:r>
            <w:r w:rsidR="00446876" w:rsidRPr="009A3243">
              <w:rPr>
                <w:rFonts w:asciiTheme="minorEastAsia" w:eastAsiaTheme="minorEastAsia" w:hAnsiTheme="minorEastAsia" w:hint="eastAsia"/>
                <w:sz w:val="18"/>
                <w:szCs w:val="18"/>
                <w:lang w:eastAsia="ja-JP"/>
              </w:rPr>
              <w:t>だ</w:t>
            </w:r>
            <w:r w:rsidR="00AA6263" w:rsidRPr="009A3243">
              <w:rPr>
                <w:rFonts w:asciiTheme="minorEastAsia" w:eastAsiaTheme="minorEastAsia" w:hAnsiTheme="minorEastAsia" w:hint="eastAsia"/>
                <w:sz w:val="18"/>
                <w:szCs w:val="18"/>
                <w:lang w:eastAsia="ja-JP"/>
              </w:rPr>
              <w:t>が</w:t>
            </w:r>
            <w:r w:rsidR="00AA6263" w:rsidRPr="009A3243">
              <w:rPr>
                <w:rFonts w:asciiTheme="minorEastAsia" w:eastAsiaTheme="minorEastAsia" w:hAnsiTheme="minorEastAsia"/>
                <w:sz w:val="18"/>
                <w:szCs w:val="18"/>
                <w:lang w:eastAsia="ja-JP"/>
              </w:rPr>
              <w:t>、ここに課題がある。脱施設化の取り組みが始まると同時に、</w:t>
            </w:r>
            <w:r w:rsidR="00AA6263" w:rsidRPr="009A3243">
              <w:rPr>
                <w:rFonts w:asciiTheme="minorEastAsia" w:eastAsiaTheme="minorEastAsia" w:hAnsiTheme="minorEastAsia" w:hint="eastAsia"/>
                <w:sz w:val="18"/>
                <w:szCs w:val="18"/>
                <w:lang w:eastAsia="ja-JP"/>
              </w:rPr>
              <w:t>国</w:t>
            </w:r>
            <w:r w:rsidR="00AA6263" w:rsidRPr="009A3243">
              <w:rPr>
                <w:rFonts w:asciiTheme="minorEastAsia" w:eastAsiaTheme="minorEastAsia" w:hAnsiTheme="minorEastAsia"/>
                <w:sz w:val="18"/>
                <w:szCs w:val="18"/>
                <w:lang w:eastAsia="ja-JP"/>
              </w:rPr>
              <w:t>は地域に根ざした支援とサービスに</w:t>
            </w:r>
            <w:r w:rsidR="005177D0" w:rsidRPr="009A3243">
              <w:rPr>
                <w:rFonts w:asciiTheme="minorEastAsia" w:eastAsiaTheme="minorEastAsia" w:hAnsiTheme="minorEastAsia" w:hint="eastAsia"/>
                <w:sz w:val="18"/>
                <w:szCs w:val="18"/>
                <w:lang w:eastAsia="ja-JP"/>
              </w:rPr>
              <w:t>出資</w:t>
            </w:r>
            <w:r w:rsidR="00AA6263" w:rsidRPr="009A3243">
              <w:rPr>
                <w:rFonts w:asciiTheme="minorEastAsia" w:eastAsiaTheme="minorEastAsia" w:hAnsiTheme="minorEastAsia"/>
                <w:sz w:val="18"/>
                <w:szCs w:val="18"/>
                <w:lang w:eastAsia="ja-JP"/>
              </w:rPr>
              <w:t>しなければな</w:t>
            </w:r>
            <w:r w:rsidR="00AA6263" w:rsidRPr="009A3243">
              <w:rPr>
                <w:rFonts w:asciiTheme="minorEastAsia" w:eastAsiaTheme="minorEastAsia" w:hAnsiTheme="minorEastAsia" w:hint="eastAsia"/>
                <w:sz w:val="18"/>
                <w:szCs w:val="18"/>
                <w:lang w:eastAsia="ja-JP"/>
              </w:rPr>
              <w:t>らない</w:t>
            </w:r>
            <w:r w:rsidR="00AA6263" w:rsidRPr="009A3243">
              <w:rPr>
                <w:rFonts w:asciiTheme="minorEastAsia" w:eastAsiaTheme="minorEastAsia" w:hAnsiTheme="minorEastAsia"/>
                <w:sz w:val="18"/>
                <w:szCs w:val="18"/>
                <w:lang w:eastAsia="ja-JP"/>
              </w:rPr>
              <w:t>。</w:t>
            </w:r>
          </w:p>
        </w:tc>
      </w:tr>
      <w:tr w:rsidR="008E4FCE" w:rsidRPr="004C76AD" w14:paraId="31CD76B8" w14:textId="77777777" w:rsidTr="00D6047B">
        <w:trPr>
          <w:trHeight w:val="647"/>
        </w:trPr>
        <w:tc>
          <w:tcPr>
            <w:tcW w:w="1135" w:type="dxa"/>
          </w:tcPr>
          <w:p w14:paraId="7B388D8C"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91</w:t>
            </w:r>
          </w:p>
        </w:tc>
        <w:tc>
          <w:tcPr>
            <w:tcW w:w="7938" w:type="dxa"/>
          </w:tcPr>
          <w:p w14:paraId="439B2454" w14:textId="42C9B4BF" w:rsidR="008E4FCE" w:rsidRPr="009A3243" w:rsidRDefault="00FC531C" w:rsidP="004C76AD">
            <w:pPr>
              <w:pStyle w:val="TableParagraph"/>
              <w:spacing w:line="240" w:lineRule="auto"/>
              <w:ind w:right="280"/>
              <w:jc w:val="both"/>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spacing w:val="-1"/>
                <w:sz w:val="18"/>
                <w:szCs w:val="18"/>
                <w:lang w:eastAsia="ja-JP"/>
              </w:rPr>
              <w:t>コメント</w:t>
            </w:r>
            <w:r w:rsidR="008E4FCE" w:rsidRPr="009A3243">
              <w:rPr>
                <w:rFonts w:asciiTheme="minorEastAsia" w:eastAsiaTheme="minorEastAsia" w:hAnsiTheme="minorEastAsia"/>
                <w:b/>
                <w:spacing w:val="-1"/>
                <w:sz w:val="18"/>
                <w:szCs w:val="18"/>
                <w:lang w:eastAsia="ja-JP"/>
              </w:rPr>
              <w:t>:</w:t>
            </w:r>
            <w:r w:rsidR="008E4FCE" w:rsidRPr="009A3243">
              <w:rPr>
                <w:rFonts w:asciiTheme="minorEastAsia" w:eastAsiaTheme="minorEastAsia" w:hAnsiTheme="minorEastAsia"/>
                <w:b/>
                <w:spacing w:val="-19"/>
                <w:sz w:val="18"/>
                <w:szCs w:val="18"/>
                <w:lang w:eastAsia="ja-JP"/>
              </w:rPr>
              <w:t xml:space="preserve"> </w:t>
            </w:r>
            <w:r w:rsidR="00A64774" w:rsidRPr="009A3243">
              <w:rPr>
                <w:rFonts w:asciiTheme="minorEastAsia" w:eastAsiaTheme="minorEastAsia" w:hAnsiTheme="minorEastAsia"/>
                <w:sz w:val="18"/>
                <w:szCs w:val="18"/>
                <w:lang w:eastAsia="ja-JP"/>
              </w:rPr>
              <w:t>子どもは、子どもをサポートするために指定された</w:t>
            </w:r>
            <w:r w:rsidR="00446876" w:rsidRPr="009A3243">
              <w:rPr>
                <w:rFonts w:asciiTheme="minorEastAsia" w:eastAsiaTheme="minorEastAsia" w:hAnsiTheme="minorEastAsia" w:hint="eastAsia"/>
                <w:sz w:val="18"/>
                <w:szCs w:val="18"/>
                <w:lang w:eastAsia="ja-JP"/>
              </w:rPr>
              <w:t>養育者</w:t>
            </w:r>
            <w:r w:rsidR="00A64774" w:rsidRPr="009A3243">
              <w:rPr>
                <w:rFonts w:asciiTheme="minorEastAsia" w:eastAsiaTheme="minorEastAsia" w:hAnsiTheme="minorEastAsia"/>
                <w:sz w:val="18"/>
                <w:szCs w:val="18"/>
                <w:lang w:eastAsia="ja-JP"/>
              </w:rPr>
              <w:t>/法定後見人なしでは退去でき</w:t>
            </w:r>
            <w:r w:rsidR="00A64774" w:rsidRPr="009A3243">
              <w:rPr>
                <w:rFonts w:asciiTheme="minorEastAsia" w:eastAsiaTheme="minorEastAsia" w:hAnsiTheme="minorEastAsia" w:hint="eastAsia"/>
                <w:sz w:val="18"/>
                <w:szCs w:val="18"/>
                <w:lang w:eastAsia="ja-JP"/>
              </w:rPr>
              <w:t>ない</w:t>
            </w:r>
            <w:r w:rsidR="00A64774" w:rsidRPr="009A3243">
              <w:rPr>
                <w:rFonts w:asciiTheme="minorEastAsia" w:eastAsiaTheme="minorEastAsia" w:hAnsiTheme="minorEastAsia"/>
                <w:sz w:val="18"/>
                <w:szCs w:val="18"/>
                <w:lang w:eastAsia="ja-JP"/>
              </w:rPr>
              <w:t>が、家族はいつでも</w:t>
            </w:r>
            <w:r w:rsidR="00512935" w:rsidRPr="009A3243">
              <w:rPr>
                <w:rFonts w:asciiTheme="minorEastAsia" w:eastAsiaTheme="minorEastAsia" w:hAnsiTheme="minorEastAsia" w:hint="eastAsia"/>
                <w:sz w:val="18"/>
                <w:szCs w:val="18"/>
                <w:lang w:eastAsia="ja-JP"/>
              </w:rPr>
              <w:t>もう一度一つにまとまり</w:t>
            </w:r>
            <w:r w:rsidR="00A64774" w:rsidRPr="009A3243">
              <w:rPr>
                <w:rFonts w:asciiTheme="minorEastAsia" w:eastAsiaTheme="minorEastAsia" w:hAnsiTheme="minorEastAsia"/>
                <w:sz w:val="18"/>
                <w:szCs w:val="18"/>
                <w:lang w:eastAsia="ja-JP"/>
              </w:rPr>
              <w:t>、子どもを施設から連れ出す</w:t>
            </w:r>
            <w:r w:rsidR="00512935" w:rsidRPr="009A3243">
              <w:rPr>
                <w:rFonts w:asciiTheme="minorEastAsia" w:eastAsiaTheme="minorEastAsia" w:hAnsiTheme="minorEastAsia" w:hint="eastAsia"/>
                <w:sz w:val="18"/>
                <w:szCs w:val="18"/>
                <w:lang w:eastAsia="ja-JP"/>
              </w:rPr>
              <w:t>ように励まされる</w:t>
            </w:r>
            <w:r w:rsidR="00A64774" w:rsidRPr="009A3243">
              <w:rPr>
                <w:rFonts w:asciiTheme="minorEastAsia" w:eastAsiaTheme="minorEastAsia" w:hAnsiTheme="minorEastAsia"/>
                <w:sz w:val="18"/>
                <w:szCs w:val="18"/>
                <w:lang w:eastAsia="ja-JP"/>
              </w:rPr>
              <w:t>べきで、子どもの世話をする家族</w:t>
            </w:r>
            <w:r w:rsidR="00A64774" w:rsidRPr="009A3243">
              <w:rPr>
                <w:rFonts w:asciiTheme="minorEastAsia" w:eastAsiaTheme="minorEastAsia" w:hAnsiTheme="minorEastAsia" w:hint="eastAsia"/>
                <w:sz w:val="18"/>
                <w:szCs w:val="18"/>
                <w:lang w:eastAsia="ja-JP"/>
              </w:rPr>
              <w:t>への</w:t>
            </w:r>
            <w:r w:rsidR="00A64774" w:rsidRPr="009A3243">
              <w:rPr>
                <w:rFonts w:asciiTheme="minorEastAsia" w:eastAsiaTheme="minorEastAsia" w:hAnsiTheme="minorEastAsia"/>
                <w:sz w:val="18"/>
                <w:szCs w:val="18"/>
                <w:lang w:eastAsia="ja-JP"/>
              </w:rPr>
              <w:t>継続的かつ定期的な支援に重点が置かれるべきである。</w:t>
            </w:r>
          </w:p>
        </w:tc>
      </w:tr>
      <w:tr w:rsidR="008E4FCE" w:rsidRPr="004C76AD" w14:paraId="6157E479" w14:textId="77777777" w:rsidTr="00D6047B">
        <w:trPr>
          <w:trHeight w:val="215"/>
        </w:trPr>
        <w:tc>
          <w:tcPr>
            <w:tcW w:w="1135" w:type="dxa"/>
          </w:tcPr>
          <w:p w14:paraId="32504045"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91-96</w:t>
            </w:r>
          </w:p>
        </w:tc>
        <w:tc>
          <w:tcPr>
            <w:tcW w:w="7938" w:type="dxa"/>
          </w:tcPr>
          <w:p w14:paraId="4BBE5F39" w14:textId="68A08281" w:rsidR="008E4FCE" w:rsidRPr="004C76AD" w:rsidRDefault="00A64774" w:rsidP="004C76AD">
            <w:pPr>
              <w:pStyle w:val="TableParagraph"/>
              <w:spacing w:line="240" w:lineRule="auto"/>
              <w:rPr>
                <w:rFonts w:asciiTheme="minorEastAsia" w:eastAsiaTheme="minorEastAsia" w:hAnsiTheme="minorEastAsia"/>
                <w:sz w:val="18"/>
                <w:szCs w:val="18"/>
                <w:lang w:eastAsia="ja-JP"/>
              </w:rPr>
            </w:pPr>
            <w:r w:rsidRPr="004C76AD">
              <w:rPr>
                <w:rFonts w:asciiTheme="minorEastAsia" w:eastAsiaTheme="minorEastAsia" w:hAnsiTheme="minorEastAsia" w:hint="eastAsia"/>
                <w:sz w:val="18"/>
                <w:szCs w:val="18"/>
                <w:lang w:eastAsia="ja-JP"/>
              </w:rPr>
              <w:t>パラグラフ</w:t>
            </w:r>
            <w:r w:rsidRPr="004C76AD">
              <w:rPr>
                <w:rFonts w:asciiTheme="minorEastAsia" w:eastAsiaTheme="minorEastAsia" w:hAnsiTheme="minorEastAsia"/>
                <w:sz w:val="18"/>
                <w:szCs w:val="18"/>
                <w:lang w:eastAsia="ja-JP"/>
              </w:rPr>
              <w:t>93 と同様の</w:t>
            </w:r>
            <w:r w:rsidR="00512935" w:rsidRPr="009A3243">
              <w:rPr>
                <w:rFonts w:asciiTheme="minorEastAsia" w:eastAsiaTheme="minorEastAsia" w:hAnsiTheme="minorEastAsia" w:hint="eastAsia"/>
                <w:sz w:val="18"/>
                <w:szCs w:val="18"/>
                <w:lang w:eastAsia="ja-JP"/>
              </w:rPr>
              <w:t>文</w:t>
            </w:r>
            <w:r w:rsidRPr="004C76AD">
              <w:rPr>
                <w:rFonts w:asciiTheme="minorEastAsia" w:eastAsiaTheme="minorEastAsia" w:hAnsiTheme="minorEastAsia"/>
                <w:sz w:val="18"/>
                <w:szCs w:val="18"/>
                <w:lang w:eastAsia="ja-JP"/>
              </w:rPr>
              <w:t>を追加し、障害のある子どもに関する具体的な考慮事項を列挙する。</w:t>
            </w:r>
          </w:p>
        </w:tc>
      </w:tr>
      <w:tr w:rsidR="008E4FCE" w:rsidRPr="004C76AD" w14:paraId="3EFF2DF1" w14:textId="77777777" w:rsidTr="00D6047B">
        <w:trPr>
          <w:trHeight w:val="933"/>
        </w:trPr>
        <w:tc>
          <w:tcPr>
            <w:tcW w:w="1135" w:type="dxa"/>
          </w:tcPr>
          <w:p w14:paraId="03E4DCD6"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93</w:t>
            </w:r>
          </w:p>
        </w:tc>
        <w:tc>
          <w:tcPr>
            <w:tcW w:w="7938" w:type="dxa"/>
          </w:tcPr>
          <w:p w14:paraId="4AF54905" w14:textId="2DB05F71" w:rsidR="008E4FCE" w:rsidRPr="004C76AD" w:rsidRDefault="00352D1A" w:rsidP="004C76AD">
            <w:pPr>
              <w:pStyle w:val="TableParagraph"/>
              <w:spacing w:line="240" w:lineRule="auto"/>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9A3243" w:rsidRPr="009A3243">
              <w:rPr>
                <w:rFonts w:asciiTheme="minorEastAsia" w:eastAsiaTheme="minorEastAsia" w:hAnsiTheme="minorEastAsia" w:cs="Meiryo UI" w:hint="eastAsia"/>
                <w:b/>
                <w:w w:val="95"/>
                <w:sz w:val="18"/>
                <w:szCs w:val="18"/>
                <w:lang w:eastAsia="ja-JP"/>
              </w:rPr>
              <w:t>:</w:t>
            </w:r>
            <w:r w:rsidR="009A3243" w:rsidRPr="009A3243">
              <w:rPr>
                <w:rFonts w:asciiTheme="minorEastAsia" w:eastAsiaTheme="minorEastAsia" w:hAnsiTheme="minorEastAsia" w:cs="Meiryo UI"/>
                <w:b/>
                <w:w w:val="95"/>
                <w:sz w:val="18"/>
                <w:szCs w:val="18"/>
                <w:lang w:eastAsia="ja-JP"/>
              </w:rPr>
              <w:t xml:space="preserve"> </w:t>
            </w:r>
            <w:r w:rsidR="005A4331" w:rsidRPr="009A3243">
              <w:rPr>
                <w:rFonts w:asciiTheme="minorEastAsia" w:eastAsiaTheme="minorEastAsia" w:hAnsiTheme="minorEastAsia"/>
                <w:sz w:val="18"/>
                <w:szCs w:val="18"/>
                <w:lang w:eastAsia="ja-JP"/>
              </w:rPr>
              <w:t xml:space="preserve">最後に追加: </w:t>
            </w:r>
            <w:r w:rsidR="005A4331" w:rsidRPr="009A3243">
              <w:rPr>
                <w:rFonts w:asciiTheme="minorEastAsia" w:eastAsiaTheme="minorEastAsia" w:hAnsiTheme="minorEastAsia"/>
                <w:b/>
                <w:bCs/>
                <w:sz w:val="18"/>
                <w:szCs w:val="18"/>
                <w:lang w:eastAsia="ja-JP"/>
              </w:rPr>
              <w:t>施設を離れる子どもは、</w:t>
            </w:r>
            <w:r w:rsidR="005A4331" w:rsidRPr="009A3243">
              <w:rPr>
                <w:rFonts w:asciiTheme="minorEastAsia" w:eastAsiaTheme="minorEastAsia" w:hAnsiTheme="minorEastAsia" w:hint="eastAsia"/>
                <w:b/>
                <w:bCs/>
                <w:sz w:val="18"/>
                <w:szCs w:val="18"/>
                <w:lang w:eastAsia="ja-JP"/>
              </w:rPr>
              <w:t>ケアの</w:t>
            </w:r>
            <w:r w:rsidR="009422A1" w:rsidRPr="009A3243">
              <w:rPr>
                <w:rFonts w:asciiTheme="minorEastAsia" w:eastAsiaTheme="minorEastAsia" w:hAnsiTheme="minorEastAsia" w:hint="eastAsia"/>
                <w:b/>
                <w:bCs/>
                <w:sz w:val="18"/>
                <w:szCs w:val="18"/>
                <w:lang w:eastAsia="ja-JP"/>
              </w:rPr>
              <w:t>体制が適切に決定されるように</w:t>
            </w:r>
            <w:r w:rsidR="005A4331" w:rsidRPr="009A3243">
              <w:rPr>
                <w:rFonts w:asciiTheme="minorEastAsia" w:eastAsiaTheme="minorEastAsia" w:hAnsiTheme="minorEastAsia" w:hint="eastAsia"/>
                <w:b/>
                <w:bCs/>
                <w:sz w:val="18"/>
                <w:szCs w:val="18"/>
                <w:lang w:eastAsia="ja-JP"/>
              </w:rPr>
              <w:t>するために、</w:t>
            </w:r>
            <w:r w:rsidR="005A4331" w:rsidRPr="009A3243">
              <w:rPr>
                <w:rFonts w:asciiTheme="minorEastAsia" w:eastAsiaTheme="minorEastAsia" w:hAnsiTheme="minorEastAsia"/>
                <w:b/>
                <w:bCs/>
                <w:sz w:val="18"/>
                <w:szCs w:val="18"/>
                <w:lang w:eastAsia="ja-JP"/>
              </w:rPr>
              <w:t>子どもの生活における</w:t>
            </w:r>
            <w:r w:rsidR="009422A1" w:rsidRPr="009A3243">
              <w:rPr>
                <w:rFonts w:asciiTheme="minorEastAsia" w:eastAsiaTheme="minorEastAsia" w:hAnsiTheme="minorEastAsia" w:hint="eastAsia"/>
                <w:b/>
                <w:bCs/>
                <w:sz w:val="18"/>
                <w:szCs w:val="18"/>
                <w:lang w:eastAsia="ja-JP"/>
              </w:rPr>
              <w:t>具体的な要件</w:t>
            </w:r>
            <w:r w:rsidR="005A4331" w:rsidRPr="009A3243">
              <w:rPr>
                <w:rFonts w:asciiTheme="minorEastAsia" w:eastAsiaTheme="minorEastAsia" w:hAnsiTheme="minorEastAsia" w:hint="eastAsia"/>
                <w:b/>
                <w:bCs/>
                <w:sz w:val="18"/>
                <w:szCs w:val="18"/>
                <w:lang w:eastAsia="ja-JP"/>
              </w:rPr>
              <w:t>、</w:t>
            </w:r>
            <w:r w:rsidR="005A4331" w:rsidRPr="009A3243">
              <w:rPr>
                <w:rFonts w:asciiTheme="minorEastAsia" w:eastAsiaTheme="minorEastAsia" w:hAnsiTheme="minorEastAsia"/>
                <w:b/>
                <w:bCs/>
                <w:sz w:val="18"/>
                <w:szCs w:val="18"/>
                <w:lang w:eastAsia="ja-JP"/>
              </w:rPr>
              <w:t>リスク、および保護要因を特定する個別の評価にアクセスできる必要がある。</w:t>
            </w:r>
            <w:r w:rsidR="005A4331" w:rsidRPr="009A3243">
              <w:rPr>
                <w:rFonts w:asciiTheme="minorEastAsia" w:eastAsiaTheme="minorEastAsia" w:hAnsiTheme="minorEastAsia" w:hint="eastAsia"/>
                <w:b/>
                <w:bCs/>
                <w:sz w:val="18"/>
                <w:szCs w:val="18"/>
                <w:lang w:eastAsia="ja-JP"/>
              </w:rPr>
              <w:t>そして、</w:t>
            </w:r>
            <w:r w:rsidR="009422A1" w:rsidRPr="009A3243">
              <w:rPr>
                <w:rFonts w:asciiTheme="minorEastAsia" w:eastAsiaTheme="minorEastAsia" w:hAnsiTheme="minorEastAsia" w:hint="eastAsia"/>
                <w:b/>
                <w:bCs/>
                <w:sz w:val="18"/>
                <w:szCs w:val="18"/>
                <w:lang w:eastAsia="ja-JP"/>
              </w:rPr>
              <w:t>血縁</w:t>
            </w:r>
            <w:r w:rsidR="005A4331" w:rsidRPr="009A3243">
              <w:rPr>
                <w:rFonts w:asciiTheme="minorEastAsia" w:eastAsiaTheme="minorEastAsia" w:hAnsiTheme="minorEastAsia" w:hint="eastAsia"/>
                <w:b/>
                <w:bCs/>
                <w:sz w:val="18"/>
                <w:szCs w:val="18"/>
                <w:lang w:eastAsia="ja-JP"/>
              </w:rPr>
              <w:t>家族と</w:t>
            </w:r>
            <w:r w:rsidR="001F5A96" w:rsidRPr="009A3243">
              <w:rPr>
                <w:rFonts w:asciiTheme="minorEastAsia" w:eastAsiaTheme="minorEastAsia" w:hAnsiTheme="minorEastAsia" w:hint="eastAsia"/>
                <w:b/>
                <w:bCs/>
                <w:sz w:val="18"/>
                <w:szCs w:val="18"/>
                <w:lang w:eastAsia="ja-JP"/>
              </w:rPr>
              <w:t>再び一緒になること</w:t>
            </w:r>
            <w:r w:rsidR="005A4331" w:rsidRPr="009A3243">
              <w:rPr>
                <w:rFonts w:asciiTheme="minorEastAsia" w:eastAsiaTheme="minorEastAsia" w:hAnsiTheme="minorEastAsia" w:hint="eastAsia"/>
                <w:b/>
                <w:bCs/>
                <w:sz w:val="18"/>
                <w:szCs w:val="18"/>
                <w:lang w:eastAsia="ja-JP"/>
              </w:rPr>
              <w:t>が子どもの最善の利益にはならない場合には、家族ベースの代替ケアが優先されるべきである。</w:t>
            </w:r>
            <w:r w:rsidR="005A4331" w:rsidRPr="009A3243">
              <w:rPr>
                <w:rFonts w:asciiTheme="minorEastAsia" w:eastAsiaTheme="minorEastAsia" w:hAnsiTheme="minorEastAsia"/>
                <w:b/>
                <w:bCs/>
                <w:sz w:val="18"/>
                <w:szCs w:val="18"/>
                <w:lang w:eastAsia="ja-JP"/>
              </w:rPr>
              <w:t>評価は</w:t>
            </w:r>
            <w:r w:rsidR="005A4331" w:rsidRPr="009A3243">
              <w:rPr>
                <w:rFonts w:asciiTheme="minorEastAsia" w:eastAsiaTheme="minorEastAsia" w:hAnsiTheme="minorEastAsia" w:hint="eastAsia"/>
                <w:b/>
                <w:bCs/>
                <w:sz w:val="18"/>
                <w:szCs w:val="18"/>
                <w:lang w:eastAsia="ja-JP"/>
              </w:rPr>
              <w:t>、</w:t>
            </w:r>
            <w:r w:rsidR="005A4331" w:rsidRPr="009A3243">
              <w:rPr>
                <w:rFonts w:asciiTheme="minorEastAsia" w:eastAsiaTheme="minorEastAsia" w:hAnsiTheme="minorEastAsia"/>
                <w:b/>
                <w:bCs/>
                <w:sz w:val="18"/>
                <w:szCs w:val="18"/>
                <w:lang w:eastAsia="ja-JP"/>
              </w:rPr>
              <w:t>偏りがなく、</w:t>
            </w:r>
            <w:r w:rsidR="005A4331" w:rsidRPr="009A3243">
              <w:rPr>
                <w:rFonts w:asciiTheme="minorEastAsia" w:eastAsiaTheme="minorEastAsia" w:hAnsiTheme="minorEastAsia" w:hint="eastAsia"/>
                <w:b/>
                <w:bCs/>
                <w:sz w:val="18"/>
                <w:szCs w:val="18"/>
                <w:lang w:eastAsia="ja-JP"/>
              </w:rPr>
              <w:t>障害のある子ども</w:t>
            </w:r>
            <w:r w:rsidR="001F5A96" w:rsidRPr="009A3243">
              <w:rPr>
                <w:rFonts w:asciiTheme="minorEastAsia" w:eastAsiaTheme="minorEastAsia" w:hAnsiTheme="minorEastAsia" w:hint="eastAsia"/>
                <w:b/>
                <w:bCs/>
                <w:sz w:val="18"/>
                <w:szCs w:val="18"/>
                <w:lang w:eastAsia="ja-JP"/>
              </w:rPr>
              <w:t>や</w:t>
            </w:r>
            <w:r w:rsidR="005A4331" w:rsidRPr="009A3243">
              <w:rPr>
                <w:rFonts w:asciiTheme="minorEastAsia" w:eastAsiaTheme="minorEastAsia" w:hAnsiTheme="minorEastAsia" w:hint="eastAsia"/>
                <w:b/>
                <w:bCs/>
                <w:sz w:val="18"/>
                <w:szCs w:val="18"/>
                <w:lang w:eastAsia="ja-JP"/>
              </w:rPr>
              <w:t>その能力、その機能障害に関する</w:t>
            </w:r>
            <w:r w:rsidR="001F5A96" w:rsidRPr="009A3243">
              <w:rPr>
                <w:rFonts w:asciiTheme="minorEastAsia" w:eastAsiaTheme="minorEastAsia" w:hAnsiTheme="minorEastAsia" w:hint="eastAsia"/>
                <w:b/>
                <w:bCs/>
                <w:sz w:val="18"/>
                <w:szCs w:val="18"/>
                <w:lang w:eastAsia="ja-JP"/>
              </w:rPr>
              <w:t>スティグマにとらわれないものにするべきであり、</w:t>
            </w:r>
            <w:r w:rsidR="005A4331" w:rsidRPr="004C76AD">
              <w:rPr>
                <w:rFonts w:asciiTheme="minorEastAsia" w:eastAsiaTheme="minorEastAsia" w:hAnsiTheme="minorEastAsia" w:hint="eastAsia"/>
                <w:b/>
                <w:bCs/>
                <w:sz w:val="18"/>
                <w:szCs w:val="18"/>
                <w:lang w:eastAsia="ja-JP"/>
              </w:rPr>
              <w:t>権利に基づくモデルと、参加と家族生活への権利に根ざしたものでなければならない。</w:t>
            </w:r>
          </w:p>
        </w:tc>
      </w:tr>
      <w:tr w:rsidR="008E4FCE" w:rsidRPr="004C76AD" w14:paraId="5D0226C5" w14:textId="77777777" w:rsidTr="00D6047B">
        <w:trPr>
          <w:trHeight w:val="863"/>
        </w:trPr>
        <w:tc>
          <w:tcPr>
            <w:tcW w:w="1135" w:type="dxa"/>
          </w:tcPr>
          <w:p w14:paraId="2D6F9539"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94</w:t>
            </w:r>
          </w:p>
        </w:tc>
        <w:tc>
          <w:tcPr>
            <w:tcW w:w="7938" w:type="dxa"/>
          </w:tcPr>
          <w:p w14:paraId="2CBC71B1" w14:textId="743D6A3D" w:rsidR="008E4FCE" w:rsidRPr="009A3243" w:rsidRDefault="00FC531C" w:rsidP="004C76AD">
            <w:pPr>
              <w:pStyle w:val="TableParagraph"/>
              <w:spacing w:line="240" w:lineRule="auto"/>
              <w:ind w:right="174"/>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pacing w:val="-1"/>
                <w:sz w:val="18"/>
                <w:szCs w:val="18"/>
                <w:lang w:eastAsia="ja-JP"/>
              </w:rPr>
              <w:t>コ</w:t>
            </w:r>
            <w:r w:rsidRPr="009A3243">
              <w:rPr>
                <w:rFonts w:asciiTheme="minorEastAsia" w:eastAsiaTheme="minorEastAsia" w:hAnsiTheme="minorEastAsia" w:cs="Meiryo UI" w:hint="eastAsia"/>
                <w:b/>
                <w:spacing w:val="-1"/>
                <w:sz w:val="18"/>
                <w:szCs w:val="18"/>
                <w:lang w:eastAsia="ja-JP"/>
              </w:rPr>
              <w:t>メント</w:t>
            </w:r>
            <w:r w:rsidR="008E4FCE" w:rsidRPr="009A3243">
              <w:rPr>
                <w:rFonts w:asciiTheme="minorEastAsia" w:eastAsiaTheme="minorEastAsia" w:hAnsiTheme="minorEastAsia"/>
                <w:b/>
                <w:spacing w:val="-1"/>
                <w:sz w:val="18"/>
                <w:szCs w:val="18"/>
                <w:lang w:eastAsia="ja-JP"/>
              </w:rPr>
              <w:t>:</w:t>
            </w:r>
            <w:r w:rsidR="008E4FCE" w:rsidRPr="009A3243">
              <w:rPr>
                <w:rFonts w:asciiTheme="minorEastAsia" w:eastAsiaTheme="minorEastAsia" w:hAnsiTheme="minorEastAsia"/>
                <w:b/>
                <w:spacing w:val="-19"/>
                <w:sz w:val="18"/>
                <w:szCs w:val="18"/>
                <w:lang w:eastAsia="ja-JP"/>
              </w:rPr>
              <w:t xml:space="preserve"> </w:t>
            </w:r>
            <w:r w:rsidR="00B51753" w:rsidRPr="009A3243">
              <w:rPr>
                <w:rFonts w:asciiTheme="minorEastAsia" w:eastAsiaTheme="minorEastAsia" w:hAnsiTheme="minorEastAsia"/>
                <w:sz w:val="18"/>
                <w:szCs w:val="18"/>
                <w:lang w:eastAsia="ja-JP"/>
              </w:rPr>
              <w:t>難民環境では一般的なもの</w:t>
            </w:r>
            <w:r w:rsidR="00B51753" w:rsidRPr="009A3243">
              <w:rPr>
                <w:rFonts w:asciiTheme="minorEastAsia" w:eastAsiaTheme="minorEastAsia" w:hAnsiTheme="minorEastAsia" w:hint="eastAsia"/>
                <w:sz w:val="18"/>
                <w:szCs w:val="18"/>
                <w:lang w:eastAsia="ja-JP"/>
              </w:rPr>
              <w:t>である</w:t>
            </w:r>
            <w:r w:rsidR="00B51753" w:rsidRPr="009A3243">
              <w:rPr>
                <w:rFonts w:asciiTheme="minorEastAsia" w:eastAsiaTheme="minorEastAsia" w:hAnsiTheme="minorEastAsia"/>
                <w:sz w:val="18"/>
                <w:szCs w:val="18"/>
                <w:lang w:eastAsia="ja-JP"/>
              </w:rPr>
              <w:t>登録カードを追加</w:t>
            </w:r>
            <w:r w:rsidR="00B51753" w:rsidRPr="009A3243">
              <w:rPr>
                <w:rFonts w:asciiTheme="minorEastAsia" w:eastAsiaTheme="minorEastAsia" w:hAnsiTheme="minorEastAsia" w:hint="eastAsia"/>
                <w:sz w:val="18"/>
                <w:szCs w:val="18"/>
                <w:lang w:eastAsia="ja-JP"/>
              </w:rPr>
              <w:t>する。また</w:t>
            </w:r>
            <w:r w:rsidR="005B483B" w:rsidRPr="009A3243">
              <w:rPr>
                <w:rFonts w:hint="eastAsia"/>
                <w:sz w:val="18"/>
                <w:szCs w:val="18"/>
                <w:lang w:eastAsia="ja-JP"/>
              </w:rPr>
              <w:t>障害者</w:t>
            </w:r>
            <w:r w:rsidR="00B51753" w:rsidRPr="009A3243">
              <w:rPr>
                <w:rFonts w:asciiTheme="minorEastAsia" w:eastAsiaTheme="minorEastAsia" w:hAnsiTheme="minorEastAsia"/>
                <w:sz w:val="18"/>
                <w:szCs w:val="18"/>
                <w:lang w:eastAsia="ja-JP"/>
              </w:rPr>
              <w:t>カード</w:t>
            </w:r>
            <w:r w:rsidR="00B51753" w:rsidRPr="009A3243">
              <w:rPr>
                <w:rFonts w:asciiTheme="minorEastAsia" w:eastAsiaTheme="minorEastAsia" w:hAnsiTheme="minorEastAsia" w:hint="eastAsia"/>
                <w:sz w:val="18"/>
                <w:szCs w:val="18"/>
                <w:lang w:eastAsia="ja-JP"/>
              </w:rPr>
              <w:t>が</w:t>
            </w:r>
            <w:r w:rsidR="00B51753" w:rsidRPr="009A3243">
              <w:rPr>
                <w:rFonts w:asciiTheme="minorEastAsia" w:eastAsiaTheme="minorEastAsia" w:hAnsiTheme="minorEastAsia"/>
                <w:sz w:val="18"/>
                <w:szCs w:val="18"/>
                <w:lang w:eastAsia="ja-JP"/>
              </w:rPr>
              <w:t>存在する</w:t>
            </w:r>
            <w:r w:rsidR="00D00642" w:rsidRPr="009A3243">
              <w:rPr>
                <w:rFonts w:asciiTheme="minorEastAsia" w:eastAsiaTheme="minorEastAsia" w:hAnsiTheme="minorEastAsia" w:hint="eastAsia"/>
                <w:sz w:val="18"/>
                <w:szCs w:val="18"/>
                <w:lang w:eastAsia="ja-JP"/>
              </w:rPr>
              <w:t>場合</w:t>
            </w:r>
            <w:r w:rsidR="00B51753" w:rsidRPr="009A3243">
              <w:rPr>
                <w:rFonts w:asciiTheme="minorEastAsia" w:eastAsiaTheme="minorEastAsia" w:hAnsiTheme="minorEastAsia" w:hint="eastAsia"/>
                <w:sz w:val="18"/>
                <w:szCs w:val="18"/>
                <w:lang w:eastAsia="ja-JP"/>
              </w:rPr>
              <w:t>はこれを追加する。</w:t>
            </w:r>
            <w:r w:rsidR="00B51753" w:rsidRPr="009A3243">
              <w:rPr>
                <w:rFonts w:asciiTheme="minorEastAsia" w:eastAsiaTheme="minorEastAsia" w:hAnsiTheme="minorEastAsia"/>
                <w:sz w:val="18"/>
                <w:szCs w:val="18"/>
                <w:lang w:eastAsia="ja-JP"/>
              </w:rPr>
              <w:t>人道支援環境で</w:t>
            </w:r>
            <w:r w:rsidR="00D00642" w:rsidRPr="009A3243">
              <w:rPr>
                <w:rFonts w:asciiTheme="minorEastAsia" w:eastAsiaTheme="minorEastAsia" w:hAnsiTheme="minorEastAsia" w:hint="eastAsia"/>
                <w:sz w:val="18"/>
                <w:szCs w:val="18"/>
                <w:lang w:eastAsia="ja-JP"/>
              </w:rPr>
              <w:t>は</w:t>
            </w:r>
            <w:r w:rsidR="00B51753" w:rsidRPr="009A3243">
              <w:rPr>
                <w:rFonts w:asciiTheme="minorEastAsia" w:eastAsiaTheme="minorEastAsia" w:hAnsiTheme="minorEastAsia" w:hint="eastAsia"/>
                <w:sz w:val="18"/>
                <w:szCs w:val="18"/>
                <w:lang w:eastAsia="ja-JP"/>
              </w:rPr>
              <w:t>、</w:t>
            </w:r>
            <w:r w:rsidR="00D00642" w:rsidRPr="009A3243">
              <w:rPr>
                <w:rFonts w:asciiTheme="minorEastAsia" w:eastAsiaTheme="minorEastAsia" w:hAnsiTheme="minorEastAsia" w:hint="eastAsia"/>
                <w:sz w:val="18"/>
                <w:szCs w:val="18"/>
                <w:lang w:eastAsia="ja-JP"/>
              </w:rPr>
              <w:t>例えば</w:t>
            </w:r>
            <w:r w:rsidR="00B51753" w:rsidRPr="009A3243">
              <w:rPr>
                <w:rFonts w:asciiTheme="minorEastAsia" w:eastAsiaTheme="minorEastAsia" w:hAnsiTheme="minorEastAsia" w:hint="eastAsia"/>
                <w:sz w:val="18"/>
                <w:szCs w:val="18"/>
                <w:lang w:eastAsia="ja-JP"/>
              </w:rPr>
              <w:t>配給</w:t>
            </w:r>
            <w:r w:rsidR="00B51753" w:rsidRPr="009A3243">
              <w:rPr>
                <w:rFonts w:asciiTheme="minorEastAsia" w:eastAsiaTheme="minorEastAsia" w:hAnsiTheme="minorEastAsia"/>
                <w:sz w:val="18"/>
                <w:szCs w:val="18"/>
                <w:lang w:eastAsia="ja-JP"/>
              </w:rPr>
              <w:t>物</w:t>
            </w:r>
            <w:r w:rsidR="00D001FD" w:rsidRPr="009A3243">
              <w:rPr>
                <w:rFonts w:asciiTheme="minorEastAsia" w:eastAsiaTheme="minorEastAsia" w:hAnsiTheme="minorEastAsia" w:hint="eastAsia"/>
                <w:sz w:val="18"/>
                <w:szCs w:val="18"/>
                <w:lang w:eastAsia="ja-JP"/>
              </w:rPr>
              <w:t>を受けられるように</w:t>
            </w:r>
            <w:r w:rsidR="00B51753" w:rsidRPr="009A3243">
              <w:rPr>
                <w:rFonts w:asciiTheme="minorEastAsia" w:eastAsiaTheme="minorEastAsia" w:hAnsiTheme="minorEastAsia"/>
                <w:sz w:val="18"/>
                <w:szCs w:val="18"/>
                <w:lang w:eastAsia="ja-JP"/>
              </w:rPr>
              <w:t>子どもが家族の登録に含まれていることを確認する</w:t>
            </w:r>
            <w:r w:rsidR="00B51753" w:rsidRPr="009A3243">
              <w:rPr>
                <w:rFonts w:asciiTheme="minorEastAsia" w:eastAsiaTheme="minorEastAsia" w:hAnsiTheme="minorEastAsia" w:hint="eastAsia"/>
                <w:sz w:val="18"/>
                <w:szCs w:val="18"/>
                <w:lang w:eastAsia="ja-JP"/>
              </w:rPr>
              <w:t>。</w:t>
            </w:r>
          </w:p>
          <w:p w14:paraId="54625FCD" w14:textId="6DB5FC42" w:rsidR="008E4FCE" w:rsidRPr="004C76AD" w:rsidRDefault="00352D1A" w:rsidP="004C76AD">
            <w:pPr>
              <w:pStyle w:val="TableParagraph"/>
              <w:spacing w:line="240" w:lineRule="auto"/>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w w:val="95"/>
                <w:sz w:val="18"/>
                <w:szCs w:val="18"/>
                <w:lang w:eastAsia="ja-JP"/>
              </w:rPr>
              <w:t>:</w:t>
            </w:r>
            <w:r w:rsidR="008E4FCE" w:rsidRPr="009A3243">
              <w:rPr>
                <w:rFonts w:asciiTheme="minorEastAsia" w:eastAsiaTheme="minorEastAsia" w:hAnsiTheme="minorEastAsia"/>
                <w:b/>
                <w:spacing w:val="17"/>
                <w:w w:val="95"/>
                <w:sz w:val="18"/>
                <w:szCs w:val="18"/>
                <w:lang w:eastAsia="ja-JP"/>
              </w:rPr>
              <w:t xml:space="preserve"> </w:t>
            </w:r>
            <w:r w:rsidR="00B51753" w:rsidRPr="009A3243">
              <w:rPr>
                <w:rFonts w:asciiTheme="minorEastAsia" w:eastAsiaTheme="minorEastAsia" w:hAnsiTheme="minorEastAsia" w:hint="eastAsia"/>
                <w:sz w:val="18"/>
                <w:szCs w:val="18"/>
                <w:lang w:eastAsia="ja-JP"/>
              </w:rPr>
              <w:t>国民</w:t>
            </w:r>
            <w:r w:rsidR="00B51753" w:rsidRPr="009A3243">
              <w:rPr>
                <w:rFonts w:asciiTheme="minorEastAsia" w:eastAsiaTheme="minorEastAsia" w:hAnsiTheme="minorEastAsia"/>
                <w:sz w:val="18"/>
                <w:szCs w:val="18"/>
                <w:lang w:eastAsia="ja-JP"/>
              </w:rPr>
              <w:t>IDカ</w:t>
            </w:r>
            <w:r w:rsidR="00B51753" w:rsidRPr="00025752">
              <w:rPr>
                <w:rFonts w:asciiTheme="minorEastAsia" w:eastAsiaTheme="minorEastAsia" w:hAnsiTheme="minorEastAsia"/>
                <w:sz w:val="18"/>
                <w:szCs w:val="18"/>
                <w:lang w:eastAsia="ja-JP"/>
              </w:rPr>
              <w:t>ード、</w:t>
            </w:r>
            <w:r w:rsidR="00B51753" w:rsidRPr="00025752">
              <w:rPr>
                <w:rFonts w:asciiTheme="minorEastAsia" w:eastAsiaTheme="minorEastAsia" w:hAnsiTheme="minorEastAsia"/>
                <w:b/>
                <w:bCs/>
                <w:sz w:val="18"/>
                <w:szCs w:val="18"/>
                <w:lang w:eastAsia="ja-JP"/>
              </w:rPr>
              <w:t>登録</w:t>
            </w:r>
            <w:r w:rsidR="00B51753" w:rsidRPr="004C76AD">
              <w:rPr>
                <w:rFonts w:asciiTheme="minorEastAsia" w:eastAsiaTheme="minorEastAsia" w:hAnsiTheme="minorEastAsia"/>
                <w:b/>
                <w:bCs/>
                <w:sz w:val="18"/>
                <w:szCs w:val="18"/>
                <w:lang w:eastAsia="ja-JP"/>
              </w:rPr>
              <w:t>カード、</w:t>
            </w:r>
            <w:r w:rsidR="00B51753" w:rsidRPr="004C76AD">
              <w:rPr>
                <w:rFonts w:asciiTheme="minorEastAsia" w:eastAsiaTheme="minorEastAsia" w:hAnsiTheme="minorEastAsia"/>
                <w:sz w:val="18"/>
                <w:szCs w:val="18"/>
                <w:lang w:eastAsia="ja-JP"/>
              </w:rPr>
              <w:t>居住許可、</w:t>
            </w:r>
          </w:p>
        </w:tc>
      </w:tr>
      <w:tr w:rsidR="008E4FCE" w:rsidRPr="004C76AD" w14:paraId="19432569" w14:textId="77777777" w:rsidTr="00D6047B">
        <w:trPr>
          <w:trHeight w:val="1124"/>
        </w:trPr>
        <w:tc>
          <w:tcPr>
            <w:tcW w:w="1135" w:type="dxa"/>
          </w:tcPr>
          <w:p w14:paraId="3696319A"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96</w:t>
            </w:r>
          </w:p>
        </w:tc>
        <w:tc>
          <w:tcPr>
            <w:tcW w:w="7938" w:type="dxa"/>
          </w:tcPr>
          <w:p w14:paraId="3AF9B936" w14:textId="3D18EF38" w:rsidR="008E4FCE" w:rsidRPr="004C76AD" w:rsidRDefault="00FC531C" w:rsidP="004C76AD">
            <w:pPr>
              <w:pStyle w:val="TableParagraph"/>
              <w:spacing w:line="240" w:lineRule="auto"/>
              <w:ind w:right="96"/>
              <w:jc w:val="both"/>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pacing w:val="-1"/>
                <w:sz w:val="18"/>
                <w:szCs w:val="18"/>
                <w:lang w:eastAsia="ja-JP"/>
              </w:rPr>
              <w:t>コメント</w:t>
            </w:r>
            <w:r w:rsidR="008E4FCE" w:rsidRPr="004C76AD">
              <w:rPr>
                <w:rFonts w:asciiTheme="minorEastAsia" w:eastAsiaTheme="minorEastAsia" w:hAnsiTheme="minorEastAsia"/>
                <w:b/>
                <w:spacing w:val="-1"/>
                <w:sz w:val="18"/>
                <w:szCs w:val="18"/>
                <w:lang w:eastAsia="ja-JP"/>
              </w:rPr>
              <w:t>:</w:t>
            </w:r>
            <w:r w:rsidR="008E4FCE" w:rsidRPr="004C76AD">
              <w:rPr>
                <w:rFonts w:asciiTheme="minorEastAsia" w:eastAsiaTheme="minorEastAsia" w:hAnsiTheme="minorEastAsia"/>
                <w:b/>
                <w:spacing w:val="5"/>
                <w:sz w:val="18"/>
                <w:szCs w:val="18"/>
                <w:lang w:eastAsia="ja-JP"/>
              </w:rPr>
              <w:t xml:space="preserve"> </w:t>
            </w:r>
            <w:r w:rsidR="005A6C2F" w:rsidRPr="004C76AD">
              <w:rPr>
                <w:rFonts w:asciiTheme="minorEastAsia" w:eastAsiaTheme="minorEastAsia" w:hAnsiTheme="minorEastAsia" w:hint="eastAsia"/>
                <w:sz w:val="18"/>
                <w:szCs w:val="18"/>
                <w:lang w:eastAsia="ja-JP"/>
              </w:rPr>
              <w:t>「施設当局と職員の役割は、地域での『ケアの継続』にまで及ぶべきではない。」について。</w:t>
            </w:r>
            <w:r w:rsidR="005A6C2F" w:rsidRPr="004C76AD">
              <w:rPr>
                <w:rFonts w:asciiTheme="minorEastAsia" w:eastAsiaTheme="minorEastAsia" w:hAnsiTheme="minorEastAsia"/>
                <w:sz w:val="18"/>
                <w:szCs w:val="18"/>
                <w:lang w:eastAsia="ja-JP"/>
              </w:rPr>
              <w:t>施設で雇用されているソーシャルワーカーの一部は、そこで提供される</w:t>
            </w:r>
            <w:r w:rsidR="005A6C2F" w:rsidRPr="009A3243">
              <w:rPr>
                <w:rFonts w:asciiTheme="minorEastAsia" w:eastAsiaTheme="minorEastAsia" w:hAnsiTheme="minorEastAsia"/>
                <w:sz w:val="18"/>
                <w:szCs w:val="18"/>
                <w:lang w:eastAsia="ja-JP"/>
              </w:rPr>
              <w:t>ケア</w:t>
            </w:r>
            <w:r w:rsidR="007E4BB3" w:rsidRPr="009A3243">
              <w:rPr>
                <w:rFonts w:asciiTheme="minorEastAsia" w:eastAsiaTheme="minorEastAsia" w:hAnsiTheme="minorEastAsia" w:hint="eastAsia"/>
                <w:sz w:val="18"/>
                <w:szCs w:val="18"/>
                <w:lang w:eastAsia="ja-JP"/>
              </w:rPr>
              <w:t>には</w:t>
            </w:r>
            <w:r w:rsidR="00154789" w:rsidRPr="009A3243">
              <w:rPr>
                <w:rFonts w:asciiTheme="minorEastAsia" w:eastAsiaTheme="minorEastAsia" w:hAnsiTheme="minorEastAsia" w:hint="eastAsia"/>
                <w:sz w:val="18"/>
                <w:szCs w:val="18"/>
                <w:lang w:eastAsia="ja-JP"/>
              </w:rPr>
              <w:t>適役ではなくても</w:t>
            </w:r>
            <w:r w:rsidR="005A6C2F" w:rsidRPr="009A3243">
              <w:rPr>
                <w:rFonts w:asciiTheme="minorEastAsia" w:eastAsiaTheme="minorEastAsia" w:hAnsiTheme="minorEastAsia"/>
                <w:sz w:val="18"/>
                <w:szCs w:val="18"/>
                <w:lang w:eastAsia="ja-JP"/>
              </w:rPr>
              <w:t>、地域に根差したケアに再割り当てされた場合、貴重な</w:t>
            </w:r>
            <w:r w:rsidR="005A6C2F" w:rsidRPr="009A3243">
              <w:rPr>
                <w:rFonts w:asciiTheme="minorEastAsia" w:eastAsiaTheme="minorEastAsia" w:hAnsiTheme="minorEastAsia" w:hint="eastAsia"/>
                <w:sz w:val="18"/>
                <w:szCs w:val="18"/>
                <w:lang w:eastAsia="ja-JP"/>
              </w:rPr>
              <w:t>資源</w:t>
            </w:r>
            <w:r w:rsidR="005A6C2F" w:rsidRPr="009A3243">
              <w:rPr>
                <w:rFonts w:asciiTheme="minorEastAsia" w:eastAsiaTheme="minorEastAsia" w:hAnsiTheme="minorEastAsia"/>
                <w:sz w:val="18"/>
                <w:szCs w:val="18"/>
                <w:lang w:eastAsia="ja-JP"/>
              </w:rPr>
              <w:t>になる可能性があるため、これは非常に</w:t>
            </w:r>
            <w:r w:rsidR="00446876" w:rsidRPr="009A3243">
              <w:rPr>
                <w:rFonts w:asciiTheme="minorEastAsia" w:eastAsiaTheme="minorEastAsia" w:hAnsiTheme="minorEastAsia" w:hint="eastAsia"/>
                <w:sz w:val="18"/>
                <w:szCs w:val="18"/>
                <w:lang w:eastAsia="ja-JP"/>
              </w:rPr>
              <w:t>問題</w:t>
            </w:r>
            <w:r w:rsidR="005A6C2F" w:rsidRPr="009A3243">
              <w:rPr>
                <w:rFonts w:asciiTheme="minorEastAsia" w:eastAsiaTheme="minorEastAsia" w:hAnsiTheme="minorEastAsia"/>
                <w:sz w:val="18"/>
                <w:szCs w:val="18"/>
                <w:lang w:eastAsia="ja-JP"/>
              </w:rPr>
              <w:t>である。これはケースバイケースで行う必要がある</w:t>
            </w:r>
            <w:r w:rsidR="005A6C2F" w:rsidRPr="009A3243">
              <w:rPr>
                <w:rFonts w:asciiTheme="minorEastAsia" w:eastAsiaTheme="minorEastAsia" w:hAnsiTheme="minorEastAsia" w:hint="eastAsia"/>
                <w:sz w:val="18"/>
                <w:szCs w:val="18"/>
                <w:lang w:eastAsia="ja-JP"/>
              </w:rPr>
              <w:t>。</w:t>
            </w:r>
            <w:r w:rsidR="005A6C2F" w:rsidRPr="009A3243">
              <w:rPr>
                <w:rFonts w:asciiTheme="minorEastAsia" w:eastAsiaTheme="minorEastAsia" w:hAnsiTheme="minorEastAsia"/>
                <w:sz w:val="18"/>
                <w:szCs w:val="18"/>
                <w:lang w:eastAsia="ja-JP"/>
              </w:rPr>
              <w:t>施設の責任者と、</w:t>
            </w:r>
            <w:r w:rsidR="00E274B1" w:rsidRPr="009A3243">
              <w:rPr>
                <w:rFonts w:asciiTheme="minorEastAsia" w:eastAsiaTheme="minorEastAsia" w:hAnsiTheme="minorEastAsia"/>
                <w:sz w:val="18"/>
                <w:szCs w:val="18"/>
                <w:lang w:eastAsia="ja-JP"/>
              </w:rPr>
              <w:t>障害のある子どもが感情的、心理的、身体的およびその他の</w:t>
            </w:r>
            <w:r w:rsidR="00E274B1" w:rsidRPr="009A3243">
              <w:rPr>
                <w:rFonts w:asciiTheme="minorEastAsia" w:eastAsiaTheme="minorEastAsia" w:hAnsiTheme="minorEastAsia" w:hint="eastAsia"/>
                <w:sz w:val="18"/>
                <w:szCs w:val="18"/>
                <w:lang w:eastAsia="ja-JP"/>
              </w:rPr>
              <w:t>要求</w:t>
            </w:r>
            <w:r w:rsidR="00E274B1" w:rsidRPr="009A3243">
              <w:rPr>
                <w:rFonts w:asciiTheme="minorEastAsia" w:eastAsiaTheme="minorEastAsia" w:hAnsiTheme="minorEastAsia"/>
                <w:sz w:val="18"/>
                <w:szCs w:val="18"/>
                <w:lang w:eastAsia="ja-JP"/>
              </w:rPr>
              <w:t>を確実に満た</w:t>
            </w:r>
            <w:r w:rsidR="00E274B1" w:rsidRPr="009A3243">
              <w:rPr>
                <w:rFonts w:asciiTheme="minorEastAsia" w:eastAsiaTheme="minorEastAsia" w:hAnsiTheme="minorEastAsia" w:hint="eastAsia"/>
                <w:sz w:val="18"/>
                <w:szCs w:val="18"/>
                <w:lang w:eastAsia="ja-JP"/>
              </w:rPr>
              <w:t>すようにする</w:t>
            </w:r>
            <w:r w:rsidR="005A6C2F" w:rsidRPr="009A3243">
              <w:rPr>
                <w:rFonts w:asciiTheme="minorEastAsia" w:eastAsiaTheme="minorEastAsia" w:hAnsiTheme="minorEastAsia"/>
                <w:sz w:val="18"/>
                <w:szCs w:val="18"/>
                <w:lang w:eastAsia="ja-JP"/>
              </w:rPr>
              <w:t>特定のサービスを提供して子どもの世話をするために雇用されている人々とを</w:t>
            </w:r>
            <w:r w:rsidR="000000E7">
              <w:rPr>
                <w:rFonts w:asciiTheme="minorEastAsia" w:eastAsiaTheme="minorEastAsia" w:hAnsiTheme="minorEastAsia" w:hint="eastAsia"/>
                <w:sz w:val="18"/>
                <w:szCs w:val="18"/>
                <w:lang w:eastAsia="ja-JP"/>
              </w:rPr>
              <w:t>分ける</w:t>
            </w:r>
            <w:r w:rsidR="00E274B1" w:rsidRPr="009A3243">
              <w:rPr>
                <w:rFonts w:asciiTheme="minorEastAsia" w:eastAsiaTheme="minorEastAsia" w:hAnsiTheme="minorEastAsia" w:hint="eastAsia"/>
                <w:sz w:val="18"/>
                <w:szCs w:val="18"/>
                <w:lang w:eastAsia="ja-JP"/>
              </w:rPr>
              <w:t>のが良いかも知れない</w:t>
            </w:r>
            <w:r w:rsidR="005A6C2F" w:rsidRPr="009A3243">
              <w:rPr>
                <w:rFonts w:asciiTheme="minorEastAsia" w:eastAsiaTheme="minorEastAsia" w:hAnsiTheme="minorEastAsia" w:hint="eastAsia"/>
                <w:sz w:val="18"/>
                <w:szCs w:val="18"/>
                <w:lang w:eastAsia="ja-JP"/>
              </w:rPr>
              <w:t>。</w:t>
            </w:r>
            <w:r w:rsidR="005A6C2F" w:rsidRPr="009A3243">
              <w:rPr>
                <w:rFonts w:asciiTheme="minorEastAsia" w:eastAsiaTheme="minorEastAsia" w:hAnsiTheme="minorEastAsia"/>
                <w:sz w:val="18"/>
                <w:szCs w:val="18"/>
                <w:lang w:eastAsia="ja-JP"/>
              </w:rPr>
              <w:t>施設に住んでいる多くの障害のある子どもは、</w:t>
            </w:r>
            <w:r w:rsidR="00E274B1" w:rsidRPr="009A3243">
              <w:rPr>
                <w:rFonts w:asciiTheme="minorEastAsia" w:eastAsiaTheme="minorEastAsia" w:hAnsiTheme="minorEastAsia"/>
                <w:sz w:val="18"/>
                <w:szCs w:val="18"/>
                <w:lang w:eastAsia="ja-JP"/>
              </w:rPr>
              <w:t>外の世界を知</w:t>
            </w:r>
            <w:r w:rsidR="00E274B1" w:rsidRPr="009A3243">
              <w:rPr>
                <w:rFonts w:asciiTheme="minorEastAsia" w:eastAsiaTheme="minorEastAsia" w:hAnsiTheme="minorEastAsia" w:hint="eastAsia"/>
                <w:sz w:val="18"/>
                <w:szCs w:val="18"/>
                <w:lang w:eastAsia="ja-JP"/>
              </w:rPr>
              <w:t>らないし、</w:t>
            </w:r>
            <w:r w:rsidR="005A6C2F" w:rsidRPr="009A3243">
              <w:rPr>
                <w:rFonts w:asciiTheme="minorEastAsia" w:eastAsiaTheme="minorEastAsia" w:hAnsiTheme="minorEastAsia"/>
                <w:sz w:val="18"/>
                <w:szCs w:val="18"/>
                <w:lang w:eastAsia="ja-JP"/>
              </w:rPr>
              <w:t>施設が非常に怖く</w:t>
            </w:r>
            <w:r w:rsidR="005A6C2F" w:rsidRPr="004C76AD">
              <w:rPr>
                <w:rFonts w:asciiTheme="minorEastAsia" w:eastAsiaTheme="minorEastAsia" w:hAnsiTheme="minorEastAsia"/>
                <w:sz w:val="18"/>
                <w:szCs w:val="18"/>
                <w:lang w:eastAsia="ja-JP"/>
              </w:rPr>
              <w:t>て</w:t>
            </w:r>
            <w:r w:rsidR="005A6C2F" w:rsidRPr="004C76AD">
              <w:rPr>
                <w:rFonts w:asciiTheme="minorEastAsia" w:eastAsiaTheme="minorEastAsia" w:hAnsiTheme="minorEastAsia"/>
                <w:sz w:val="18"/>
                <w:szCs w:val="18"/>
                <w:lang w:eastAsia="ja-JP"/>
              </w:rPr>
              <w:lastRenderedPageBreak/>
              <w:t>トラウマを引き起こす可能性があるとして</w:t>
            </w:r>
            <w:r w:rsidR="005A6C2F" w:rsidRPr="009A3243">
              <w:rPr>
                <w:rFonts w:asciiTheme="minorEastAsia" w:eastAsiaTheme="minorEastAsia" w:hAnsiTheme="minorEastAsia"/>
                <w:sz w:val="18"/>
                <w:szCs w:val="18"/>
                <w:lang w:eastAsia="ja-JP"/>
              </w:rPr>
              <w:t>も、</w:t>
            </w:r>
            <w:r w:rsidR="00E274B1" w:rsidRPr="009A3243">
              <w:rPr>
                <w:rFonts w:asciiTheme="minorEastAsia" w:eastAsiaTheme="minorEastAsia" w:hAnsiTheme="minorEastAsia" w:hint="eastAsia"/>
                <w:sz w:val="18"/>
                <w:szCs w:val="18"/>
                <w:lang w:eastAsia="ja-JP"/>
              </w:rPr>
              <w:t>慣れ親しんだ居住環境を離れることができるというのも知らない</w:t>
            </w:r>
            <w:r w:rsidR="005A6C2F" w:rsidRPr="009A3243">
              <w:rPr>
                <w:rFonts w:asciiTheme="minorEastAsia" w:eastAsiaTheme="minorEastAsia" w:hAnsiTheme="minorEastAsia"/>
                <w:sz w:val="18"/>
                <w:szCs w:val="18"/>
                <w:lang w:eastAsia="ja-JP"/>
              </w:rPr>
              <w:t>。したがって我々は、施設からの移行が個々の子どもに害を及ぼすことなく行われる</w:t>
            </w:r>
            <w:r w:rsidR="004D2C9F" w:rsidRPr="009A3243">
              <w:rPr>
                <w:rFonts w:asciiTheme="minorEastAsia" w:eastAsiaTheme="minorEastAsia" w:hAnsiTheme="minorEastAsia" w:hint="eastAsia"/>
                <w:sz w:val="18"/>
                <w:szCs w:val="18"/>
                <w:lang w:eastAsia="ja-JP"/>
              </w:rPr>
              <w:t>にはどうす</w:t>
            </w:r>
            <w:r w:rsidR="005A6C2F" w:rsidRPr="009A3243">
              <w:rPr>
                <w:rFonts w:asciiTheme="minorEastAsia" w:eastAsiaTheme="minorEastAsia" w:hAnsiTheme="minorEastAsia"/>
                <w:sz w:val="18"/>
                <w:szCs w:val="18"/>
                <w:lang w:eastAsia="ja-JP"/>
              </w:rPr>
              <w:t>べき</w:t>
            </w:r>
            <w:r w:rsidR="004D2C9F" w:rsidRPr="009A3243">
              <w:rPr>
                <w:rFonts w:asciiTheme="minorEastAsia" w:eastAsiaTheme="minorEastAsia" w:hAnsiTheme="minorEastAsia" w:hint="eastAsia"/>
                <w:sz w:val="18"/>
                <w:szCs w:val="18"/>
                <w:lang w:eastAsia="ja-JP"/>
              </w:rPr>
              <w:t>か</w:t>
            </w:r>
            <w:r w:rsidR="005A6C2F" w:rsidRPr="009A3243">
              <w:rPr>
                <w:rFonts w:asciiTheme="minorEastAsia" w:eastAsiaTheme="minorEastAsia" w:hAnsiTheme="minorEastAsia"/>
                <w:sz w:val="18"/>
                <w:szCs w:val="18"/>
                <w:lang w:eastAsia="ja-JP"/>
              </w:rPr>
              <w:t>、居住ケア施設およびソーシャルワーカー</w:t>
            </w:r>
            <w:r w:rsidR="00025752" w:rsidRPr="009A3243">
              <w:rPr>
                <w:rFonts w:asciiTheme="minorEastAsia" w:eastAsiaTheme="minorEastAsia" w:hAnsiTheme="minorEastAsia" w:hint="eastAsia"/>
                <w:sz w:val="18"/>
                <w:szCs w:val="18"/>
                <w:lang w:eastAsia="ja-JP"/>
              </w:rPr>
              <w:t>から信頼される人的資源や大人</w:t>
            </w:r>
            <w:r w:rsidR="005A6C2F" w:rsidRPr="009A3243">
              <w:rPr>
                <w:rFonts w:asciiTheme="minorEastAsia" w:eastAsiaTheme="minorEastAsia" w:hAnsiTheme="minorEastAsia"/>
                <w:sz w:val="18"/>
                <w:szCs w:val="18"/>
                <w:lang w:eastAsia="ja-JP"/>
              </w:rPr>
              <w:t>がそのような移行においてどのよう</w:t>
            </w:r>
            <w:r w:rsidR="00446876" w:rsidRPr="009A3243">
              <w:rPr>
                <w:rFonts w:asciiTheme="minorEastAsia" w:eastAsiaTheme="minorEastAsia" w:hAnsiTheme="minorEastAsia" w:hint="eastAsia"/>
                <w:sz w:val="18"/>
                <w:szCs w:val="18"/>
                <w:lang w:eastAsia="ja-JP"/>
              </w:rPr>
              <w:t>な</w:t>
            </w:r>
            <w:r w:rsidR="005A6C2F" w:rsidRPr="009A3243">
              <w:rPr>
                <w:rFonts w:asciiTheme="minorEastAsia" w:eastAsiaTheme="minorEastAsia" w:hAnsiTheme="minorEastAsia"/>
                <w:sz w:val="18"/>
                <w:szCs w:val="18"/>
                <w:lang w:eastAsia="ja-JP"/>
              </w:rPr>
              <w:t>役割を果た</w:t>
            </w:r>
            <w:r w:rsidR="005A6C2F" w:rsidRPr="009A3243">
              <w:rPr>
                <w:rFonts w:asciiTheme="minorEastAsia" w:eastAsiaTheme="minorEastAsia" w:hAnsiTheme="minorEastAsia" w:hint="eastAsia"/>
                <w:sz w:val="18"/>
                <w:szCs w:val="18"/>
                <w:lang w:eastAsia="ja-JP"/>
              </w:rPr>
              <w:t>し、家族ベースの新しいケアのなかで地域代替策と安全な環境を</w:t>
            </w:r>
            <w:r w:rsidR="004D2C9F" w:rsidRPr="009A3243">
              <w:rPr>
                <w:rFonts w:asciiTheme="minorEastAsia" w:eastAsiaTheme="minorEastAsia" w:hAnsiTheme="minorEastAsia" w:hint="eastAsia"/>
                <w:sz w:val="18"/>
                <w:szCs w:val="18"/>
                <w:lang w:eastAsia="ja-JP"/>
              </w:rPr>
              <w:t>どう</w:t>
            </w:r>
            <w:r w:rsidR="005A6C2F" w:rsidRPr="009A3243">
              <w:rPr>
                <w:rFonts w:asciiTheme="minorEastAsia" w:eastAsiaTheme="minorEastAsia" w:hAnsiTheme="minorEastAsia" w:hint="eastAsia"/>
                <w:sz w:val="18"/>
                <w:szCs w:val="18"/>
                <w:lang w:eastAsia="ja-JP"/>
              </w:rPr>
              <w:t>支援</w:t>
            </w:r>
            <w:r w:rsidR="005A6C2F" w:rsidRPr="009A3243">
              <w:rPr>
                <w:rFonts w:asciiTheme="minorEastAsia" w:eastAsiaTheme="minorEastAsia" w:hAnsiTheme="minorEastAsia"/>
                <w:sz w:val="18"/>
                <w:szCs w:val="18"/>
                <w:lang w:eastAsia="ja-JP"/>
              </w:rPr>
              <w:t>できるかについて、</w:t>
            </w:r>
            <w:r w:rsidR="004D2C9F" w:rsidRPr="009A3243">
              <w:rPr>
                <w:rFonts w:asciiTheme="minorEastAsia" w:eastAsiaTheme="minorEastAsia" w:hAnsiTheme="minorEastAsia"/>
                <w:sz w:val="18"/>
                <w:szCs w:val="18"/>
                <w:lang w:eastAsia="ja-JP"/>
              </w:rPr>
              <w:t>委員会が</w:t>
            </w:r>
            <w:r w:rsidR="005A6C2F" w:rsidRPr="009A3243">
              <w:rPr>
                <w:rFonts w:asciiTheme="minorEastAsia" w:eastAsiaTheme="minorEastAsia" w:hAnsiTheme="minorEastAsia"/>
                <w:sz w:val="18"/>
                <w:szCs w:val="18"/>
                <w:lang w:eastAsia="ja-JP"/>
              </w:rPr>
              <w:t>より多くの指示を提供することを提案する。これは、子どもたちがまったく知ら</w:t>
            </w:r>
            <w:r w:rsidR="005A6C2F" w:rsidRPr="009A3243">
              <w:rPr>
                <w:rFonts w:asciiTheme="minorEastAsia" w:eastAsiaTheme="minorEastAsia" w:hAnsiTheme="minorEastAsia" w:hint="eastAsia"/>
                <w:sz w:val="18"/>
                <w:szCs w:val="18"/>
                <w:lang w:eastAsia="ja-JP"/>
              </w:rPr>
              <w:t>ない実の親と</w:t>
            </w:r>
            <w:r w:rsidR="00025752" w:rsidRPr="009A3243">
              <w:rPr>
                <w:rFonts w:asciiTheme="minorEastAsia" w:eastAsiaTheme="minorEastAsia" w:hAnsiTheme="minorEastAsia" w:hint="eastAsia"/>
                <w:sz w:val="18"/>
                <w:szCs w:val="18"/>
                <w:lang w:eastAsia="ja-JP"/>
              </w:rPr>
              <w:t>再び一緒に暮らす</w:t>
            </w:r>
            <w:r w:rsidR="005A6C2F" w:rsidRPr="009A3243">
              <w:rPr>
                <w:rFonts w:asciiTheme="minorEastAsia" w:eastAsiaTheme="minorEastAsia" w:hAnsiTheme="minorEastAsia" w:hint="eastAsia"/>
                <w:sz w:val="18"/>
                <w:szCs w:val="18"/>
                <w:lang w:eastAsia="ja-JP"/>
              </w:rPr>
              <w:t>場合にも</w:t>
            </w:r>
            <w:r w:rsidR="005A6C2F" w:rsidRPr="004C76AD">
              <w:rPr>
                <w:rFonts w:asciiTheme="minorEastAsia" w:eastAsiaTheme="minorEastAsia" w:hAnsiTheme="minorEastAsia" w:hint="eastAsia"/>
                <w:sz w:val="18"/>
                <w:szCs w:val="18"/>
                <w:lang w:eastAsia="ja-JP"/>
              </w:rPr>
              <w:t>当てはまる。</w:t>
            </w:r>
          </w:p>
        </w:tc>
      </w:tr>
      <w:tr w:rsidR="008E4FCE" w:rsidRPr="004C76AD" w14:paraId="4ACB010C" w14:textId="77777777" w:rsidTr="00D6047B">
        <w:trPr>
          <w:trHeight w:val="626"/>
        </w:trPr>
        <w:tc>
          <w:tcPr>
            <w:tcW w:w="1135" w:type="dxa"/>
          </w:tcPr>
          <w:p w14:paraId="3FFEE9FD" w14:textId="43E698C6" w:rsidR="008E4FCE" w:rsidRPr="004C76AD" w:rsidRDefault="008E4FCE" w:rsidP="004C76AD">
            <w:pPr>
              <w:pStyle w:val="TableParagraph"/>
              <w:spacing w:line="240" w:lineRule="auto"/>
              <w:ind w:right="48"/>
              <w:rPr>
                <w:rFonts w:asciiTheme="minorEastAsia" w:eastAsiaTheme="minorEastAsia" w:hAnsiTheme="minorEastAsia"/>
                <w:sz w:val="18"/>
                <w:szCs w:val="18"/>
                <w:lang w:eastAsia="ja-JP"/>
              </w:rPr>
            </w:pPr>
            <w:r w:rsidRPr="004C76AD">
              <w:rPr>
                <w:rFonts w:asciiTheme="minorEastAsia" w:eastAsiaTheme="minorEastAsia" w:hAnsiTheme="minorEastAsia"/>
                <w:sz w:val="18"/>
                <w:szCs w:val="18"/>
                <w:lang w:eastAsia="ja-JP"/>
              </w:rPr>
              <w:lastRenderedPageBreak/>
              <w:t>96</w:t>
            </w:r>
            <w:r w:rsidR="005A6C2F" w:rsidRPr="004C76AD">
              <w:rPr>
                <w:rFonts w:asciiTheme="minorEastAsia" w:eastAsiaTheme="minorEastAsia" w:hAnsiTheme="minorEastAsia" w:cs="Meiryo UI" w:hint="eastAsia"/>
                <w:sz w:val="18"/>
                <w:szCs w:val="18"/>
                <w:lang w:eastAsia="ja-JP"/>
              </w:rPr>
              <w:t>後に</w:t>
            </w:r>
            <w:r w:rsidR="006D376E">
              <w:rPr>
                <w:rFonts w:asciiTheme="minorEastAsia" w:eastAsiaTheme="minorEastAsia" w:hAnsiTheme="minorEastAsia" w:cs="Meiryo UI" w:hint="eastAsia"/>
                <w:sz w:val="18"/>
                <w:szCs w:val="18"/>
                <w:lang w:eastAsia="ja-JP"/>
              </w:rPr>
              <w:t>新</w:t>
            </w:r>
            <w:r w:rsidR="005A6C2F" w:rsidRPr="004C76AD">
              <w:rPr>
                <w:rFonts w:asciiTheme="minorEastAsia" w:eastAsiaTheme="minorEastAsia" w:hAnsiTheme="minorEastAsia" w:cs="Meiryo UI" w:hint="eastAsia"/>
                <w:sz w:val="18"/>
                <w:szCs w:val="18"/>
                <w:lang w:eastAsia="ja-JP"/>
              </w:rPr>
              <w:t>パラグラフ</w:t>
            </w:r>
          </w:p>
        </w:tc>
        <w:tc>
          <w:tcPr>
            <w:tcW w:w="7938" w:type="dxa"/>
          </w:tcPr>
          <w:p w14:paraId="31635545" w14:textId="174618DD" w:rsidR="008E4FCE" w:rsidRPr="009A3243" w:rsidRDefault="00FC531C" w:rsidP="004C76AD">
            <w:pPr>
              <w:rPr>
                <w:rFonts w:asciiTheme="minorEastAsia" w:hAnsiTheme="minorEastAsia"/>
                <w:sz w:val="18"/>
                <w:szCs w:val="18"/>
              </w:rPr>
            </w:pPr>
            <w:r w:rsidRPr="009A3243">
              <w:rPr>
                <w:rFonts w:asciiTheme="minorEastAsia" w:hAnsiTheme="minorEastAsia" w:cs="Meiryo UI" w:hint="eastAsia"/>
                <w:b/>
                <w:sz w:val="18"/>
                <w:szCs w:val="18"/>
              </w:rPr>
              <w:t>コメント</w:t>
            </w:r>
            <w:r w:rsidR="008E4FCE" w:rsidRPr="009A3243">
              <w:rPr>
                <w:rFonts w:asciiTheme="minorEastAsia" w:hAnsiTheme="minorEastAsia"/>
                <w:b/>
                <w:sz w:val="18"/>
                <w:szCs w:val="18"/>
              </w:rPr>
              <w:t>:</w:t>
            </w:r>
            <w:r w:rsidR="008E4FCE" w:rsidRPr="009A3243">
              <w:rPr>
                <w:rFonts w:asciiTheme="minorEastAsia" w:hAnsiTheme="minorEastAsia"/>
                <w:b/>
                <w:spacing w:val="-23"/>
                <w:sz w:val="18"/>
                <w:szCs w:val="18"/>
              </w:rPr>
              <w:t xml:space="preserve"> </w:t>
            </w:r>
            <w:r w:rsidR="005A6C2F" w:rsidRPr="009A3243">
              <w:rPr>
                <w:rFonts w:asciiTheme="minorEastAsia" w:hAnsiTheme="minorEastAsia"/>
                <w:sz w:val="18"/>
                <w:szCs w:val="18"/>
              </w:rPr>
              <w:t>社会福祉の</w:t>
            </w:r>
            <w:r w:rsidR="005A6C2F" w:rsidRPr="009A3243">
              <w:rPr>
                <w:rFonts w:asciiTheme="minorEastAsia" w:hAnsiTheme="minorEastAsia" w:hint="eastAsia"/>
                <w:sz w:val="18"/>
                <w:szCs w:val="18"/>
              </w:rPr>
              <w:t>従事者</w:t>
            </w:r>
            <w:r w:rsidR="005A6C2F" w:rsidRPr="009A3243">
              <w:rPr>
                <w:rFonts w:asciiTheme="minorEastAsia" w:hAnsiTheme="minorEastAsia"/>
                <w:sz w:val="18"/>
                <w:szCs w:val="18"/>
              </w:rPr>
              <w:t>は、以前に施設に入れられた子どもや</w:t>
            </w:r>
            <w:r w:rsidR="00446876" w:rsidRPr="009A3243">
              <w:rPr>
                <w:rFonts w:asciiTheme="minorEastAsia" w:hAnsiTheme="minorEastAsia" w:hint="eastAsia"/>
                <w:sz w:val="18"/>
                <w:szCs w:val="18"/>
              </w:rPr>
              <w:t>養育</w:t>
            </w:r>
            <w:r w:rsidR="005A6C2F" w:rsidRPr="009A3243">
              <w:rPr>
                <w:rFonts w:asciiTheme="minorEastAsia" w:hAnsiTheme="minorEastAsia"/>
                <w:sz w:val="18"/>
                <w:szCs w:val="18"/>
              </w:rPr>
              <w:t>者とどのように働くかについて、</w:t>
            </w:r>
            <w:r w:rsidR="005B483B" w:rsidRPr="009A3243">
              <w:rPr>
                <w:rFonts w:hint="eastAsia"/>
                <w:sz w:val="18"/>
                <w:szCs w:val="18"/>
              </w:rPr>
              <w:t>障害のある人</w:t>
            </w:r>
            <w:r w:rsidR="005A6C2F" w:rsidRPr="009A3243">
              <w:rPr>
                <w:rFonts w:asciiTheme="minorEastAsia" w:hAnsiTheme="minorEastAsia"/>
                <w:sz w:val="18"/>
                <w:szCs w:val="18"/>
              </w:rPr>
              <w:t>の組織</w:t>
            </w:r>
            <w:r w:rsidR="00DA539F" w:rsidRPr="009A3243">
              <w:rPr>
                <w:rFonts w:asciiTheme="minorEastAsia" w:hAnsiTheme="minorEastAsia" w:hint="eastAsia"/>
                <w:sz w:val="18"/>
                <w:szCs w:val="18"/>
              </w:rPr>
              <w:t>による訓練、監督を受けなければならない</w:t>
            </w:r>
            <w:r w:rsidR="005A6C2F" w:rsidRPr="009A3243">
              <w:rPr>
                <w:rFonts w:asciiTheme="minorEastAsia" w:hAnsiTheme="minorEastAsia" w:hint="eastAsia"/>
                <w:sz w:val="18"/>
                <w:szCs w:val="18"/>
              </w:rPr>
              <w:t>。</w:t>
            </w:r>
          </w:p>
        </w:tc>
      </w:tr>
      <w:tr w:rsidR="008E4FCE" w:rsidRPr="004C76AD" w14:paraId="01F4FB29" w14:textId="77777777" w:rsidTr="00D6047B">
        <w:trPr>
          <w:trHeight w:val="535"/>
        </w:trPr>
        <w:tc>
          <w:tcPr>
            <w:tcW w:w="1135" w:type="dxa"/>
          </w:tcPr>
          <w:p w14:paraId="68F4000D"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97-104</w:t>
            </w:r>
          </w:p>
          <w:p w14:paraId="73B2D2A1" w14:textId="45749D7E" w:rsidR="008E4FCE" w:rsidRPr="004C76AD" w:rsidRDefault="005A6C2F"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cs="Meiryo UI" w:hint="eastAsia"/>
                <w:w w:val="105"/>
                <w:sz w:val="18"/>
                <w:szCs w:val="18"/>
                <w:lang w:eastAsia="ja-JP"/>
              </w:rPr>
              <w:t>第</w:t>
            </w:r>
            <w:r w:rsidR="008E4FCE" w:rsidRPr="004C76AD">
              <w:rPr>
                <w:rFonts w:asciiTheme="minorEastAsia" w:eastAsiaTheme="minorEastAsia" w:hAnsiTheme="minorEastAsia"/>
                <w:spacing w:val="-22"/>
                <w:w w:val="105"/>
                <w:sz w:val="18"/>
                <w:szCs w:val="18"/>
              </w:rPr>
              <w:t xml:space="preserve"> </w:t>
            </w:r>
            <w:r w:rsidR="008E4FCE" w:rsidRPr="004C76AD">
              <w:rPr>
                <w:rFonts w:asciiTheme="minorEastAsia" w:eastAsiaTheme="minorEastAsia" w:hAnsiTheme="minorEastAsia"/>
                <w:w w:val="105"/>
                <w:sz w:val="18"/>
                <w:szCs w:val="18"/>
              </w:rPr>
              <w:t>19</w:t>
            </w:r>
            <w:r w:rsidRPr="004C76AD">
              <w:rPr>
                <w:rFonts w:asciiTheme="minorEastAsia" w:eastAsiaTheme="minorEastAsia" w:hAnsiTheme="minorEastAsia" w:cs="Meiryo UI" w:hint="eastAsia"/>
                <w:w w:val="105"/>
                <w:sz w:val="18"/>
                <w:szCs w:val="18"/>
                <w:lang w:eastAsia="ja-JP"/>
              </w:rPr>
              <w:t>条</w:t>
            </w:r>
          </w:p>
        </w:tc>
        <w:tc>
          <w:tcPr>
            <w:tcW w:w="7938" w:type="dxa"/>
          </w:tcPr>
          <w:p w14:paraId="2E475783" w14:textId="4993E1A5" w:rsidR="008E4FCE" w:rsidRPr="004C76AD" w:rsidRDefault="00FC531C" w:rsidP="004C76AD">
            <w:pPr>
              <w:pStyle w:val="TableParagraph"/>
              <w:spacing w:line="240" w:lineRule="auto"/>
              <w:ind w:left="146"/>
              <w:rPr>
                <w:rFonts w:asciiTheme="minorEastAsia" w:eastAsiaTheme="minorEastAsia" w:hAnsiTheme="minorEastAsia"/>
                <w:sz w:val="18"/>
                <w:szCs w:val="18"/>
                <w:lang w:eastAsia="ja-JP"/>
              </w:rPr>
            </w:pPr>
            <w:r w:rsidRPr="004C76AD">
              <w:rPr>
                <w:rFonts w:asciiTheme="minorEastAsia" w:eastAsiaTheme="minorEastAsia" w:hAnsiTheme="minorEastAsia" w:cs="Meiryo UI" w:hint="eastAsia"/>
                <w:b/>
                <w:sz w:val="18"/>
                <w:szCs w:val="18"/>
                <w:lang w:eastAsia="ja-JP"/>
              </w:rPr>
              <w:t>コメント</w:t>
            </w:r>
            <w:r w:rsidR="008E4FCE" w:rsidRPr="004C76AD">
              <w:rPr>
                <w:rFonts w:asciiTheme="minorEastAsia" w:eastAsiaTheme="minorEastAsia" w:hAnsiTheme="minorEastAsia"/>
                <w:b/>
                <w:sz w:val="18"/>
                <w:szCs w:val="18"/>
                <w:lang w:eastAsia="ja-JP"/>
              </w:rPr>
              <w:t>:</w:t>
            </w:r>
            <w:r w:rsidR="008E4FCE" w:rsidRPr="004C76AD">
              <w:rPr>
                <w:rFonts w:asciiTheme="minorEastAsia" w:eastAsiaTheme="minorEastAsia" w:hAnsiTheme="minorEastAsia"/>
                <w:b/>
                <w:spacing w:val="-14"/>
                <w:sz w:val="18"/>
                <w:szCs w:val="18"/>
                <w:lang w:eastAsia="ja-JP"/>
              </w:rPr>
              <w:t xml:space="preserve"> </w:t>
            </w:r>
            <w:r w:rsidR="00C84DC5" w:rsidRPr="004C76AD">
              <w:rPr>
                <w:rFonts w:asciiTheme="minorEastAsia" w:eastAsiaTheme="minorEastAsia" w:hAnsiTheme="minorEastAsia"/>
                <w:sz w:val="18"/>
                <w:szCs w:val="18"/>
                <w:lang w:eastAsia="ja-JP"/>
              </w:rPr>
              <w:t>第19条</w:t>
            </w:r>
            <w:r w:rsidR="00C84DC5" w:rsidRPr="004C76AD">
              <w:rPr>
                <w:rFonts w:asciiTheme="minorEastAsia" w:eastAsiaTheme="minorEastAsia" w:hAnsiTheme="minorEastAsia" w:hint="eastAsia"/>
                <w:sz w:val="18"/>
                <w:szCs w:val="18"/>
                <w:lang w:eastAsia="ja-JP"/>
              </w:rPr>
              <w:t>と自立的生活について、</w:t>
            </w:r>
            <w:r w:rsidR="00C84DC5" w:rsidRPr="004C76AD">
              <w:rPr>
                <w:rFonts w:asciiTheme="minorEastAsia" w:eastAsiaTheme="minorEastAsia" w:hAnsiTheme="minorEastAsia"/>
                <w:sz w:val="18"/>
                <w:szCs w:val="18"/>
                <w:lang w:eastAsia="ja-JP"/>
              </w:rPr>
              <w:t>障害のある子ども</w:t>
            </w:r>
            <w:r w:rsidR="00C84DC5" w:rsidRPr="004C76AD">
              <w:rPr>
                <w:rFonts w:asciiTheme="minorEastAsia" w:eastAsiaTheme="minorEastAsia" w:hAnsiTheme="minorEastAsia" w:hint="eastAsia"/>
                <w:sz w:val="18"/>
                <w:szCs w:val="18"/>
                <w:lang w:eastAsia="ja-JP"/>
              </w:rPr>
              <w:t>の視点でとりあげ、</w:t>
            </w:r>
            <w:r w:rsidR="00C84DC5" w:rsidRPr="004C76AD">
              <w:rPr>
                <w:rFonts w:asciiTheme="minorEastAsia" w:eastAsiaTheme="minorEastAsia" w:hAnsiTheme="minorEastAsia"/>
                <w:sz w:val="18"/>
                <w:szCs w:val="18"/>
                <w:lang w:eastAsia="ja-JP"/>
              </w:rPr>
              <w:t>具体的な</w:t>
            </w:r>
            <w:r w:rsidR="00C84DC5" w:rsidRPr="004C76AD">
              <w:rPr>
                <w:rFonts w:asciiTheme="minorEastAsia" w:eastAsiaTheme="minorEastAsia" w:hAnsiTheme="minorEastAsia" w:hint="eastAsia"/>
                <w:sz w:val="18"/>
                <w:szCs w:val="18"/>
                <w:lang w:eastAsia="ja-JP"/>
              </w:rPr>
              <w:t>勧告を示す</w:t>
            </w:r>
            <w:r w:rsidR="00C84DC5" w:rsidRPr="004C76AD">
              <w:rPr>
                <w:rFonts w:asciiTheme="minorEastAsia" w:eastAsiaTheme="minorEastAsia" w:hAnsiTheme="minorEastAsia"/>
                <w:sz w:val="18"/>
                <w:szCs w:val="18"/>
                <w:lang w:eastAsia="ja-JP"/>
              </w:rPr>
              <w:t>。</w:t>
            </w:r>
          </w:p>
        </w:tc>
      </w:tr>
      <w:tr w:rsidR="008E4FCE" w:rsidRPr="004C76AD" w14:paraId="4DA4A8F2" w14:textId="77777777" w:rsidTr="00D6047B">
        <w:trPr>
          <w:trHeight w:val="274"/>
        </w:trPr>
        <w:tc>
          <w:tcPr>
            <w:tcW w:w="1135" w:type="dxa"/>
          </w:tcPr>
          <w:p w14:paraId="2E53FAB5"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97</w:t>
            </w:r>
          </w:p>
        </w:tc>
        <w:tc>
          <w:tcPr>
            <w:tcW w:w="7938" w:type="dxa"/>
          </w:tcPr>
          <w:p w14:paraId="66C5CF0A" w14:textId="38F9E875" w:rsidR="008E4FCE" w:rsidRPr="004C76AD"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w w:val="95"/>
                <w:sz w:val="18"/>
                <w:szCs w:val="18"/>
                <w:lang w:eastAsia="ja-JP"/>
              </w:rPr>
              <w:t>:</w:t>
            </w:r>
            <w:r w:rsidR="008E4FCE" w:rsidRPr="009A3243">
              <w:rPr>
                <w:rFonts w:asciiTheme="minorEastAsia" w:eastAsiaTheme="minorEastAsia" w:hAnsiTheme="minorEastAsia"/>
                <w:spacing w:val="-10"/>
                <w:w w:val="95"/>
                <w:sz w:val="18"/>
                <w:szCs w:val="18"/>
                <w:lang w:eastAsia="ja-JP"/>
              </w:rPr>
              <w:t xml:space="preserve"> </w:t>
            </w:r>
            <w:r w:rsidR="00C84DC5" w:rsidRPr="004C76AD">
              <w:rPr>
                <w:rFonts w:asciiTheme="minorEastAsia" w:eastAsiaTheme="minorEastAsia" w:hAnsiTheme="minorEastAsia" w:hint="eastAsia"/>
                <w:sz w:val="18"/>
                <w:szCs w:val="18"/>
                <w:lang w:eastAsia="ja-JP"/>
              </w:rPr>
              <w:t>文化・娯楽へのアクセス、</w:t>
            </w:r>
            <w:r w:rsidR="00C84DC5" w:rsidRPr="004C76AD">
              <w:rPr>
                <w:rFonts w:asciiTheme="minorEastAsia" w:eastAsiaTheme="minorEastAsia" w:hAnsiTheme="minorEastAsia" w:hint="eastAsia"/>
                <w:b/>
                <w:bCs/>
                <w:sz w:val="18"/>
                <w:szCs w:val="18"/>
                <w:lang w:eastAsia="ja-JP"/>
              </w:rPr>
              <w:t>教育の権利、</w:t>
            </w:r>
            <w:r w:rsidR="00C84DC5" w:rsidRPr="004C76AD">
              <w:rPr>
                <w:rFonts w:asciiTheme="minorEastAsia" w:eastAsiaTheme="minorEastAsia" w:hAnsiTheme="minorEastAsia" w:hint="eastAsia"/>
                <w:sz w:val="18"/>
                <w:szCs w:val="18"/>
                <w:lang w:eastAsia="ja-JP"/>
              </w:rPr>
              <w:t>政治参加の権利</w:t>
            </w:r>
          </w:p>
        </w:tc>
      </w:tr>
      <w:tr w:rsidR="008E4FCE" w:rsidRPr="004C76AD" w14:paraId="328F5CB4" w14:textId="77777777" w:rsidTr="00D6047B">
        <w:trPr>
          <w:trHeight w:val="859"/>
        </w:trPr>
        <w:tc>
          <w:tcPr>
            <w:tcW w:w="1135" w:type="dxa"/>
          </w:tcPr>
          <w:p w14:paraId="40F21E7C"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98</w:t>
            </w:r>
          </w:p>
        </w:tc>
        <w:tc>
          <w:tcPr>
            <w:tcW w:w="7938" w:type="dxa"/>
          </w:tcPr>
          <w:p w14:paraId="23885B55" w14:textId="28AC9AF0" w:rsidR="008E4FCE" w:rsidRPr="009A3243" w:rsidRDefault="00352D1A" w:rsidP="004C76AD">
            <w:pPr>
              <w:pStyle w:val="TableParagraph"/>
              <w:spacing w:line="240" w:lineRule="auto"/>
              <w:ind w:left="146" w:right="227"/>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w w:val="90"/>
                <w:sz w:val="18"/>
                <w:szCs w:val="18"/>
                <w:lang w:eastAsia="ja-JP"/>
              </w:rPr>
              <w:t xml:space="preserve">: </w:t>
            </w:r>
            <w:r w:rsidR="00051CD2" w:rsidRPr="009A3243">
              <w:rPr>
                <w:rFonts w:asciiTheme="minorEastAsia" w:eastAsiaTheme="minorEastAsia" w:hAnsiTheme="minorEastAsia" w:hint="eastAsia"/>
                <w:sz w:val="18"/>
                <w:szCs w:val="18"/>
                <w:lang w:eastAsia="ja-JP"/>
              </w:rPr>
              <w:t>障害のある人の団体、</w:t>
            </w:r>
            <w:r w:rsidR="00051CD2" w:rsidRPr="009A3243">
              <w:rPr>
                <w:rFonts w:asciiTheme="minorEastAsia" w:eastAsiaTheme="minorEastAsia" w:hAnsiTheme="minorEastAsia"/>
                <w:b/>
                <w:bCs/>
                <w:sz w:val="18"/>
                <w:szCs w:val="18"/>
                <w:lang w:eastAsia="ja-JP"/>
              </w:rPr>
              <w:t>特に子ども</w:t>
            </w:r>
            <w:r w:rsidR="00C22AB6" w:rsidRPr="009A3243">
              <w:rPr>
                <w:rFonts w:asciiTheme="minorEastAsia" w:eastAsiaTheme="minorEastAsia" w:hAnsiTheme="minorEastAsia" w:hint="eastAsia"/>
                <w:b/>
                <w:bCs/>
                <w:sz w:val="18"/>
                <w:szCs w:val="18"/>
                <w:lang w:eastAsia="ja-JP"/>
              </w:rPr>
              <w:t>のために</w:t>
            </w:r>
            <w:r w:rsidR="00051CD2" w:rsidRPr="009A3243">
              <w:rPr>
                <w:rFonts w:asciiTheme="minorEastAsia" w:eastAsiaTheme="minorEastAsia" w:hAnsiTheme="minorEastAsia"/>
                <w:b/>
                <w:bCs/>
                <w:sz w:val="18"/>
                <w:szCs w:val="18"/>
                <w:lang w:eastAsia="ja-JP"/>
              </w:rPr>
              <w:t>働くことに特別な専門性を持つ</w:t>
            </w:r>
            <w:r w:rsidR="00051CD2" w:rsidRPr="009A3243">
              <w:rPr>
                <w:rFonts w:asciiTheme="minorEastAsia" w:eastAsiaTheme="minorEastAsia" w:hAnsiTheme="minorEastAsia" w:hint="eastAsia"/>
                <w:b/>
                <w:bCs/>
                <w:sz w:val="18"/>
                <w:szCs w:val="18"/>
                <w:lang w:eastAsia="ja-JP"/>
              </w:rPr>
              <w:t>団体を含め、また</w:t>
            </w:r>
            <w:r w:rsidR="00051CD2" w:rsidRPr="009A3243">
              <w:rPr>
                <w:rFonts w:asciiTheme="minorEastAsia" w:eastAsiaTheme="minorEastAsia" w:hAnsiTheme="minorEastAsia" w:hint="eastAsia"/>
                <w:sz w:val="18"/>
                <w:szCs w:val="18"/>
                <w:lang w:eastAsia="ja-JP"/>
              </w:rPr>
              <w:t>特に、入所施設に住んでいるメンバー</w:t>
            </w:r>
          </w:p>
          <w:p w14:paraId="41248F04" w14:textId="79B40701" w:rsidR="008E4FCE" w:rsidRPr="009A3243" w:rsidRDefault="00352D1A" w:rsidP="004C76AD">
            <w:pPr>
              <w:pStyle w:val="TableParagraph"/>
              <w:spacing w:line="240" w:lineRule="auto"/>
              <w:ind w:left="146"/>
              <w:rPr>
                <w:rFonts w:asciiTheme="minorEastAsia" w:eastAsiaTheme="minorEastAsia" w:hAnsiTheme="minorEastAsia"/>
                <w:b/>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w w:val="90"/>
                <w:sz w:val="18"/>
                <w:szCs w:val="18"/>
                <w:lang w:eastAsia="ja-JP"/>
              </w:rPr>
              <w:t>:</w:t>
            </w:r>
            <w:r w:rsidR="008E4FCE" w:rsidRPr="009A3243">
              <w:rPr>
                <w:rFonts w:asciiTheme="minorEastAsia" w:eastAsiaTheme="minorEastAsia" w:hAnsiTheme="minorEastAsia"/>
                <w:b/>
                <w:spacing w:val="1"/>
                <w:w w:val="90"/>
                <w:sz w:val="18"/>
                <w:szCs w:val="18"/>
                <w:lang w:eastAsia="ja-JP"/>
              </w:rPr>
              <w:t xml:space="preserve"> </w:t>
            </w:r>
            <w:r w:rsidR="00051CD2" w:rsidRPr="009A3243">
              <w:rPr>
                <w:rFonts w:asciiTheme="minorEastAsia" w:eastAsiaTheme="minorEastAsia" w:hAnsiTheme="minorEastAsia" w:hint="eastAsia"/>
                <w:sz w:val="18"/>
                <w:szCs w:val="18"/>
                <w:lang w:eastAsia="ja-JP"/>
              </w:rPr>
              <w:t>障害のある人のインクルージョン、</w:t>
            </w:r>
            <w:r w:rsidR="00051CD2" w:rsidRPr="009A3243">
              <w:rPr>
                <w:rFonts w:asciiTheme="minorEastAsia" w:eastAsiaTheme="minorEastAsia" w:hAnsiTheme="minorEastAsia" w:hint="eastAsia"/>
                <w:b/>
                <w:bCs/>
                <w:sz w:val="18"/>
                <w:szCs w:val="18"/>
                <w:lang w:eastAsia="ja-JP"/>
              </w:rPr>
              <w:t>スティグマや差別との戦い</w:t>
            </w:r>
            <w:r w:rsidR="00051CD2" w:rsidRPr="009A3243">
              <w:rPr>
                <w:rFonts w:asciiTheme="minorEastAsia" w:eastAsiaTheme="minorEastAsia" w:hAnsiTheme="minorEastAsia" w:hint="eastAsia"/>
                <w:sz w:val="18"/>
                <w:szCs w:val="18"/>
                <w:lang w:eastAsia="ja-JP"/>
              </w:rPr>
              <w:t>に関する大規模な啓発活動</w:t>
            </w:r>
          </w:p>
        </w:tc>
      </w:tr>
      <w:tr w:rsidR="008E4FCE" w:rsidRPr="004C76AD" w14:paraId="088DB91D" w14:textId="77777777" w:rsidTr="00D6047B">
        <w:trPr>
          <w:trHeight w:val="265"/>
        </w:trPr>
        <w:tc>
          <w:tcPr>
            <w:tcW w:w="1135" w:type="dxa"/>
          </w:tcPr>
          <w:p w14:paraId="40E42D79"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102</w:t>
            </w:r>
          </w:p>
        </w:tc>
        <w:tc>
          <w:tcPr>
            <w:tcW w:w="7938" w:type="dxa"/>
          </w:tcPr>
          <w:p w14:paraId="0CB14AC2" w14:textId="0F4EF037" w:rsidR="008E4FCE" w:rsidRPr="009A3243"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spacing w:val="-1"/>
                <w:w w:val="95"/>
                <w:sz w:val="18"/>
                <w:szCs w:val="18"/>
                <w:lang w:eastAsia="ja-JP"/>
              </w:rPr>
              <w:t>:</w:t>
            </w:r>
            <w:r w:rsidR="00051CD2" w:rsidRPr="009A3243">
              <w:rPr>
                <w:rFonts w:asciiTheme="minorEastAsia" w:eastAsiaTheme="minorEastAsia" w:hAnsiTheme="minorEastAsia"/>
                <w:b/>
                <w:bCs/>
                <w:sz w:val="18"/>
                <w:szCs w:val="18"/>
                <w:lang w:eastAsia="ja-JP"/>
              </w:rPr>
              <w:t xml:space="preserve"> 教育または</w:t>
            </w:r>
            <w:r w:rsidR="00051CD2" w:rsidRPr="009A3243">
              <w:rPr>
                <w:rFonts w:asciiTheme="minorEastAsia" w:eastAsiaTheme="minorEastAsia" w:hAnsiTheme="minorEastAsia"/>
                <w:sz w:val="18"/>
                <w:szCs w:val="18"/>
                <w:lang w:eastAsia="ja-JP"/>
              </w:rPr>
              <w:t>雇用へのアクセス</w:t>
            </w:r>
          </w:p>
        </w:tc>
      </w:tr>
      <w:tr w:rsidR="008E4FCE" w:rsidRPr="004C76AD" w14:paraId="7D87E1CC" w14:textId="77777777" w:rsidTr="00D6047B">
        <w:trPr>
          <w:trHeight w:val="393"/>
        </w:trPr>
        <w:tc>
          <w:tcPr>
            <w:tcW w:w="1135" w:type="dxa"/>
          </w:tcPr>
          <w:p w14:paraId="40034FB2"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103</w:t>
            </w:r>
          </w:p>
        </w:tc>
        <w:tc>
          <w:tcPr>
            <w:tcW w:w="7938" w:type="dxa"/>
          </w:tcPr>
          <w:p w14:paraId="5A15486A" w14:textId="695CBAAA" w:rsidR="008E4FCE" w:rsidRPr="009A3243" w:rsidRDefault="00352D1A" w:rsidP="004C76AD">
            <w:pPr>
              <w:pStyle w:val="TableParagraph"/>
              <w:spacing w:line="240" w:lineRule="auto"/>
              <w:ind w:left="146"/>
              <w:rPr>
                <w:rFonts w:asciiTheme="minorEastAsia" w:eastAsiaTheme="minorEastAsia" w:hAnsiTheme="minorEastAsia"/>
                <w:sz w:val="18"/>
                <w:szCs w:val="18"/>
                <w:lang w:eastAsia="ja-JP"/>
              </w:rPr>
            </w:pPr>
            <w:r w:rsidRPr="009A3243">
              <w:rPr>
                <w:rFonts w:asciiTheme="minorEastAsia" w:eastAsiaTheme="minorEastAsia" w:hAnsiTheme="minorEastAsia" w:cs="Meiryo UI" w:hint="eastAsia"/>
                <w:b/>
                <w:w w:val="95"/>
                <w:sz w:val="18"/>
                <w:szCs w:val="18"/>
                <w:lang w:eastAsia="ja-JP"/>
              </w:rPr>
              <w:t>修正案</w:t>
            </w:r>
            <w:r w:rsidR="008E4FCE" w:rsidRPr="009A3243">
              <w:rPr>
                <w:rFonts w:asciiTheme="minorEastAsia" w:eastAsiaTheme="minorEastAsia" w:hAnsiTheme="minorEastAsia"/>
                <w:b/>
                <w:w w:val="90"/>
                <w:sz w:val="18"/>
                <w:szCs w:val="18"/>
                <w:lang w:eastAsia="ja-JP"/>
              </w:rPr>
              <w:t>:</w:t>
            </w:r>
            <w:r w:rsidR="008E4FCE" w:rsidRPr="009A3243">
              <w:rPr>
                <w:rFonts w:asciiTheme="minorEastAsia" w:eastAsiaTheme="minorEastAsia" w:hAnsiTheme="minorEastAsia"/>
                <w:b/>
                <w:spacing w:val="-3"/>
                <w:w w:val="90"/>
                <w:sz w:val="18"/>
                <w:szCs w:val="18"/>
                <w:lang w:eastAsia="ja-JP"/>
              </w:rPr>
              <w:t xml:space="preserve"> </w:t>
            </w:r>
            <w:r w:rsidR="005971A9" w:rsidRPr="009A3243">
              <w:rPr>
                <w:rFonts w:asciiTheme="minorEastAsia" w:eastAsiaTheme="minorEastAsia" w:hAnsiTheme="minorEastAsia" w:hint="eastAsia"/>
                <w:sz w:val="18"/>
                <w:szCs w:val="18"/>
                <w:lang w:eastAsia="ja-JP"/>
              </w:rPr>
              <w:t>施設を退所するすべての障害のある人</w:t>
            </w:r>
            <w:r w:rsidR="005971A9" w:rsidRPr="009A3243">
              <w:rPr>
                <w:rFonts w:asciiTheme="minorEastAsia" w:eastAsiaTheme="minorEastAsia" w:hAnsiTheme="minorEastAsia" w:hint="eastAsia"/>
                <w:b/>
                <w:bCs/>
                <w:sz w:val="18"/>
                <w:szCs w:val="18"/>
                <w:lang w:eastAsia="ja-JP"/>
              </w:rPr>
              <w:t>および障害のある子どもの家族</w:t>
            </w:r>
            <w:r w:rsidR="005971A9" w:rsidRPr="009A3243">
              <w:rPr>
                <w:rFonts w:asciiTheme="minorEastAsia" w:eastAsiaTheme="minorEastAsia" w:hAnsiTheme="minorEastAsia" w:hint="eastAsia"/>
                <w:sz w:val="18"/>
                <w:szCs w:val="18"/>
                <w:lang w:eastAsia="ja-JP"/>
              </w:rPr>
              <w:t>には、住居に落ちつくための</w:t>
            </w:r>
          </w:p>
        </w:tc>
      </w:tr>
      <w:tr w:rsidR="008E4FCE" w:rsidRPr="004C76AD" w14:paraId="0FC4D495" w14:textId="77777777" w:rsidTr="00D6047B">
        <w:trPr>
          <w:trHeight w:val="2111"/>
        </w:trPr>
        <w:tc>
          <w:tcPr>
            <w:tcW w:w="1135" w:type="dxa"/>
          </w:tcPr>
          <w:p w14:paraId="60EE4066" w14:textId="77777777" w:rsidR="008E4FCE" w:rsidRPr="004C76AD" w:rsidRDefault="008E4FCE" w:rsidP="004C76AD">
            <w:pPr>
              <w:pStyle w:val="TableParagraph"/>
              <w:spacing w:line="240" w:lineRule="auto"/>
              <w:rPr>
                <w:rFonts w:asciiTheme="minorEastAsia" w:eastAsiaTheme="minorEastAsia" w:hAnsiTheme="minorEastAsia"/>
                <w:sz w:val="18"/>
                <w:szCs w:val="18"/>
              </w:rPr>
            </w:pPr>
            <w:r w:rsidRPr="004C76AD">
              <w:rPr>
                <w:rFonts w:asciiTheme="minorEastAsia" w:eastAsiaTheme="minorEastAsia" w:hAnsiTheme="minorEastAsia"/>
                <w:w w:val="105"/>
                <w:sz w:val="18"/>
                <w:szCs w:val="18"/>
              </w:rPr>
              <w:t>105</w:t>
            </w:r>
            <w:r w:rsidRPr="004C76AD">
              <w:rPr>
                <w:rFonts w:asciiTheme="minorEastAsia" w:eastAsiaTheme="minorEastAsia" w:hAnsiTheme="minorEastAsia"/>
                <w:spacing w:val="-25"/>
                <w:w w:val="105"/>
                <w:sz w:val="18"/>
                <w:szCs w:val="18"/>
              </w:rPr>
              <w:t xml:space="preserve"> </w:t>
            </w:r>
            <w:r w:rsidRPr="004C76AD">
              <w:rPr>
                <w:rFonts w:asciiTheme="minorEastAsia" w:eastAsiaTheme="minorEastAsia" w:hAnsiTheme="minorEastAsia"/>
                <w:w w:val="105"/>
                <w:sz w:val="18"/>
                <w:szCs w:val="18"/>
              </w:rPr>
              <w:t>-112</w:t>
            </w:r>
          </w:p>
        </w:tc>
        <w:tc>
          <w:tcPr>
            <w:tcW w:w="7938" w:type="dxa"/>
          </w:tcPr>
          <w:p w14:paraId="2F297B79" w14:textId="229DD56A" w:rsidR="008E4FCE" w:rsidRPr="003E57AA" w:rsidRDefault="00FC531C" w:rsidP="004C76AD">
            <w:pPr>
              <w:pStyle w:val="TableParagraph"/>
              <w:spacing w:line="240" w:lineRule="auto"/>
              <w:ind w:left="146"/>
              <w:rPr>
                <w:rFonts w:asciiTheme="minorEastAsia" w:eastAsiaTheme="minorEastAsia" w:hAnsiTheme="minorEastAsia"/>
                <w:sz w:val="18"/>
                <w:szCs w:val="18"/>
                <w:lang w:eastAsia="ja-JP"/>
              </w:rPr>
            </w:pPr>
            <w:r w:rsidRPr="003E57AA">
              <w:rPr>
                <w:rFonts w:asciiTheme="minorEastAsia" w:eastAsiaTheme="minorEastAsia" w:hAnsiTheme="minorEastAsia" w:cs="Meiryo UI" w:hint="eastAsia"/>
                <w:b/>
                <w:w w:val="95"/>
                <w:sz w:val="18"/>
                <w:szCs w:val="18"/>
                <w:lang w:eastAsia="ja-JP"/>
              </w:rPr>
              <w:t>コメント</w:t>
            </w:r>
            <w:r w:rsidR="008E4FCE" w:rsidRPr="003E57AA">
              <w:rPr>
                <w:rFonts w:asciiTheme="minorEastAsia" w:eastAsiaTheme="minorEastAsia" w:hAnsiTheme="minorEastAsia"/>
                <w:b/>
                <w:w w:val="95"/>
                <w:sz w:val="18"/>
                <w:szCs w:val="18"/>
                <w:lang w:eastAsia="ja-JP"/>
              </w:rPr>
              <w:t>:</w:t>
            </w:r>
            <w:r w:rsidR="008E4FCE" w:rsidRPr="003E57AA">
              <w:rPr>
                <w:rFonts w:asciiTheme="minorEastAsia" w:eastAsiaTheme="minorEastAsia" w:hAnsiTheme="minorEastAsia"/>
                <w:b/>
                <w:spacing w:val="5"/>
                <w:w w:val="95"/>
                <w:sz w:val="18"/>
                <w:szCs w:val="18"/>
                <w:lang w:eastAsia="ja-JP"/>
              </w:rPr>
              <w:t xml:space="preserve"> </w:t>
            </w:r>
            <w:r w:rsidR="005971A9" w:rsidRPr="003E57AA">
              <w:rPr>
                <w:rFonts w:asciiTheme="minorEastAsia" w:eastAsiaTheme="minorEastAsia" w:hAnsiTheme="minorEastAsia"/>
                <w:sz w:val="18"/>
                <w:szCs w:val="18"/>
                <w:lang w:eastAsia="ja-JP"/>
              </w:rPr>
              <w:t>緊急</w:t>
            </w:r>
            <w:r w:rsidR="005971A9" w:rsidRPr="003E57AA">
              <w:rPr>
                <w:rFonts w:asciiTheme="minorEastAsia" w:eastAsiaTheme="minorEastAsia" w:hAnsiTheme="minorEastAsia" w:hint="eastAsia"/>
                <w:sz w:val="18"/>
                <w:szCs w:val="18"/>
                <w:lang w:eastAsia="ja-JP"/>
              </w:rPr>
              <w:t>時脱施設化</w:t>
            </w:r>
            <w:r w:rsidR="005971A9" w:rsidRPr="003E57AA">
              <w:rPr>
                <w:rFonts w:asciiTheme="minorEastAsia" w:eastAsiaTheme="minorEastAsia" w:hAnsiTheme="minorEastAsia"/>
                <w:sz w:val="18"/>
                <w:szCs w:val="18"/>
                <w:lang w:eastAsia="ja-JP"/>
              </w:rPr>
              <w:t>計画の制定に関する</w:t>
            </w:r>
            <w:r w:rsidR="000951F7" w:rsidRPr="003E57AA">
              <w:rPr>
                <w:rFonts w:asciiTheme="minorEastAsia" w:eastAsiaTheme="minorEastAsia" w:hAnsiTheme="minorEastAsia" w:hint="eastAsia"/>
                <w:sz w:val="18"/>
                <w:szCs w:val="18"/>
                <w:lang w:eastAsia="ja-JP"/>
              </w:rPr>
              <w:t>部分</w:t>
            </w:r>
            <w:r w:rsidR="005971A9" w:rsidRPr="003E57AA">
              <w:rPr>
                <w:rFonts w:asciiTheme="minorEastAsia" w:eastAsiaTheme="minorEastAsia" w:hAnsiTheme="minorEastAsia"/>
                <w:sz w:val="18"/>
                <w:szCs w:val="18"/>
                <w:lang w:eastAsia="ja-JP"/>
              </w:rPr>
              <w:t>では、保護者のいない</w:t>
            </w:r>
            <w:r w:rsidR="009F766E" w:rsidRPr="003E57AA">
              <w:rPr>
                <w:rFonts w:asciiTheme="minorEastAsia" w:eastAsiaTheme="minorEastAsia" w:hAnsiTheme="minorEastAsia" w:hint="eastAsia"/>
                <w:sz w:val="18"/>
                <w:szCs w:val="18"/>
                <w:lang w:eastAsia="ja-JP"/>
              </w:rPr>
              <w:t>、また孤立している</w:t>
            </w:r>
            <w:r w:rsidR="005971A9" w:rsidRPr="003E57AA">
              <w:rPr>
                <w:rFonts w:asciiTheme="minorEastAsia" w:eastAsiaTheme="minorEastAsia" w:hAnsiTheme="minorEastAsia"/>
                <w:sz w:val="18"/>
                <w:szCs w:val="18"/>
                <w:lang w:eastAsia="ja-JP"/>
              </w:rPr>
              <w:t>障害児について言及してい</w:t>
            </w:r>
            <w:r w:rsidR="005971A9" w:rsidRPr="003E57AA">
              <w:rPr>
                <w:rFonts w:asciiTheme="minorEastAsia" w:eastAsiaTheme="minorEastAsia" w:hAnsiTheme="minorEastAsia" w:hint="eastAsia"/>
                <w:sz w:val="18"/>
                <w:szCs w:val="18"/>
                <w:lang w:eastAsia="ja-JP"/>
              </w:rPr>
              <w:t>ない</w:t>
            </w:r>
            <w:r w:rsidR="005971A9" w:rsidRPr="003E57AA">
              <w:rPr>
                <w:rFonts w:asciiTheme="minorEastAsia" w:eastAsiaTheme="minorEastAsia" w:hAnsiTheme="minorEastAsia"/>
                <w:sz w:val="18"/>
                <w:szCs w:val="18"/>
                <w:lang w:eastAsia="ja-JP"/>
              </w:rPr>
              <w:t>。</w:t>
            </w:r>
          </w:p>
          <w:p w14:paraId="65729271" w14:textId="3365E363" w:rsidR="008E4FCE" w:rsidRPr="003E57AA" w:rsidRDefault="00352D1A" w:rsidP="00446876">
            <w:pPr>
              <w:pStyle w:val="TableParagraph"/>
              <w:spacing w:line="240" w:lineRule="auto"/>
              <w:ind w:left="146" w:right="174"/>
              <w:rPr>
                <w:rFonts w:asciiTheme="minorEastAsia" w:eastAsiaTheme="minorEastAsia" w:hAnsiTheme="minorEastAsia"/>
                <w:sz w:val="18"/>
                <w:szCs w:val="18"/>
                <w:lang w:eastAsia="ja-JP"/>
              </w:rPr>
            </w:pPr>
            <w:r w:rsidRPr="003E57AA">
              <w:rPr>
                <w:rFonts w:asciiTheme="minorEastAsia" w:eastAsiaTheme="minorEastAsia" w:hAnsiTheme="minorEastAsia" w:cs="Meiryo UI" w:hint="eastAsia"/>
                <w:b/>
                <w:w w:val="95"/>
                <w:sz w:val="18"/>
                <w:szCs w:val="18"/>
                <w:lang w:eastAsia="ja-JP"/>
              </w:rPr>
              <w:t>修正案</w:t>
            </w:r>
            <w:r w:rsidR="008E4FCE" w:rsidRPr="003E57AA">
              <w:rPr>
                <w:rFonts w:asciiTheme="minorEastAsia" w:eastAsiaTheme="minorEastAsia" w:hAnsiTheme="minorEastAsia"/>
                <w:b/>
                <w:spacing w:val="-1"/>
                <w:sz w:val="18"/>
                <w:szCs w:val="18"/>
                <w:lang w:eastAsia="ja-JP"/>
              </w:rPr>
              <w:t>:</w:t>
            </w:r>
            <w:r w:rsidR="008E4FCE" w:rsidRPr="003E57AA">
              <w:rPr>
                <w:rFonts w:asciiTheme="minorEastAsia" w:eastAsiaTheme="minorEastAsia" w:hAnsiTheme="minorEastAsia"/>
                <w:b/>
                <w:spacing w:val="-19"/>
                <w:sz w:val="18"/>
                <w:szCs w:val="18"/>
                <w:lang w:eastAsia="ja-JP"/>
              </w:rPr>
              <w:t xml:space="preserve"> </w:t>
            </w:r>
            <w:r w:rsidR="000951F7" w:rsidRPr="003E57AA">
              <w:rPr>
                <w:rFonts w:asciiTheme="minorEastAsia" w:eastAsiaTheme="minorEastAsia" w:hAnsiTheme="minorEastAsia" w:hint="eastAsia"/>
                <w:bCs/>
                <w:spacing w:val="-19"/>
                <w:sz w:val="18"/>
                <w:szCs w:val="18"/>
                <w:lang w:eastAsia="ja-JP"/>
              </w:rPr>
              <w:t>（105について、）</w:t>
            </w:r>
            <w:r w:rsidR="005971A9" w:rsidRPr="003E57AA">
              <w:rPr>
                <w:rFonts w:asciiTheme="minorEastAsia" w:eastAsiaTheme="minorEastAsia" w:hAnsiTheme="minorEastAsia" w:hint="eastAsia"/>
                <w:sz w:val="18"/>
                <w:szCs w:val="18"/>
                <w:lang w:eastAsia="ja-JP"/>
              </w:rPr>
              <w:t>パンデミック、自然災害、紛争などの緊急事態の間も、締約国は、施設を閉鎖するための努力を継続し、かつ</w:t>
            </w:r>
            <w:r w:rsidR="005971A9" w:rsidRPr="003E57AA">
              <w:rPr>
                <w:rFonts w:asciiTheme="minorEastAsia" w:eastAsiaTheme="minorEastAsia" w:hAnsiTheme="minorEastAsia" w:hint="eastAsia"/>
                <w:b/>
                <w:bCs/>
                <w:sz w:val="18"/>
                <w:szCs w:val="18"/>
                <w:lang w:eastAsia="ja-JP"/>
              </w:rPr>
              <w:t>安全に</w:t>
            </w:r>
            <w:r w:rsidR="005971A9" w:rsidRPr="003E57AA">
              <w:rPr>
                <w:rFonts w:asciiTheme="minorEastAsia" w:eastAsiaTheme="minorEastAsia" w:hAnsiTheme="minorEastAsia" w:hint="eastAsia"/>
                <w:sz w:val="18"/>
                <w:szCs w:val="18"/>
                <w:lang w:eastAsia="ja-JP"/>
              </w:rPr>
              <w:t>加速させるべきである。</w:t>
            </w:r>
            <w:r w:rsidR="005971A9" w:rsidRPr="003E57AA">
              <w:rPr>
                <w:rFonts w:asciiTheme="minorEastAsia" w:eastAsiaTheme="minorEastAsia" w:hAnsiTheme="minorEastAsia"/>
                <w:sz w:val="18"/>
                <w:szCs w:val="18"/>
                <w:lang w:eastAsia="ja-JP"/>
              </w:rPr>
              <w:t>緊急時には、</w:t>
            </w:r>
            <w:r w:rsidR="005B483B" w:rsidRPr="003E57AA">
              <w:rPr>
                <w:rFonts w:hint="eastAsia"/>
                <w:sz w:val="18"/>
                <w:szCs w:val="18"/>
                <w:lang w:eastAsia="ja-JP"/>
              </w:rPr>
              <w:t>障害のある人</w:t>
            </w:r>
            <w:r w:rsidR="005971A9" w:rsidRPr="003E57AA">
              <w:rPr>
                <w:rFonts w:asciiTheme="minorEastAsia" w:eastAsiaTheme="minorEastAsia" w:hAnsiTheme="minorEastAsia"/>
                <w:sz w:val="18"/>
                <w:szCs w:val="18"/>
                <w:lang w:eastAsia="ja-JP"/>
              </w:rPr>
              <w:t>、避難民、</w:t>
            </w:r>
            <w:r w:rsidR="005971A9" w:rsidRPr="003E57AA">
              <w:rPr>
                <w:rFonts w:asciiTheme="minorEastAsia" w:eastAsiaTheme="minorEastAsia" w:hAnsiTheme="minorEastAsia"/>
                <w:b/>
                <w:bCs/>
                <w:sz w:val="18"/>
                <w:szCs w:val="18"/>
                <w:lang w:eastAsia="ja-JP"/>
              </w:rPr>
              <w:t>保護者のいない</w:t>
            </w:r>
            <w:r w:rsidR="000951F7" w:rsidRPr="003E57AA">
              <w:rPr>
                <w:rFonts w:asciiTheme="minorEastAsia" w:eastAsiaTheme="minorEastAsia" w:hAnsiTheme="minorEastAsia" w:hint="eastAsia"/>
                <w:b/>
                <w:bCs/>
                <w:sz w:val="18"/>
                <w:szCs w:val="18"/>
                <w:lang w:eastAsia="ja-JP"/>
              </w:rPr>
              <w:t>孤立している</w:t>
            </w:r>
            <w:r w:rsidR="005971A9" w:rsidRPr="003E57AA">
              <w:rPr>
                <w:rFonts w:asciiTheme="minorEastAsia" w:eastAsiaTheme="minorEastAsia" w:hAnsiTheme="minorEastAsia"/>
                <w:b/>
                <w:bCs/>
                <w:sz w:val="18"/>
                <w:szCs w:val="18"/>
                <w:lang w:eastAsia="ja-JP"/>
              </w:rPr>
              <w:t>障害児、</w:t>
            </w:r>
            <w:r w:rsidR="005971A9" w:rsidRPr="003E57AA">
              <w:rPr>
                <w:rFonts w:asciiTheme="minorEastAsia" w:eastAsiaTheme="minorEastAsia" w:hAnsiTheme="minorEastAsia"/>
                <w:sz w:val="18"/>
                <w:szCs w:val="18"/>
                <w:lang w:eastAsia="ja-JP"/>
              </w:rPr>
              <w:t>障害のある難民など、</w:t>
            </w:r>
            <w:r w:rsidR="005971A9" w:rsidRPr="003E57AA">
              <w:rPr>
                <w:rFonts w:asciiTheme="minorEastAsia" w:eastAsiaTheme="minorEastAsia" w:hAnsiTheme="minorEastAsia"/>
                <w:b/>
                <w:bCs/>
                <w:sz w:val="18"/>
                <w:szCs w:val="18"/>
                <w:lang w:eastAsia="ja-JP"/>
              </w:rPr>
              <w:t>施設に居住するすべての人々</w:t>
            </w:r>
            <w:r w:rsidR="005971A9" w:rsidRPr="003E57AA">
              <w:rPr>
                <w:rFonts w:asciiTheme="minorEastAsia" w:eastAsiaTheme="minorEastAsia" w:hAnsiTheme="minorEastAsia"/>
                <w:sz w:val="18"/>
                <w:szCs w:val="18"/>
                <w:lang w:eastAsia="ja-JP"/>
              </w:rPr>
              <w:t>を特定するための緊急の取り組みが必要である。</w:t>
            </w:r>
          </w:p>
          <w:p w14:paraId="7768EFCF" w14:textId="142899C9" w:rsidR="008E4FCE" w:rsidRPr="004C76AD" w:rsidRDefault="00352D1A" w:rsidP="006D376E">
            <w:pPr>
              <w:pStyle w:val="TableParagraph"/>
              <w:spacing w:line="240" w:lineRule="auto"/>
              <w:ind w:left="146"/>
              <w:rPr>
                <w:rFonts w:asciiTheme="minorEastAsia" w:eastAsiaTheme="minorEastAsia" w:hAnsiTheme="minorEastAsia"/>
                <w:sz w:val="18"/>
                <w:szCs w:val="18"/>
                <w:lang w:eastAsia="ja-JP"/>
              </w:rPr>
            </w:pPr>
            <w:r w:rsidRPr="003E57AA">
              <w:rPr>
                <w:rFonts w:asciiTheme="minorEastAsia" w:eastAsiaTheme="minorEastAsia" w:hAnsiTheme="minorEastAsia" w:cs="Meiryo UI" w:hint="eastAsia"/>
                <w:b/>
                <w:w w:val="95"/>
                <w:sz w:val="18"/>
                <w:szCs w:val="18"/>
                <w:lang w:eastAsia="ja-JP"/>
              </w:rPr>
              <w:t>修正案</w:t>
            </w:r>
            <w:r w:rsidR="008E4FCE" w:rsidRPr="003E57AA">
              <w:rPr>
                <w:rFonts w:asciiTheme="minorEastAsia" w:eastAsiaTheme="minorEastAsia" w:hAnsiTheme="minorEastAsia"/>
                <w:w w:val="95"/>
                <w:sz w:val="18"/>
                <w:szCs w:val="18"/>
                <w:lang w:eastAsia="ja-JP"/>
              </w:rPr>
              <w:t>:</w:t>
            </w:r>
            <w:r w:rsidR="008E4FCE" w:rsidRPr="003E57AA">
              <w:rPr>
                <w:rFonts w:asciiTheme="minorEastAsia" w:eastAsiaTheme="minorEastAsia" w:hAnsiTheme="minorEastAsia"/>
                <w:spacing w:val="-20"/>
                <w:w w:val="95"/>
                <w:sz w:val="18"/>
                <w:szCs w:val="18"/>
                <w:lang w:eastAsia="ja-JP"/>
              </w:rPr>
              <w:t xml:space="preserve"> </w:t>
            </w:r>
            <w:r w:rsidR="000951F7" w:rsidRPr="003E57AA">
              <w:rPr>
                <w:rFonts w:asciiTheme="minorEastAsia" w:eastAsiaTheme="minorEastAsia" w:hAnsiTheme="minorEastAsia" w:hint="eastAsia"/>
                <w:bCs/>
                <w:spacing w:val="-19"/>
                <w:sz w:val="18"/>
                <w:szCs w:val="18"/>
                <w:lang w:eastAsia="ja-JP"/>
              </w:rPr>
              <w:t>（105について、）</w:t>
            </w:r>
            <w:r w:rsidR="004C76AD" w:rsidRPr="003E57AA">
              <w:rPr>
                <w:rFonts w:asciiTheme="minorEastAsia" w:eastAsiaTheme="minorEastAsia" w:hAnsiTheme="minorEastAsia" w:hint="eastAsia"/>
                <w:b/>
                <w:bCs/>
                <w:sz w:val="18"/>
                <w:szCs w:val="18"/>
                <w:lang w:eastAsia="ja-JP"/>
              </w:rPr>
              <w:t>地域に根差し</w:t>
            </w:r>
            <w:r w:rsidR="004C76AD" w:rsidRPr="004C76AD">
              <w:rPr>
                <w:rFonts w:asciiTheme="minorEastAsia" w:eastAsiaTheme="minorEastAsia" w:hAnsiTheme="minorEastAsia" w:hint="eastAsia"/>
                <w:b/>
                <w:bCs/>
                <w:sz w:val="18"/>
                <w:szCs w:val="18"/>
                <w:lang w:eastAsia="ja-JP"/>
              </w:rPr>
              <w:t>たサービスと</w:t>
            </w:r>
            <w:r w:rsidR="004C76AD" w:rsidRPr="004C76AD">
              <w:rPr>
                <w:rFonts w:asciiTheme="minorEastAsia" w:eastAsiaTheme="minorEastAsia" w:hAnsiTheme="minorEastAsia" w:hint="eastAsia"/>
                <w:sz w:val="18"/>
                <w:szCs w:val="18"/>
                <w:lang w:eastAsia="ja-JP"/>
              </w:rPr>
              <w:t>脱施設化を加速するための計画</w:t>
            </w:r>
          </w:p>
        </w:tc>
      </w:tr>
    </w:tbl>
    <w:p w14:paraId="34D4A065" w14:textId="77777777" w:rsidR="008E4FCE" w:rsidRPr="008E4FCE" w:rsidRDefault="008E4FCE" w:rsidP="004A45F1"/>
    <w:p w14:paraId="174C44BF" w14:textId="4FBB1A95" w:rsidR="006F5E32" w:rsidRPr="006F5E32" w:rsidRDefault="006F5E32" w:rsidP="00E410CA">
      <w:pPr>
        <w:jc w:val="right"/>
      </w:pPr>
      <w:r w:rsidRPr="00B65F91">
        <w:rPr>
          <w:rFonts w:hint="eastAsia"/>
        </w:rPr>
        <w:t>（翻訳：佐藤久夫、</w:t>
      </w:r>
      <w:r w:rsidR="00414580" w:rsidRPr="003E57AA">
        <w:rPr>
          <w:rFonts w:hint="eastAsia"/>
        </w:rPr>
        <w:t>岡本明</w:t>
      </w:r>
      <w:r w:rsidRPr="00B65F91">
        <w:rPr>
          <w:rFonts w:hint="eastAsia"/>
        </w:rPr>
        <w:t>）</w:t>
      </w:r>
    </w:p>
    <w:sectPr w:rsidR="006F5E32" w:rsidRPr="006F5E3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C0029" w14:textId="77777777" w:rsidR="00EA41E3" w:rsidRDefault="00EA41E3" w:rsidP="004C76AD">
      <w:r>
        <w:separator/>
      </w:r>
    </w:p>
  </w:endnote>
  <w:endnote w:type="continuationSeparator" w:id="0">
    <w:p w14:paraId="677FCAC0" w14:textId="77777777" w:rsidR="00EA41E3" w:rsidRDefault="00EA41E3" w:rsidP="004C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87830"/>
      <w:docPartObj>
        <w:docPartGallery w:val="Page Numbers (Bottom of Page)"/>
        <w:docPartUnique/>
      </w:docPartObj>
    </w:sdtPr>
    <w:sdtEndPr/>
    <w:sdtContent>
      <w:p w14:paraId="1A75BDDF" w14:textId="6B42C6B3" w:rsidR="004C76AD" w:rsidRDefault="004C76AD">
        <w:pPr>
          <w:pStyle w:val="a5"/>
        </w:pPr>
        <w:r>
          <w:fldChar w:fldCharType="begin"/>
        </w:r>
        <w:r>
          <w:instrText>PAGE   \* MERGEFORMAT</w:instrText>
        </w:r>
        <w:r>
          <w:fldChar w:fldCharType="separate"/>
        </w:r>
        <w:r>
          <w:rPr>
            <w:lang w:val="ja-JP"/>
          </w:rPr>
          <w:t>2</w:t>
        </w:r>
        <w:r>
          <w:fldChar w:fldCharType="end"/>
        </w:r>
      </w:p>
    </w:sdtContent>
  </w:sdt>
  <w:p w14:paraId="516BA8B2" w14:textId="77777777" w:rsidR="004C76AD" w:rsidRDefault="004C76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8213" w14:textId="77777777" w:rsidR="00EA41E3" w:rsidRDefault="00EA41E3" w:rsidP="004C76AD">
      <w:r>
        <w:separator/>
      </w:r>
    </w:p>
  </w:footnote>
  <w:footnote w:type="continuationSeparator" w:id="0">
    <w:p w14:paraId="6BCE4F49" w14:textId="77777777" w:rsidR="00EA41E3" w:rsidRDefault="00EA41E3" w:rsidP="004C7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A0DCE"/>
    <w:multiLevelType w:val="hybridMultilevel"/>
    <w:tmpl w:val="8ED0489E"/>
    <w:lvl w:ilvl="0" w:tplc="3C7840A6">
      <w:start w:val="46"/>
      <w:numFmt w:val="decimal"/>
      <w:lvlText w:val="%1."/>
      <w:lvlJc w:val="left"/>
      <w:pPr>
        <w:ind w:left="146" w:hanging="283"/>
        <w:jc w:val="left"/>
      </w:pPr>
      <w:rPr>
        <w:rFonts w:ascii="Tahoma" w:eastAsia="Tahoma" w:hAnsi="Tahoma" w:cs="Tahoma" w:hint="default"/>
        <w:spacing w:val="0"/>
        <w:w w:val="70"/>
        <w:sz w:val="18"/>
        <w:szCs w:val="18"/>
        <w:lang w:val="en-US" w:eastAsia="en-US" w:bidi="ar-SA"/>
      </w:rPr>
    </w:lvl>
    <w:lvl w:ilvl="1" w:tplc="9528B914">
      <w:numFmt w:val="bullet"/>
      <w:lvlText w:val="•"/>
      <w:lvlJc w:val="left"/>
      <w:pPr>
        <w:ind w:left="975" w:hanging="283"/>
      </w:pPr>
      <w:rPr>
        <w:rFonts w:hint="default"/>
        <w:lang w:val="en-US" w:eastAsia="en-US" w:bidi="ar-SA"/>
      </w:rPr>
    </w:lvl>
    <w:lvl w:ilvl="2" w:tplc="C4FEC774">
      <w:numFmt w:val="bullet"/>
      <w:lvlText w:val="•"/>
      <w:lvlJc w:val="left"/>
      <w:pPr>
        <w:ind w:left="1811" w:hanging="283"/>
      </w:pPr>
      <w:rPr>
        <w:rFonts w:hint="default"/>
        <w:lang w:val="en-US" w:eastAsia="en-US" w:bidi="ar-SA"/>
      </w:rPr>
    </w:lvl>
    <w:lvl w:ilvl="3" w:tplc="3658267C">
      <w:numFmt w:val="bullet"/>
      <w:lvlText w:val="•"/>
      <w:lvlJc w:val="left"/>
      <w:pPr>
        <w:ind w:left="2647" w:hanging="283"/>
      </w:pPr>
      <w:rPr>
        <w:rFonts w:hint="default"/>
        <w:lang w:val="en-US" w:eastAsia="en-US" w:bidi="ar-SA"/>
      </w:rPr>
    </w:lvl>
    <w:lvl w:ilvl="4" w:tplc="E038511C">
      <w:numFmt w:val="bullet"/>
      <w:lvlText w:val="•"/>
      <w:lvlJc w:val="left"/>
      <w:pPr>
        <w:ind w:left="3483" w:hanging="283"/>
      </w:pPr>
      <w:rPr>
        <w:rFonts w:hint="default"/>
        <w:lang w:val="en-US" w:eastAsia="en-US" w:bidi="ar-SA"/>
      </w:rPr>
    </w:lvl>
    <w:lvl w:ilvl="5" w:tplc="FE3A8198">
      <w:numFmt w:val="bullet"/>
      <w:lvlText w:val="•"/>
      <w:lvlJc w:val="left"/>
      <w:pPr>
        <w:ind w:left="4319" w:hanging="283"/>
      </w:pPr>
      <w:rPr>
        <w:rFonts w:hint="default"/>
        <w:lang w:val="en-US" w:eastAsia="en-US" w:bidi="ar-SA"/>
      </w:rPr>
    </w:lvl>
    <w:lvl w:ilvl="6" w:tplc="2A960BB6">
      <w:numFmt w:val="bullet"/>
      <w:lvlText w:val="•"/>
      <w:lvlJc w:val="left"/>
      <w:pPr>
        <w:ind w:left="5155" w:hanging="283"/>
      </w:pPr>
      <w:rPr>
        <w:rFonts w:hint="default"/>
        <w:lang w:val="en-US" w:eastAsia="en-US" w:bidi="ar-SA"/>
      </w:rPr>
    </w:lvl>
    <w:lvl w:ilvl="7" w:tplc="AEC2F1E8">
      <w:numFmt w:val="bullet"/>
      <w:lvlText w:val="•"/>
      <w:lvlJc w:val="left"/>
      <w:pPr>
        <w:ind w:left="5991" w:hanging="283"/>
      </w:pPr>
      <w:rPr>
        <w:rFonts w:hint="default"/>
        <w:lang w:val="en-US" w:eastAsia="en-US" w:bidi="ar-SA"/>
      </w:rPr>
    </w:lvl>
    <w:lvl w:ilvl="8" w:tplc="17682EF2">
      <w:numFmt w:val="bullet"/>
      <w:lvlText w:val="•"/>
      <w:lvlJc w:val="left"/>
      <w:pPr>
        <w:ind w:left="6827" w:hanging="283"/>
      </w:pPr>
      <w:rPr>
        <w:rFonts w:hint="default"/>
        <w:lang w:val="en-US" w:eastAsia="en-US" w:bidi="ar-SA"/>
      </w:rPr>
    </w:lvl>
  </w:abstractNum>
  <w:num w:numId="1" w16cid:durableId="420874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5F1"/>
    <w:rsid w:val="000000E7"/>
    <w:rsid w:val="000062C4"/>
    <w:rsid w:val="00013E31"/>
    <w:rsid w:val="0001755A"/>
    <w:rsid w:val="00022155"/>
    <w:rsid w:val="00022F04"/>
    <w:rsid w:val="00025752"/>
    <w:rsid w:val="00032951"/>
    <w:rsid w:val="00051CD2"/>
    <w:rsid w:val="00076B79"/>
    <w:rsid w:val="00082051"/>
    <w:rsid w:val="000835A8"/>
    <w:rsid w:val="00091317"/>
    <w:rsid w:val="000948C5"/>
    <w:rsid w:val="000951F7"/>
    <w:rsid w:val="000A093B"/>
    <w:rsid w:val="000B36AD"/>
    <w:rsid w:val="000C2181"/>
    <w:rsid w:val="000C4B2A"/>
    <w:rsid w:val="00105127"/>
    <w:rsid w:val="0013741D"/>
    <w:rsid w:val="00137606"/>
    <w:rsid w:val="00143D29"/>
    <w:rsid w:val="00154789"/>
    <w:rsid w:val="00170E2B"/>
    <w:rsid w:val="0019712C"/>
    <w:rsid w:val="001B4A01"/>
    <w:rsid w:val="001C343C"/>
    <w:rsid w:val="001D53DA"/>
    <w:rsid w:val="001E1518"/>
    <w:rsid w:val="001F3FA8"/>
    <w:rsid w:val="001F5A96"/>
    <w:rsid w:val="00205106"/>
    <w:rsid w:val="00276CD6"/>
    <w:rsid w:val="00284F80"/>
    <w:rsid w:val="002A128E"/>
    <w:rsid w:val="002A3764"/>
    <w:rsid w:val="002A3F7D"/>
    <w:rsid w:val="002C2869"/>
    <w:rsid w:val="002C4296"/>
    <w:rsid w:val="002D4D9D"/>
    <w:rsid w:val="002F2977"/>
    <w:rsid w:val="00306E93"/>
    <w:rsid w:val="00310AF3"/>
    <w:rsid w:val="00334FD9"/>
    <w:rsid w:val="003469B2"/>
    <w:rsid w:val="00352173"/>
    <w:rsid w:val="00352D1A"/>
    <w:rsid w:val="00361DD4"/>
    <w:rsid w:val="003718FF"/>
    <w:rsid w:val="003764F8"/>
    <w:rsid w:val="00397F4B"/>
    <w:rsid w:val="003A58DE"/>
    <w:rsid w:val="003D0038"/>
    <w:rsid w:val="003D6CF6"/>
    <w:rsid w:val="003E2C01"/>
    <w:rsid w:val="003E316E"/>
    <w:rsid w:val="003E4E29"/>
    <w:rsid w:val="003E57AA"/>
    <w:rsid w:val="003F3300"/>
    <w:rsid w:val="00404D79"/>
    <w:rsid w:val="00414580"/>
    <w:rsid w:val="00422176"/>
    <w:rsid w:val="00435D90"/>
    <w:rsid w:val="00443697"/>
    <w:rsid w:val="00446876"/>
    <w:rsid w:val="00466DD6"/>
    <w:rsid w:val="00477638"/>
    <w:rsid w:val="004A0F4D"/>
    <w:rsid w:val="004A45F1"/>
    <w:rsid w:val="004A460A"/>
    <w:rsid w:val="004C76AD"/>
    <w:rsid w:val="004C77BB"/>
    <w:rsid w:val="004D2C9F"/>
    <w:rsid w:val="0050190D"/>
    <w:rsid w:val="00512935"/>
    <w:rsid w:val="005177D0"/>
    <w:rsid w:val="0052329B"/>
    <w:rsid w:val="00531192"/>
    <w:rsid w:val="0053337F"/>
    <w:rsid w:val="00545A42"/>
    <w:rsid w:val="00546A7C"/>
    <w:rsid w:val="00556ACA"/>
    <w:rsid w:val="005971A9"/>
    <w:rsid w:val="00597B99"/>
    <w:rsid w:val="005A4331"/>
    <w:rsid w:val="005A6C2F"/>
    <w:rsid w:val="005B03ED"/>
    <w:rsid w:val="005B1038"/>
    <w:rsid w:val="005B483B"/>
    <w:rsid w:val="005B7629"/>
    <w:rsid w:val="005C2BF4"/>
    <w:rsid w:val="00614C95"/>
    <w:rsid w:val="0063028B"/>
    <w:rsid w:val="00690B46"/>
    <w:rsid w:val="006B1CB1"/>
    <w:rsid w:val="006B34FD"/>
    <w:rsid w:val="006C005A"/>
    <w:rsid w:val="006C05CC"/>
    <w:rsid w:val="006D376E"/>
    <w:rsid w:val="006F31B4"/>
    <w:rsid w:val="006F5E32"/>
    <w:rsid w:val="00700C99"/>
    <w:rsid w:val="00737D09"/>
    <w:rsid w:val="00751ABC"/>
    <w:rsid w:val="007520E7"/>
    <w:rsid w:val="007809E3"/>
    <w:rsid w:val="00785EEB"/>
    <w:rsid w:val="007A422E"/>
    <w:rsid w:val="007A4979"/>
    <w:rsid w:val="007C5F3F"/>
    <w:rsid w:val="007E4BB3"/>
    <w:rsid w:val="007F6066"/>
    <w:rsid w:val="0087691F"/>
    <w:rsid w:val="00882C66"/>
    <w:rsid w:val="008B42CB"/>
    <w:rsid w:val="008C585C"/>
    <w:rsid w:val="008C6F63"/>
    <w:rsid w:val="008E2DD6"/>
    <w:rsid w:val="008E4FCE"/>
    <w:rsid w:val="008F26EE"/>
    <w:rsid w:val="009024AC"/>
    <w:rsid w:val="009130BF"/>
    <w:rsid w:val="00916B06"/>
    <w:rsid w:val="009422A1"/>
    <w:rsid w:val="00944DE3"/>
    <w:rsid w:val="0096411B"/>
    <w:rsid w:val="00970338"/>
    <w:rsid w:val="009718A0"/>
    <w:rsid w:val="009840B9"/>
    <w:rsid w:val="0098719F"/>
    <w:rsid w:val="009A3243"/>
    <w:rsid w:val="009B13D0"/>
    <w:rsid w:val="009D3FF7"/>
    <w:rsid w:val="009E60F6"/>
    <w:rsid w:val="009F04E9"/>
    <w:rsid w:val="009F766E"/>
    <w:rsid w:val="00A34C9F"/>
    <w:rsid w:val="00A400B1"/>
    <w:rsid w:val="00A45554"/>
    <w:rsid w:val="00A47542"/>
    <w:rsid w:val="00A61128"/>
    <w:rsid w:val="00A64774"/>
    <w:rsid w:val="00AA4417"/>
    <w:rsid w:val="00AA5EDF"/>
    <w:rsid w:val="00AA6263"/>
    <w:rsid w:val="00AB1DA4"/>
    <w:rsid w:val="00AC528D"/>
    <w:rsid w:val="00AE196D"/>
    <w:rsid w:val="00B125C0"/>
    <w:rsid w:val="00B256CE"/>
    <w:rsid w:val="00B36EDB"/>
    <w:rsid w:val="00B43AD1"/>
    <w:rsid w:val="00B46E0A"/>
    <w:rsid w:val="00B51753"/>
    <w:rsid w:val="00B75A52"/>
    <w:rsid w:val="00B8007E"/>
    <w:rsid w:val="00B854B2"/>
    <w:rsid w:val="00B923EE"/>
    <w:rsid w:val="00BC07C0"/>
    <w:rsid w:val="00BE7D56"/>
    <w:rsid w:val="00BF2708"/>
    <w:rsid w:val="00C05906"/>
    <w:rsid w:val="00C0669A"/>
    <w:rsid w:val="00C22AB6"/>
    <w:rsid w:val="00C60819"/>
    <w:rsid w:val="00C67E11"/>
    <w:rsid w:val="00C84DC5"/>
    <w:rsid w:val="00CA4A7B"/>
    <w:rsid w:val="00CA614C"/>
    <w:rsid w:val="00CB016B"/>
    <w:rsid w:val="00CD0E2C"/>
    <w:rsid w:val="00CD7A9F"/>
    <w:rsid w:val="00CE2417"/>
    <w:rsid w:val="00CE37CE"/>
    <w:rsid w:val="00D001FD"/>
    <w:rsid w:val="00D00642"/>
    <w:rsid w:val="00D13455"/>
    <w:rsid w:val="00D26F0F"/>
    <w:rsid w:val="00D42A7A"/>
    <w:rsid w:val="00D43BE3"/>
    <w:rsid w:val="00D4595A"/>
    <w:rsid w:val="00D51795"/>
    <w:rsid w:val="00D6047B"/>
    <w:rsid w:val="00D93EC7"/>
    <w:rsid w:val="00DA539F"/>
    <w:rsid w:val="00DB7CE2"/>
    <w:rsid w:val="00DE2E64"/>
    <w:rsid w:val="00DF0D79"/>
    <w:rsid w:val="00E01E08"/>
    <w:rsid w:val="00E274B1"/>
    <w:rsid w:val="00E34BFE"/>
    <w:rsid w:val="00E410CA"/>
    <w:rsid w:val="00E8468F"/>
    <w:rsid w:val="00E8628F"/>
    <w:rsid w:val="00EA41E3"/>
    <w:rsid w:val="00EB20BB"/>
    <w:rsid w:val="00EB3F6D"/>
    <w:rsid w:val="00EC54FC"/>
    <w:rsid w:val="00ED01A9"/>
    <w:rsid w:val="00ED5349"/>
    <w:rsid w:val="00ED5DA6"/>
    <w:rsid w:val="00ED7504"/>
    <w:rsid w:val="00EE0A71"/>
    <w:rsid w:val="00EE37D6"/>
    <w:rsid w:val="00F02A64"/>
    <w:rsid w:val="00F057B7"/>
    <w:rsid w:val="00F17E92"/>
    <w:rsid w:val="00F34711"/>
    <w:rsid w:val="00F7374C"/>
    <w:rsid w:val="00F73A48"/>
    <w:rsid w:val="00F77943"/>
    <w:rsid w:val="00F90705"/>
    <w:rsid w:val="00FC531C"/>
    <w:rsid w:val="00FF4880"/>
    <w:rsid w:val="00FF5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BCDA9"/>
  <w15:chartTrackingRefBased/>
  <w15:docId w15:val="{19C696AD-64A4-49D8-9E7B-CE513AE6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4A45F1"/>
    <w:pPr>
      <w:autoSpaceDE w:val="0"/>
      <w:autoSpaceDN w:val="0"/>
      <w:spacing w:line="215" w:lineRule="exact"/>
      <w:ind w:left="108"/>
      <w:jc w:val="left"/>
    </w:pPr>
    <w:rPr>
      <w:rFonts w:ascii="Tahoma" w:eastAsia="Tahoma" w:hAnsi="Tahoma" w:cs="Tahoma"/>
      <w:kern w:val="0"/>
      <w:sz w:val="22"/>
      <w:lang w:eastAsia="en-US"/>
    </w:rPr>
  </w:style>
  <w:style w:type="paragraph" w:styleId="a3">
    <w:name w:val="header"/>
    <w:basedOn w:val="a"/>
    <w:link w:val="a4"/>
    <w:uiPriority w:val="99"/>
    <w:unhideWhenUsed/>
    <w:rsid w:val="004C76AD"/>
    <w:pPr>
      <w:tabs>
        <w:tab w:val="center" w:pos="4252"/>
        <w:tab w:val="right" w:pos="8504"/>
      </w:tabs>
      <w:snapToGrid w:val="0"/>
    </w:pPr>
  </w:style>
  <w:style w:type="character" w:customStyle="1" w:styleId="a4">
    <w:name w:val="ヘッダー (文字)"/>
    <w:basedOn w:val="a0"/>
    <w:link w:val="a3"/>
    <w:uiPriority w:val="99"/>
    <w:rsid w:val="004C76AD"/>
  </w:style>
  <w:style w:type="paragraph" w:styleId="a5">
    <w:name w:val="footer"/>
    <w:basedOn w:val="a"/>
    <w:link w:val="a6"/>
    <w:uiPriority w:val="99"/>
    <w:unhideWhenUsed/>
    <w:rsid w:val="004C76AD"/>
    <w:pPr>
      <w:tabs>
        <w:tab w:val="center" w:pos="4252"/>
        <w:tab w:val="right" w:pos="8504"/>
      </w:tabs>
      <w:snapToGrid w:val="0"/>
    </w:pPr>
  </w:style>
  <w:style w:type="character" w:customStyle="1" w:styleId="a6">
    <w:name w:val="フッター (文字)"/>
    <w:basedOn w:val="a0"/>
    <w:link w:val="a5"/>
    <w:uiPriority w:val="99"/>
    <w:rsid w:val="004C76AD"/>
  </w:style>
  <w:style w:type="paragraph" w:styleId="a7">
    <w:name w:val="No Spacing"/>
    <w:uiPriority w:val="1"/>
    <w:qFormat/>
    <w:rsid w:val="00D1345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1678</Words>
  <Characters>9566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久夫</dc:creator>
  <cp:keywords/>
  <dc:description/>
  <cp:lastModifiedBy>久夫 佐藤</cp:lastModifiedBy>
  <cp:revision>2</cp:revision>
  <dcterms:created xsi:type="dcterms:W3CDTF">2024-03-04T11:56:00Z</dcterms:created>
  <dcterms:modified xsi:type="dcterms:W3CDTF">2024-03-04T11:56:00Z</dcterms:modified>
</cp:coreProperties>
</file>