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EBA0" w14:textId="5576710A" w:rsidR="00DA6788" w:rsidRDefault="00DA6788" w:rsidP="00DA6788">
      <w:bookmarkStart w:id="0" w:name="_Hlk123035513"/>
      <w:r w:rsidRPr="00DA6788">
        <w:rPr>
          <w:rFonts w:ascii="ＭＳ Ｐゴシック" w:eastAsia="ＭＳ Ｐゴシック" w:hAnsi="ＭＳ Ｐゴシック"/>
          <w:b/>
          <w:bCs/>
          <w:bdr w:val="single" w:sz="4" w:space="0" w:color="auto"/>
        </w:rPr>
        <w:t>２０カ国の総括所見での</w:t>
      </w:r>
      <w:r w:rsidRPr="00DA6788">
        <w:rPr>
          <w:rFonts w:ascii="ＭＳ Ｐゴシック" w:eastAsia="ＭＳ Ｐゴシック" w:hAnsi="ＭＳ Ｐゴシック" w:hint="eastAsia"/>
          <w:b/>
          <w:bCs/>
          <w:bdr w:val="single" w:sz="4" w:space="0" w:color="auto"/>
        </w:rPr>
        <w:t>24</w:t>
      </w:r>
      <w:r w:rsidRPr="00DA6788">
        <w:rPr>
          <w:rFonts w:ascii="ＭＳ Ｐゴシック" w:eastAsia="ＭＳ Ｐゴシック" w:hAnsi="ＭＳ Ｐゴシック"/>
          <w:b/>
          <w:bCs/>
          <w:bdr w:val="single" w:sz="4" w:space="0" w:color="auto"/>
        </w:rPr>
        <w:t>条</w:t>
      </w:r>
      <w:r w:rsidR="003D666D">
        <w:rPr>
          <w:rFonts w:ascii="ＭＳ Ｐゴシック" w:eastAsia="ＭＳ Ｐゴシック" w:hAnsi="ＭＳ Ｐゴシック" w:hint="eastAsia"/>
          <w:b/>
          <w:bCs/>
          <w:bdr w:val="single" w:sz="4" w:space="0" w:color="auto"/>
        </w:rPr>
        <w:t>（教育）</w:t>
      </w:r>
      <w:r>
        <w:t xml:space="preserve">　仮訳</w:t>
      </w:r>
    </w:p>
    <w:bookmarkEnd w:id="0"/>
    <w:p w14:paraId="68A18436" w14:textId="77777777" w:rsidR="003D666D" w:rsidRDefault="003D666D" w:rsidP="003D666D"/>
    <w:p w14:paraId="175A02FB" w14:textId="77777777" w:rsidR="003D666D" w:rsidRDefault="003D666D" w:rsidP="003D666D">
      <w:pPr>
        <w:ind w:leftChars="540" w:left="1134"/>
      </w:pPr>
      <w:r>
        <w:rPr>
          <w:rFonts w:hint="eastAsia"/>
        </w:rPr>
        <w:t>&lt;20カ国とは&gt;</w:t>
      </w:r>
    </w:p>
    <w:p w14:paraId="73311838" w14:textId="77777777" w:rsidR="003D666D" w:rsidRDefault="003D666D" w:rsidP="003D666D">
      <w:pPr>
        <w:ind w:leftChars="540" w:left="1134" w:firstLineChars="100" w:firstLine="210"/>
      </w:pPr>
      <w:r>
        <w:t>IDA</w:t>
      </w:r>
      <w:r>
        <w:rPr>
          <w:rFonts w:hint="eastAsia"/>
        </w:rPr>
        <w:t>（国際障害同盟）が条項ごとにすべての総括所見をまとめて公表しています（最新のものを上にして）。本仮訳はそのうちの最新の20カ国のものです。ただし、日本の参考にするために、</w:t>
      </w:r>
      <w:r>
        <w:t>最新の総括所見10カ国</w:t>
      </w:r>
      <w:r>
        <w:rPr>
          <w:rFonts w:hint="eastAsia"/>
        </w:rPr>
        <w:t>は無作為に選び、11から20番目はOECD加盟国から選びました。結果的にOECD加盟国14、その他6となりました。</w:t>
      </w:r>
    </w:p>
    <w:p w14:paraId="702C820F" w14:textId="77777777" w:rsidR="003D666D" w:rsidRDefault="003D666D" w:rsidP="00DA6788"/>
    <w:p w14:paraId="6855BD51" w14:textId="77777777" w:rsidR="002D0C8B" w:rsidRPr="00740F01" w:rsidRDefault="002D0C8B" w:rsidP="002D0C8B">
      <w:pPr>
        <w:rPr>
          <w:rFonts w:ascii="ＭＳ Ｐゴシック" w:eastAsia="ＭＳ Ｐゴシック" w:hAnsi="ＭＳ Ｐゴシック"/>
          <w:b/>
          <w:bCs/>
        </w:rPr>
      </w:pPr>
      <w:r w:rsidRPr="00740F01">
        <w:rPr>
          <w:rFonts w:ascii="ＭＳ Ｐゴシック" w:eastAsia="ＭＳ Ｐゴシック" w:hAnsi="ＭＳ Ｐゴシック"/>
          <w:b/>
          <w:bCs/>
        </w:rPr>
        <w:t>1 バングラデシュ CRPD/C/BGD/CO/1 9-Sep-22</w:t>
      </w:r>
    </w:p>
    <w:p w14:paraId="3C4CB33A" w14:textId="1BDA5196" w:rsidR="002D0C8B" w:rsidRDefault="002D0C8B" w:rsidP="002D0C8B">
      <w:r>
        <w:t>47. 委員会は懸念をもって留意する。</w:t>
      </w:r>
    </w:p>
    <w:p w14:paraId="65849A00" w14:textId="54EB560D" w:rsidR="002D0C8B" w:rsidRDefault="002D0C8B" w:rsidP="002D0C8B">
      <w:r>
        <w:t>(a)</w:t>
      </w:r>
      <w:r w:rsidR="006B7A94">
        <w:t xml:space="preserve"> </w:t>
      </w:r>
      <w:r>
        <w:t>インクルーシブ教育とは</w:t>
      </w:r>
      <w:r w:rsidR="006B7A94">
        <w:rPr>
          <w:rFonts w:hint="eastAsia"/>
        </w:rPr>
        <w:t>逆行して</w:t>
      </w:r>
      <w:r>
        <w:t>、2019年の障害に関する複合特殊教育政策を含</w:t>
      </w:r>
      <w:r w:rsidR="006B7A94">
        <w:rPr>
          <w:rFonts w:hint="eastAsia"/>
        </w:rPr>
        <w:t>め、</w:t>
      </w:r>
      <w:r>
        <w:t>分離教育</w:t>
      </w:r>
      <w:r w:rsidR="006B7A94">
        <w:rPr>
          <w:rFonts w:hint="eastAsia"/>
        </w:rPr>
        <w:t>と</w:t>
      </w:r>
      <w:r>
        <w:t>特殊教育に過度に依存していること。</w:t>
      </w:r>
      <w:r w:rsidR="006B7A94">
        <w:rPr>
          <w:rFonts w:hint="eastAsia"/>
        </w:rPr>
        <w:t>また、</w:t>
      </w:r>
      <w:r w:rsidR="006B7A94">
        <w:t>小学校に就学する子どもの数に関する統計データの欠如</w:t>
      </w:r>
      <w:r w:rsidR="006B7A94">
        <w:rPr>
          <w:rFonts w:hint="eastAsia"/>
        </w:rPr>
        <w:t>（とくに</w:t>
      </w:r>
      <w:r w:rsidR="006B7A94">
        <w:t>農村部や遠隔地において</w:t>
      </w:r>
      <w:r w:rsidR="006B7A94">
        <w:rPr>
          <w:rFonts w:hint="eastAsia"/>
        </w:rPr>
        <w:t>）。</w:t>
      </w:r>
    </w:p>
    <w:p w14:paraId="2B14DB5A" w14:textId="7DA7C9D0" w:rsidR="002D0C8B" w:rsidRDefault="002D0C8B" w:rsidP="002D0C8B">
      <w:r>
        <w:t>(b）盲</w:t>
      </w:r>
      <w:r w:rsidR="006B7A94">
        <w:rPr>
          <w:rFonts w:hint="eastAsia"/>
        </w:rPr>
        <w:t>人、</w:t>
      </w:r>
      <w:r>
        <w:t>ろう者</w:t>
      </w:r>
      <w:r w:rsidR="006B7A94">
        <w:rPr>
          <w:rFonts w:hint="eastAsia"/>
        </w:rPr>
        <w:t>、</w:t>
      </w:r>
      <w:r w:rsidR="00AE204F">
        <w:t>知的障害者、精神障害者</w:t>
      </w:r>
      <w:r w:rsidR="006B7A94">
        <w:rPr>
          <w:rFonts w:hint="eastAsia"/>
        </w:rPr>
        <w:t>のための</w:t>
      </w:r>
      <w:r>
        <w:t>点字、</w:t>
      </w:r>
      <w:r w:rsidR="00641844">
        <w:t>手話言語</w:t>
      </w:r>
      <w:r>
        <w:t>、</w:t>
      </w:r>
      <w:r w:rsidR="00AE204F">
        <w:t>わかりやすい版</w:t>
      </w:r>
      <w:r>
        <w:t>を含む利用可能な形式の学習教材の欠如</w:t>
      </w:r>
      <w:r w:rsidR="006B7A94">
        <w:rPr>
          <w:rFonts w:hint="eastAsia"/>
        </w:rPr>
        <w:t>。およびアクセシブルな通学手段</w:t>
      </w:r>
      <w:r>
        <w:t>及び校舎の欠如。</w:t>
      </w:r>
    </w:p>
    <w:p w14:paraId="5A2FCE01" w14:textId="24492F3A" w:rsidR="002D0C8B" w:rsidRDefault="002D0C8B" w:rsidP="002D0C8B">
      <w:r>
        <w:t>(c) 教育</w:t>
      </w:r>
      <w:r w:rsidR="006B7A94">
        <w:rPr>
          <w:rFonts w:hint="eastAsia"/>
        </w:rPr>
        <w:t>制度の</w:t>
      </w:r>
      <w:r>
        <w:t>専門</w:t>
      </w:r>
      <w:r w:rsidR="006B7A94">
        <w:rPr>
          <w:rFonts w:hint="eastAsia"/>
        </w:rPr>
        <w:t>職</w:t>
      </w:r>
      <w:r>
        <w:t>に対する点字、</w:t>
      </w:r>
      <w:r w:rsidR="00641844">
        <w:t>手話言語</w:t>
      </w:r>
      <w:r>
        <w:t>、</w:t>
      </w:r>
      <w:r w:rsidR="00AE204F">
        <w:t>わかりやすい版</w:t>
      </w:r>
      <w:r>
        <w:t>の技能訓練の不足、障害のある生徒に対する個別</w:t>
      </w:r>
      <w:r w:rsidR="006B7A94">
        <w:rPr>
          <w:rFonts w:hint="eastAsia"/>
        </w:rPr>
        <w:t>的</w:t>
      </w:r>
      <w:r>
        <w:t>支援と合理的配慮の不足。</w:t>
      </w:r>
    </w:p>
    <w:p w14:paraId="76FEF30C" w14:textId="00982DA4" w:rsidR="002D0C8B" w:rsidRDefault="002D0C8B" w:rsidP="002D0C8B">
      <w:r>
        <w:t>(d) インクルーシブ教育の推進のための十分な予算配分の欠如と、教育</w:t>
      </w:r>
      <w:r w:rsidR="00206DA0">
        <w:rPr>
          <w:rFonts w:hint="eastAsia"/>
        </w:rPr>
        <w:t>制度</w:t>
      </w:r>
      <w:r>
        <w:t>に登録された障害のある生徒の数について、性別と</w:t>
      </w:r>
      <w:r w:rsidR="006B7A94">
        <w:rPr>
          <w:rFonts w:hint="eastAsia"/>
        </w:rPr>
        <w:t>機能</w:t>
      </w:r>
      <w:r>
        <w:t>障害の種類</w:t>
      </w:r>
      <w:r w:rsidR="00206DA0">
        <w:rPr>
          <w:rFonts w:hint="eastAsia"/>
        </w:rPr>
        <w:t>で</w:t>
      </w:r>
      <w:r>
        <w:t>分けられた体系的データ収集の不在。</w:t>
      </w:r>
    </w:p>
    <w:p w14:paraId="2DBF08C6" w14:textId="156319A4" w:rsidR="002D0C8B" w:rsidRPr="001B4579" w:rsidRDefault="002D0C8B" w:rsidP="002D0C8B">
      <w:pPr>
        <w:rPr>
          <w:b/>
          <w:bCs/>
        </w:rPr>
      </w:pPr>
      <w:r w:rsidRPr="00F72DDD">
        <w:rPr>
          <w:b/>
          <w:bCs/>
        </w:rPr>
        <w:t>48.</w:t>
      </w:r>
      <w:r w:rsidR="008A2287">
        <w:rPr>
          <w:b/>
          <w:bCs/>
        </w:rPr>
        <w:t xml:space="preserve"> </w:t>
      </w:r>
      <w:r w:rsidRPr="00F72DDD">
        <w:rPr>
          <w:b/>
          <w:bCs/>
        </w:rPr>
        <w:t>インクルーシブ教育の権利に関する</w:t>
      </w:r>
      <w:r w:rsidR="00C4422E" w:rsidRPr="00F72DDD">
        <w:rPr>
          <w:rFonts w:hint="eastAsia"/>
          <w:b/>
          <w:bCs/>
        </w:rPr>
        <w:t>委員会の</w:t>
      </w:r>
      <w:r w:rsidRPr="00F72DDD">
        <w:rPr>
          <w:b/>
          <w:bCs/>
        </w:rPr>
        <w:t>一般的意見第4号（2016年）および持続可</w:t>
      </w:r>
      <w:r w:rsidRPr="001B4579">
        <w:rPr>
          <w:b/>
          <w:bCs/>
        </w:rPr>
        <w:t>能な開発目標の</w:t>
      </w:r>
      <w:r w:rsidR="00641844">
        <w:rPr>
          <w:b/>
          <w:bCs/>
        </w:rPr>
        <w:t>ターゲット</w:t>
      </w:r>
      <w:r w:rsidRPr="001B4579">
        <w:rPr>
          <w:b/>
          <w:bCs/>
        </w:rPr>
        <w:t>4.5を想起し、委員会は、締約国に以下のことを勧告する。</w:t>
      </w:r>
    </w:p>
    <w:p w14:paraId="14C05FAF" w14:textId="0D2126D9" w:rsidR="002D0C8B" w:rsidRPr="001B4579" w:rsidRDefault="002D0C8B" w:rsidP="002D0C8B">
      <w:pPr>
        <w:rPr>
          <w:b/>
          <w:bCs/>
        </w:rPr>
      </w:pPr>
      <w:r w:rsidRPr="001B4579">
        <w:rPr>
          <w:b/>
          <w:bCs/>
        </w:rPr>
        <w:t>(a) インクルーシブ教育に関する国家行動計画を採択し、実施し、教育制度に就学する子どもの数、</w:t>
      </w:r>
      <w:r w:rsidR="00C4422E">
        <w:rPr>
          <w:b/>
          <w:bCs/>
        </w:rPr>
        <w:t>とくに</w:t>
      </w:r>
      <w:r w:rsidRPr="001B4579">
        <w:rPr>
          <w:b/>
          <w:bCs/>
        </w:rPr>
        <w:t>農村部および遠隔地の障害のある子どもの数に関する統計データを作成すること。</w:t>
      </w:r>
    </w:p>
    <w:p w14:paraId="3323888D" w14:textId="43857135" w:rsidR="002D0C8B" w:rsidRPr="001B4579" w:rsidRDefault="002D0C8B" w:rsidP="002D0C8B">
      <w:pPr>
        <w:rPr>
          <w:b/>
          <w:bCs/>
        </w:rPr>
      </w:pPr>
      <w:r w:rsidRPr="001B4579">
        <w:rPr>
          <w:b/>
          <w:bCs/>
        </w:rPr>
        <w:t>(b）障害のあるすべての生徒</w:t>
      </w:r>
      <w:r w:rsidR="00F72DDD">
        <w:rPr>
          <w:rFonts w:hint="eastAsia"/>
          <w:b/>
          <w:bCs/>
        </w:rPr>
        <w:t>にアクセシブルな</w:t>
      </w:r>
      <w:r w:rsidRPr="001B4579">
        <w:rPr>
          <w:b/>
          <w:bCs/>
        </w:rPr>
        <w:t>形式の学習教材を提供するための努力を強化し、教育システム全体で</w:t>
      </w:r>
      <w:r w:rsidR="00F72DDD">
        <w:rPr>
          <w:rFonts w:hint="eastAsia"/>
          <w:b/>
          <w:bCs/>
        </w:rPr>
        <w:t>アクセシブルな通学手段</w:t>
      </w:r>
      <w:r w:rsidRPr="001B4579">
        <w:rPr>
          <w:b/>
          <w:bCs/>
        </w:rPr>
        <w:t>とインフラを提供すること。</w:t>
      </w:r>
      <w:r w:rsidRPr="001B4579">
        <w:rPr>
          <w:b/>
          <w:bCs/>
        </w:rPr>
        <w:tab/>
      </w:r>
    </w:p>
    <w:p w14:paraId="753A6A1A" w14:textId="6BEDC713" w:rsidR="002D0C8B" w:rsidRPr="001B4579" w:rsidRDefault="002D0C8B" w:rsidP="002D0C8B">
      <w:pPr>
        <w:rPr>
          <w:b/>
          <w:bCs/>
        </w:rPr>
      </w:pPr>
      <w:r w:rsidRPr="001B4579">
        <w:rPr>
          <w:b/>
          <w:bCs/>
        </w:rPr>
        <w:t xml:space="preserve">(c) </w:t>
      </w:r>
      <w:r w:rsidR="00641844">
        <w:rPr>
          <w:b/>
          <w:bCs/>
        </w:rPr>
        <w:t>手話言語</w:t>
      </w:r>
      <w:r w:rsidRPr="001B4579">
        <w:rPr>
          <w:b/>
          <w:bCs/>
        </w:rPr>
        <w:t>、点字、</w:t>
      </w:r>
      <w:r w:rsidR="00AE204F">
        <w:rPr>
          <w:b/>
          <w:bCs/>
        </w:rPr>
        <w:t>わかりやすい版</w:t>
      </w:r>
      <w:r w:rsidRPr="001B4579">
        <w:rPr>
          <w:b/>
          <w:bCs/>
        </w:rPr>
        <w:t xml:space="preserve"> の技能習得を含むインクルーシブ教育に関する教員研修のための効果的なプログラムを確立し、障害のある生徒に対する個別</w:t>
      </w:r>
      <w:r w:rsidR="00F72DDD">
        <w:rPr>
          <w:rFonts w:hint="eastAsia"/>
          <w:b/>
          <w:bCs/>
        </w:rPr>
        <w:t>的</w:t>
      </w:r>
      <w:r w:rsidRPr="001B4579">
        <w:rPr>
          <w:b/>
          <w:bCs/>
        </w:rPr>
        <w:t>支援と合理的配慮を促進すること。</w:t>
      </w:r>
    </w:p>
    <w:p w14:paraId="5D056254" w14:textId="4E4189E4" w:rsidR="002D0C8B" w:rsidRPr="001B4579" w:rsidRDefault="002D0C8B" w:rsidP="002D0C8B">
      <w:pPr>
        <w:rPr>
          <w:b/>
          <w:bCs/>
        </w:rPr>
      </w:pPr>
      <w:r w:rsidRPr="001B4579">
        <w:rPr>
          <w:b/>
          <w:bCs/>
        </w:rPr>
        <w:t>(d) インクルーシブ教育の推進のために十分な予算配分を行い、教育制度に登録された障害のある子どもの数について、性別と</w:t>
      </w:r>
      <w:r w:rsidR="00F72DDD">
        <w:rPr>
          <w:rFonts w:hint="eastAsia"/>
          <w:b/>
          <w:bCs/>
        </w:rPr>
        <w:t>機能</w:t>
      </w:r>
      <w:r w:rsidRPr="001B4579">
        <w:rPr>
          <w:b/>
          <w:bCs/>
        </w:rPr>
        <w:t>障害の種類別に集計された体系的な統計データを提供する</w:t>
      </w:r>
      <w:r w:rsidR="00F72DDD">
        <w:rPr>
          <w:rFonts w:hint="eastAsia"/>
          <w:b/>
          <w:bCs/>
        </w:rPr>
        <w:t>こと</w:t>
      </w:r>
      <w:r w:rsidRPr="001B4579">
        <w:rPr>
          <w:b/>
          <w:bCs/>
        </w:rPr>
        <w:t>。</w:t>
      </w:r>
    </w:p>
    <w:p w14:paraId="329A0629" w14:textId="77777777" w:rsidR="002D0C8B" w:rsidRDefault="002D0C8B" w:rsidP="002D0C8B"/>
    <w:p w14:paraId="59EB1DF9" w14:textId="77777777" w:rsidR="002D0C8B" w:rsidRPr="00740F01" w:rsidRDefault="002D0C8B" w:rsidP="002D0C8B">
      <w:pPr>
        <w:rPr>
          <w:rFonts w:ascii="ＭＳ Ｐゴシック" w:eastAsia="ＭＳ Ｐゴシック" w:hAnsi="ＭＳ Ｐゴシック"/>
          <w:b/>
          <w:bCs/>
        </w:rPr>
      </w:pPr>
      <w:r w:rsidRPr="00740F01">
        <w:rPr>
          <w:rFonts w:ascii="ＭＳ Ｐゴシック" w:eastAsia="ＭＳ Ｐゴシック" w:hAnsi="ＭＳ Ｐゴシック"/>
          <w:b/>
          <w:bCs/>
        </w:rPr>
        <w:t>2 中国 CRPD/C/CHN/CO/2-3 9-Sep-22</w:t>
      </w:r>
    </w:p>
    <w:p w14:paraId="2BE9B373" w14:textId="37536554" w:rsidR="002D0C8B" w:rsidRDefault="002D0C8B" w:rsidP="002D0C8B">
      <w:r>
        <w:t>50</w:t>
      </w:r>
      <w:r w:rsidR="008A2287">
        <w:t xml:space="preserve">. </w:t>
      </w:r>
      <w:r>
        <w:t>委員会は、懸念をもって次のことに留意する。</w:t>
      </w:r>
    </w:p>
    <w:p w14:paraId="3F95FC06" w14:textId="77C24134" w:rsidR="002D0C8B" w:rsidRDefault="002D0C8B" w:rsidP="002D0C8B">
      <w:r>
        <w:lastRenderedPageBreak/>
        <w:t>(a) 分離された教育環境にいる子どもの数は依然として多く、主流の学校では、</w:t>
      </w:r>
      <w:r w:rsidR="00C4422E">
        <w:t>とくに</w:t>
      </w:r>
      <w:r>
        <w:t>農村部において、</w:t>
      </w:r>
      <w:r w:rsidR="00641844">
        <w:t>手話言語</w:t>
      </w:r>
      <w:r>
        <w:t>通訳、合理的配慮、インクルーシブ教育の専門資格を持つ教師の不足など、インクルーシブ教育を支援するための</w:t>
      </w:r>
      <w:r w:rsidR="00F72DDD">
        <w:rPr>
          <w:rFonts w:hint="eastAsia"/>
        </w:rPr>
        <w:t>資源</w:t>
      </w:r>
      <w:r>
        <w:t>が不足している</w:t>
      </w:r>
      <w:r w:rsidR="00F72DDD">
        <w:rPr>
          <w:rFonts w:hint="eastAsia"/>
        </w:rPr>
        <w:t>こと</w:t>
      </w:r>
      <w:r>
        <w:t>。</w:t>
      </w:r>
    </w:p>
    <w:p w14:paraId="77F24353" w14:textId="751C6FB0" w:rsidR="002D0C8B" w:rsidRDefault="002D0C8B" w:rsidP="002D0C8B">
      <w:r>
        <w:t>(b) 障害者教育規則（2017年）の更新により、障害のある子どもは、</w:t>
      </w:r>
      <w:r w:rsidR="00A15048">
        <w:t>準政府機関の障害者教育専門委員会によって評価されること</w:t>
      </w:r>
      <w:r w:rsidR="00A15048">
        <w:rPr>
          <w:rFonts w:hint="eastAsia"/>
        </w:rPr>
        <w:t>を</w:t>
      </w:r>
      <w:r w:rsidR="00A15048">
        <w:t>要求され</w:t>
      </w:r>
      <w:r w:rsidR="00A15048">
        <w:rPr>
          <w:rFonts w:hint="eastAsia"/>
        </w:rPr>
        <w:t>、</w:t>
      </w:r>
      <w:r>
        <w:t>「身体的条件と（主流の）学校</w:t>
      </w:r>
      <w:r w:rsidR="00A15048">
        <w:rPr>
          <w:rFonts w:hint="eastAsia"/>
        </w:rPr>
        <w:t>で</w:t>
      </w:r>
      <w:r>
        <w:t>教育</w:t>
      </w:r>
      <w:r w:rsidR="00A15048">
        <w:rPr>
          <w:rFonts w:hint="eastAsia"/>
        </w:rPr>
        <w:t>され、適応できる</w:t>
      </w:r>
      <w:r>
        <w:t>能力」に応じて学校に配置されること。</w:t>
      </w:r>
    </w:p>
    <w:p w14:paraId="240DBC7E" w14:textId="7CB4EBF3" w:rsidR="002D0C8B" w:rsidRPr="001B4579" w:rsidRDefault="002D0C8B" w:rsidP="002D0C8B">
      <w:pPr>
        <w:rPr>
          <w:b/>
          <w:bCs/>
        </w:rPr>
      </w:pPr>
      <w:r w:rsidRPr="001B4579">
        <w:rPr>
          <w:b/>
          <w:bCs/>
        </w:rPr>
        <w:t>51.</w:t>
      </w:r>
      <w:r w:rsidR="008A2287">
        <w:rPr>
          <w:b/>
          <w:bCs/>
        </w:rPr>
        <w:t xml:space="preserve"> </w:t>
      </w:r>
      <w:r w:rsidRPr="001B4579">
        <w:rPr>
          <w:b/>
          <w:bCs/>
        </w:rPr>
        <w:t>インクルーシブ教育の権利に関する</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4.5と4.aを想起し、委員会は締約国に以下を勧告する。</w:t>
      </w:r>
    </w:p>
    <w:p w14:paraId="3E04F2A2" w14:textId="430A96AC" w:rsidR="002D0C8B" w:rsidRPr="001B4579" w:rsidRDefault="002D0C8B" w:rsidP="002D0C8B">
      <w:pPr>
        <w:rPr>
          <w:b/>
          <w:bCs/>
        </w:rPr>
      </w:pPr>
      <w:r w:rsidRPr="001B4579">
        <w:rPr>
          <w:b/>
          <w:bCs/>
        </w:rPr>
        <w:t>(a) インクルーシブ教育の強制力のある権利を含む法律を導入し、</w:t>
      </w:r>
      <w:r w:rsidR="00AE204F">
        <w:rPr>
          <w:rFonts w:hint="eastAsia"/>
          <w:b/>
          <w:bCs/>
        </w:rPr>
        <w:t>知的障害</w:t>
      </w:r>
      <w:r w:rsidR="00A15048">
        <w:rPr>
          <w:rFonts w:hint="eastAsia"/>
          <w:b/>
          <w:bCs/>
        </w:rPr>
        <w:t>児や</w:t>
      </w:r>
      <w:r w:rsidR="00AE204F">
        <w:rPr>
          <w:rFonts w:hint="eastAsia"/>
          <w:b/>
          <w:bCs/>
        </w:rPr>
        <w:t>精神</w:t>
      </w:r>
      <w:r w:rsidRPr="001B4579">
        <w:rPr>
          <w:b/>
          <w:bCs/>
        </w:rPr>
        <w:t>障害</w:t>
      </w:r>
      <w:r w:rsidR="00A15048">
        <w:rPr>
          <w:rFonts w:hint="eastAsia"/>
          <w:b/>
          <w:bCs/>
        </w:rPr>
        <w:t>児</w:t>
      </w:r>
      <w:r w:rsidRPr="001B4579">
        <w:rPr>
          <w:b/>
          <w:bCs/>
        </w:rPr>
        <w:t>を含むすべての障害児のための質の高いインクルーシブ教育を実施するための包括的な行動計画を策定し、</w:t>
      </w:r>
      <w:r w:rsidR="00A15048">
        <w:rPr>
          <w:rFonts w:hint="eastAsia"/>
          <w:b/>
          <w:bCs/>
        </w:rPr>
        <w:t>そこに</w:t>
      </w:r>
      <w:r w:rsidRPr="001B4579">
        <w:rPr>
          <w:b/>
          <w:bCs/>
        </w:rPr>
        <w:t>特定の目標、時間枠、予算、特殊学校からの資源の移転、インクルーシブ教育カリキュラムを</w:t>
      </w:r>
      <w:r w:rsidR="00A15048">
        <w:rPr>
          <w:rFonts w:hint="eastAsia"/>
          <w:b/>
          <w:bCs/>
        </w:rPr>
        <w:t>含めること。</w:t>
      </w:r>
    </w:p>
    <w:p w14:paraId="54C5E36E" w14:textId="28660980" w:rsidR="00AA07B3" w:rsidRPr="001B4579" w:rsidRDefault="002D0C8B" w:rsidP="002D0C8B">
      <w:pPr>
        <w:rPr>
          <w:b/>
          <w:bCs/>
        </w:rPr>
      </w:pPr>
      <w:r w:rsidRPr="001B4579">
        <w:rPr>
          <w:b/>
          <w:bCs/>
        </w:rPr>
        <w:t>(b）障害児教育に関するすべての差別的な規定を撤廃することを目的として、障害者教育規則（2017年）を改定し、障害のある子どもが</w:t>
      </w:r>
      <w:r w:rsidR="00A15048">
        <w:rPr>
          <w:rFonts w:hint="eastAsia"/>
          <w:b/>
          <w:bCs/>
        </w:rPr>
        <w:t>機能</w:t>
      </w:r>
      <w:r w:rsidRPr="001B4579">
        <w:rPr>
          <w:b/>
          <w:bCs/>
        </w:rPr>
        <w:t>障害を理由に一般教育制度から排除されないように、質の高いインクルーシブ教育を明示的に規定すること。</w:t>
      </w:r>
    </w:p>
    <w:p w14:paraId="012850E5" w14:textId="02B4218F" w:rsidR="002D0C8B" w:rsidRDefault="002D0C8B" w:rsidP="002D0C8B"/>
    <w:p w14:paraId="59C742FF" w14:textId="2CA7AA69" w:rsidR="002D0C8B" w:rsidRPr="00DC5FB0" w:rsidRDefault="002D0C8B" w:rsidP="002D0C8B">
      <w:pPr>
        <w:rPr>
          <w:rFonts w:ascii="ＭＳ Ｐゴシック" w:eastAsia="ＭＳ Ｐゴシック" w:hAnsi="ＭＳ Ｐゴシック"/>
          <w:b/>
          <w:bCs/>
          <w:szCs w:val="21"/>
        </w:rPr>
      </w:pPr>
      <w:r w:rsidRPr="00DC5FB0">
        <w:rPr>
          <w:rFonts w:ascii="ＭＳ Ｐゴシック" w:eastAsia="ＭＳ Ｐゴシック" w:hAnsi="ＭＳ Ｐゴシック"/>
          <w:b/>
          <w:bCs/>
          <w:szCs w:val="21"/>
        </w:rPr>
        <w:t>3</w:t>
      </w:r>
      <w:r w:rsidRPr="00DC5FB0">
        <w:rPr>
          <w:rFonts w:ascii="ＭＳ Ｐゴシック" w:eastAsia="ＭＳ Ｐゴシック" w:hAnsi="ＭＳ Ｐゴシック" w:hint="eastAsia"/>
          <w:b/>
          <w:bCs/>
          <w:szCs w:val="21"/>
        </w:rPr>
        <w:t xml:space="preserve">　</w:t>
      </w:r>
      <w:r w:rsidR="00DC5FB0">
        <w:rPr>
          <w:rFonts w:ascii="ＭＳ Ｐゴシック" w:eastAsia="ＭＳ Ｐゴシック" w:hAnsi="ＭＳ Ｐゴシック" w:hint="eastAsia"/>
          <w:b/>
          <w:bCs/>
          <w:szCs w:val="21"/>
        </w:rPr>
        <w:t>日本</w:t>
      </w:r>
      <w:r w:rsidRPr="00DC5FB0">
        <w:rPr>
          <w:rFonts w:ascii="ＭＳ Ｐゴシック" w:eastAsia="ＭＳ Ｐゴシック" w:hAnsi="ＭＳ Ｐゴシック"/>
          <w:b/>
          <w:bCs/>
          <w:szCs w:val="21"/>
        </w:rPr>
        <w:tab/>
        <w:t>CRPD/C/JPN/CO/1</w:t>
      </w:r>
      <w:r w:rsidRPr="00DC5FB0">
        <w:rPr>
          <w:rFonts w:ascii="ＭＳ Ｐゴシック" w:eastAsia="ＭＳ Ｐゴシック" w:hAnsi="ＭＳ Ｐゴシック"/>
          <w:b/>
          <w:bCs/>
          <w:szCs w:val="21"/>
        </w:rPr>
        <w:tab/>
        <w:t>9-Sep-22</w:t>
      </w:r>
    </w:p>
    <w:p w14:paraId="58893288" w14:textId="2ECCAA7B" w:rsidR="000800EB" w:rsidRDefault="000800EB" w:rsidP="000800EB">
      <w:r>
        <w:t>51.</w:t>
      </w:r>
      <w:r w:rsidR="008A2287">
        <w:t xml:space="preserve"> </w:t>
      </w:r>
      <w:r>
        <w:t xml:space="preserve">委員会は次のことを懸念している。 </w:t>
      </w:r>
    </w:p>
    <w:p w14:paraId="22647AE7" w14:textId="77D7D9D5" w:rsidR="000800EB" w:rsidRDefault="000800EB" w:rsidP="000800EB">
      <w:r>
        <w:t>(a)</w:t>
      </w:r>
      <w:r w:rsidR="008A2287">
        <w:t xml:space="preserve"> </w:t>
      </w:r>
      <w:r>
        <w:t>医学に基づいた評価により、障害のある子どもの分離された特別教育が永続し、障害のある子ども、</w:t>
      </w:r>
      <w:r w:rsidR="00C4422E">
        <w:t>とくに</w:t>
      </w:r>
      <w:r>
        <w:t xml:space="preserve">知的障害のある子どもおよび精神障害のある子ども、より手厚い支援を必要とする子どもが、通常の環境での教育にアクセスできないこと、また、通常の学校における特別支援教育クラスの存在について。 </w:t>
      </w:r>
    </w:p>
    <w:p w14:paraId="03CBAE30" w14:textId="2CEC1469" w:rsidR="000800EB" w:rsidRDefault="000800EB" w:rsidP="000800EB">
      <w:r>
        <w:t>(b)</w:t>
      </w:r>
      <w:r w:rsidR="008A2287">
        <w:t xml:space="preserve"> </w:t>
      </w:r>
      <w:r>
        <w:t xml:space="preserve">障害のある子どもが、通常の学校への入学準備が整っていないとの認識や実態から入学を拒否されていること。また、2022年に出された大臣通達（訳注　正確には局長通知）により、特別学級に在籍する生徒は、授業時間の半分以上を通常学級で過ごしてはならないことになったこと。 </w:t>
      </w:r>
    </w:p>
    <w:p w14:paraId="37E618BE" w14:textId="530CCB9C" w:rsidR="000800EB" w:rsidRDefault="000800EB" w:rsidP="000800EB">
      <w:r>
        <w:t>(c)</w:t>
      </w:r>
      <w:r w:rsidR="008A2287">
        <w:t xml:space="preserve"> </w:t>
      </w:r>
      <w:r>
        <w:t xml:space="preserve">障害のある学生に対する合理的配慮の提供が不十分であること。 </w:t>
      </w:r>
    </w:p>
    <w:p w14:paraId="114FF86F" w14:textId="317AE76B" w:rsidR="000800EB" w:rsidRDefault="000800EB" w:rsidP="000800EB">
      <w:r>
        <w:t>(d)</w:t>
      </w:r>
      <w:r w:rsidR="008A2287">
        <w:t xml:space="preserve"> </w:t>
      </w:r>
      <w:r>
        <w:t>通常教育の教師のインクルーシブ教育に関するスキル不足と否定的な態度。</w:t>
      </w:r>
    </w:p>
    <w:p w14:paraId="43FA71C5" w14:textId="0464FE42" w:rsidR="000800EB" w:rsidRDefault="000800EB" w:rsidP="000800EB">
      <w:r>
        <w:t>(e)</w:t>
      </w:r>
      <w:r w:rsidR="008A2287">
        <w:t xml:space="preserve"> </w:t>
      </w:r>
      <w:r>
        <w:t>ろう児への手話言語教育、盲ろう児へのインクルーシブ教育など、通常の学校におけるコミュニケーションと情報の代替的、補助的手段や様式の不足。</w:t>
      </w:r>
    </w:p>
    <w:p w14:paraId="79EB7C49" w14:textId="059A1D5C" w:rsidR="000800EB" w:rsidRDefault="000800EB" w:rsidP="000800EB">
      <w:r>
        <w:t>(f)</w:t>
      </w:r>
      <w:r w:rsidR="008A2287">
        <w:t xml:space="preserve"> </w:t>
      </w:r>
      <w:r>
        <w:t>大学の入試や学習過程など、高等教育における障害のある学生の障壁に対処するための国の総合的政策がないこと。</w:t>
      </w:r>
    </w:p>
    <w:p w14:paraId="5A0C0809" w14:textId="05A427DE" w:rsidR="000800EB" w:rsidRPr="000800EB" w:rsidRDefault="000800EB" w:rsidP="000800EB">
      <w:pPr>
        <w:rPr>
          <w:b/>
          <w:bCs/>
        </w:rPr>
      </w:pPr>
      <w:r w:rsidRPr="000800EB">
        <w:rPr>
          <w:b/>
          <w:bCs/>
        </w:rPr>
        <w:t>52.</w:t>
      </w:r>
      <w:r w:rsidR="008A2287">
        <w:rPr>
          <w:b/>
          <w:bCs/>
        </w:rPr>
        <w:t xml:space="preserve"> </w:t>
      </w:r>
      <w:r w:rsidRPr="000800EB">
        <w:rPr>
          <w:b/>
          <w:bCs/>
        </w:rPr>
        <w:t>委員会は、インクルーシブ教育の権利に関する</w:t>
      </w:r>
      <w:r w:rsidR="00C4422E">
        <w:rPr>
          <w:rFonts w:hint="eastAsia"/>
          <w:b/>
          <w:bCs/>
        </w:rPr>
        <w:t>委員会の</w:t>
      </w:r>
      <w:r w:rsidRPr="000800EB">
        <w:rPr>
          <w:b/>
          <w:bCs/>
        </w:rPr>
        <w:t xml:space="preserve">一般的意見第4号（2016年）、および持続可能な開発目標のターゲット4.5とターゲット4.aを想起し、締約国に以下のことを促す。 </w:t>
      </w:r>
    </w:p>
    <w:p w14:paraId="1A9D2381" w14:textId="3A61BFD1" w:rsidR="000800EB" w:rsidRPr="000800EB" w:rsidRDefault="000800EB" w:rsidP="000800EB">
      <w:pPr>
        <w:rPr>
          <w:b/>
          <w:bCs/>
        </w:rPr>
      </w:pPr>
      <w:r w:rsidRPr="000800EB">
        <w:rPr>
          <w:b/>
          <w:bCs/>
        </w:rPr>
        <w:t>(a)</w:t>
      </w:r>
      <w:r w:rsidR="008A2287">
        <w:rPr>
          <w:b/>
          <w:bCs/>
        </w:rPr>
        <w:t xml:space="preserve"> </w:t>
      </w:r>
      <w:r w:rsidRPr="000800EB">
        <w:rPr>
          <w:b/>
          <w:bCs/>
        </w:rPr>
        <w:t>分離された特別教育をやめることを目的として、教育に関する国家政策、法律、行政措</w:t>
      </w:r>
      <w:r w:rsidRPr="000800EB">
        <w:rPr>
          <w:b/>
          <w:bCs/>
        </w:rPr>
        <w:lastRenderedPageBreak/>
        <w:t>置の中で、障害のある子どもがインクルーシブ教育を受ける権利を認めること。またすべての障害のある生徒が、教育のすべてのレベルにおいて、合理的配慮と必要とする個別支援を受けられることを保障するために、特定の目標、時間枠、十分な予算を伴う、質の高いインクルーシブ教育に関する国家行動計画を採択すること。</w:t>
      </w:r>
    </w:p>
    <w:p w14:paraId="1967C45D" w14:textId="23B38E2B" w:rsidR="000800EB" w:rsidRPr="000800EB" w:rsidRDefault="000800EB" w:rsidP="000800EB">
      <w:pPr>
        <w:rPr>
          <w:b/>
          <w:bCs/>
        </w:rPr>
      </w:pPr>
      <w:r w:rsidRPr="000800EB">
        <w:rPr>
          <w:b/>
          <w:bCs/>
        </w:rPr>
        <w:t>(b)</w:t>
      </w:r>
      <w:r w:rsidR="008A2287">
        <w:rPr>
          <w:b/>
          <w:bCs/>
        </w:rPr>
        <w:t xml:space="preserve"> </w:t>
      </w:r>
      <w:r w:rsidRPr="000800EB">
        <w:rPr>
          <w:b/>
          <w:bCs/>
        </w:rPr>
        <w:t>すべての障害のある子どもの通常の学校へのアクセスを確保し、通常の学校が障害のある子どもを拒否することを許さない「不拒否（non-rejection）」条項と方針を打ち出し、特別学級に関わる大臣通達を撤回すること。</w:t>
      </w:r>
    </w:p>
    <w:p w14:paraId="3CE4D59D" w14:textId="37571B00" w:rsidR="000800EB" w:rsidRPr="000800EB" w:rsidRDefault="000800EB" w:rsidP="000800EB">
      <w:pPr>
        <w:rPr>
          <w:b/>
          <w:bCs/>
        </w:rPr>
      </w:pPr>
      <w:r w:rsidRPr="000800EB">
        <w:rPr>
          <w:b/>
          <w:bCs/>
        </w:rPr>
        <w:t>(c)</w:t>
      </w:r>
      <w:r w:rsidR="008A2287">
        <w:rPr>
          <w:b/>
          <w:bCs/>
        </w:rPr>
        <w:t xml:space="preserve"> </w:t>
      </w:r>
      <w:r w:rsidRPr="000800EB">
        <w:rPr>
          <w:b/>
          <w:bCs/>
        </w:rPr>
        <w:t>障害のあるすべての子どもが、個々の教育的要求を満たし、インクルーシブ教育を確保するための合理的配慮を保障すること。</w:t>
      </w:r>
    </w:p>
    <w:p w14:paraId="31E3B9DC" w14:textId="4FE24AA9" w:rsidR="000800EB" w:rsidRPr="000800EB" w:rsidRDefault="000800EB" w:rsidP="000800EB">
      <w:pPr>
        <w:rPr>
          <w:b/>
          <w:bCs/>
        </w:rPr>
      </w:pPr>
      <w:r w:rsidRPr="000800EB">
        <w:rPr>
          <w:b/>
          <w:bCs/>
        </w:rPr>
        <w:t>(d)</w:t>
      </w:r>
      <w:r w:rsidR="008A2287">
        <w:rPr>
          <w:b/>
          <w:bCs/>
        </w:rPr>
        <w:t xml:space="preserve"> </w:t>
      </w:r>
      <w:r w:rsidRPr="000800EB">
        <w:rPr>
          <w:b/>
          <w:bCs/>
        </w:rPr>
        <w:t>インクルーシブ教育について、通常教育の教員および教員以外の教育関係者の研修を確実に行い、障害の人権モデルについての認識を高めること。</w:t>
      </w:r>
    </w:p>
    <w:p w14:paraId="085DEDE3" w14:textId="1AD09B4B" w:rsidR="000800EB" w:rsidRPr="000800EB" w:rsidRDefault="000800EB" w:rsidP="000800EB">
      <w:pPr>
        <w:rPr>
          <w:b/>
          <w:bCs/>
        </w:rPr>
      </w:pPr>
      <w:r w:rsidRPr="000800EB">
        <w:rPr>
          <w:b/>
          <w:bCs/>
        </w:rPr>
        <w:t>(e)</w:t>
      </w:r>
      <w:r w:rsidR="008A2287">
        <w:rPr>
          <w:b/>
          <w:bCs/>
        </w:rPr>
        <w:t xml:space="preserve"> </w:t>
      </w:r>
      <w:r w:rsidRPr="000800EB">
        <w:rPr>
          <w:b/>
          <w:bCs/>
        </w:rPr>
        <w:t>点字、わかりやすい版（Easy Read）、ろう児のための手話言語教育を含む、通常の教育環境における補助・代替コミュニケーション様式および手段の使用を保障し、インクルーシブ教育環境におけるろう文化を促進し、盲ろう児のインクルーシブ教育へのアクセスを確保すること。</w:t>
      </w:r>
    </w:p>
    <w:p w14:paraId="53781F8D" w14:textId="7708772B" w:rsidR="002D0C8B" w:rsidRPr="000800EB" w:rsidRDefault="000800EB" w:rsidP="000800EB">
      <w:pPr>
        <w:rPr>
          <w:b/>
          <w:bCs/>
        </w:rPr>
      </w:pPr>
      <w:r w:rsidRPr="000800EB">
        <w:rPr>
          <w:b/>
          <w:bCs/>
        </w:rPr>
        <w:t>(f)</w:t>
      </w:r>
      <w:r w:rsidR="008A2287">
        <w:rPr>
          <w:b/>
          <w:bCs/>
        </w:rPr>
        <w:t xml:space="preserve"> </w:t>
      </w:r>
      <w:r w:rsidRPr="000800EB">
        <w:rPr>
          <w:b/>
          <w:bCs/>
        </w:rPr>
        <w:t>大学入試や学習過程など、高等教育における障害のある学生の障壁に対処する総合的な国家政策を策定すること。</w:t>
      </w:r>
    </w:p>
    <w:p w14:paraId="650CB217" w14:textId="77777777" w:rsidR="000800EB" w:rsidRPr="008A2287" w:rsidRDefault="000800EB" w:rsidP="002D0C8B">
      <w:pPr>
        <w:rPr>
          <w:rFonts w:ascii="ＭＳ Ｐゴシック" w:eastAsia="ＭＳ Ｐゴシック" w:hAnsi="ＭＳ Ｐゴシック"/>
          <w:b/>
          <w:bCs/>
        </w:rPr>
      </w:pPr>
    </w:p>
    <w:p w14:paraId="3B66C512" w14:textId="29D17F48" w:rsidR="002D0C8B" w:rsidRPr="00740F01" w:rsidRDefault="002D0C8B" w:rsidP="002D0C8B">
      <w:pPr>
        <w:rPr>
          <w:rFonts w:ascii="ＭＳ Ｐゴシック" w:eastAsia="ＭＳ Ｐゴシック" w:hAnsi="ＭＳ Ｐゴシック"/>
          <w:b/>
          <w:bCs/>
        </w:rPr>
      </w:pPr>
      <w:r w:rsidRPr="00740F01">
        <w:rPr>
          <w:rFonts w:ascii="ＭＳ Ｐゴシック" w:eastAsia="ＭＳ Ｐゴシック" w:hAnsi="ＭＳ Ｐゴシック"/>
          <w:b/>
          <w:bCs/>
        </w:rPr>
        <w:t>4 インドネシア CRPD/C/IDN/CO/1 9-Sep-22</w:t>
      </w:r>
    </w:p>
    <w:p w14:paraId="70A30DA4" w14:textId="69DA4EA8" w:rsidR="002D0C8B" w:rsidRDefault="002D0C8B" w:rsidP="002D0C8B">
      <w:r>
        <w:t>52.</w:t>
      </w:r>
      <w:r w:rsidR="008A2287">
        <w:t xml:space="preserve"> </w:t>
      </w:r>
      <w:r>
        <w:t xml:space="preserve">委員会は懸念をもって留意する。 </w:t>
      </w:r>
    </w:p>
    <w:p w14:paraId="3A4F3F12" w14:textId="6687266F" w:rsidR="002D0C8B" w:rsidRDefault="002D0C8B" w:rsidP="002D0C8B">
      <w:r>
        <w:t>(a)</w:t>
      </w:r>
      <w:r w:rsidR="008A2287">
        <w:t xml:space="preserve"> </w:t>
      </w:r>
      <w:r w:rsidR="00641844" w:rsidRPr="00641844">
        <w:rPr>
          <w:rFonts w:hint="eastAsia"/>
        </w:rPr>
        <w:t>インクルーシブ</w:t>
      </w:r>
      <w:r>
        <w:t>教育の達成に向けた努力</w:t>
      </w:r>
      <w:r w:rsidR="00A15048">
        <w:rPr>
          <w:rFonts w:hint="eastAsia"/>
        </w:rPr>
        <w:t>が限られていること、</w:t>
      </w:r>
      <w:r>
        <w:t>特別な学校や</w:t>
      </w:r>
      <w:r w:rsidR="00B827DF">
        <w:rPr>
          <w:rFonts w:hint="eastAsia"/>
        </w:rPr>
        <w:t>学級</w:t>
      </w:r>
      <w:r>
        <w:t>の普及、</w:t>
      </w:r>
      <w:r w:rsidR="00B827DF">
        <w:rPr>
          <w:rFonts w:hint="eastAsia"/>
        </w:rPr>
        <w:t>および</w:t>
      </w:r>
      <w:r>
        <w:t>障害者のあらゆるレベルの教育</w:t>
      </w:r>
      <w:r w:rsidR="00B827DF">
        <w:rPr>
          <w:rFonts w:hint="eastAsia"/>
        </w:rPr>
        <w:t>制度</w:t>
      </w:r>
      <w:r>
        <w:t>へのアクセスを確保する</w:t>
      </w:r>
      <w:r w:rsidR="00B827DF">
        <w:rPr>
          <w:rFonts w:hint="eastAsia"/>
        </w:rPr>
        <w:t>仕組み</w:t>
      </w:r>
      <w:r>
        <w:t>の欠如。</w:t>
      </w:r>
    </w:p>
    <w:p w14:paraId="0D335E00" w14:textId="7D48A24C" w:rsidR="002D0C8B" w:rsidRDefault="002D0C8B" w:rsidP="002D0C8B">
      <w:r>
        <w:t>(b</w:t>
      </w:r>
      <w:r w:rsidR="00B827DF">
        <w:rPr>
          <w:rFonts w:hint="eastAsia"/>
        </w:rPr>
        <w:t>)</w:t>
      </w:r>
      <w:r w:rsidR="008A2287">
        <w:t xml:space="preserve"> </w:t>
      </w:r>
      <w:r w:rsidR="00B827DF">
        <w:rPr>
          <w:rFonts w:hint="eastAsia"/>
        </w:rPr>
        <w:t>アクセシブルな</w:t>
      </w:r>
      <w:r>
        <w:t>学習教材、代替的なコミュニケーションや情報手段、</w:t>
      </w:r>
      <w:bookmarkStart w:id="1" w:name="_Hlk123234790"/>
      <w:r w:rsidR="00B827DF">
        <w:t>インクルーシブ</w:t>
      </w:r>
      <w:bookmarkEnd w:id="1"/>
      <w:r w:rsidR="00B827DF">
        <w:t>教育の質を向上させるための</w:t>
      </w:r>
      <w:r>
        <w:t>点字や</w:t>
      </w:r>
      <w:r w:rsidR="00641844">
        <w:t>手話言語</w:t>
      </w:r>
      <w:r>
        <w:t>通訳、その他の専門サービスに関する教師への研修が不足していること</w:t>
      </w:r>
      <w:r w:rsidR="00B827DF">
        <w:rPr>
          <w:rFonts w:hint="eastAsia"/>
        </w:rPr>
        <w:t>（</w:t>
      </w:r>
      <w:r w:rsidR="00B827DF">
        <w:t>とくに農村部や遠隔地</w:t>
      </w:r>
      <w:r w:rsidR="00B827DF">
        <w:rPr>
          <w:rFonts w:hint="eastAsia"/>
        </w:rPr>
        <w:t>）</w:t>
      </w:r>
      <w:r>
        <w:t>。</w:t>
      </w:r>
    </w:p>
    <w:p w14:paraId="06A9CBEB" w14:textId="2EB8A96E" w:rsidR="002D0C8B" w:rsidRDefault="002D0C8B" w:rsidP="002D0C8B">
      <w:r>
        <w:t>(c)</w:t>
      </w:r>
      <w:r w:rsidR="008A2287">
        <w:t xml:space="preserve"> </w:t>
      </w:r>
      <w:r>
        <w:t>子どもまたはその親</w:t>
      </w:r>
      <w:r w:rsidR="00B827DF">
        <w:rPr>
          <w:rFonts w:hint="eastAsia"/>
        </w:rPr>
        <w:t>の</w:t>
      </w:r>
      <w:r>
        <w:t>ハンセン病</w:t>
      </w:r>
      <w:r w:rsidR="00B827DF">
        <w:rPr>
          <w:rFonts w:hint="eastAsia"/>
        </w:rPr>
        <w:t>の</w:t>
      </w:r>
      <w:r>
        <w:t>罹患を理由に、子どもが学校から</w:t>
      </w:r>
      <w:r w:rsidR="00B827DF">
        <w:rPr>
          <w:rFonts w:hint="eastAsia"/>
        </w:rPr>
        <w:t>排除</w:t>
      </w:r>
      <w:r>
        <w:t>されること。</w:t>
      </w:r>
      <w:r w:rsidR="00B827DF">
        <w:rPr>
          <w:rFonts w:hint="eastAsia"/>
        </w:rPr>
        <w:t xml:space="preserve">　</w:t>
      </w:r>
    </w:p>
    <w:p w14:paraId="3B00A667" w14:textId="1CA2DB02" w:rsidR="002D0C8B" w:rsidRPr="001B4579" w:rsidRDefault="002D0C8B" w:rsidP="002D0C8B">
      <w:pPr>
        <w:rPr>
          <w:b/>
          <w:bCs/>
        </w:rPr>
      </w:pPr>
      <w:r w:rsidRPr="001B4579">
        <w:rPr>
          <w:b/>
          <w:bCs/>
        </w:rPr>
        <w:t>53.</w:t>
      </w:r>
      <w:r w:rsidR="008A2287">
        <w:rPr>
          <w:b/>
          <w:bCs/>
        </w:rPr>
        <w:t xml:space="preserve"> </w:t>
      </w:r>
      <w:r w:rsidRPr="001B4579">
        <w:rPr>
          <w:b/>
          <w:bCs/>
        </w:rPr>
        <w:t>インクルーシブ教育の権利に関する</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4.5を想起し、委員会は、締約国に以下を勧告する。</w:t>
      </w:r>
    </w:p>
    <w:p w14:paraId="22FC8174" w14:textId="6FAFCF55" w:rsidR="002D0C8B" w:rsidRPr="001B4579" w:rsidRDefault="002D0C8B" w:rsidP="002D0C8B">
      <w:pPr>
        <w:rPr>
          <w:b/>
          <w:bCs/>
        </w:rPr>
      </w:pPr>
      <w:r w:rsidRPr="001B4579">
        <w:rPr>
          <w:b/>
          <w:bCs/>
        </w:rPr>
        <w:t>(a) 具体的な目標、スケジュール、予算、および国、州、市、</w:t>
      </w:r>
      <w:r w:rsidR="00B827DF">
        <w:rPr>
          <w:rFonts w:hint="eastAsia"/>
          <w:b/>
          <w:bCs/>
        </w:rPr>
        <w:t>県</w:t>
      </w:r>
      <w:r w:rsidRPr="001B4579">
        <w:rPr>
          <w:b/>
          <w:bCs/>
        </w:rPr>
        <w:t>レベルの間で調整された責任を伴</w:t>
      </w:r>
      <w:r w:rsidR="00B827DF">
        <w:rPr>
          <w:rFonts w:hint="eastAsia"/>
          <w:b/>
          <w:bCs/>
        </w:rPr>
        <w:t>った</w:t>
      </w:r>
      <w:r w:rsidRPr="001B4579">
        <w:rPr>
          <w:b/>
          <w:bCs/>
        </w:rPr>
        <w:t>、すべての教育レベルを対象とするインクルーシブ教育戦略を策定すること。</w:t>
      </w:r>
    </w:p>
    <w:p w14:paraId="4BFF1648" w14:textId="71683971" w:rsidR="002D0C8B" w:rsidRPr="001B4579" w:rsidRDefault="002D0C8B" w:rsidP="002D0C8B">
      <w:pPr>
        <w:rPr>
          <w:b/>
          <w:bCs/>
        </w:rPr>
      </w:pPr>
      <w:r w:rsidRPr="00E435B0">
        <w:rPr>
          <w:b/>
          <w:bCs/>
        </w:rPr>
        <w:t xml:space="preserve">(b) </w:t>
      </w:r>
      <w:r w:rsidR="00E435B0" w:rsidRPr="001B4579">
        <w:rPr>
          <w:b/>
          <w:bCs/>
        </w:rPr>
        <w:t>すべての地域とすべての教育レベルに障害サービスユニットを設置</w:t>
      </w:r>
      <w:r w:rsidR="00E435B0">
        <w:rPr>
          <w:rFonts w:hint="eastAsia"/>
          <w:b/>
          <w:bCs/>
        </w:rPr>
        <w:t>し、</w:t>
      </w:r>
      <w:r w:rsidRPr="00E435B0">
        <w:rPr>
          <w:b/>
          <w:bCs/>
        </w:rPr>
        <w:t>アクセス可能な学習教材</w:t>
      </w:r>
      <w:r w:rsidR="00E435B0">
        <w:rPr>
          <w:rFonts w:hint="eastAsia"/>
          <w:b/>
          <w:bCs/>
        </w:rPr>
        <w:t>と</w:t>
      </w:r>
      <w:r w:rsidRPr="00E435B0">
        <w:rPr>
          <w:b/>
          <w:bCs/>
        </w:rPr>
        <w:t>コミュニケーション</w:t>
      </w:r>
      <w:r w:rsidR="00E435B0">
        <w:rPr>
          <w:rFonts w:hint="eastAsia"/>
          <w:b/>
          <w:bCs/>
        </w:rPr>
        <w:t>・</w:t>
      </w:r>
      <w:r w:rsidRPr="00E435B0">
        <w:rPr>
          <w:b/>
          <w:bCs/>
        </w:rPr>
        <w:t>情報</w:t>
      </w:r>
      <w:r w:rsidR="00E435B0">
        <w:rPr>
          <w:rFonts w:hint="eastAsia"/>
          <w:b/>
          <w:bCs/>
        </w:rPr>
        <w:t>の</w:t>
      </w:r>
      <w:r w:rsidR="00E435B0" w:rsidRPr="00E435B0">
        <w:rPr>
          <w:b/>
          <w:bCs/>
        </w:rPr>
        <w:t>代替</w:t>
      </w:r>
      <w:r w:rsidRPr="00E435B0">
        <w:rPr>
          <w:b/>
          <w:bCs/>
        </w:rPr>
        <w:t>手段（インクルーシブ・デジ</w:t>
      </w:r>
      <w:r w:rsidRPr="001B4579">
        <w:rPr>
          <w:b/>
          <w:bCs/>
        </w:rPr>
        <w:t>タル・アクセス、</w:t>
      </w:r>
      <w:r w:rsidR="00AE204F">
        <w:rPr>
          <w:b/>
          <w:bCs/>
        </w:rPr>
        <w:t>わかりやすい版</w:t>
      </w:r>
      <w:r w:rsidRPr="001B4579">
        <w:rPr>
          <w:b/>
          <w:bCs/>
        </w:rPr>
        <w:t>、点字、</w:t>
      </w:r>
      <w:r w:rsidR="00641844">
        <w:rPr>
          <w:b/>
          <w:bCs/>
        </w:rPr>
        <w:t>手話言語</w:t>
      </w:r>
      <w:r w:rsidRPr="001B4579">
        <w:rPr>
          <w:b/>
          <w:bCs/>
        </w:rPr>
        <w:t>、コミュニケーション</w:t>
      </w:r>
      <w:r w:rsidR="00E435B0">
        <w:rPr>
          <w:rFonts w:hint="eastAsia"/>
          <w:b/>
          <w:bCs/>
        </w:rPr>
        <w:t>補助具</w:t>
      </w:r>
      <w:r w:rsidRPr="001B4579">
        <w:rPr>
          <w:b/>
          <w:bCs/>
        </w:rPr>
        <w:t>、支援</w:t>
      </w:r>
      <w:r w:rsidR="00E435B0">
        <w:rPr>
          <w:rFonts w:hint="eastAsia"/>
          <w:b/>
          <w:bCs/>
        </w:rPr>
        <w:t>機器</w:t>
      </w:r>
      <w:r w:rsidRPr="001B4579">
        <w:rPr>
          <w:b/>
          <w:bCs/>
        </w:rPr>
        <w:t>、情報</w:t>
      </w:r>
      <w:r w:rsidR="00E435B0">
        <w:rPr>
          <w:rFonts w:hint="eastAsia"/>
          <w:b/>
          <w:bCs/>
        </w:rPr>
        <w:t>機器</w:t>
      </w:r>
      <w:r w:rsidRPr="001B4579">
        <w:rPr>
          <w:b/>
          <w:bCs/>
        </w:rPr>
        <w:t>など）の提供を促進し、</w:t>
      </w:r>
      <w:r w:rsidR="00E435B0">
        <w:rPr>
          <w:b/>
          <w:bCs/>
        </w:rPr>
        <w:t>手話言語</w:t>
      </w:r>
      <w:r w:rsidR="00E435B0" w:rsidRPr="001B4579">
        <w:rPr>
          <w:b/>
          <w:bCs/>
        </w:rPr>
        <w:t>と点字の教員研修を</w:t>
      </w:r>
      <w:r w:rsidRPr="001B4579">
        <w:rPr>
          <w:b/>
          <w:bCs/>
        </w:rPr>
        <w:t>地方や遠隔地を含</w:t>
      </w:r>
      <w:r w:rsidR="00E435B0">
        <w:rPr>
          <w:rFonts w:hint="eastAsia"/>
          <w:b/>
          <w:bCs/>
        </w:rPr>
        <w:t>めて</w:t>
      </w:r>
      <w:r w:rsidRPr="001B4579">
        <w:rPr>
          <w:b/>
          <w:bCs/>
        </w:rPr>
        <w:t>確保する</w:t>
      </w:r>
      <w:r w:rsidR="00E435B0">
        <w:rPr>
          <w:rFonts w:hint="eastAsia"/>
          <w:b/>
          <w:bCs/>
        </w:rPr>
        <w:t>こと</w:t>
      </w:r>
      <w:r w:rsidRPr="001B4579">
        <w:rPr>
          <w:b/>
          <w:bCs/>
        </w:rPr>
        <w:t>。</w:t>
      </w:r>
    </w:p>
    <w:p w14:paraId="1406AB84" w14:textId="5E627392" w:rsidR="002D0C8B" w:rsidRPr="001B4579" w:rsidRDefault="002D0C8B" w:rsidP="002D0C8B">
      <w:pPr>
        <w:rPr>
          <w:b/>
          <w:bCs/>
        </w:rPr>
      </w:pPr>
      <w:r w:rsidRPr="001B4579">
        <w:rPr>
          <w:b/>
          <w:bCs/>
        </w:rPr>
        <w:t>(c) 教育</w:t>
      </w:r>
      <w:r w:rsidR="00E435B0">
        <w:rPr>
          <w:rFonts w:hint="eastAsia"/>
          <w:b/>
          <w:bCs/>
        </w:rPr>
        <w:t>制度の中で、</w:t>
      </w:r>
      <w:r w:rsidRPr="001B4579">
        <w:rPr>
          <w:b/>
          <w:bCs/>
        </w:rPr>
        <w:t>ハンセン病に関する偏見や誤った情報に対処し、ハンセン病</w:t>
      </w:r>
      <w:r w:rsidR="00E435B0">
        <w:rPr>
          <w:rFonts w:hint="eastAsia"/>
          <w:b/>
          <w:bCs/>
        </w:rPr>
        <w:t>の子どもやハンセン病の</w:t>
      </w:r>
      <w:r w:rsidRPr="001B4579">
        <w:rPr>
          <w:b/>
          <w:bCs/>
        </w:rPr>
        <w:t>親を持つ子どもがインクルーシブ教育に参加できるようにする</w:t>
      </w:r>
      <w:r w:rsidR="00E435B0" w:rsidRPr="001B4579">
        <w:rPr>
          <w:b/>
          <w:bCs/>
        </w:rPr>
        <w:t>ための政策</w:t>
      </w:r>
      <w:r w:rsidR="00E435B0">
        <w:rPr>
          <w:rFonts w:hint="eastAsia"/>
          <w:b/>
          <w:bCs/>
        </w:rPr>
        <w:lastRenderedPageBreak/>
        <w:t>と</w:t>
      </w:r>
      <w:r w:rsidR="00E435B0" w:rsidRPr="001B4579">
        <w:rPr>
          <w:b/>
          <w:bCs/>
        </w:rPr>
        <w:t>戦略を策定</w:t>
      </w:r>
      <w:r w:rsidR="00E435B0">
        <w:rPr>
          <w:rFonts w:hint="eastAsia"/>
          <w:b/>
          <w:bCs/>
        </w:rPr>
        <w:t>すること</w:t>
      </w:r>
      <w:r w:rsidRPr="001B4579">
        <w:rPr>
          <w:b/>
          <w:bCs/>
        </w:rPr>
        <w:t xml:space="preserve">。 </w:t>
      </w:r>
    </w:p>
    <w:p w14:paraId="5EEE94E2" w14:textId="77777777" w:rsidR="002D0C8B" w:rsidRDefault="002D0C8B" w:rsidP="002D0C8B"/>
    <w:p w14:paraId="01D28935" w14:textId="77777777" w:rsidR="002D0C8B" w:rsidRPr="00740F01" w:rsidRDefault="002D0C8B" w:rsidP="002D0C8B">
      <w:pPr>
        <w:rPr>
          <w:rFonts w:ascii="ＭＳ Ｐゴシック" w:eastAsia="ＭＳ Ｐゴシック" w:hAnsi="ＭＳ Ｐゴシック"/>
          <w:b/>
          <w:bCs/>
        </w:rPr>
      </w:pPr>
      <w:r w:rsidRPr="00740F01">
        <w:rPr>
          <w:rFonts w:ascii="ＭＳ Ｐゴシック" w:eastAsia="ＭＳ Ｐゴシック" w:hAnsi="ＭＳ Ｐゴシック"/>
          <w:b/>
          <w:bCs/>
        </w:rPr>
        <w:t>5 ラオス PDR CRPD/C/LAO/CO/1 9-Sep-22</w:t>
      </w:r>
    </w:p>
    <w:p w14:paraId="04E66756" w14:textId="33AD5BAD" w:rsidR="002D0C8B" w:rsidRDefault="002D0C8B" w:rsidP="002D0C8B">
      <w:r>
        <w:t>44.</w:t>
      </w:r>
      <w:r w:rsidR="008A2287">
        <w:t xml:space="preserve"> </w:t>
      </w:r>
      <w:r>
        <w:t>委員会は以下の点を懸念している。</w:t>
      </w:r>
    </w:p>
    <w:p w14:paraId="161700C0" w14:textId="1E30B43A" w:rsidR="002D0C8B" w:rsidRDefault="002D0C8B" w:rsidP="002D0C8B">
      <w:r w:rsidRPr="009F7944">
        <w:t>(a) インクルーシブ教育の実現に向けた進捗の遅さ、限られた資源</w:t>
      </w:r>
      <w:r w:rsidR="009F7944">
        <w:rPr>
          <w:rFonts w:hint="eastAsia"/>
        </w:rPr>
        <w:t>と</w:t>
      </w:r>
      <w:r w:rsidRPr="009F7944">
        <w:t>技術補佐員</w:t>
      </w:r>
      <w:r w:rsidR="009F7944">
        <w:rPr>
          <w:rFonts w:hint="eastAsia"/>
        </w:rPr>
        <w:t>および</w:t>
      </w:r>
      <w:r w:rsidRPr="009F7944">
        <w:t>障害者へ</w:t>
      </w:r>
      <w:r>
        <w:t>の補助金不足によるインクルーシブ教育に関する国家行動計画の不十分な実施、</w:t>
      </w:r>
      <w:r w:rsidR="009F7944">
        <w:rPr>
          <w:rFonts w:hint="eastAsia"/>
        </w:rPr>
        <w:t>そして、</w:t>
      </w:r>
      <w:r>
        <w:t>ビエンチャンとルアンパバ</w:t>
      </w:r>
      <w:r w:rsidR="008877A3">
        <w:rPr>
          <w:rFonts w:hint="eastAsia"/>
        </w:rPr>
        <w:t>ー</w:t>
      </w:r>
      <w:r>
        <w:t>ン</w:t>
      </w:r>
      <w:r w:rsidR="008877A3">
        <w:rPr>
          <w:rFonts w:hint="eastAsia"/>
        </w:rPr>
        <w:t>郡</w:t>
      </w:r>
      <w:r>
        <w:t>に保健省管轄の盲</w:t>
      </w:r>
      <w:r w:rsidR="009F7944">
        <w:rPr>
          <w:rFonts w:hint="eastAsia"/>
        </w:rPr>
        <w:t>者と</w:t>
      </w:r>
      <w:r>
        <w:t>ろう者向け特殊学校2校が存在すること。</w:t>
      </w:r>
    </w:p>
    <w:p w14:paraId="0B847A32" w14:textId="2092758E" w:rsidR="002D0C8B" w:rsidRDefault="002D0C8B" w:rsidP="002D0C8B">
      <w:r>
        <w:t>(b) 障害者の非識字率が高く、学校までの距離が長い、あるいは公共交通機関</w:t>
      </w:r>
      <w:r w:rsidR="009F7944">
        <w:rPr>
          <w:rFonts w:hint="eastAsia"/>
        </w:rPr>
        <w:t>の未発達により</w:t>
      </w:r>
      <w:r>
        <w:t>学校を</w:t>
      </w:r>
      <w:r w:rsidR="009F7944">
        <w:rPr>
          <w:rFonts w:hint="eastAsia"/>
        </w:rPr>
        <w:t>中退</w:t>
      </w:r>
      <w:r>
        <w:t>する障害者が多く、主流の教育</w:t>
      </w:r>
      <w:r w:rsidR="009F7944">
        <w:rPr>
          <w:rFonts w:hint="eastAsia"/>
        </w:rPr>
        <w:t>制度</w:t>
      </w:r>
      <w:r>
        <w:t>において生徒</w:t>
      </w:r>
      <w:r w:rsidR="009F7944">
        <w:rPr>
          <w:rFonts w:hint="eastAsia"/>
        </w:rPr>
        <w:t>への</w:t>
      </w:r>
      <w:r>
        <w:t>合理的な配慮がなされていないこと。</w:t>
      </w:r>
    </w:p>
    <w:p w14:paraId="74507A15" w14:textId="5A4567D6" w:rsidR="002D0C8B" w:rsidRDefault="002D0C8B" w:rsidP="002D0C8B">
      <w:r>
        <w:t>(c)</w:t>
      </w:r>
      <w:r w:rsidR="008A2287">
        <w:t xml:space="preserve"> </w:t>
      </w:r>
      <w:r>
        <w:t>インクルーシブ教育の権利に関する教員および教員以外の職員に対する研修が不十分であり</w:t>
      </w:r>
      <w:r w:rsidR="00C50F04">
        <w:rPr>
          <w:rFonts w:hint="eastAsia"/>
        </w:rPr>
        <w:t>（</w:t>
      </w:r>
      <w:r w:rsidR="00C50F04">
        <w:t>とくに地方で</w:t>
      </w:r>
      <w:r w:rsidR="00C50F04">
        <w:rPr>
          <w:rFonts w:hint="eastAsia"/>
        </w:rPr>
        <w:t>）</w:t>
      </w:r>
      <w:r>
        <w:t>、教員、学校管理職員、障害のない生徒、およびその保護者の間で障害のある生徒を主流教育に組み込むことに否定的な態度が見られる</w:t>
      </w:r>
      <w:r w:rsidR="009F7944">
        <w:rPr>
          <w:rFonts w:hint="eastAsia"/>
        </w:rPr>
        <w:t>こと</w:t>
      </w:r>
      <w:r>
        <w:t>。</w:t>
      </w:r>
    </w:p>
    <w:p w14:paraId="4E687CBD" w14:textId="7AA9AC56" w:rsidR="002D0C8B" w:rsidRDefault="002D0C8B" w:rsidP="002D0C8B">
      <w:r>
        <w:t>(d)</w:t>
      </w:r>
      <w:r w:rsidR="008A2287">
        <w:t xml:space="preserve"> </w:t>
      </w:r>
      <w:r>
        <w:t>あらゆるレベルの障害のある生徒、</w:t>
      </w:r>
      <w:r w:rsidR="00C4422E">
        <w:t>とくに</w:t>
      </w:r>
      <w:r>
        <w:t>遠隔地に住む生徒や</w:t>
      </w:r>
      <w:r w:rsidR="00C50F04">
        <w:rPr>
          <w:rFonts w:hint="eastAsia"/>
        </w:rPr>
        <w:t>少数</w:t>
      </w:r>
      <w:r>
        <w:t>民族</w:t>
      </w:r>
      <w:r w:rsidR="00C50F04">
        <w:rPr>
          <w:rFonts w:hint="eastAsia"/>
        </w:rPr>
        <w:t>の</w:t>
      </w:r>
      <w:r>
        <w:t>生徒にとって、</w:t>
      </w:r>
      <w:bookmarkStart w:id="2" w:name="_Hlk123291338"/>
      <w:r w:rsidR="00C50F04">
        <w:rPr>
          <w:rFonts w:hint="eastAsia"/>
        </w:rPr>
        <w:t>アクセシブルな</w:t>
      </w:r>
      <w:bookmarkEnd w:id="2"/>
      <w:r>
        <w:t>教材、適応性のある学習環境、個別</w:t>
      </w:r>
      <w:r w:rsidR="00C50F04">
        <w:rPr>
          <w:rFonts w:hint="eastAsia"/>
        </w:rPr>
        <w:t>的配慮</w:t>
      </w:r>
      <w:r>
        <w:t>が限られていること。</w:t>
      </w:r>
    </w:p>
    <w:p w14:paraId="19863FB2" w14:textId="7A2F10EF" w:rsidR="002D0C8B" w:rsidRDefault="002D0C8B" w:rsidP="002D0C8B">
      <w:r>
        <w:t>(e)</w:t>
      </w:r>
      <w:r w:rsidR="008A2287">
        <w:t xml:space="preserve"> </w:t>
      </w:r>
      <w:r>
        <w:t>障害のある学生、</w:t>
      </w:r>
      <w:r w:rsidR="00C4422E">
        <w:t>とくに</w:t>
      </w:r>
      <w:r>
        <w:t>知的障害や自閉症の学生、障害のある女子学生、ハンセン病患者を学校</w:t>
      </w:r>
      <w:r w:rsidR="00BB3F64">
        <w:rPr>
          <w:rFonts w:hint="eastAsia"/>
        </w:rPr>
        <w:t>が</w:t>
      </w:r>
      <w:r>
        <w:t>拒絶していること。</w:t>
      </w:r>
    </w:p>
    <w:p w14:paraId="4E464BC2" w14:textId="5AE226F9" w:rsidR="002D0C8B" w:rsidRDefault="002D0C8B" w:rsidP="002D0C8B">
      <w:r>
        <w:t>(f）多くの大学課程が障害者の入学を認めて</w:t>
      </w:r>
      <w:r w:rsidR="00BB3F64">
        <w:rPr>
          <w:rFonts w:hint="eastAsia"/>
        </w:rPr>
        <w:t>おらず</w:t>
      </w:r>
      <w:r>
        <w:t>、障害者の高等教育の機会が限られていること。</w:t>
      </w:r>
    </w:p>
    <w:p w14:paraId="79D51EE0" w14:textId="53E102A3" w:rsidR="002D0C8B" w:rsidRDefault="002D0C8B" w:rsidP="002D0C8B">
      <w:r>
        <w:t>(g)</w:t>
      </w:r>
      <w:r w:rsidR="008A2287">
        <w:t xml:space="preserve"> </w:t>
      </w:r>
      <w:r>
        <w:t>身体障害のある子どもだけに焦点を当てたデータ収集。</w:t>
      </w:r>
    </w:p>
    <w:p w14:paraId="000E6992" w14:textId="212642E5" w:rsidR="002D0C8B" w:rsidRPr="001B4579" w:rsidRDefault="002D0C8B" w:rsidP="002D0C8B">
      <w:pPr>
        <w:rPr>
          <w:b/>
          <w:bCs/>
        </w:rPr>
      </w:pPr>
      <w:r w:rsidRPr="001B4579">
        <w:rPr>
          <w:b/>
          <w:bCs/>
        </w:rPr>
        <w:t>45.</w:t>
      </w:r>
      <w:r w:rsidR="008A2287">
        <w:rPr>
          <w:b/>
          <w:bCs/>
        </w:rPr>
        <w:t xml:space="preserve"> </w:t>
      </w:r>
      <w:r w:rsidRPr="001B4579">
        <w:rPr>
          <w:b/>
          <w:bCs/>
        </w:rPr>
        <w:t>インクルーシブ教育の権利に関する</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4.5および4.aを想起し、委員会は締約国に勧告する。</w:t>
      </w:r>
    </w:p>
    <w:p w14:paraId="43F4B29F" w14:textId="40F94056" w:rsidR="002D0C8B" w:rsidRPr="001B4579" w:rsidRDefault="002D0C8B" w:rsidP="002D0C8B">
      <w:pPr>
        <w:rPr>
          <w:b/>
          <w:bCs/>
        </w:rPr>
      </w:pPr>
      <w:r w:rsidRPr="001B4579">
        <w:rPr>
          <w:b/>
          <w:bCs/>
        </w:rPr>
        <w:t>(a) 障害のあるすべての生徒がすべてのレベルの主流教育制度において質の高いインクルーシブ教育を受けられるため、十分な予算配分を行い、すべての</w:t>
      </w:r>
      <w:r w:rsidR="00BB3F64">
        <w:rPr>
          <w:rFonts w:hint="eastAsia"/>
          <w:b/>
          <w:bCs/>
        </w:rPr>
        <w:t>関係</w:t>
      </w:r>
      <w:r w:rsidRPr="001B4579">
        <w:rPr>
          <w:b/>
          <w:bCs/>
        </w:rPr>
        <w:t>省庁および関係者が関与するインクルーシブ教育に関する国内行動計画を実施するために必要な措置を採用すること。</w:t>
      </w:r>
    </w:p>
    <w:p w14:paraId="1D755A87" w14:textId="6B0C9A3E" w:rsidR="002D0C8B" w:rsidRPr="001B4579" w:rsidRDefault="002D0C8B" w:rsidP="002D0C8B">
      <w:pPr>
        <w:rPr>
          <w:b/>
          <w:bCs/>
        </w:rPr>
      </w:pPr>
      <w:r w:rsidRPr="001B4579">
        <w:rPr>
          <w:b/>
          <w:bCs/>
        </w:rPr>
        <w:t xml:space="preserve">(b) </w:t>
      </w:r>
      <w:r w:rsidR="00BB3F64" w:rsidRPr="001B4579">
        <w:rPr>
          <w:b/>
          <w:bCs/>
        </w:rPr>
        <w:t>障害者の非識字および学校からの中退率を減らすための努力を倍加させること。</w:t>
      </w:r>
      <w:r w:rsidR="00BB3F64">
        <w:rPr>
          <w:rFonts w:hint="eastAsia"/>
          <w:b/>
          <w:bCs/>
        </w:rPr>
        <w:t>ここには、</w:t>
      </w:r>
      <w:r w:rsidRPr="001B4579">
        <w:rPr>
          <w:b/>
          <w:bCs/>
        </w:rPr>
        <w:t>地域社会に近い学校の確保、</w:t>
      </w:r>
      <w:r w:rsidR="00154185" w:rsidRPr="00154185">
        <w:rPr>
          <w:rFonts w:hint="eastAsia"/>
          <w:b/>
          <w:bCs/>
        </w:rPr>
        <w:t>アクセシブルな</w:t>
      </w:r>
      <w:r w:rsidRPr="001B4579">
        <w:rPr>
          <w:b/>
          <w:bCs/>
        </w:rPr>
        <w:t>公共交通機関、教育制度における合理的配慮を要請するための</w:t>
      </w:r>
      <w:r w:rsidR="008A703B">
        <w:rPr>
          <w:rFonts w:hint="eastAsia"/>
          <w:b/>
          <w:bCs/>
        </w:rPr>
        <w:t>一本化した仕組み</w:t>
      </w:r>
      <w:r w:rsidRPr="001B4579">
        <w:rPr>
          <w:b/>
          <w:bCs/>
        </w:rPr>
        <w:t>の確立</w:t>
      </w:r>
      <w:r w:rsidR="008A703B">
        <w:rPr>
          <w:rFonts w:hint="eastAsia"/>
          <w:b/>
          <w:bCs/>
        </w:rPr>
        <w:t>が含まれる。</w:t>
      </w:r>
    </w:p>
    <w:p w14:paraId="565EAF83" w14:textId="6A3A3A75" w:rsidR="00AA07B3" w:rsidRPr="001B4579" w:rsidRDefault="002D0C8B" w:rsidP="002D0C8B">
      <w:pPr>
        <w:rPr>
          <w:b/>
          <w:bCs/>
        </w:rPr>
      </w:pPr>
      <w:r w:rsidRPr="001B4579">
        <w:rPr>
          <w:b/>
          <w:bCs/>
        </w:rPr>
        <w:t>(c)</w:t>
      </w:r>
      <w:r w:rsidR="008A703B">
        <w:rPr>
          <w:b/>
          <w:bCs/>
        </w:rPr>
        <w:t xml:space="preserve"> </w:t>
      </w:r>
      <w:r w:rsidRPr="001B4579">
        <w:rPr>
          <w:b/>
          <w:bCs/>
        </w:rPr>
        <w:t>あらゆるレベルのインクルーシブ教育について</w:t>
      </w:r>
      <w:r w:rsidR="008A703B">
        <w:rPr>
          <w:rFonts w:hint="eastAsia"/>
          <w:b/>
          <w:bCs/>
        </w:rPr>
        <w:t>、</w:t>
      </w:r>
      <w:r w:rsidR="008A703B" w:rsidRPr="001B4579">
        <w:rPr>
          <w:b/>
          <w:bCs/>
        </w:rPr>
        <w:t>教員および教員以外のスタッフに対する継続的な研修を確保する</w:t>
      </w:r>
      <w:r w:rsidR="008A703B">
        <w:rPr>
          <w:rFonts w:hint="eastAsia"/>
          <w:b/>
          <w:bCs/>
        </w:rPr>
        <w:t>。ここには、</w:t>
      </w:r>
      <w:r w:rsidR="00641844">
        <w:rPr>
          <w:b/>
          <w:bCs/>
        </w:rPr>
        <w:t>手話言語</w:t>
      </w:r>
      <w:r w:rsidRPr="001B4579">
        <w:rPr>
          <w:b/>
          <w:bCs/>
        </w:rPr>
        <w:t>やその他の</w:t>
      </w:r>
      <w:r w:rsidR="00154185" w:rsidRPr="00154185">
        <w:rPr>
          <w:rFonts w:hint="eastAsia"/>
          <w:b/>
          <w:bCs/>
        </w:rPr>
        <w:t>アクセシブルな</w:t>
      </w:r>
      <w:r w:rsidRPr="001B4579">
        <w:rPr>
          <w:b/>
          <w:bCs/>
        </w:rPr>
        <w:t>形式の情報・コミュニケーションのための研修を含め</w:t>
      </w:r>
      <w:r w:rsidR="008A703B">
        <w:rPr>
          <w:rFonts w:hint="eastAsia"/>
          <w:b/>
          <w:bCs/>
        </w:rPr>
        <w:t>る。また、</w:t>
      </w:r>
      <w:r w:rsidRPr="001B4579">
        <w:rPr>
          <w:b/>
          <w:bCs/>
        </w:rPr>
        <w:t>あらゆるレベルのインクルーシブ教育の重要性に関する</w:t>
      </w:r>
      <w:r w:rsidR="008A703B">
        <w:rPr>
          <w:rFonts w:hint="eastAsia"/>
          <w:b/>
          <w:bCs/>
        </w:rPr>
        <w:t>地域社会の</w:t>
      </w:r>
      <w:r w:rsidRPr="001B4579">
        <w:rPr>
          <w:b/>
          <w:bCs/>
        </w:rPr>
        <w:t>意識を高めることに取り組むこと。</w:t>
      </w:r>
    </w:p>
    <w:p w14:paraId="320F54E9" w14:textId="46A78A19" w:rsidR="00B3588D" w:rsidRPr="001B4579" w:rsidRDefault="00B3588D" w:rsidP="00B3588D">
      <w:pPr>
        <w:rPr>
          <w:b/>
          <w:bCs/>
        </w:rPr>
      </w:pPr>
      <w:r w:rsidRPr="001B4579">
        <w:rPr>
          <w:b/>
          <w:bCs/>
        </w:rPr>
        <w:t>(d) 障害のある生徒に対し、教室での支援や</w:t>
      </w:r>
      <w:r w:rsidR="00154185" w:rsidRPr="00D77894">
        <w:rPr>
          <w:rFonts w:hint="eastAsia"/>
          <w:b/>
          <w:bCs/>
        </w:rPr>
        <w:t>アクセシブルな</w:t>
      </w:r>
      <w:r w:rsidRPr="001B4579">
        <w:rPr>
          <w:b/>
          <w:bCs/>
        </w:rPr>
        <w:t>学習環境、インクルーシブなデジタルアクセスなどの代替</w:t>
      </w:r>
      <w:r w:rsidR="004434E7">
        <w:rPr>
          <w:rFonts w:hint="eastAsia"/>
          <w:b/>
          <w:bCs/>
        </w:rPr>
        <w:t>的</w:t>
      </w:r>
      <w:r w:rsidRPr="001B4579">
        <w:rPr>
          <w:b/>
          <w:bCs/>
        </w:rPr>
        <w:t>で</w:t>
      </w:r>
      <w:r w:rsidR="00154185" w:rsidRPr="004434E7">
        <w:rPr>
          <w:rFonts w:hint="eastAsia"/>
          <w:b/>
          <w:bCs/>
        </w:rPr>
        <w:t>アクセシブルな</w:t>
      </w:r>
      <w:r w:rsidRPr="001B4579">
        <w:rPr>
          <w:b/>
          <w:bCs/>
        </w:rPr>
        <w:t>形式での教授法や学習教材</w:t>
      </w:r>
      <w:r w:rsidR="00D77894">
        <w:rPr>
          <w:rFonts w:hint="eastAsia"/>
          <w:b/>
          <w:bCs/>
        </w:rPr>
        <w:t>（</w:t>
      </w:r>
      <w:r w:rsidR="00AE204F">
        <w:rPr>
          <w:b/>
          <w:bCs/>
        </w:rPr>
        <w:t>わかりやすい</w:t>
      </w:r>
      <w:r w:rsidR="00AE204F">
        <w:rPr>
          <w:b/>
          <w:bCs/>
        </w:rPr>
        <w:lastRenderedPageBreak/>
        <w:t>版</w:t>
      </w:r>
      <w:r w:rsidRPr="001B4579">
        <w:rPr>
          <w:b/>
          <w:bCs/>
        </w:rPr>
        <w:t>、コミュニケーション補助具、支援</w:t>
      </w:r>
      <w:r w:rsidR="004434E7">
        <w:rPr>
          <w:rFonts w:hint="eastAsia"/>
          <w:b/>
          <w:bCs/>
        </w:rPr>
        <w:t>機器</w:t>
      </w:r>
      <w:r w:rsidRPr="001B4579">
        <w:rPr>
          <w:b/>
          <w:bCs/>
        </w:rPr>
        <w:t>や情報</w:t>
      </w:r>
      <w:r w:rsidR="004434E7">
        <w:rPr>
          <w:rFonts w:hint="eastAsia"/>
          <w:b/>
          <w:bCs/>
        </w:rPr>
        <w:t>機器</w:t>
      </w:r>
      <w:r w:rsidRPr="001B4579">
        <w:rPr>
          <w:b/>
          <w:bCs/>
        </w:rPr>
        <w:t>を含むコミュニケーションの様式や手段</w:t>
      </w:r>
      <w:r w:rsidR="00D77894">
        <w:rPr>
          <w:rFonts w:hint="eastAsia"/>
          <w:b/>
          <w:bCs/>
        </w:rPr>
        <w:t>を含む）</w:t>
      </w:r>
      <w:r w:rsidRPr="001B4579">
        <w:rPr>
          <w:b/>
          <w:bCs/>
        </w:rPr>
        <w:t>など、個別</w:t>
      </w:r>
      <w:r w:rsidR="004434E7">
        <w:rPr>
          <w:rFonts w:hint="eastAsia"/>
          <w:b/>
          <w:bCs/>
        </w:rPr>
        <w:t>的</w:t>
      </w:r>
      <w:r w:rsidR="00D77894">
        <w:rPr>
          <w:rFonts w:hint="eastAsia"/>
          <w:b/>
          <w:bCs/>
        </w:rPr>
        <w:t>な配慮を提供すること。また、</w:t>
      </w:r>
      <w:r w:rsidRPr="001B4579">
        <w:rPr>
          <w:b/>
          <w:bCs/>
        </w:rPr>
        <w:t>ラオス</w:t>
      </w:r>
      <w:r w:rsidR="00641844">
        <w:rPr>
          <w:b/>
          <w:bCs/>
        </w:rPr>
        <w:t>手話言語</w:t>
      </w:r>
      <w:r w:rsidRPr="001B4579">
        <w:rPr>
          <w:b/>
          <w:bCs/>
        </w:rPr>
        <w:t>が堪能な教師を十分に確保すること</w:t>
      </w:r>
      <w:r w:rsidR="00D77894">
        <w:rPr>
          <w:rFonts w:hint="eastAsia"/>
          <w:b/>
          <w:bCs/>
        </w:rPr>
        <w:t>（</w:t>
      </w:r>
      <w:r w:rsidR="00D77894">
        <w:rPr>
          <w:b/>
          <w:bCs/>
        </w:rPr>
        <w:t>とくに</w:t>
      </w:r>
      <w:r w:rsidR="00D77894" w:rsidRPr="001B4579">
        <w:rPr>
          <w:b/>
          <w:bCs/>
        </w:rPr>
        <w:t>農村や遠隔地で</w:t>
      </w:r>
      <w:r w:rsidR="00D77894">
        <w:rPr>
          <w:rFonts w:hint="eastAsia"/>
          <w:b/>
          <w:bCs/>
        </w:rPr>
        <w:t>）</w:t>
      </w:r>
      <w:r w:rsidRPr="001B4579">
        <w:rPr>
          <w:b/>
          <w:bCs/>
        </w:rPr>
        <w:t>。</w:t>
      </w:r>
    </w:p>
    <w:p w14:paraId="11394EA1" w14:textId="0B0406D7" w:rsidR="00B3588D" w:rsidRPr="001B4579" w:rsidRDefault="00B3588D" w:rsidP="00B3588D">
      <w:pPr>
        <w:rPr>
          <w:b/>
          <w:bCs/>
        </w:rPr>
      </w:pPr>
      <w:r w:rsidRPr="001B4579">
        <w:rPr>
          <w:b/>
          <w:bCs/>
        </w:rPr>
        <w:t>(e) 障害のある子どもの拒絶と</w:t>
      </w:r>
      <w:r w:rsidR="00D77894">
        <w:rPr>
          <w:rFonts w:hint="eastAsia"/>
          <w:b/>
          <w:bCs/>
        </w:rPr>
        <w:t>スティグマ</w:t>
      </w:r>
      <w:r w:rsidRPr="001B4579">
        <w:rPr>
          <w:b/>
          <w:bCs/>
        </w:rPr>
        <w:t>を防ぐための措置をとり、すべての障害のある生徒、</w:t>
      </w:r>
      <w:r w:rsidR="00C4422E">
        <w:rPr>
          <w:b/>
          <w:bCs/>
        </w:rPr>
        <w:t>とくに</w:t>
      </w:r>
      <w:r w:rsidRPr="001B4579">
        <w:rPr>
          <w:b/>
          <w:bCs/>
        </w:rPr>
        <w:t>、知的障害</w:t>
      </w:r>
      <w:r w:rsidR="00D77894">
        <w:rPr>
          <w:rFonts w:hint="eastAsia"/>
          <w:b/>
          <w:bCs/>
        </w:rPr>
        <w:t>や</w:t>
      </w:r>
      <w:r w:rsidR="00C4422E">
        <w:rPr>
          <w:rFonts w:hint="eastAsia"/>
          <w:b/>
          <w:bCs/>
        </w:rPr>
        <w:t>精神</w:t>
      </w:r>
      <w:r w:rsidRPr="001B4579">
        <w:rPr>
          <w:b/>
          <w:bCs/>
        </w:rPr>
        <w:t>障害のある生徒、障害のある女子生徒、自閉症の生徒、ハンセン病の患者などが、主流の学校で教育を受けることができるようにすること。</w:t>
      </w:r>
    </w:p>
    <w:p w14:paraId="5E8A441D" w14:textId="77777777" w:rsidR="00B3588D" w:rsidRPr="001B4579" w:rsidRDefault="00B3588D" w:rsidP="00B3588D">
      <w:pPr>
        <w:rPr>
          <w:b/>
          <w:bCs/>
        </w:rPr>
      </w:pPr>
      <w:r w:rsidRPr="001B4579">
        <w:rPr>
          <w:b/>
          <w:bCs/>
        </w:rPr>
        <w:t>(f) ユニバーサルデザインおよび合理的配慮の措置により、高等教育および職業教育におけるアクセシビリティを確保すること。</w:t>
      </w:r>
    </w:p>
    <w:p w14:paraId="7963ED44" w14:textId="5ECDD7A3" w:rsidR="00B3588D" w:rsidRPr="001B4579" w:rsidRDefault="00B3588D" w:rsidP="00B3588D">
      <w:pPr>
        <w:rPr>
          <w:b/>
          <w:bCs/>
        </w:rPr>
      </w:pPr>
      <w:r w:rsidRPr="001B4579">
        <w:rPr>
          <w:b/>
          <w:bCs/>
        </w:rPr>
        <w:t>(g) すべての</w:t>
      </w:r>
      <w:r w:rsidR="009F7CB1">
        <w:rPr>
          <w:rFonts w:hint="eastAsia"/>
          <w:b/>
          <w:bCs/>
        </w:rPr>
        <w:t>就学している</w:t>
      </w:r>
      <w:r w:rsidRPr="001B4579">
        <w:rPr>
          <w:b/>
          <w:bCs/>
        </w:rPr>
        <w:t>生徒</w:t>
      </w:r>
      <w:r w:rsidR="009F7CB1">
        <w:rPr>
          <w:rFonts w:hint="eastAsia"/>
          <w:b/>
          <w:bCs/>
        </w:rPr>
        <w:t>と就学していない生徒、および</w:t>
      </w:r>
      <w:r w:rsidRPr="001B4579">
        <w:rPr>
          <w:b/>
          <w:bCs/>
        </w:rPr>
        <w:t>退学に関するデータを、性、年齢、障害別に体系的に収集し、</w:t>
      </w:r>
      <w:r w:rsidR="00D77894">
        <w:rPr>
          <w:rFonts w:hint="eastAsia"/>
          <w:b/>
          <w:bCs/>
        </w:rPr>
        <w:t>分類</w:t>
      </w:r>
      <w:r w:rsidRPr="001B4579">
        <w:rPr>
          <w:b/>
          <w:bCs/>
        </w:rPr>
        <w:t>すること。</w:t>
      </w:r>
      <w:r w:rsidRPr="001B4579">
        <w:rPr>
          <w:b/>
          <w:bCs/>
        </w:rPr>
        <w:tab/>
      </w:r>
    </w:p>
    <w:p w14:paraId="099236A7" w14:textId="77777777" w:rsidR="00B3588D" w:rsidRDefault="00B3588D" w:rsidP="00B3588D"/>
    <w:p w14:paraId="49475C57" w14:textId="77777777" w:rsidR="00B3588D" w:rsidRPr="00740F01" w:rsidRDefault="00B3588D" w:rsidP="00B3588D">
      <w:pPr>
        <w:rPr>
          <w:rFonts w:ascii="ＭＳ Ｐゴシック" w:eastAsia="ＭＳ Ｐゴシック" w:hAnsi="ＭＳ Ｐゴシック"/>
          <w:b/>
          <w:bCs/>
        </w:rPr>
      </w:pPr>
      <w:r w:rsidRPr="00740F01">
        <w:rPr>
          <w:rFonts w:ascii="ＭＳ Ｐゴシック" w:eastAsia="ＭＳ Ｐゴシック" w:hAnsi="ＭＳ Ｐゴシック"/>
          <w:b/>
          <w:bCs/>
        </w:rPr>
        <w:t>6 ニュージーランド CRPD/C/NZL/CO/2-3 9-Sep-22</w:t>
      </w:r>
    </w:p>
    <w:p w14:paraId="51AE4DDF" w14:textId="11F939AC" w:rsidR="00B3588D" w:rsidRDefault="00B3588D" w:rsidP="00B3588D">
      <w:r>
        <w:t>47.</w:t>
      </w:r>
      <w:r w:rsidR="008A2287">
        <w:t xml:space="preserve"> </w:t>
      </w:r>
      <w:r>
        <w:t>委員会は、次のことを懸念している。</w:t>
      </w:r>
    </w:p>
    <w:p w14:paraId="26EE3CCE" w14:textId="56B5A7F5" w:rsidR="00B3588D" w:rsidRDefault="00B3588D" w:rsidP="00B3588D">
      <w:r>
        <w:t>(a)</w:t>
      </w:r>
      <w:r w:rsidR="008A2287">
        <w:t xml:space="preserve"> </w:t>
      </w:r>
      <w:r w:rsidR="00CE00BB" w:rsidRPr="00CE00BB">
        <w:rPr>
          <w:rFonts w:hint="eastAsia"/>
        </w:rPr>
        <w:t>インクルーシブ</w:t>
      </w:r>
      <w:r>
        <w:t>教育に対する立法と政策の公約にもかかわらず、専門学校、</w:t>
      </w:r>
      <w:r w:rsidR="009F7CB1">
        <w:rPr>
          <w:rFonts w:hint="eastAsia"/>
        </w:rPr>
        <w:t>寄宿型</w:t>
      </w:r>
      <w:r>
        <w:t>専門学校、特別教育サテライトユニットなど、</w:t>
      </w:r>
      <w:r w:rsidR="009F7CB1">
        <w:rPr>
          <w:rFonts w:hint="eastAsia"/>
        </w:rPr>
        <w:t>分離された</w:t>
      </w:r>
      <w:r>
        <w:t>の学習環境への障害のある生徒の入学が増加していること。</w:t>
      </w:r>
    </w:p>
    <w:p w14:paraId="1C9F67AE" w14:textId="31F67365" w:rsidR="00B3588D" w:rsidRDefault="00B3588D" w:rsidP="00B3588D">
      <w:r>
        <w:t>(b)</w:t>
      </w:r>
      <w:r w:rsidR="008A2287">
        <w:t xml:space="preserve"> </w:t>
      </w:r>
      <w:r>
        <w:t>インクルーシブ教育に投資するのではなく、障害児のための</w:t>
      </w:r>
      <w:r w:rsidR="009F7CB1">
        <w:rPr>
          <w:rFonts w:hint="eastAsia"/>
        </w:rPr>
        <w:t>寄宿</w:t>
      </w:r>
      <w:r>
        <w:t xml:space="preserve">型専門学校への入学要件を変更する提案。 </w:t>
      </w:r>
    </w:p>
    <w:p w14:paraId="2A594492" w14:textId="2653840B" w:rsidR="00B3588D" w:rsidRDefault="00B3588D" w:rsidP="00B3588D">
      <w:r>
        <w:t xml:space="preserve">(c) </w:t>
      </w:r>
      <w:r w:rsidR="00A96B53">
        <w:rPr>
          <w:rFonts w:hint="eastAsia"/>
        </w:rPr>
        <w:t>寄宿</w:t>
      </w:r>
      <w:r w:rsidR="00A96B53">
        <w:t>型専門学校での</w:t>
      </w:r>
      <w:r>
        <w:t>障害</w:t>
      </w:r>
      <w:r w:rsidR="00A96B53">
        <w:rPr>
          <w:rFonts w:hint="eastAsia"/>
        </w:rPr>
        <w:t>のある</w:t>
      </w:r>
      <w:r>
        <w:t>マオリの子どもの割合が高いこと。</w:t>
      </w:r>
    </w:p>
    <w:p w14:paraId="3DA85E05" w14:textId="037EC920" w:rsidR="00B3588D" w:rsidRPr="001B4579" w:rsidRDefault="00B3588D" w:rsidP="00B3588D">
      <w:pPr>
        <w:rPr>
          <w:b/>
          <w:bCs/>
        </w:rPr>
      </w:pPr>
      <w:r w:rsidRPr="001B4579">
        <w:rPr>
          <w:b/>
          <w:bCs/>
        </w:rPr>
        <w:t>48.</w:t>
      </w:r>
      <w:r w:rsidR="008A2287">
        <w:rPr>
          <w:b/>
          <w:bCs/>
        </w:rPr>
        <w:t xml:space="preserve"> </w:t>
      </w:r>
      <w:r w:rsidRPr="001B4579">
        <w:rPr>
          <w:b/>
          <w:bCs/>
        </w:rPr>
        <w:t>インクルーシブ教育の権利に関する</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4.5と4.aを想起し、委員会は締約国に勧告する。</w:t>
      </w:r>
    </w:p>
    <w:p w14:paraId="7F2BBC81" w14:textId="4E35DD7C" w:rsidR="00B3588D" w:rsidRPr="001B4579" w:rsidRDefault="00B3588D" w:rsidP="00B3588D">
      <w:pPr>
        <w:rPr>
          <w:b/>
          <w:bCs/>
        </w:rPr>
      </w:pPr>
      <w:r w:rsidRPr="001B4579">
        <w:rPr>
          <w:b/>
          <w:bCs/>
        </w:rPr>
        <w:t>(a)</w:t>
      </w:r>
      <w:r w:rsidR="008A2287">
        <w:rPr>
          <w:b/>
          <w:bCs/>
        </w:rPr>
        <w:t xml:space="preserve"> </w:t>
      </w:r>
      <w:r w:rsidRPr="001B4579">
        <w:rPr>
          <w:b/>
          <w:bCs/>
        </w:rPr>
        <w:t>分離された教育環境を主流のインクルーシブ教育</w:t>
      </w:r>
      <w:r w:rsidR="00A96B53">
        <w:rPr>
          <w:rFonts w:hint="eastAsia"/>
          <w:b/>
          <w:bCs/>
        </w:rPr>
        <w:t>制度</w:t>
      </w:r>
      <w:r w:rsidRPr="001B4579">
        <w:rPr>
          <w:b/>
          <w:bCs/>
        </w:rPr>
        <w:t>に移行するための措置、専門教育からインクルーシブ教育への資金と資源の移行、教員研修におけるインクルーシブ教育の優先、統一したインクルーシブ教育政策とガイドラインの確立、インクルーシブ教育カリキュラムの開発、コミュニティ</w:t>
      </w:r>
      <w:r w:rsidR="00A96B53">
        <w:rPr>
          <w:rFonts w:hint="eastAsia"/>
          <w:b/>
          <w:bCs/>
        </w:rPr>
        <w:t>の</w:t>
      </w:r>
      <w:r w:rsidRPr="001B4579">
        <w:rPr>
          <w:b/>
          <w:bCs/>
        </w:rPr>
        <w:t>意識の促進および向上を含むインクルーシブ教育戦略を策定すること。</w:t>
      </w:r>
    </w:p>
    <w:p w14:paraId="4BEBA722" w14:textId="7ECB096F" w:rsidR="00B3588D" w:rsidRPr="001B4579" w:rsidRDefault="00B3588D" w:rsidP="00B3588D">
      <w:pPr>
        <w:rPr>
          <w:b/>
          <w:bCs/>
        </w:rPr>
      </w:pPr>
      <w:r w:rsidRPr="001B4579">
        <w:rPr>
          <w:b/>
          <w:bCs/>
        </w:rPr>
        <w:t>(b)</w:t>
      </w:r>
      <w:r w:rsidR="008A2287">
        <w:rPr>
          <w:b/>
          <w:bCs/>
        </w:rPr>
        <w:t xml:space="preserve"> </w:t>
      </w:r>
      <w:r w:rsidR="00A96B53">
        <w:rPr>
          <w:rFonts w:hint="eastAsia"/>
          <w:b/>
          <w:bCs/>
        </w:rPr>
        <w:t>寄宿</w:t>
      </w:r>
      <w:r w:rsidRPr="001B4579">
        <w:rPr>
          <w:b/>
          <w:bCs/>
        </w:rPr>
        <w:t>制専門学校への入学要件を変更する提案を撤回し、資金と資源をインクルーシブ教育制度に振り向ける</w:t>
      </w:r>
      <w:r w:rsidR="00A96B53">
        <w:rPr>
          <w:rFonts w:hint="eastAsia"/>
          <w:b/>
          <w:bCs/>
        </w:rPr>
        <w:t>こと</w:t>
      </w:r>
      <w:r w:rsidRPr="001B4579">
        <w:rPr>
          <w:b/>
          <w:bCs/>
        </w:rPr>
        <w:t>。</w:t>
      </w:r>
    </w:p>
    <w:p w14:paraId="2A77B060" w14:textId="257B1B17" w:rsidR="00B3588D" w:rsidRPr="001B4579" w:rsidRDefault="00B3588D" w:rsidP="00B3588D">
      <w:pPr>
        <w:rPr>
          <w:b/>
          <w:bCs/>
        </w:rPr>
      </w:pPr>
      <w:r w:rsidRPr="001B4579">
        <w:rPr>
          <w:b/>
          <w:bCs/>
        </w:rPr>
        <w:t>(c)</w:t>
      </w:r>
      <w:r w:rsidR="008A2287">
        <w:rPr>
          <w:b/>
          <w:bCs/>
        </w:rPr>
        <w:t xml:space="preserve"> </w:t>
      </w:r>
      <w:r w:rsidR="00A96B53">
        <w:rPr>
          <w:rFonts w:hint="eastAsia"/>
          <w:b/>
          <w:bCs/>
        </w:rPr>
        <w:t>寄宿</w:t>
      </w:r>
      <w:r w:rsidRPr="001B4579">
        <w:rPr>
          <w:b/>
          <w:bCs/>
        </w:rPr>
        <w:t>型専門学校に通う障害のあるマオリの子どもの割合が高いことに対処するため、地域社会の</w:t>
      </w:r>
      <w:r w:rsidR="00A96B53">
        <w:rPr>
          <w:rFonts w:hint="eastAsia"/>
          <w:b/>
          <w:bCs/>
        </w:rPr>
        <w:t>ワナウ</w:t>
      </w:r>
      <w:r w:rsidRPr="001B4579">
        <w:rPr>
          <w:b/>
          <w:bCs/>
        </w:rPr>
        <w:t>（拡大家族ネットワーク）に</w:t>
      </w:r>
      <w:r w:rsidR="00A96B53">
        <w:rPr>
          <w:rFonts w:hint="eastAsia"/>
          <w:b/>
          <w:bCs/>
        </w:rPr>
        <w:t>とどまる</w:t>
      </w:r>
      <w:r w:rsidRPr="001B4579">
        <w:rPr>
          <w:b/>
          <w:bCs/>
        </w:rPr>
        <w:t xml:space="preserve">ための支援の提供など、文化的に適切な具体策を策定する。 </w:t>
      </w:r>
    </w:p>
    <w:p w14:paraId="4CB6115D" w14:textId="77777777" w:rsidR="00B3588D" w:rsidRPr="008A2287" w:rsidRDefault="00B3588D" w:rsidP="00B3588D"/>
    <w:p w14:paraId="7FC5095A" w14:textId="77777777" w:rsidR="00B3588D" w:rsidRPr="00740F01" w:rsidRDefault="00B3588D" w:rsidP="00B3588D">
      <w:pPr>
        <w:rPr>
          <w:rFonts w:ascii="ＭＳ Ｐゴシック" w:eastAsia="ＭＳ Ｐゴシック" w:hAnsi="ＭＳ Ｐゴシック"/>
          <w:b/>
          <w:bCs/>
        </w:rPr>
      </w:pPr>
      <w:r w:rsidRPr="00740F01">
        <w:rPr>
          <w:rFonts w:ascii="ＭＳ Ｐゴシック" w:eastAsia="ＭＳ Ｐゴシック" w:hAnsi="ＭＳ Ｐゴシック"/>
          <w:b/>
          <w:bCs/>
        </w:rPr>
        <w:t>7 韓国 CRPD/C/KOR/CO/2-3 9-Sep-22</w:t>
      </w:r>
    </w:p>
    <w:p w14:paraId="6C1B116D" w14:textId="2E203AC3" w:rsidR="008067B2" w:rsidRDefault="008067B2" w:rsidP="008067B2">
      <w:r>
        <w:t>49.</w:t>
      </w:r>
      <w:r w:rsidR="008A2287">
        <w:t xml:space="preserve"> </w:t>
      </w:r>
      <w:r>
        <w:t>委員会は懸念を抱いている。</w:t>
      </w:r>
    </w:p>
    <w:p w14:paraId="57874EF3" w14:textId="705CAB30" w:rsidR="008067B2" w:rsidRDefault="008067B2" w:rsidP="008067B2">
      <w:r>
        <w:t>(a）</w:t>
      </w:r>
      <w:r w:rsidR="008A2287">
        <w:rPr>
          <w:rFonts w:hint="eastAsia"/>
        </w:rPr>
        <w:t xml:space="preserve"> </w:t>
      </w:r>
      <w:r>
        <w:t>締約国は、医学的な機能障害に基づくアプローチによる特殊教育を維持し、特殊学校の数を増やし続けており、その結果、自閉症、知的障害、精神障害または重複障害を含む障</w:t>
      </w:r>
      <w:r>
        <w:lastRenderedPageBreak/>
        <w:t>害のある多数の児童が、依然として分離された特殊教育を受けていること。</w:t>
      </w:r>
    </w:p>
    <w:p w14:paraId="1F033E7E" w14:textId="75AD3615" w:rsidR="008067B2" w:rsidRDefault="008067B2" w:rsidP="008067B2">
      <w:r>
        <w:t>(b）点字、手話言語、アクセシブルな教授法の訓練を受けた教員や支援スタッフの数が不十分であり、インクルーシブ教育の推進に必要なスキルや能力に関する教員への研修のレベルが低いこと。</w:t>
      </w:r>
    </w:p>
    <w:p w14:paraId="261BF6A1" w14:textId="7512E15D" w:rsidR="008067B2" w:rsidRDefault="008067B2" w:rsidP="008067B2">
      <w:r>
        <w:t>(c)</w:t>
      </w:r>
      <w:r w:rsidR="008A2287">
        <w:t xml:space="preserve"> </w:t>
      </w:r>
      <w:r>
        <w:t>幼稚園以外のデイケアセンターに通う障害のある子どもが、教育省から支援を受けていないこと。</w:t>
      </w:r>
    </w:p>
    <w:p w14:paraId="0EB7E5E2" w14:textId="6BD8BE8C" w:rsidR="008067B2" w:rsidRPr="008067B2" w:rsidRDefault="008067B2" w:rsidP="008067B2">
      <w:pPr>
        <w:rPr>
          <w:b/>
          <w:bCs/>
        </w:rPr>
      </w:pPr>
      <w:r w:rsidRPr="008067B2">
        <w:rPr>
          <w:b/>
          <w:bCs/>
        </w:rPr>
        <w:t>50.</w:t>
      </w:r>
      <w:r w:rsidR="008A2287">
        <w:rPr>
          <w:b/>
          <w:bCs/>
        </w:rPr>
        <w:t xml:space="preserve"> </w:t>
      </w:r>
      <w:r w:rsidRPr="008067B2">
        <w:rPr>
          <w:b/>
          <w:bCs/>
        </w:rPr>
        <w:t>委員会は、インクルーシブ教育の権利に関する</w:t>
      </w:r>
      <w:r>
        <w:rPr>
          <w:rFonts w:hint="eastAsia"/>
          <w:b/>
          <w:bCs/>
        </w:rPr>
        <w:t>委員会の</w:t>
      </w:r>
      <w:r w:rsidRPr="008067B2">
        <w:rPr>
          <w:b/>
          <w:bCs/>
        </w:rPr>
        <w:t>一般的意見第4号（2016年）および持続可能な開発目標のターゲット4.5を想起し、前回の勧告（CRPD/C/KOR/CO/1、パラグラフ46）を繰り返し、締約国に次のことを要請する。</w:t>
      </w:r>
    </w:p>
    <w:p w14:paraId="1063CC53" w14:textId="3C177B0F" w:rsidR="008067B2" w:rsidRPr="008067B2" w:rsidRDefault="008067B2" w:rsidP="008067B2">
      <w:pPr>
        <w:rPr>
          <w:b/>
          <w:bCs/>
        </w:rPr>
      </w:pPr>
      <w:r w:rsidRPr="008067B2">
        <w:rPr>
          <w:b/>
          <w:bCs/>
        </w:rPr>
        <w:t>(a)</w:t>
      </w:r>
      <w:r w:rsidR="008A2287">
        <w:rPr>
          <w:b/>
          <w:bCs/>
        </w:rPr>
        <w:t xml:space="preserve"> </w:t>
      </w:r>
      <w:r w:rsidRPr="008067B2">
        <w:rPr>
          <w:b/>
          <w:bCs/>
        </w:rPr>
        <w:t>教育上のニーズと必要な配慮に関する人権に基づく個別評価を含む、すべての教育レベルにおける主流教育のインクルージョンの文化を促進するための戦略を伴う、総合的インクルーシブ教育政策を策定し、教師および教師以外の教育関係者にインクルーシブ教育に関する適切な訓練を提供すること。</w:t>
      </w:r>
    </w:p>
    <w:p w14:paraId="6C8CEAE2" w14:textId="4420DEFD" w:rsidR="008067B2" w:rsidRPr="008067B2" w:rsidRDefault="008067B2" w:rsidP="008067B2">
      <w:pPr>
        <w:rPr>
          <w:b/>
          <w:bCs/>
        </w:rPr>
      </w:pPr>
      <w:r w:rsidRPr="008067B2">
        <w:rPr>
          <w:b/>
          <w:bCs/>
        </w:rPr>
        <w:t>(b)</w:t>
      </w:r>
      <w:r w:rsidR="008A2287">
        <w:rPr>
          <w:b/>
          <w:bCs/>
        </w:rPr>
        <w:t xml:space="preserve"> </w:t>
      </w:r>
      <w:r w:rsidRPr="008067B2">
        <w:rPr>
          <w:b/>
          <w:bCs/>
        </w:rPr>
        <w:t>障害のある生徒に対し、インクルーシブ・デジタル・アクセス、わかりやすい版、コミュニケーション補助、支援機器、情報技術を含むコミュニケーションの様式や手段など、代替的でアクセシブルな形式の補助代償手段や学習教材を提供すること。</w:t>
      </w:r>
    </w:p>
    <w:p w14:paraId="78D4F836" w14:textId="24B4B8C3" w:rsidR="00B3588D" w:rsidRPr="008067B2" w:rsidRDefault="008067B2" w:rsidP="008067B2">
      <w:pPr>
        <w:rPr>
          <w:b/>
          <w:bCs/>
        </w:rPr>
      </w:pPr>
      <w:r w:rsidRPr="008067B2">
        <w:rPr>
          <w:b/>
          <w:bCs/>
        </w:rPr>
        <w:t>(c)</w:t>
      </w:r>
      <w:r w:rsidR="008A2287">
        <w:rPr>
          <w:b/>
          <w:bCs/>
        </w:rPr>
        <w:t xml:space="preserve"> </w:t>
      </w:r>
      <w:r w:rsidRPr="008067B2">
        <w:rPr>
          <w:b/>
          <w:bCs/>
        </w:rPr>
        <w:t>保健福祉部管轄の分離型デイケアに通うすべての障害児が、教育省管轄の主流幼稚園に移管されるようにすること。</w:t>
      </w:r>
    </w:p>
    <w:p w14:paraId="4B679BFB" w14:textId="77777777" w:rsidR="008067B2" w:rsidRDefault="008067B2" w:rsidP="00B3588D">
      <w:pPr>
        <w:rPr>
          <w:rFonts w:ascii="ＭＳ Ｐゴシック" w:eastAsia="ＭＳ Ｐゴシック" w:hAnsi="ＭＳ Ｐゴシック"/>
          <w:b/>
          <w:bCs/>
        </w:rPr>
      </w:pPr>
    </w:p>
    <w:p w14:paraId="1D431DC4" w14:textId="2796487D" w:rsidR="00B3588D" w:rsidRPr="00740F01" w:rsidRDefault="00B3588D" w:rsidP="00B3588D">
      <w:pPr>
        <w:rPr>
          <w:rFonts w:ascii="ＭＳ Ｐゴシック" w:eastAsia="ＭＳ Ｐゴシック" w:hAnsi="ＭＳ Ｐゴシック"/>
          <w:b/>
          <w:bCs/>
        </w:rPr>
      </w:pPr>
      <w:r w:rsidRPr="00740F01">
        <w:rPr>
          <w:rFonts w:ascii="ＭＳ Ｐゴシック" w:eastAsia="ＭＳ Ｐゴシック" w:hAnsi="ＭＳ Ｐゴシック"/>
          <w:b/>
          <w:bCs/>
        </w:rPr>
        <w:t>8 シンガポール CRPD/C/SGP/CO/1 9-Sep-22</w:t>
      </w:r>
    </w:p>
    <w:p w14:paraId="32D99C48" w14:textId="7A86E965" w:rsidR="00B3588D" w:rsidRDefault="00B3588D" w:rsidP="00B3588D">
      <w:r>
        <w:t>47.</w:t>
      </w:r>
      <w:r w:rsidR="008A2287">
        <w:t xml:space="preserve"> </w:t>
      </w:r>
      <w:r>
        <w:t>委員会は懸念を抱いている。</w:t>
      </w:r>
    </w:p>
    <w:p w14:paraId="614D32D9" w14:textId="02B1D00B" w:rsidR="00B3588D" w:rsidRDefault="00B3588D" w:rsidP="00B3588D">
      <w:r>
        <w:t>(a)</w:t>
      </w:r>
      <w:r w:rsidR="008A2287">
        <w:t xml:space="preserve"> </w:t>
      </w:r>
      <w:r w:rsidR="00CE00BB" w:rsidRPr="00CE00BB">
        <w:rPr>
          <w:rFonts w:hint="eastAsia"/>
        </w:rPr>
        <w:t>インクルーシブ</w:t>
      </w:r>
      <w:r>
        <w:t>教育の実現に向けた進展の遅さ、「軽度から中等度の障害」と評価された生徒のための特別な学校やクラスの普及、より高いレベルの支援を必要とする子どもが直面する</w:t>
      </w:r>
      <w:r w:rsidR="00CE00BB">
        <w:t>インクルーシブ</w:t>
      </w:r>
      <w:r>
        <w:t>教育へのほぼ乗り越えられない</w:t>
      </w:r>
      <w:r w:rsidR="008067B2">
        <w:rPr>
          <w:rFonts w:hint="eastAsia"/>
        </w:rPr>
        <w:t>障壁</w:t>
      </w:r>
      <w:r>
        <w:t>。</w:t>
      </w:r>
    </w:p>
    <w:p w14:paraId="69A48D9D" w14:textId="5AEE4AA0" w:rsidR="00B3588D" w:rsidRDefault="00B3588D" w:rsidP="00B3588D">
      <w:r>
        <w:t>(b）</w:t>
      </w:r>
      <w:r w:rsidR="008A2287">
        <w:t xml:space="preserve"> </w:t>
      </w:r>
      <w:r>
        <w:t>障害のある生徒の学校の証明書には、カリキュラムの</w:t>
      </w:r>
      <w:r w:rsidR="008067B2">
        <w:rPr>
          <w:rFonts w:hint="eastAsia"/>
        </w:rPr>
        <w:t>修正</w:t>
      </w:r>
      <w:r>
        <w:t>に関する情報が含まれており、雇用主</w:t>
      </w:r>
      <w:r w:rsidR="008067B2">
        <w:rPr>
          <w:rFonts w:hint="eastAsia"/>
        </w:rPr>
        <w:t>になる可能性のある人の</w:t>
      </w:r>
      <w:r>
        <w:t>偏見と差別を喚起</w:t>
      </w:r>
      <w:r w:rsidR="008067B2">
        <w:rPr>
          <w:rFonts w:hint="eastAsia"/>
        </w:rPr>
        <w:t>しかねない</w:t>
      </w:r>
      <w:r>
        <w:t>こと。</w:t>
      </w:r>
    </w:p>
    <w:p w14:paraId="68D9B79E" w14:textId="413479D4" w:rsidR="00B3588D" w:rsidRDefault="00B3588D" w:rsidP="00B3588D">
      <w:r>
        <w:t>(c)</w:t>
      </w:r>
      <w:r w:rsidR="008A2287">
        <w:t xml:space="preserve"> </w:t>
      </w:r>
      <w:r w:rsidR="00192662">
        <w:rPr>
          <w:rFonts w:hint="eastAsia"/>
        </w:rPr>
        <w:t>教育関連職</w:t>
      </w:r>
      <w:r>
        <w:t>、教師、教師以外のスタッフに対して、インクルーシブ教育の権利に関する研修が不十分であり、「人格と市民性教育」の下での意識向上カリキュラムが、障害の人権モデルに基づいていないこと。</w:t>
      </w:r>
    </w:p>
    <w:p w14:paraId="036624B5" w14:textId="38842962" w:rsidR="00B3588D" w:rsidRPr="001B4579" w:rsidRDefault="00B3588D" w:rsidP="00B3588D">
      <w:pPr>
        <w:rPr>
          <w:b/>
          <w:bCs/>
        </w:rPr>
      </w:pPr>
      <w:r w:rsidRPr="001B4579">
        <w:rPr>
          <w:b/>
          <w:bCs/>
        </w:rPr>
        <w:t>48.</w:t>
      </w:r>
      <w:r w:rsidR="008A2287">
        <w:rPr>
          <w:b/>
          <w:bCs/>
        </w:rPr>
        <w:t xml:space="preserve"> </w:t>
      </w:r>
      <w:r w:rsidRPr="001B4579">
        <w:rPr>
          <w:b/>
          <w:bCs/>
        </w:rPr>
        <w:t>インクルーシブ教育の権利に関する</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4.5と</w:t>
      </w:r>
      <w:r w:rsidR="00192662">
        <w:rPr>
          <w:rFonts w:hint="eastAsia"/>
          <w:b/>
          <w:bCs/>
        </w:rPr>
        <w:t>そ</w:t>
      </w:r>
      <w:r w:rsidRPr="001B4579">
        <w:rPr>
          <w:b/>
          <w:bCs/>
        </w:rPr>
        <w:t>の関連を想起し、委員会は締約国に勧告する。</w:t>
      </w:r>
    </w:p>
    <w:p w14:paraId="009AF459" w14:textId="06C7C2AD" w:rsidR="00B3588D" w:rsidRPr="001B4579" w:rsidRDefault="00B3588D" w:rsidP="00B3588D">
      <w:pPr>
        <w:rPr>
          <w:b/>
          <w:bCs/>
        </w:rPr>
      </w:pPr>
      <w:r w:rsidRPr="001B4579">
        <w:rPr>
          <w:b/>
          <w:bCs/>
        </w:rPr>
        <w:t>(a)</w:t>
      </w:r>
      <w:r w:rsidR="008A2287">
        <w:rPr>
          <w:b/>
          <w:bCs/>
        </w:rPr>
        <w:t xml:space="preserve"> </w:t>
      </w:r>
      <w:r w:rsidRPr="001B4579">
        <w:rPr>
          <w:b/>
          <w:bCs/>
        </w:rPr>
        <w:t>知的障害のある生徒、</w:t>
      </w:r>
      <w:r w:rsidR="00C4422E">
        <w:rPr>
          <w:rFonts w:hint="eastAsia"/>
          <w:b/>
          <w:bCs/>
        </w:rPr>
        <w:t>精神</w:t>
      </w:r>
      <w:r w:rsidRPr="001B4579">
        <w:rPr>
          <w:b/>
          <w:bCs/>
        </w:rPr>
        <w:t>障害のある生徒、自閉症の生徒を含むすべての障害のある生徒のために、高等教育および職業教育を含むすべての教育レベルにおいて、特定の目標、</w:t>
      </w:r>
      <w:r w:rsidR="00192662">
        <w:rPr>
          <w:rFonts w:hint="eastAsia"/>
          <w:b/>
          <w:bCs/>
        </w:rPr>
        <w:t>期限</w:t>
      </w:r>
      <w:r w:rsidRPr="001B4579">
        <w:rPr>
          <w:b/>
          <w:bCs/>
        </w:rPr>
        <w:t>および予算を伴う質の高いインクルーシブ教育の実施のための戦略を策定すること。</w:t>
      </w:r>
    </w:p>
    <w:p w14:paraId="539C9D79" w14:textId="3BDF763C" w:rsidR="00B3588D" w:rsidRPr="001B4579" w:rsidRDefault="00B3588D" w:rsidP="00B3588D">
      <w:pPr>
        <w:rPr>
          <w:b/>
          <w:bCs/>
        </w:rPr>
      </w:pPr>
      <w:r w:rsidRPr="001B4579">
        <w:rPr>
          <w:b/>
          <w:bCs/>
        </w:rPr>
        <w:t>(b)</w:t>
      </w:r>
      <w:r w:rsidR="008A2287">
        <w:rPr>
          <w:b/>
          <w:bCs/>
        </w:rPr>
        <w:t xml:space="preserve"> </w:t>
      </w:r>
      <w:r w:rsidRPr="001B4579">
        <w:rPr>
          <w:b/>
          <w:bCs/>
        </w:rPr>
        <w:t>障害のある生徒のための学校カリキュラムの</w:t>
      </w:r>
      <w:r w:rsidR="00192662">
        <w:rPr>
          <w:rFonts w:hint="eastAsia"/>
          <w:b/>
          <w:bCs/>
        </w:rPr>
        <w:t>修正</w:t>
      </w:r>
      <w:r w:rsidRPr="001B4579">
        <w:rPr>
          <w:b/>
          <w:bCs/>
        </w:rPr>
        <w:t>に関する情報を学校証明書から削除し、すべての障害のある生徒</w:t>
      </w:r>
      <w:r w:rsidR="00192662">
        <w:rPr>
          <w:rFonts w:hint="eastAsia"/>
          <w:b/>
          <w:bCs/>
        </w:rPr>
        <w:t>の</w:t>
      </w:r>
      <w:r w:rsidRPr="001B4579">
        <w:rPr>
          <w:b/>
          <w:bCs/>
        </w:rPr>
        <w:t>主流学校</w:t>
      </w:r>
      <w:r w:rsidR="00192662">
        <w:rPr>
          <w:rFonts w:hint="eastAsia"/>
          <w:b/>
          <w:bCs/>
        </w:rPr>
        <w:t>への</w:t>
      </w:r>
      <w:r w:rsidRPr="001B4579">
        <w:rPr>
          <w:b/>
          <w:bCs/>
        </w:rPr>
        <w:t>完全</w:t>
      </w:r>
      <w:r w:rsidR="00192662">
        <w:rPr>
          <w:rFonts w:hint="eastAsia"/>
          <w:b/>
          <w:bCs/>
        </w:rPr>
        <w:t>な包摂</w:t>
      </w:r>
      <w:r w:rsidRPr="001B4579">
        <w:rPr>
          <w:b/>
          <w:bCs/>
        </w:rPr>
        <w:t>を達成するために、教育における合</w:t>
      </w:r>
      <w:r w:rsidRPr="001B4579">
        <w:rPr>
          <w:b/>
          <w:bCs/>
        </w:rPr>
        <w:lastRenderedPageBreak/>
        <w:t>理的配慮と個別の支援を提供するための財源割り当てを含む措置を強化すること。</w:t>
      </w:r>
    </w:p>
    <w:p w14:paraId="3A520C11" w14:textId="7F3F5652" w:rsidR="00B3588D" w:rsidRPr="001B4579" w:rsidRDefault="00B3588D" w:rsidP="00B3588D">
      <w:pPr>
        <w:rPr>
          <w:b/>
          <w:bCs/>
        </w:rPr>
      </w:pPr>
      <w:r w:rsidRPr="001B4579">
        <w:rPr>
          <w:b/>
          <w:bCs/>
        </w:rPr>
        <w:t>(c)</w:t>
      </w:r>
      <w:r w:rsidR="008A2287">
        <w:rPr>
          <w:b/>
          <w:bCs/>
        </w:rPr>
        <w:t xml:space="preserve"> </w:t>
      </w:r>
      <w:r w:rsidR="00641844">
        <w:rPr>
          <w:b/>
          <w:bCs/>
        </w:rPr>
        <w:t>手話言語</w:t>
      </w:r>
      <w:r w:rsidRPr="001B4579">
        <w:rPr>
          <w:b/>
          <w:bCs/>
        </w:rPr>
        <w:t>や点字、</w:t>
      </w:r>
      <w:r w:rsidR="00AE204F">
        <w:rPr>
          <w:b/>
          <w:bCs/>
        </w:rPr>
        <w:t>わかりやすい版</w:t>
      </w:r>
      <w:r w:rsidRPr="001B4579">
        <w:rPr>
          <w:b/>
          <w:bCs/>
        </w:rPr>
        <w:t xml:space="preserve"> などの</w:t>
      </w:r>
      <w:r w:rsidR="00154185" w:rsidRPr="00154185">
        <w:rPr>
          <w:rFonts w:hint="eastAsia"/>
          <w:b/>
          <w:bCs/>
        </w:rPr>
        <w:t>アクセシブルな</w:t>
      </w:r>
      <w:r w:rsidR="00192662">
        <w:rPr>
          <w:rFonts w:hint="eastAsia"/>
          <w:b/>
          <w:bCs/>
        </w:rPr>
        <w:t>様式</w:t>
      </w:r>
      <w:r w:rsidRPr="001B4579">
        <w:rPr>
          <w:b/>
          <w:bCs/>
        </w:rPr>
        <w:t>の情報・コミュニケーションに関する研修を含め、すべてのレベルで</w:t>
      </w:r>
      <w:r w:rsidR="00CE00BB" w:rsidRPr="00192662">
        <w:rPr>
          <w:b/>
          <w:bCs/>
        </w:rPr>
        <w:t>インクルーシブ</w:t>
      </w:r>
      <w:r w:rsidRPr="001B4579">
        <w:rPr>
          <w:b/>
          <w:bCs/>
        </w:rPr>
        <w:t>教育に関する</w:t>
      </w:r>
      <w:r w:rsidR="00192662">
        <w:rPr>
          <w:rFonts w:hint="eastAsia"/>
          <w:b/>
          <w:bCs/>
        </w:rPr>
        <w:t>教育関連職</w:t>
      </w:r>
      <w:r w:rsidRPr="001B4579">
        <w:rPr>
          <w:b/>
          <w:bCs/>
        </w:rPr>
        <w:t>、教師、</w:t>
      </w:r>
      <w:r w:rsidR="002151CF">
        <w:rPr>
          <w:rFonts w:hint="eastAsia"/>
          <w:b/>
          <w:bCs/>
        </w:rPr>
        <w:t>教師以外の</w:t>
      </w:r>
      <w:r w:rsidRPr="001B4579">
        <w:rPr>
          <w:b/>
          <w:bCs/>
        </w:rPr>
        <w:t>職員の継続的な研修を確保し、啓発カリキュラム</w:t>
      </w:r>
      <w:r w:rsidR="002151CF">
        <w:rPr>
          <w:rFonts w:hint="eastAsia"/>
          <w:b/>
          <w:bCs/>
        </w:rPr>
        <w:t>を</w:t>
      </w:r>
      <w:r w:rsidRPr="001B4579">
        <w:rPr>
          <w:b/>
          <w:bCs/>
        </w:rPr>
        <w:t>障害の人権モデルに基づい</w:t>
      </w:r>
      <w:r w:rsidR="002151CF">
        <w:rPr>
          <w:rFonts w:hint="eastAsia"/>
          <w:b/>
          <w:bCs/>
        </w:rPr>
        <w:t>たものとすること</w:t>
      </w:r>
      <w:r w:rsidRPr="001B4579">
        <w:rPr>
          <w:b/>
          <w:bCs/>
        </w:rPr>
        <w:t>。</w:t>
      </w:r>
    </w:p>
    <w:p w14:paraId="78A5B6B3" w14:textId="77777777" w:rsidR="00B3588D" w:rsidRPr="008A2287" w:rsidRDefault="00B3588D" w:rsidP="00B3588D"/>
    <w:p w14:paraId="085ED8A8" w14:textId="77777777" w:rsidR="00B3588D" w:rsidRPr="00740F01" w:rsidRDefault="00B3588D" w:rsidP="00B3588D">
      <w:pPr>
        <w:rPr>
          <w:rFonts w:ascii="ＭＳ Ｐゴシック" w:eastAsia="ＭＳ Ｐゴシック" w:hAnsi="ＭＳ Ｐゴシック"/>
          <w:b/>
          <w:bCs/>
        </w:rPr>
      </w:pPr>
      <w:r w:rsidRPr="00740F01">
        <w:rPr>
          <w:rFonts w:ascii="ＭＳ Ｐゴシック" w:eastAsia="ＭＳ Ｐゴシック" w:hAnsi="ＭＳ Ｐゴシック"/>
          <w:b/>
          <w:bCs/>
        </w:rPr>
        <w:t>9 ハンガリー CRPD/C/HUN/CO/2-3 25-Mar-22</w:t>
      </w:r>
    </w:p>
    <w:p w14:paraId="39AA609A" w14:textId="01CBB730" w:rsidR="00B3588D" w:rsidRDefault="00B3588D" w:rsidP="00B3588D">
      <w:r>
        <w:t>48.</w:t>
      </w:r>
      <w:r w:rsidR="008A2287">
        <w:t xml:space="preserve"> </w:t>
      </w:r>
      <w:r>
        <w:t>委員会は、障害のある子どもが一般教育制度から排除されていることに懸念を抱いている。</w:t>
      </w:r>
      <w:r w:rsidR="00C4422E">
        <w:t>とくに</w:t>
      </w:r>
      <w:r>
        <w:t>以下の点に懸念を抱いている。</w:t>
      </w:r>
    </w:p>
    <w:p w14:paraId="5848B6EE" w14:textId="6CCFFA8C" w:rsidR="00B3588D" w:rsidRDefault="00B3588D" w:rsidP="00B3588D">
      <w:r>
        <w:t>(a)</w:t>
      </w:r>
      <w:r w:rsidR="008A2287">
        <w:t xml:space="preserve"> </w:t>
      </w:r>
      <w:r>
        <w:t>公教育法は分離教育を規定し、障害のある子どもを一般学校に入学させる</w:t>
      </w:r>
      <w:r w:rsidR="00785DAC">
        <w:rPr>
          <w:rFonts w:hint="eastAsia"/>
        </w:rPr>
        <w:t>、</w:t>
      </w:r>
      <w:r w:rsidR="00785DAC">
        <w:t>条約</w:t>
      </w:r>
      <w:r w:rsidR="00785DAC">
        <w:rPr>
          <w:rFonts w:hint="eastAsia"/>
        </w:rPr>
        <w:t>が</w:t>
      </w:r>
      <w:r w:rsidR="00785DAC">
        <w:t>規定</w:t>
      </w:r>
      <w:r w:rsidR="00785DAC">
        <w:rPr>
          <w:rFonts w:hint="eastAsia"/>
        </w:rPr>
        <w:t>する</w:t>
      </w:r>
      <w:r>
        <w:t>義務を省き、</w:t>
      </w:r>
      <w:r w:rsidR="00785DAC">
        <w:t>高い支援要求を持つ子どもの</w:t>
      </w:r>
      <w:r>
        <w:t>入所施設や家庭での教育</w:t>
      </w:r>
      <w:r w:rsidR="00785DAC">
        <w:rPr>
          <w:rFonts w:hint="eastAsia"/>
        </w:rPr>
        <w:t>を正当化し、また</w:t>
      </w:r>
      <w:r>
        <w:t>障害のある子どもの授業時間数の減少を正当化している。</w:t>
      </w:r>
    </w:p>
    <w:p w14:paraId="789EB122" w14:textId="51F63159" w:rsidR="00B3588D" w:rsidRDefault="00B3588D" w:rsidP="00B3588D">
      <w:r>
        <w:t>(b)</w:t>
      </w:r>
      <w:r w:rsidR="008A2287">
        <w:t xml:space="preserve"> </w:t>
      </w:r>
      <w:r>
        <w:t>身体障害児のための通常の教育施設や交通機関が、</w:t>
      </w:r>
      <w:r w:rsidR="00F7376A">
        <w:rPr>
          <w:rFonts w:hint="eastAsia"/>
        </w:rPr>
        <w:t>個々</w:t>
      </w:r>
      <w:r>
        <w:t>人の要求に</w:t>
      </w:r>
      <w:r w:rsidR="00F7376A">
        <w:rPr>
          <w:rFonts w:hint="eastAsia"/>
        </w:rPr>
        <w:t>応じた</w:t>
      </w:r>
      <w:r>
        <w:t>合理的配慮を提供</w:t>
      </w:r>
      <w:r w:rsidR="00F7376A">
        <w:rPr>
          <w:rFonts w:hint="eastAsia"/>
        </w:rPr>
        <w:t>せず</w:t>
      </w:r>
      <w:r>
        <w:t>、</w:t>
      </w:r>
      <w:r w:rsidR="00785DAC">
        <w:t>農村部を含</w:t>
      </w:r>
      <w:r w:rsidR="00785DAC">
        <w:rPr>
          <w:rFonts w:hint="eastAsia"/>
        </w:rPr>
        <w:t>め</w:t>
      </w:r>
      <w:r>
        <w:t>地域社会で利用できないこと。</w:t>
      </w:r>
    </w:p>
    <w:p w14:paraId="7AFE5C09" w14:textId="1883CA41" w:rsidR="00B3588D" w:rsidRDefault="00B3588D" w:rsidP="00B3588D">
      <w:r>
        <w:t>(c)</w:t>
      </w:r>
      <w:r w:rsidR="00F7376A">
        <w:t>一般教育制度の教師の</w:t>
      </w:r>
      <w:r w:rsidR="00F7376A">
        <w:rPr>
          <w:rFonts w:hint="eastAsia"/>
        </w:rPr>
        <w:t>、</w:t>
      </w:r>
      <w:r>
        <w:t>インクルーシブ教育に必要な知識や技能が限られていること。</w:t>
      </w:r>
    </w:p>
    <w:p w14:paraId="0B1DBAB0" w14:textId="373D9E7F" w:rsidR="00B3588D" w:rsidRDefault="00B3588D" w:rsidP="00B3588D">
      <w:r>
        <w:t>(d)</w:t>
      </w:r>
      <w:r w:rsidR="008A2287">
        <w:t xml:space="preserve"> </w:t>
      </w:r>
      <w:r w:rsidR="00F7376A">
        <w:rPr>
          <w:rFonts w:hint="eastAsia"/>
        </w:rPr>
        <w:t>ろう児および難聴児</w:t>
      </w:r>
      <w:r>
        <w:t>が一般教育システムを利用する際に経験する障壁、およびインクルーシブ教育環境内における</w:t>
      </w:r>
      <w:r w:rsidR="00DA24B1">
        <w:rPr>
          <w:rFonts w:hint="eastAsia"/>
        </w:rPr>
        <w:t>バイリンガル</w:t>
      </w:r>
      <w:r>
        <w:t>教育の機会の欠如。</w:t>
      </w:r>
    </w:p>
    <w:p w14:paraId="0E8F9754" w14:textId="617A989D" w:rsidR="00B3588D" w:rsidRDefault="00B3588D" w:rsidP="00B3588D">
      <w:r>
        <w:t>(e)</w:t>
      </w:r>
      <w:r w:rsidR="008A2287">
        <w:t xml:space="preserve"> </w:t>
      </w:r>
      <w:r w:rsidR="00C4422E">
        <w:t>とくに</w:t>
      </w:r>
      <w:r>
        <w:t>自閉症児と知的障害児にとって、一般的な職業教育施設とプログラムが利用しにくいこと。</w:t>
      </w:r>
    </w:p>
    <w:p w14:paraId="61594882" w14:textId="7CDBC4AD" w:rsidR="00B3588D" w:rsidRDefault="00B3588D" w:rsidP="00B3588D">
      <w:r>
        <w:t>(f）</w:t>
      </w:r>
      <w:r w:rsidR="00DA24B1">
        <w:t>ロマの子どもを含む障害のある子ども</w:t>
      </w:r>
      <w:r w:rsidR="00DA24B1">
        <w:rPr>
          <w:rFonts w:hint="eastAsia"/>
        </w:rPr>
        <w:t>が、</w:t>
      </w:r>
      <w:r>
        <w:t>質の低い教育や</w:t>
      </w:r>
      <w:r w:rsidR="00DA24B1">
        <w:rPr>
          <w:rFonts w:hint="eastAsia"/>
        </w:rPr>
        <w:t>特殊</w:t>
      </w:r>
      <w:r>
        <w:t>学校</w:t>
      </w:r>
      <w:r w:rsidR="00DA24B1">
        <w:rPr>
          <w:rFonts w:hint="eastAsia"/>
        </w:rPr>
        <w:t>に分離</w:t>
      </w:r>
      <w:r>
        <w:t>されていること。</w:t>
      </w:r>
    </w:p>
    <w:p w14:paraId="2EA5F060" w14:textId="456CAE82" w:rsidR="00B3588D" w:rsidRPr="001B4579" w:rsidRDefault="00B3588D" w:rsidP="00B3588D">
      <w:pPr>
        <w:rPr>
          <w:b/>
          <w:bCs/>
        </w:rPr>
      </w:pPr>
      <w:r w:rsidRPr="001B4579">
        <w:rPr>
          <w:b/>
          <w:bCs/>
        </w:rPr>
        <w:t>49. 委員会は、</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4.5と指標4.aを想起し、締約国に以下のとおり勧告する。</w:t>
      </w:r>
    </w:p>
    <w:p w14:paraId="2F03521E" w14:textId="48E3AD42" w:rsidR="00B3588D" w:rsidRPr="001B4579" w:rsidRDefault="00B3588D" w:rsidP="00B3588D">
      <w:pPr>
        <w:rPr>
          <w:b/>
          <w:bCs/>
        </w:rPr>
      </w:pPr>
      <w:r w:rsidRPr="001B4579">
        <w:rPr>
          <w:b/>
          <w:bCs/>
        </w:rPr>
        <w:t>(a)</w:t>
      </w:r>
      <w:r w:rsidR="008A2287">
        <w:rPr>
          <w:b/>
          <w:bCs/>
        </w:rPr>
        <w:t xml:space="preserve"> </w:t>
      </w:r>
      <w:r w:rsidRPr="001B4579">
        <w:rPr>
          <w:b/>
          <w:bCs/>
        </w:rPr>
        <w:t>障害のある子どもの教育に関するすべての差別的な規定を撤廃することを目的として公教育法を改正し、障害のある子どもが</w:t>
      </w:r>
      <w:r w:rsidR="00DA24B1">
        <w:rPr>
          <w:rFonts w:hint="eastAsia"/>
          <w:b/>
          <w:bCs/>
        </w:rPr>
        <w:t>機能</w:t>
      </w:r>
      <w:r w:rsidRPr="001B4579">
        <w:rPr>
          <w:b/>
          <w:bCs/>
        </w:rPr>
        <w:t>障害を理由に一般教育制度から排除されないことを確保するために質の高いインクルーシブ教育を明示的に規定すること。</w:t>
      </w:r>
    </w:p>
    <w:p w14:paraId="2D720810" w14:textId="19F0E090" w:rsidR="00B3588D" w:rsidRPr="001B4579" w:rsidRDefault="00B3588D" w:rsidP="00B3588D">
      <w:pPr>
        <w:rPr>
          <w:b/>
          <w:bCs/>
        </w:rPr>
      </w:pPr>
      <w:r w:rsidRPr="001B4579">
        <w:rPr>
          <w:b/>
          <w:bCs/>
        </w:rPr>
        <w:t>(b)</w:t>
      </w:r>
      <w:r w:rsidR="008A2287">
        <w:rPr>
          <w:b/>
          <w:bCs/>
        </w:rPr>
        <w:t xml:space="preserve"> </w:t>
      </w:r>
      <w:r w:rsidRPr="001B4579">
        <w:rPr>
          <w:b/>
          <w:bCs/>
        </w:rPr>
        <w:t>地域社会における一般教育制度へのアクセスを</w:t>
      </w:r>
      <w:r w:rsidR="00B41967">
        <w:rPr>
          <w:b/>
          <w:bCs/>
        </w:rPr>
        <w:t>保障</w:t>
      </w:r>
      <w:r w:rsidRPr="001B4579">
        <w:rPr>
          <w:b/>
          <w:bCs/>
        </w:rPr>
        <w:t>し、障害のあるすべての子どもに、他の子どもと平等に、必要な合理的配慮を提供すること。</w:t>
      </w:r>
    </w:p>
    <w:p w14:paraId="0AAC2C60" w14:textId="59908FFE" w:rsidR="00B3588D" w:rsidRPr="001B4579" w:rsidRDefault="00B3588D" w:rsidP="00B3588D">
      <w:pPr>
        <w:rPr>
          <w:b/>
          <w:bCs/>
        </w:rPr>
      </w:pPr>
      <w:r w:rsidRPr="001B4579">
        <w:rPr>
          <w:b/>
          <w:bCs/>
        </w:rPr>
        <w:t>(c)</w:t>
      </w:r>
      <w:r w:rsidR="008A2287">
        <w:rPr>
          <w:b/>
          <w:bCs/>
        </w:rPr>
        <w:t xml:space="preserve"> </w:t>
      </w:r>
      <w:r w:rsidRPr="001B4579">
        <w:rPr>
          <w:b/>
          <w:bCs/>
        </w:rPr>
        <w:t>身体障害のある子どものために、地域社会</w:t>
      </w:r>
      <w:r w:rsidR="00DA24B1">
        <w:rPr>
          <w:rFonts w:hint="eastAsia"/>
          <w:b/>
          <w:bCs/>
        </w:rPr>
        <w:t>の</w:t>
      </w:r>
      <w:r w:rsidRPr="001B4579">
        <w:rPr>
          <w:b/>
          <w:bCs/>
        </w:rPr>
        <w:t>通常の教育施設および交通手段へのアクセスを</w:t>
      </w:r>
      <w:r w:rsidR="00DA24B1" w:rsidRPr="001B4579">
        <w:rPr>
          <w:b/>
          <w:bCs/>
        </w:rPr>
        <w:t>締約国全土</w:t>
      </w:r>
      <w:r w:rsidR="00DA24B1">
        <w:rPr>
          <w:rFonts w:hint="eastAsia"/>
          <w:b/>
          <w:bCs/>
        </w:rPr>
        <w:t>で</w:t>
      </w:r>
      <w:r w:rsidR="00B41967">
        <w:rPr>
          <w:b/>
          <w:bCs/>
        </w:rPr>
        <w:t>保障</w:t>
      </w:r>
      <w:r w:rsidRPr="001B4579">
        <w:rPr>
          <w:b/>
          <w:bCs/>
        </w:rPr>
        <w:t>すること。</w:t>
      </w:r>
    </w:p>
    <w:p w14:paraId="0A2F1B32" w14:textId="01AFB051" w:rsidR="00B3588D" w:rsidRPr="001B4579" w:rsidRDefault="00B3588D" w:rsidP="00B3588D">
      <w:pPr>
        <w:rPr>
          <w:b/>
          <w:bCs/>
        </w:rPr>
      </w:pPr>
      <w:r w:rsidRPr="001B4579">
        <w:rPr>
          <w:b/>
          <w:bCs/>
        </w:rPr>
        <w:t>(d)一般教育の教員および行政職員に対し、インクルーシブ教育の原則と方法、障害のある子どもの能力、障害のある子どもが必要とする個別の支援策について、包括的かつ重点的に研修を実施すること。</w:t>
      </w:r>
    </w:p>
    <w:p w14:paraId="4C33091B" w14:textId="6CCEEE15" w:rsidR="00B3588D" w:rsidRPr="001B4579" w:rsidRDefault="00B3588D" w:rsidP="00B3588D">
      <w:pPr>
        <w:rPr>
          <w:b/>
          <w:bCs/>
        </w:rPr>
      </w:pPr>
      <w:r w:rsidRPr="001B4579">
        <w:rPr>
          <w:b/>
          <w:bCs/>
        </w:rPr>
        <w:t>(e)</w:t>
      </w:r>
      <w:r w:rsidR="008A2287">
        <w:rPr>
          <w:b/>
          <w:bCs/>
        </w:rPr>
        <w:t xml:space="preserve"> </w:t>
      </w:r>
      <w:r w:rsidR="00CA6336">
        <w:rPr>
          <w:rFonts w:hint="eastAsia"/>
          <w:b/>
          <w:bCs/>
        </w:rPr>
        <w:t>ろう児および難聴児</w:t>
      </w:r>
      <w:r w:rsidRPr="001B4579">
        <w:rPr>
          <w:b/>
          <w:bCs/>
        </w:rPr>
        <w:t>に一般教育へのアクセスを提供し、</w:t>
      </w:r>
      <w:r w:rsidR="00C4422E">
        <w:rPr>
          <w:b/>
          <w:bCs/>
        </w:rPr>
        <w:t>とくに</w:t>
      </w:r>
      <w:r w:rsidRPr="001B4579">
        <w:rPr>
          <w:b/>
          <w:bCs/>
        </w:rPr>
        <w:t>質の高い</w:t>
      </w:r>
      <w:r w:rsidR="00641844">
        <w:rPr>
          <w:b/>
          <w:bCs/>
        </w:rPr>
        <w:t>手話言語</w:t>
      </w:r>
      <w:r w:rsidRPr="001B4579">
        <w:rPr>
          <w:b/>
          <w:bCs/>
        </w:rPr>
        <w:t>やその他必要とされる支援を通じて、インクルーシブ教育の場における</w:t>
      </w:r>
      <w:r w:rsidR="00CA6336">
        <w:rPr>
          <w:rFonts w:hint="eastAsia"/>
          <w:b/>
          <w:bCs/>
        </w:rPr>
        <w:t>バイリンガル</w:t>
      </w:r>
      <w:r w:rsidRPr="001B4579">
        <w:rPr>
          <w:b/>
          <w:bCs/>
        </w:rPr>
        <w:t>教育の機会を促進すること。</w:t>
      </w:r>
    </w:p>
    <w:p w14:paraId="5CF136A2" w14:textId="478FA58D" w:rsidR="00B3588D" w:rsidRPr="001B4579" w:rsidRDefault="00B3588D" w:rsidP="00B3588D">
      <w:pPr>
        <w:rPr>
          <w:b/>
          <w:bCs/>
        </w:rPr>
      </w:pPr>
      <w:r w:rsidRPr="001B4579">
        <w:rPr>
          <w:b/>
          <w:bCs/>
        </w:rPr>
        <w:lastRenderedPageBreak/>
        <w:t>(f)</w:t>
      </w:r>
      <w:r w:rsidR="008A2287">
        <w:rPr>
          <w:b/>
          <w:bCs/>
        </w:rPr>
        <w:t xml:space="preserve"> </w:t>
      </w:r>
      <w:r w:rsidRPr="001B4579">
        <w:rPr>
          <w:b/>
          <w:bCs/>
        </w:rPr>
        <w:t>ユニバーサルデザイン及び合理的配慮の措置を通じて、すべての障害児、</w:t>
      </w:r>
      <w:r w:rsidR="00C4422E">
        <w:rPr>
          <w:b/>
          <w:bCs/>
        </w:rPr>
        <w:t>とくに</w:t>
      </w:r>
      <w:r w:rsidRPr="001B4579">
        <w:rPr>
          <w:b/>
          <w:bCs/>
        </w:rPr>
        <w:t>自閉症児及び知的障害児のための通常の職業教育施設</w:t>
      </w:r>
      <w:r w:rsidR="00CA6336">
        <w:rPr>
          <w:rFonts w:hint="eastAsia"/>
          <w:b/>
          <w:bCs/>
        </w:rPr>
        <w:t>・課程</w:t>
      </w:r>
      <w:r w:rsidRPr="001B4579">
        <w:rPr>
          <w:b/>
          <w:bCs/>
        </w:rPr>
        <w:t>へのアクセスを確保すること。</w:t>
      </w:r>
    </w:p>
    <w:p w14:paraId="2CC9DF49" w14:textId="3E471223" w:rsidR="00B3588D" w:rsidRPr="001B4579" w:rsidRDefault="00B3588D" w:rsidP="00B3588D">
      <w:pPr>
        <w:rPr>
          <w:b/>
          <w:bCs/>
        </w:rPr>
      </w:pPr>
      <w:r w:rsidRPr="001B4579">
        <w:rPr>
          <w:b/>
          <w:bCs/>
        </w:rPr>
        <w:t>(g)</w:t>
      </w:r>
      <w:r w:rsidR="008A2287">
        <w:rPr>
          <w:b/>
          <w:bCs/>
        </w:rPr>
        <w:t xml:space="preserve"> </w:t>
      </w:r>
      <w:r w:rsidRPr="001B4579">
        <w:rPr>
          <w:b/>
          <w:bCs/>
        </w:rPr>
        <w:t>ロマ人の子どもを含む障害のある子どもが、他の人と平等に、</w:t>
      </w:r>
      <w:r w:rsidR="00CE00BB" w:rsidRPr="00CA6336">
        <w:rPr>
          <w:b/>
          <w:bCs/>
        </w:rPr>
        <w:t>インクルーシブ</w:t>
      </w:r>
      <w:r w:rsidRPr="001B4579">
        <w:rPr>
          <w:b/>
          <w:bCs/>
        </w:rPr>
        <w:t>で質の高い無料の初等・中等・職業教育へのアクセスを確保する</w:t>
      </w:r>
      <w:r w:rsidR="00CA6336">
        <w:rPr>
          <w:rFonts w:hint="eastAsia"/>
          <w:b/>
          <w:bCs/>
        </w:rPr>
        <w:t>ための</w:t>
      </w:r>
      <w:r w:rsidRPr="001B4579">
        <w:rPr>
          <w:b/>
          <w:bCs/>
        </w:rPr>
        <w:t>措置をとる</w:t>
      </w:r>
      <w:r w:rsidR="00CA6336">
        <w:rPr>
          <w:rFonts w:hint="eastAsia"/>
          <w:b/>
          <w:bCs/>
        </w:rPr>
        <w:t>こと</w:t>
      </w:r>
      <w:r w:rsidRPr="001B4579">
        <w:rPr>
          <w:b/>
          <w:bCs/>
        </w:rPr>
        <w:t>。</w:t>
      </w:r>
    </w:p>
    <w:p w14:paraId="5787C5B7" w14:textId="77777777" w:rsidR="00B3588D" w:rsidRPr="008A2287" w:rsidRDefault="00B3588D" w:rsidP="00B3588D">
      <w:pPr>
        <w:rPr>
          <w:b/>
          <w:bCs/>
        </w:rPr>
      </w:pPr>
    </w:p>
    <w:p w14:paraId="0EB8E14A" w14:textId="77777777" w:rsidR="00B3588D" w:rsidRPr="00740F01" w:rsidRDefault="00B3588D" w:rsidP="00B3588D">
      <w:pPr>
        <w:rPr>
          <w:rFonts w:ascii="ＭＳ Ｐゴシック" w:eastAsia="ＭＳ Ｐゴシック" w:hAnsi="ＭＳ Ｐゴシック"/>
          <w:b/>
          <w:bCs/>
        </w:rPr>
      </w:pPr>
      <w:r w:rsidRPr="00740F01">
        <w:rPr>
          <w:rFonts w:ascii="ＭＳ Ｐゴシック" w:eastAsia="ＭＳ Ｐゴシック" w:hAnsi="ＭＳ Ｐゴシック"/>
          <w:b/>
          <w:bCs/>
        </w:rPr>
        <w:t>10 ベネズエラ CRPD/C/VEN/CO/1 25-Mar-22</w:t>
      </w:r>
    </w:p>
    <w:p w14:paraId="65A78542" w14:textId="6C5CC6E4" w:rsidR="00B3588D" w:rsidRDefault="00B3588D" w:rsidP="00B3588D">
      <w:r>
        <w:t>42.</w:t>
      </w:r>
      <w:r w:rsidR="008A2287">
        <w:t xml:space="preserve"> </w:t>
      </w:r>
      <w:r>
        <w:t>委員会は、締約国が依然として聴覚障害者、視覚障害者、知的障害者、身体障害者のための学校を持つ特殊教育モデルを利用していること、および教育機関におけるベネズエラ</w:t>
      </w:r>
      <w:r w:rsidR="00641844">
        <w:t>手話言語</w:t>
      </w:r>
      <w:r>
        <w:t>の導入の進展に関する情報が不足していることを懸念し</w:t>
      </w:r>
      <w:r w:rsidR="00CA6336">
        <w:rPr>
          <w:rFonts w:hint="eastAsia"/>
        </w:rPr>
        <w:t>つつ</w:t>
      </w:r>
      <w:r>
        <w:t>留意する。</w:t>
      </w:r>
    </w:p>
    <w:p w14:paraId="66B029B6" w14:textId="0A39F446" w:rsidR="00B3588D" w:rsidRPr="001B4579" w:rsidRDefault="00B3588D" w:rsidP="00B3588D">
      <w:pPr>
        <w:rPr>
          <w:b/>
          <w:bCs/>
        </w:rPr>
      </w:pPr>
      <w:r w:rsidRPr="001B4579">
        <w:rPr>
          <w:b/>
          <w:bCs/>
        </w:rPr>
        <w:t>43.</w:t>
      </w:r>
      <w:r w:rsidR="008A2287">
        <w:rPr>
          <w:b/>
          <w:bCs/>
        </w:rPr>
        <w:t xml:space="preserve"> </w:t>
      </w:r>
      <w:r w:rsidRPr="001B4579">
        <w:rPr>
          <w:b/>
          <w:bCs/>
        </w:rPr>
        <w:t>委員会は、締約国に対し、インクルーシブ教育の権利に関する</w:t>
      </w:r>
      <w:r w:rsidR="00C4422E">
        <w:rPr>
          <w:rFonts w:hint="eastAsia"/>
          <w:b/>
          <w:bCs/>
        </w:rPr>
        <w:t>委員会の</w:t>
      </w:r>
      <w:r w:rsidRPr="001B4579">
        <w:rPr>
          <w:b/>
          <w:bCs/>
        </w:rPr>
        <w:t>一般的意見第4号（2016）に基づき、持続可能な開発目標の</w:t>
      </w:r>
      <w:r w:rsidR="00641844">
        <w:rPr>
          <w:b/>
          <w:bCs/>
        </w:rPr>
        <w:t>ターゲット</w:t>
      </w:r>
      <w:r w:rsidRPr="001B4579">
        <w:rPr>
          <w:b/>
          <w:bCs/>
        </w:rPr>
        <w:t>4.5を念頭に置き、世界障害サミット2022での公約に即して、以下のことを</w:t>
      </w:r>
      <w:r w:rsidR="00CA6336">
        <w:rPr>
          <w:rFonts w:hint="eastAsia"/>
          <w:b/>
          <w:bCs/>
        </w:rPr>
        <w:t>勧告</w:t>
      </w:r>
      <w:r w:rsidRPr="001B4579">
        <w:rPr>
          <w:b/>
          <w:bCs/>
        </w:rPr>
        <w:t>する。</w:t>
      </w:r>
    </w:p>
    <w:p w14:paraId="0F3D2B2C" w14:textId="03E1D877" w:rsidR="00B3588D" w:rsidRPr="001B4579" w:rsidRDefault="00B3588D" w:rsidP="00B3588D">
      <w:pPr>
        <w:rPr>
          <w:b/>
          <w:bCs/>
        </w:rPr>
      </w:pPr>
      <w:r w:rsidRPr="001B4579">
        <w:rPr>
          <w:b/>
          <w:bCs/>
        </w:rPr>
        <w:t>(a)</w:t>
      </w:r>
      <w:r w:rsidR="008A2287">
        <w:rPr>
          <w:b/>
          <w:bCs/>
        </w:rPr>
        <w:t xml:space="preserve"> </w:t>
      </w:r>
      <w:r w:rsidRPr="001B4579">
        <w:rPr>
          <w:b/>
          <w:bCs/>
        </w:rPr>
        <w:t>あらゆるレベルのすべての障害者のための国家インクルーシブ教育計画を策定し、予算配分を特殊教育から通常の教育制度に</w:t>
      </w:r>
      <w:r w:rsidR="00CA6336">
        <w:rPr>
          <w:rFonts w:hint="eastAsia"/>
          <w:b/>
          <w:bCs/>
        </w:rPr>
        <w:t>振り替え</w:t>
      </w:r>
      <w:r w:rsidRPr="001B4579">
        <w:rPr>
          <w:b/>
          <w:bCs/>
        </w:rPr>
        <w:t>、就学前段階から高等教育段階まで個別の支援を行い、教員に適切な研修を行い、特殊教育の教員を支援の一形態として通常の教育制度に組み入れ</w:t>
      </w:r>
      <w:r w:rsidR="00CA6336">
        <w:rPr>
          <w:rFonts w:hint="eastAsia"/>
          <w:b/>
          <w:bCs/>
        </w:rPr>
        <w:t>ること</w:t>
      </w:r>
      <w:r w:rsidRPr="001B4579">
        <w:rPr>
          <w:b/>
          <w:bCs/>
        </w:rPr>
        <w:t xml:space="preserve">。 </w:t>
      </w:r>
    </w:p>
    <w:p w14:paraId="38ADFAB8" w14:textId="360F4BF5" w:rsidR="00B3588D" w:rsidRPr="001B4579" w:rsidRDefault="00B3588D" w:rsidP="00B3588D">
      <w:pPr>
        <w:rPr>
          <w:b/>
          <w:bCs/>
        </w:rPr>
      </w:pPr>
      <w:r w:rsidRPr="001B4579">
        <w:rPr>
          <w:b/>
          <w:bCs/>
        </w:rPr>
        <w:t>(b)</w:t>
      </w:r>
      <w:r w:rsidR="008A2287">
        <w:rPr>
          <w:b/>
          <w:bCs/>
        </w:rPr>
        <w:t xml:space="preserve"> </w:t>
      </w:r>
      <w:r w:rsidRPr="001B4579">
        <w:rPr>
          <w:b/>
          <w:bCs/>
        </w:rPr>
        <w:t>すべての教育機関において、支援、代替</w:t>
      </w:r>
      <w:r w:rsidR="00154185">
        <w:rPr>
          <w:rFonts w:hint="eastAsia"/>
          <w:b/>
          <w:bCs/>
        </w:rPr>
        <w:t>的で</w:t>
      </w:r>
      <w:r w:rsidR="00154185" w:rsidRPr="00154185">
        <w:rPr>
          <w:rFonts w:hint="eastAsia"/>
          <w:b/>
          <w:bCs/>
        </w:rPr>
        <w:t>アクセシブルな</w:t>
      </w:r>
      <w:r w:rsidRPr="001B4579">
        <w:rPr>
          <w:b/>
          <w:bCs/>
        </w:rPr>
        <w:t>コミュニケーション</w:t>
      </w:r>
      <w:r w:rsidR="004B2AC1">
        <w:rPr>
          <w:rFonts w:hint="eastAsia"/>
          <w:b/>
          <w:bCs/>
        </w:rPr>
        <w:t>と情報</w:t>
      </w:r>
      <w:r w:rsidRPr="001B4579">
        <w:rPr>
          <w:b/>
          <w:bCs/>
        </w:rPr>
        <w:t>の</w:t>
      </w:r>
      <w:r w:rsidR="004B2AC1">
        <w:rPr>
          <w:rFonts w:hint="eastAsia"/>
          <w:b/>
          <w:bCs/>
        </w:rPr>
        <w:t>様式・</w:t>
      </w:r>
      <w:r w:rsidRPr="001B4579">
        <w:rPr>
          <w:b/>
          <w:bCs/>
        </w:rPr>
        <w:t>方法</w:t>
      </w:r>
      <w:r w:rsidR="004B2AC1">
        <w:rPr>
          <w:rFonts w:hint="eastAsia"/>
          <w:b/>
          <w:bCs/>
        </w:rPr>
        <w:t>・</w:t>
      </w:r>
      <w:r w:rsidRPr="001B4579">
        <w:rPr>
          <w:b/>
          <w:bCs/>
        </w:rPr>
        <w:t>手段</w:t>
      </w:r>
      <w:r w:rsidR="004B2AC1" w:rsidRPr="001B4579">
        <w:rPr>
          <w:b/>
          <w:bCs/>
        </w:rPr>
        <w:t>で特別にデザインされた教材、</w:t>
      </w:r>
      <w:r w:rsidRPr="001B4579">
        <w:rPr>
          <w:b/>
          <w:bCs/>
        </w:rPr>
        <w:t>および支援</w:t>
      </w:r>
      <w:r w:rsidR="004B2AC1">
        <w:rPr>
          <w:rFonts w:hint="eastAsia"/>
          <w:b/>
          <w:bCs/>
        </w:rPr>
        <w:t>機器</w:t>
      </w:r>
      <w:r w:rsidRPr="001B4579">
        <w:rPr>
          <w:b/>
          <w:bCs/>
        </w:rPr>
        <w:t>が提供され、個人の要求に対する合理的</w:t>
      </w:r>
      <w:r w:rsidR="00CA6336">
        <w:rPr>
          <w:rFonts w:hint="eastAsia"/>
          <w:b/>
          <w:bCs/>
        </w:rPr>
        <w:t>配慮</w:t>
      </w:r>
      <w:r w:rsidRPr="001B4579">
        <w:rPr>
          <w:b/>
          <w:bCs/>
        </w:rPr>
        <w:t>が行われることを</w:t>
      </w:r>
      <w:r w:rsidR="00B41967">
        <w:rPr>
          <w:b/>
          <w:bCs/>
        </w:rPr>
        <w:t>保障</w:t>
      </w:r>
      <w:r w:rsidRPr="001B4579">
        <w:rPr>
          <w:b/>
          <w:bCs/>
        </w:rPr>
        <w:t>すること。</w:t>
      </w:r>
    </w:p>
    <w:p w14:paraId="02C4CDBB" w14:textId="40EBEDD1" w:rsidR="00B3588D" w:rsidRPr="001B4579" w:rsidRDefault="00B3588D" w:rsidP="00B3588D">
      <w:pPr>
        <w:rPr>
          <w:b/>
          <w:bCs/>
        </w:rPr>
      </w:pPr>
      <w:r w:rsidRPr="001B4579">
        <w:rPr>
          <w:b/>
          <w:bCs/>
        </w:rPr>
        <w:t>(c)</w:t>
      </w:r>
      <w:r w:rsidR="008A2287">
        <w:rPr>
          <w:b/>
          <w:bCs/>
        </w:rPr>
        <w:t xml:space="preserve"> </w:t>
      </w:r>
      <w:r w:rsidRPr="001B4579">
        <w:rPr>
          <w:b/>
          <w:bCs/>
        </w:rPr>
        <w:t>すべての教育機関におけるベネズエラ</w:t>
      </w:r>
      <w:r w:rsidR="00641844">
        <w:rPr>
          <w:b/>
          <w:bCs/>
        </w:rPr>
        <w:t>手話言語</w:t>
      </w:r>
      <w:r w:rsidRPr="001B4579">
        <w:rPr>
          <w:b/>
          <w:bCs/>
        </w:rPr>
        <w:t>、および点字や</w:t>
      </w:r>
      <w:r w:rsidR="00AE204F">
        <w:rPr>
          <w:b/>
          <w:bCs/>
        </w:rPr>
        <w:t>わかりやすい版</w:t>
      </w:r>
      <w:r w:rsidRPr="001B4579">
        <w:rPr>
          <w:b/>
          <w:bCs/>
        </w:rPr>
        <w:t>などの他の</w:t>
      </w:r>
      <w:r w:rsidR="004B2AC1">
        <w:rPr>
          <w:rFonts w:hint="eastAsia"/>
          <w:b/>
          <w:bCs/>
        </w:rPr>
        <w:t>様式</w:t>
      </w:r>
      <w:r w:rsidRPr="001B4579">
        <w:rPr>
          <w:b/>
          <w:bCs/>
        </w:rPr>
        <w:t>の導入の進捗を評価すること。</w:t>
      </w:r>
    </w:p>
    <w:p w14:paraId="63B0FBE7" w14:textId="17BCC22F" w:rsidR="00B3588D" w:rsidRPr="008A2287" w:rsidRDefault="00B3588D" w:rsidP="00B3588D"/>
    <w:p w14:paraId="16756CCF" w14:textId="77777777" w:rsidR="00B3588D" w:rsidRPr="00740F01" w:rsidRDefault="00B3588D" w:rsidP="00B3588D">
      <w:pPr>
        <w:rPr>
          <w:rFonts w:ascii="ＭＳ Ｐゴシック" w:eastAsia="ＭＳ Ｐゴシック" w:hAnsi="ＭＳ Ｐゴシック"/>
          <w:b/>
          <w:bCs/>
        </w:rPr>
      </w:pPr>
      <w:r w:rsidRPr="00740F01">
        <w:rPr>
          <w:rFonts w:ascii="ＭＳ Ｐゴシック" w:eastAsia="ＭＳ Ｐゴシック" w:hAnsi="ＭＳ Ｐゴシック"/>
          <w:b/>
          <w:bCs/>
        </w:rPr>
        <w:t>11 メキシコ CRPD/C/MEX/CO/2-3 25-Mar-22</w:t>
      </w:r>
    </w:p>
    <w:p w14:paraId="31DBF055" w14:textId="180CDFA1" w:rsidR="00B3588D" w:rsidRDefault="00B3588D" w:rsidP="00B3588D">
      <w:r>
        <w:t>54.</w:t>
      </w:r>
      <w:r w:rsidR="008A2287">
        <w:t xml:space="preserve"> </w:t>
      </w:r>
      <w:r>
        <w:t>委員会は次のことを懸念している。</w:t>
      </w:r>
    </w:p>
    <w:p w14:paraId="5D9FAA05" w14:textId="4480B0D6" w:rsidR="00B3588D" w:rsidRDefault="00B3588D" w:rsidP="00B3588D">
      <w:r>
        <w:t>(a)</w:t>
      </w:r>
      <w:r w:rsidR="008A2287">
        <w:t xml:space="preserve"> </w:t>
      </w:r>
      <w:r>
        <w:t>特殊教育が存続していること。</w:t>
      </w:r>
      <w:r w:rsidR="004B2AC1">
        <w:rPr>
          <w:rFonts w:hint="eastAsia"/>
        </w:rPr>
        <w:t xml:space="preserve">　</w:t>
      </w:r>
    </w:p>
    <w:p w14:paraId="514A640C" w14:textId="53D599F8" w:rsidR="00B3588D" w:rsidRDefault="00B3588D" w:rsidP="00B3588D">
      <w:r>
        <w:t>(b)</w:t>
      </w:r>
      <w:r w:rsidR="008A2287">
        <w:t xml:space="preserve"> </w:t>
      </w:r>
      <w:r>
        <w:t>障害のあるすべての子どもの</w:t>
      </w:r>
      <w:r w:rsidR="00CE00BB">
        <w:t>インクルーシブ</w:t>
      </w:r>
      <w:r>
        <w:t>教育</w:t>
      </w:r>
      <w:r w:rsidR="00E51624">
        <w:rPr>
          <w:rFonts w:hint="eastAsia"/>
        </w:rPr>
        <w:t>の</w:t>
      </w:r>
      <w:r>
        <w:t>確保を目的とした、締約国のすべてのレベルを網羅する戦略が欠如していること。</w:t>
      </w:r>
    </w:p>
    <w:p w14:paraId="2DECFF38" w14:textId="77777777" w:rsidR="00B3588D" w:rsidRDefault="00B3588D" w:rsidP="00B3588D">
      <w:r>
        <w:t>(c) 15歳以降の障害児の教育制度からの高い退学率。</w:t>
      </w:r>
    </w:p>
    <w:p w14:paraId="7807DF88" w14:textId="001C2C21" w:rsidR="00B3588D" w:rsidRDefault="00B3588D" w:rsidP="00B3588D">
      <w:r>
        <w:t>(d)</w:t>
      </w:r>
      <w:r w:rsidR="008A2287">
        <w:t xml:space="preserve"> </w:t>
      </w:r>
      <w:r w:rsidR="00E51624">
        <w:t>障害のある女性や少女が早期教育と高等教育から広く排除されていること。</w:t>
      </w:r>
      <w:r w:rsidR="00C4422E">
        <w:t>とくに</w:t>
      </w:r>
      <w:r>
        <w:t>、障害と性別、アクセシビリティと合理的配慮の欠如、障害のある学生の</w:t>
      </w:r>
      <w:r w:rsidR="00E51624">
        <w:rPr>
          <w:rFonts w:hint="eastAsia"/>
        </w:rPr>
        <w:t>要求</w:t>
      </w:r>
      <w:r>
        <w:t>に関する知識の欠如</w:t>
      </w:r>
      <w:r w:rsidR="00E51624">
        <w:rPr>
          <w:rFonts w:hint="eastAsia"/>
        </w:rPr>
        <w:t>がその理由である。</w:t>
      </w:r>
    </w:p>
    <w:p w14:paraId="61175C97" w14:textId="2B553D44" w:rsidR="00B3588D" w:rsidRDefault="00B3588D" w:rsidP="00B3588D">
      <w:r>
        <w:t>(e)</w:t>
      </w:r>
      <w:r w:rsidR="008A2287">
        <w:t xml:space="preserve"> </w:t>
      </w:r>
      <w:r>
        <w:t>点字の教科書、</w:t>
      </w:r>
      <w:r w:rsidR="00641844">
        <w:t>手話言語</w:t>
      </w:r>
      <w:r>
        <w:t>通訳を含</w:t>
      </w:r>
      <w:r w:rsidR="00E51624">
        <w:rPr>
          <w:rFonts w:hint="eastAsia"/>
        </w:rPr>
        <w:t>め、</w:t>
      </w:r>
      <w:r w:rsidR="004A4841" w:rsidRPr="004A4841">
        <w:rPr>
          <w:rFonts w:hint="eastAsia"/>
        </w:rPr>
        <w:t>アクセシブルな</w:t>
      </w:r>
      <w:r>
        <w:t>学校および教具の不足。</w:t>
      </w:r>
    </w:p>
    <w:p w14:paraId="5847F42E" w14:textId="3FB9785E" w:rsidR="00B3588D" w:rsidRPr="001B4579" w:rsidRDefault="00B3588D" w:rsidP="00B3588D">
      <w:pPr>
        <w:rPr>
          <w:b/>
          <w:bCs/>
        </w:rPr>
      </w:pPr>
      <w:r w:rsidRPr="001B4579">
        <w:rPr>
          <w:b/>
          <w:bCs/>
        </w:rPr>
        <w:t>55.</w:t>
      </w:r>
      <w:r w:rsidR="008A2287">
        <w:rPr>
          <w:b/>
          <w:bCs/>
        </w:rPr>
        <w:t xml:space="preserve"> </w:t>
      </w:r>
      <w:r w:rsidRPr="001B4579">
        <w:rPr>
          <w:b/>
          <w:bCs/>
        </w:rPr>
        <w:t>前回の</w:t>
      </w:r>
      <w:r w:rsidR="00E51624">
        <w:rPr>
          <w:rFonts w:hint="eastAsia"/>
          <w:b/>
          <w:bCs/>
        </w:rPr>
        <w:t>総括所見</w:t>
      </w:r>
      <w:r w:rsidRPr="001B4579">
        <w:rPr>
          <w:b/>
          <w:bCs/>
        </w:rPr>
        <w:t>の第48項を参照し</w:t>
      </w:r>
      <w:r w:rsidR="00E51624">
        <w:rPr>
          <w:rFonts w:hint="eastAsia"/>
          <w:b/>
          <w:bCs/>
        </w:rPr>
        <w:t>つつ</w:t>
      </w:r>
      <w:r w:rsidRPr="001B4579">
        <w:rPr>
          <w:b/>
          <w:bCs/>
        </w:rPr>
        <w:t>、委員会は締約国に勧告する。</w:t>
      </w:r>
    </w:p>
    <w:p w14:paraId="5B6F750E" w14:textId="321A8DAA" w:rsidR="00B3588D" w:rsidRPr="001B4579" w:rsidRDefault="00B3588D" w:rsidP="00B3588D">
      <w:pPr>
        <w:rPr>
          <w:b/>
          <w:bCs/>
        </w:rPr>
      </w:pPr>
      <w:r w:rsidRPr="001B4579">
        <w:rPr>
          <w:b/>
          <w:bCs/>
        </w:rPr>
        <w:t>(a)</w:t>
      </w:r>
      <w:r w:rsidR="008A2287">
        <w:rPr>
          <w:b/>
          <w:bCs/>
        </w:rPr>
        <w:t xml:space="preserve"> </w:t>
      </w:r>
      <w:r w:rsidRPr="001B4579">
        <w:rPr>
          <w:b/>
          <w:bCs/>
        </w:rPr>
        <w:t>法律および政策に</w:t>
      </w:r>
      <w:r w:rsidR="004736A6">
        <w:rPr>
          <w:rFonts w:hint="eastAsia"/>
          <w:b/>
          <w:bCs/>
        </w:rPr>
        <w:t>よって</w:t>
      </w:r>
      <w:r w:rsidRPr="001B4579">
        <w:rPr>
          <w:b/>
          <w:bCs/>
        </w:rPr>
        <w:t>、初等、中等、高等教育、生涯学習のすべてのレベルにおいて、支援措置、合理的配慮の提供、十分な資金、教育職員の訓練を含む</w:t>
      </w:r>
      <w:r w:rsidR="00CE00BB" w:rsidRPr="004736A6">
        <w:rPr>
          <w:b/>
          <w:bCs/>
        </w:rPr>
        <w:t>インクルーシブ</w:t>
      </w:r>
      <w:r w:rsidRPr="001B4579">
        <w:rPr>
          <w:b/>
          <w:bCs/>
        </w:rPr>
        <w:t>な教育制度を確立すること。</w:t>
      </w:r>
    </w:p>
    <w:p w14:paraId="5DEA8CF3" w14:textId="3C6CB9A4" w:rsidR="00B3588D" w:rsidRPr="001B4579" w:rsidRDefault="00B3588D" w:rsidP="00B3588D">
      <w:pPr>
        <w:rPr>
          <w:b/>
          <w:bCs/>
        </w:rPr>
      </w:pPr>
      <w:r w:rsidRPr="001B4579">
        <w:rPr>
          <w:b/>
          <w:bCs/>
        </w:rPr>
        <w:lastRenderedPageBreak/>
        <w:t>(b)</w:t>
      </w:r>
      <w:r w:rsidR="008A2287">
        <w:rPr>
          <w:b/>
          <w:bCs/>
        </w:rPr>
        <w:t xml:space="preserve"> </w:t>
      </w:r>
      <w:r w:rsidRPr="001B4579">
        <w:rPr>
          <w:b/>
          <w:bCs/>
        </w:rPr>
        <w:t>知的</w:t>
      </w:r>
      <w:r w:rsidR="00C4422E">
        <w:rPr>
          <w:rFonts w:hint="eastAsia"/>
          <w:b/>
          <w:bCs/>
        </w:rPr>
        <w:t>障害または精神</w:t>
      </w:r>
      <w:r w:rsidRPr="001B4579">
        <w:rPr>
          <w:b/>
          <w:bCs/>
        </w:rPr>
        <w:t>障害のある子ども、盲ろう</w:t>
      </w:r>
      <w:r w:rsidR="004736A6">
        <w:rPr>
          <w:rFonts w:hint="eastAsia"/>
          <w:b/>
          <w:bCs/>
        </w:rPr>
        <w:t>児</w:t>
      </w:r>
      <w:r w:rsidRPr="001B4579">
        <w:rPr>
          <w:b/>
          <w:bCs/>
        </w:rPr>
        <w:t>、先住民族の障害のある子どもなど、すべての障害のある子ども、</w:t>
      </w:r>
      <w:r w:rsidR="00C4422E">
        <w:rPr>
          <w:b/>
          <w:bCs/>
        </w:rPr>
        <w:t>とくに</w:t>
      </w:r>
      <w:r w:rsidRPr="001B4579">
        <w:rPr>
          <w:b/>
          <w:bCs/>
        </w:rPr>
        <w:t>障害のある</w:t>
      </w:r>
      <w:r w:rsidR="004736A6">
        <w:rPr>
          <w:rFonts w:hint="eastAsia"/>
          <w:b/>
          <w:bCs/>
        </w:rPr>
        <w:t>少女</w:t>
      </w:r>
      <w:r w:rsidRPr="001B4579">
        <w:rPr>
          <w:b/>
          <w:bCs/>
        </w:rPr>
        <w:t xml:space="preserve">が主流の学校環境で教育を受けられるための措置を採用すること。 </w:t>
      </w:r>
    </w:p>
    <w:p w14:paraId="0A2E3194" w14:textId="6B1F50CF" w:rsidR="00B3588D" w:rsidRPr="001B4579" w:rsidRDefault="00B3588D" w:rsidP="00B3588D">
      <w:pPr>
        <w:rPr>
          <w:b/>
          <w:bCs/>
        </w:rPr>
      </w:pPr>
      <w:r w:rsidRPr="001B4579">
        <w:rPr>
          <w:b/>
          <w:bCs/>
        </w:rPr>
        <w:t>(c) 点字や</w:t>
      </w:r>
      <w:r w:rsidR="00641844">
        <w:rPr>
          <w:b/>
          <w:bCs/>
        </w:rPr>
        <w:t>手話言語</w:t>
      </w:r>
      <w:r w:rsidRPr="001B4579">
        <w:rPr>
          <w:b/>
          <w:bCs/>
        </w:rPr>
        <w:t>を含む学校や教具のアクセシビリティのための措置を実施し、教育開始時からその利用を確保すること。</w:t>
      </w:r>
    </w:p>
    <w:p w14:paraId="2930B270" w14:textId="100A4D02" w:rsidR="00B3588D" w:rsidRPr="001B4579" w:rsidRDefault="00B3588D" w:rsidP="00B3588D">
      <w:pPr>
        <w:rPr>
          <w:b/>
          <w:bCs/>
        </w:rPr>
      </w:pPr>
      <w:r w:rsidRPr="001B4579">
        <w:rPr>
          <w:b/>
          <w:bCs/>
        </w:rPr>
        <w:t>(d) 分離された学校と主流の学校への入学に</w:t>
      </w:r>
      <w:r w:rsidR="004736A6">
        <w:rPr>
          <w:rFonts w:hint="eastAsia"/>
          <w:b/>
          <w:bCs/>
        </w:rPr>
        <w:t>関する</w:t>
      </w:r>
      <w:r w:rsidRPr="001B4579">
        <w:rPr>
          <w:b/>
          <w:bCs/>
        </w:rPr>
        <w:t>、性別、</w:t>
      </w:r>
      <w:r w:rsidR="004736A6" w:rsidRPr="001B4579">
        <w:rPr>
          <w:b/>
          <w:bCs/>
        </w:rPr>
        <w:t>出身</w:t>
      </w:r>
      <w:r w:rsidRPr="001B4579">
        <w:rPr>
          <w:b/>
          <w:bCs/>
        </w:rPr>
        <w:t>国や民族、貧困</w:t>
      </w:r>
      <w:r w:rsidR="004736A6">
        <w:rPr>
          <w:rFonts w:hint="eastAsia"/>
          <w:b/>
          <w:bCs/>
        </w:rPr>
        <w:t>状態</w:t>
      </w:r>
      <w:r w:rsidRPr="001B4579">
        <w:rPr>
          <w:b/>
          <w:bCs/>
        </w:rPr>
        <w:t>、農村</w:t>
      </w:r>
      <w:r w:rsidR="001E7B6B">
        <w:rPr>
          <w:rFonts w:hint="eastAsia"/>
          <w:b/>
          <w:bCs/>
        </w:rPr>
        <w:t>・</w:t>
      </w:r>
      <w:r w:rsidRPr="001B4579">
        <w:rPr>
          <w:b/>
          <w:bCs/>
        </w:rPr>
        <w:t>都市の生活環境、</w:t>
      </w:r>
      <w:r w:rsidR="004736A6">
        <w:rPr>
          <w:rFonts w:hint="eastAsia"/>
          <w:b/>
          <w:bCs/>
        </w:rPr>
        <w:t>機能</w:t>
      </w:r>
      <w:r w:rsidRPr="001B4579">
        <w:rPr>
          <w:b/>
          <w:bCs/>
        </w:rPr>
        <w:t>障害の種類ごとに集計した教育に関するデータを作成すること。</w:t>
      </w:r>
    </w:p>
    <w:p w14:paraId="4C3A4AF4" w14:textId="77777777" w:rsidR="00B3588D" w:rsidRDefault="00B3588D" w:rsidP="00B3588D"/>
    <w:p w14:paraId="735A4B6E"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12 スイス CRPD/C/CHE/CO/1 25-3-22</w:t>
      </w:r>
    </w:p>
    <w:p w14:paraId="6A0C9E2A" w14:textId="2ED77FFC" w:rsidR="00B3588D" w:rsidRDefault="00B3588D" w:rsidP="00B3588D">
      <w:r>
        <w:t>47.</w:t>
      </w:r>
      <w:r w:rsidR="008A2287">
        <w:t xml:space="preserve"> </w:t>
      </w:r>
      <w:r>
        <w:t>委員会は懸念をもって留意する。</w:t>
      </w:r>
    </w:p>
    <w:p w14:paraId="011C9DFC" w14:textId="1C55BEE4" w:rsidR="00B3588D" w:rsidRDefault="00B3588D" w:rsidP="00B3588D">
      <w:r>
        <w:t>(a) 分離された教育環境にいる子どもの数が多いこと、および、障害のある子どもを特殊教育に</w:t>
      </w:r>
      <w:r w:rsidR="001E7B6B">
        <w:rPr>
          <w:rFonts w:hint="eastAsia"/>
        </w:rPr>
        <w:t>移行させる</w:t>
      </w:r>
      <w:r>
        <w:t>ための特殊教育に関する</w:t>
      </w:r>
      <w:r w:rsidR="001E7B6B">
        <w:rPr>
          <w:rFonts w:hint="eastAsia"/>
        </w:rPr>
        <w:t>州</w:t>
      </w:r>
      <w:r>
        <w:t xml:space="preserve">間協定が適用されていること。 </w:t>
      </w:r>
    </w:p>
    <w:p w14:paraId="41E56F2A" w14:textId="2088EA3A" w:rsidR="00B3588D" w:rsidRDefault="00B3588D" w:rsidP="00B3588D">
      <w:r>
        <w:t xml:space="preserve">(b) </w:t>
      </w:r>
      <w:r w:rsidR="00641844">
        <w:t>手話言語</w:t>
      </w:r>
      <w:r>
        <w:t>通訳、合理的配慮、インクルーシブ教育の専門資格を持つ教師</w:t>
      </w:r>
      <w:r w:rsidR="001E7B6B">
        <w:rPr>
          <w:rFonts w:hint="eastAsia"/>
        </w:rPr>
        <w:t>の不足</w:t>
      </w:r>
      <w:r>
        <w:t>など、インクルーシブ教育を支援するための資源が主流校にないこと。</w:t>
      </w:r>
    </w:p>
    <w:p w14:paraId="19E674F4" w14:textId="3F8E6BCB" w:rsidR="00B3588D" w:rsidRDefault="00B3588D" w:rsidP="00B3588D">
      <w:r>
        <w:t>(c) 障害</w:t>
      </w:r>
      <w:r w:rsidR="001E7B6B">
        <w:rPr>
          <w:rFonts w:hint="eastAsia"/>
        </w:rPr>
        <w:t>のある</w:t>
      </w:r>
      <w:r>
        <w:t>学生、</w:t>
      </w:r>
      <w:r w:rsidR="00C4422E">
        <w:t>とくに</w:t>
      </w:r>
      <w:r>
        <w:t>知的障害や</w:t>
      </w:r>
      <w:r w:rsidR="00C4422E" w:rsidRPr="001E7B6B">
        <w:rPr>
          <w:rFonts w:hint="eastAsia"/>
        </w:rPr>
        <w:t>精神</w:t>
      </w:r>
      <w:r>
        <w:t>障害</w:t>
      </w:r>
      <w:r w:rsidR="001E7B6B">
        <w:rPr>
          <w:rFonts w:hint="eastAsia"/>
        </w:rPr>
        <w:t>のある</w:t>
      </w:r>
      <w:r>
        <w:t>学生が直面する職業訓練や高等教育へのアクセス</w:t>
      </w:r>
      <w:r w:rsidR="001E7B6B">
        <w:rPr>
          <w:rFonts w:hint="eastAsia"/>
        </w:rPr>
        <w:t>の障壁</w:t>
      </w:r>
      <w:r>
        <w:t>。</w:t>
      </w:r>
    </w:p>
    <w:p w14:paraId="392179A6" w14:textId="440D6124" w:rsidR="00B3588D" w:rsidRPr="001B4579" w:rsidRDefault="00B3588D" w:rsidP="00B3588D">
      <w:pPr>
        <w:rPr>
          <w:b/>
          <w:bCs/>
        </w:rPr>
      </w:pPr>
      <w:r w:rsidRPr="001B4579">
        <w:rPr>
          <w:b/>
          <w:bCs/>
        </w:rPr>
        <w:t>48.</w:t>
      </w:r>
      <w:r w:rsidR="008A2287">
        <w:rPr>
          <w:b/>
          <w:bCs/>
        </w:rPr>
        <w:t xml:space="preserve"> </w:t>
      </w:r>
      <w:r w:rsidRPr="001B4579">
        <w:rPr>
          <w:b/>
          <w:bCs/>
        </w:rPr>
        <w:t>委員会は、</w:t>
      </w:r>
      <w:r w:rsidR="00C4422E">
        <w:rPr>
          <w:rFonts w:hint="eastAsia"/>
          <w:b/>
          <w:bCs/>
        </w:rPr>
        <w:t>委員会の</w:t>
      </w:r>
      <w:r w:rsidRPr="001B4579">
        <w:rPr>
          <w:b/>
          <w:bCs/>
        </w:rPr>
        <w:t>一般的意見第4号（2016年）を想起し、締約国に勧告する。</w:t>
      </w:r>
    </w:p>
    <w:p w14:paraId="5444BA4F" w14:textId="3664E15D" w:rsidR="00B3588D" w:rsidRPr="001B4579" w:rsidRDefault="00B3588D" w:rsidP="00B3588D">
      <w:pPr>
        <w:rPr>
          <w:b/>
          <w:bCs/>
        </w:rPr>
      </w:pPr>
      <w:r w:rsidRPr="001B4579">
        <w:rPr>
          <w:b/>
          <w:bCs/>
        </w:rPr>
        <w:t>(a)</w:t>
      </w:r>
      <w:r w:rsidR="00CE00BB" w:rsidRPr="00A64D89">
        <w:rPr>
          <w:b/>
          <w:bCs/>
        </w:rPr>
        <w:t xml:space="preserve"> インクルーシブ</w:t>
      </w:r>
      <w:r w:rsidRPr="001B4579">
        <w:rPr>
          <w:b/>
          <w:bCs/>
        </w:rPr>
        <w:t>教育を受ける憲法上の権利を導入し、知的</w:t>
      </w:r>
      <w:r w:rsidR="00C4422E">
        <w:rPr>
          <w:rFonts w:hint="eastAsia"/>
          <w:b/>
          <w:bCs/>
        </w:rPr>
        <w:t>障害</w:t>
      </w:r>
      <w:r w:rsidR="00A64D89">
        <w:rPr>
          <w:rFonts w:hint="eastAsia"/>
          <w:b/>
          <w:bCs/>
        </w:rPr>
        <w:t>児、</w:t>
      </w:r>
      <w:r w:rsidR="00C4422E">
        <w:rPr>
          <w:rFonts w:hint="eastAsia"/>
          <w:b/>
          <w:bCs/>
        </w:rPr>
        <w:t>精神</w:t>
      </w:r>
      <w:r w:rsidRPr="001B4579">
        <w:rPr>
          <w:b/>
          <w:bCs/>
        </w:rPr>
        <w:t>障害</w:t>
      </w:r>
      <w:r w:rsidR="00A64D89">
        <w:rPr>
          <w:rFonts w:hint="eastAsia"/>
          <w:b/>
          <w:bCs/>
        </w:rPr>
        <w:t>児</w:t>
      </w:r>
      <w:r w:rsidRPr="001B4579">
        <w:rPr>
          <w:b/>
          <w:bCs/>
        </w:rPr>
        <w:t>および自閉症児を含むすべての障害児のための質の高い</w:t>
      </w:r>
      <w:r w:rsidR="00CE00BB" w:rsidRPr="00A64D89">
        <w:rPr>
          <w:b/>
          <w:bCs/>
        </w:rPr>
        <w:t>インクルーシブ</w:t>
      </w:r>
      <w:r w:rsidRPr="001B4579">
        <w:rPr>
          <w:b/>
          <w:bCs/>
        </w:rPr>
        <w:t>教育を実施するための包括的戦略を策定し、</w:t>
      </w:r>
      <w:r w:rsidR="00A64D89">
        <w:rPr>
          <w:rFonts w:hint="eastAsia"/>
          <w:b/>
          <w:bCs/>
        </w:rPr>
        <w:t>その戦略に</w:t>
      </w:r>
      <w:r w:rsidRPr="001B4579">
        <w:rPr>
          <w:b/>
          <w:bCs/>
        </w:rPr>
        <w:t>特定の目標、時間枠、予算、特殊学校からの資源の移転、連邦</w:t>
      </w:r>
      <w:r w:rsidR="00A64D89">
        <w:rPr>
          <w:rFonts w:hint="eastAsia"/>
          <w:b/>
          <w:bCs/>
        </w:rPr>
        <w:t>・</w:t>
      </w:r>
      <w:r w:rsidRPr="001B4579">
        <w:rPr>
          <w:b/>
          <w:bCs/>
        </w:rPr>
        <w:t>州レベルでの</w:t>
      </w:r>
      <w:r w:rsidR="00CE00BB" w:rsidRPr="00A64D89">
        <w:rPr>
          <w:b/>
          <w:bCs/>
        </w:rPr>
        <w:t>インクルーシブ</w:t>
      </w:r>
      <w:r w:rsidRPr="001B4579">
        <w:rPr>
          <w:b/>
          <w:bCs/>
        </w:rPr>
        <w:t>教育カリキュラムおよび教員資格を定めること。</w:t>
      </w:r>
    </w:p>
    <w:p w14:paraId="6BAC3CD7" w14:textId="0B23E3DC" w:rsidR="00B3588D" w:rsidRPr="001B4579" w:rsidRDefault="00B3588D" w:rsidP="00B3588D">
      <w:pPr>
        <w:rPr>
          <w:b/>
          <w:bCs/>
        </w:rPr>
      </w:pPr>
      <w:r w:rsidRPr="001B4579">
        <w:rPr>
          <w:b/>
          <w:bCs/>
        </w:rPr>
        <w:t>(b) 特殊教育に関する</w:t>
      </w:r>
      <w:r w:rsidR="001E7B6B">
        <w:rPr>
          <w:rFonts w:hint="eastAsia"/>
          <w:b/>
          <w:bCs/>
        </w:rPr>
        <w:t>州</w:t>
      </w:r>
      <w:r w:rsidRPr="001B4579">
        <w:rPr>
          <w:b/>
          <w:bCs/>
        </w:rPr>
        <w:t>間協定と</w:t>
      </w:r>
      <w:r w:rsidR="00A64D89">
        <w:rPr>
          <w:rFonts w:hint="eastAsia"/>
          <w:b/>
          <w:bCs/>
        </w:rPr>
        <w:t>州</w:t>
      </w:r>
      <w:r w:rsidRPr="001B4579">
        <w:rPr>
          <w:b/>
          <w:bCs/>
        </w:rPr>
        <w:t>の政策の適用が、障害のある子どもを特殊教育に</w:t>
      </w:r>
      <w:r w:rsidR="00A64D89">
        <w:rPr>
          <w:rFonts w:hint="eastAsia"/>
          <w:b/>
          <w:bCs/>
        </w:rPr>
        <w:t>移行させる</w:t>
      </w:r>
      <w:r w:rsidRPr="001B4579">
        <w:rPr>
          <w:b/>
          <w:bCs/>
        </w:rPr>
        <w:t>結果とならないようにし、インクルーシブ教育を受ける子どもの権利を支持すること。</w:t>
      </w:r>
    </w:p>
    <w:p w14:paraId="3F7242D1" w14:textId="7805C8EA" w:rsidR="00B3588D" w:rsidRPr="001B4579" w:rsidRDefault="00B3588D" w:rsidP="00B3588D">
      <w:pPr>
        <w:rPr>
          <w:b/>
          <w:bCs/>
        </w:rPr>
      </w:pPr>
      <w:r w:rsidRPr="001B4579">
        <w:rPr>
          <w:b/>
          <w:bCs/>
        </w:rPr>
        <w:t>(c) 障害者が、合理的</w:t>
      </w:r>
      <w:r w:rsidR="00A64D89">
        <w:rPr>
          <w:rFonts w:hint="eastAsia"/>
          <w:b/>
          <w:bCs/>
        </w:rPr>
        <w:t>配慮</w:t>
      </w:r>
      <w:r w:rsidRPr="001B4579">
        <w:rPr>
          <w:b/>
          <w:bCs/>
        </w:rPr>
        <w:t>の提供など</w:t>
      </w:r>
      <w:r w:rsidR="00A64D89">
        <w:rPr>
          <w:rFonts w:hint="eastAsia"/>
          <w:b/>
          <w:bCs/>
        </w:rPr>
        <w:t>により</w:t>
      </w:r>
      <w:r w:rsidRPr="001B4579">
        <w:rPr>
          <w:b/>
          <w:bCs/>
        </w:rPr>
        <w:t>、</w:t>
      </w:r>
      <w:r w:rsidR="004A4841" w:rsidRPr="004A4841">
        <w:rPr>
          <w:rFonts w:hint="eastAsia"/>
          <w:b/>
          <w:bCs/>
        </w:rPr>
        <w:t>アクセシブル</w:t>
      </w:r>
      <w:r w:rsidR="004A4841">
        <w:rPr>
          <w:rFonts w:hint="eastAsia"/>
          <w:b/>
          <w:bCs/>
        </w:rPr>
        <w:t>で</w:t>
      </w:r>
      <w:r w:rsidR="00CE00BB" w:rsidRPr="00A64D89">
        <w:rPr>
          <w:b/>
          <w:bCs/>
        </w:rPr>
        <w:t>インクルーシブ</w:t>
      </w:r>
      <w:r w:rsidRPr="001B4579">
        <w:rPr>
          <w:b/>
          <w:bCs/>
        </w:rPr>
        <w:t>な高等教育に参加できるようにし、</w:t>
      </w:r>
      <w:r w:rsidR="00A64D89" w:rsidRPr="001B4579">
        <w:rPr>
          <w:b/>
          <w:bCs/>
        </w:rPr>
        <w:t>認定された</w:t>
      </w:r>
      <w:r w:rsidRPr="001B4579">
        <w:rPr>
          <w:b/>
          <w:bCs/>
        </w:rPr>
        <w:t>基本的職業訓練および専門的訓練のための包括的プログラムへのアクセスを確保する</w:t>
      </w:r>
      <w:r w:rsidR="00A64D89">
        <w:rPr>
          <w:rFonts w:hint="eastAsia"/>
          <w:b/>
          <w:bCs/>
        </w:rPr>
        <w:t>こと</w:t>
      </w:r>
      <w:r w:rsidRPr="001B4579">
        <w:rPr>
          <w:b/>
          <w:bCs/>
        </w:rPr>
        <w:t>。</w:t>
      </w:r>
      <w:r w:rsidR="00CE00BB">
        <w:rPr>
          <w:rFonts w:hint="eastAsia"/>
          <w:b/>
          <w:bCs/>
        </w:rPr>
        <w:t xml:space="preserve">　</w:t>
      </w:r>
    </w:p>
    <w:p w14:paraId="59A248A0" w14:textId="41C90B1A" w:rsidR="00B3588D" w:rsidRDefault="00B3588D" w:rsidP="00B3588D"/>
    <w:p w14:paraId="5C3FF555"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13 フランス CRPD/C/FRA/CO/1 14-Sep-21</w:t>
      </w:r>
    </w:p>
    <w:p w14:paraId="1CB3B398" w14:textId="56533ED3" w:rsidR="00B3588D" w:rsidRDefault="00B3588D" w:rsidP="00B3588D">
      <w:r>
        <w:t>50.</w:t>
      </w:r>
      <w:r w:rsidR="008A2287">
        <w:t xml:space="preserve"> </w:t>
      </w:r>
      <w:r>
        <w:t>委員会は、障害</w:t>
      </w:r>
      <w:r w:rsidR="00A64D89">
        <w:rPr>
          <w:rFonts w:hint="eastAsia"/>
        </w:rPr>
        <w:t>のある</w:t>
      </w:r>
      <w:r>
        <w:t>子どもが、</w:t>
      </w:r>
      <w:r w:rsidR="00A64D89">
        <w:rPr>
          <w:rFonts w:hint="eastAsia"/>
        </w:rPr>
        <w:t>入所型</w:t>
      </w:r>
      <w:r>
        <w:t>医療社会福祉施設や通常の学校の特別教室など、</w:t>
      </w:r>
      <w:r w:rsidR="00A64D89">
        <w:rPr>
          <w:rFonts w:hint="eastAsia"/>
        </w:rPr>
        <w:t>分離</w:t>
      </w:r>
      <w:r>
        <w:t>された教育環境にいる割合が高く、汚名と排除を永続させていることに懸念を抱いている。また、以下の点にも懸念を抱いている。</w:t>
      </w:r>
    </w:p>
    <w:p w14:paraId="34FD8F68" w14:textId="6969A202" w:rsidR="00B3588D" w:rsidRDefault="00B3588D" w:rsidP="00B3588D">
      <w:r>
        <w:t>(a）海外領土を含む障害のある子ども</w:t>
      </w:r>
      <w:r w:rsidR="009F168E">
        <w:rPr>
          <w:rFonts w:hint="eastAsia"/>
        </w:rPr>
        <w:t>の、入学、</w:t>
      </w:r>
      <w:r w:rsidR="009F168E">
        <w:t>フルタイムまたはパートタイムで</w:t>
      </w:r>
      <w:r w:rsidR="009F168E">
        <w:rPr>
          <w:rFonts w:hint="eastAsia"/>
        </w:rPr>
        <w:t>の</w:t>
      </w:r>
      <w:r w:rsidR="009F168E">
        <w:t>就学</w:t>
      </w:r>
      <w:r w:rsidR="009F168E">
        <w:rPr>
          <w:rFonts w:hint="eastAsia"/>
        </w:rPr>
        <w:t>状況の統計情報が不十分であること。</w:t>
      </w:r>
      <w:r>
        <w:t>またロマの子ども、</w:t>
      </w:r>
      <w:r w:rsidR="009F168E">
        <w:rPr>
          <w:rFonts w:hint="eastAsia"/>
        </w:rPr>
        <w:t>亡命</w:t>
      </w:r>
      <w:r>
        <w:t>を求める子ども、難民の子ども、</w:t>
      </w:r>
      <w:r w:rsidR="009F168E">
        <w:rPr>
          <w:rFonts w:hint="eastAsia"/>
        </w:rPr>
        <w:t>および</w:t>
      </w:r>
      <w:r>
        <w:t>不定期移住の障害のある子ども</w:t>
      </w:r>
      <w:r w:rsidR="009F168E">
        <w:rPr>
          <w:rFonts w:hint="eastAsia"/>
        </w:rPr>
        <w:t>の</w:t>
      </w:r>
      <w:r>
        <w:t>インクルーシブ教育</w:t>
      </w:r>
      <w:r w:rsidR="009F168E">
        <w:rPr>
          <w:rFonts w:hint="eastAsia"/>
        </w:rPr>
        <w:t>へのアクセス</w:t>
      </w:r>
      <w:r>
        <w:t>について十分な統計情報が得られていない</w:t>
      </w:r>
      <w:r w:rsidR="009F168E">
        <w:rPr>
          <w:rFonts w:hint="eastAsia"/>
        </w:rPr>
        <w:t>こと</w:t>
      </w:r>
      <w:r>
        <w:t>。</w:t>
      </w:r>
    </w:p>
    <w:p w14:paraId="7E7363AA" w14:textId="02E377A9" w:rsidR="00B3588D" w:rsidRDefault="00B3588D" w:rsidP="00B3588D">
      <w:r>
        <w:t>(b）知的障害、</w:t>
      </w:r>
      <w:r w:rsidR="00C4422E" w:rsidRPr="009F168E">
        <w:rPr>
          <w:rFonts w:hint="eastAsia"/>
        </w:rPr>
        <w:t>精神</w:t>
      </w:r>
      <w:r>
        <w:t>障害、自閉症の子どもが学校で拒否されること。</w:t>
      </w:r>
    </w:p>
    <w:p w14:paraId="2BC37DA0" w14:textId="10D5ADEF" w:rsidR="00B3588D" w:rsidRDefault="00B3588D" w:rsidP="00B3588D">
      <w:r>
        <w:lastRenderedPageBreak/>
        <w:t>(c)</w:t>
      </w:r>
      <w:r w:rsidR="009F168E">
        <w:t xml:space="preserve"> </w:t>
      </w:r>
      <w:r>
        <w:t>障害のある子どもが教育上の要件を満たすための合理的配慮の提供による個別</w:t>
      </w:r>
      <w:r w:rsidR="009F168E">
        <w:rPr>
          <w:rFonts w:hint="eastAsia"/>
        </w:rPr>
        <w:t>的</w:t>
      </w:r>
      <w:r>
        <w:t>支援の欠如</w:t>
      </w:r>
      <w:r w:rsidR="009F168E">
        <w:rPr>
          <w:rFonts w:hint="eastAsia"/>
        </w:rPr>
        <w:t>（</w:t>
      </w:r>
      <w:r w:rsidR="009F168E">
        <w:t>とくに自閉症児やダウン症の子どもが影響を受けている</w:t>
      </w:r>
      <w:r w:rsidR="009F168E">
        <w:rPr>
          <w:rFonts w:hint="eastAsia"/>
        </w:rPr>
        <w:t>）</w:t>
      </w:r>
      <w:r>
        <w:t>。</w:t>
      </w:r>
    </w:p>
    <w:p w14:paraId="05B72930" w14:textId="6FEE788A" w:rsidR="00B3588D" w:rsidRDefault="00B3588D" w:rsidP="00B3588D">
      <w:r>
        <w:t>(d) COVID-19の大流行時の学校閉鎖に伴い、障害のある子ども、</w:t>
      </w:r>
      <w:r w:rsidR="00C4422E">
        <w:t>とくに</w:t>
      </w:r>
      <w:r w:rsidR="009F168E">
        <w:rPr>
          <w:rFonts w:hint="eastAsia"/>
        </w:rPr>
        <w:t>ろう児</w:t>
      </w:r>
      <w:r>
        <w:t>への合理的配慮がなされていないこと。</w:t>
      </w:r>
    </w:p>
    <w:p w14:paraId="5EB3C38B" w14:textId="71141A08" w:rsidR="00B3588D" w:rsidRDefault="00B3588D" w:rsidP="00B3588D">
      <w:r>
        <w:t>(e) フランス</w:t>
      </w:r>
      <w:r w:rsidR="00641844">
        <w:t>手話言語</w:t>
      </w:r>
      <w:r>
        <w:t>の教育および</w:t>
      </w:r>
      <w:r w:rsidR="00641844">
        <w:t>手話言語</w:t>
      </w:r>
      <w:r>
        <w:t>による教育の提供</w:t>
      </w:r>
      <w:r w:rsidR="00801584">
        <w:rPr>
          <w:rFonts w:hint="eastAsia"/>
        </w:rPr>
        <w:t>が</w:t>
      </w:r>
      <w:r w:rsidR="00801584">
        <w:t>不十分</w:t>
      </w:r>
      <w:r w:rsidR="00801584">
        <w:rPr>
          <w:rFonts w:hint="eastAsia"/>
        </w:rPr>
        <w:t>であること</w:t>
      </w:r>
      <w:r>
        <w:t>。</w:t>
      </w:r>
    </w:p>
    <w:p w14:paraId="316192AC" w14:textId="3ECB7B4E" w:rsidR="00B3588D" w:rsidRDefault="00B3588D" w:rsidP="00B3588D">
      <w:r>
        <w:t>(f) 盲人や視覚障害者、知的障害者のための点字や</w:t>
      </w:r>
      <w:r w:rsidR="00AE204F">
        <w:t>わかりやすい版</w:t>
      </w:r>
      <w:r>
        <w:t>の学習、教育、使用がないこと。</w:t>
      </w:r>
    </w:p>
    <w:p w14:paraId="0744AEE6" w14:textId="47199FA2" w:rsidR="00B3588D" w:rsidRDefault="00B3588D" w:rsidP="00B3588D">
      <w:r>
        <w:t>(g) 学校におけるいじめを含む、障害のある子どもに対する暴力</w:t>
      </w:r>
      <w:r w:rsidR="00801584">
        <w:rPr>
          <w:rFonts w:hint="eastAsia"/>
        </w:rPr>
        <w:t>の</w:t>
      </w:r>
      <w:r>
        <w:t>情報</w:t>
      </w:r>
      <w:r w:rsidR="00801584">
        <w:rPr>
          <w:rFonts w:hint="eastAsia"/>
        </w:rPr>
        <w:t>があること</w:t>
      </w:r>
      <w:r>
        <w:t>。</w:t>
      </w:r>
    </w:p>
    <w:p w14:paraId="70F65BEF" w14:textId="34FCE317" w:rsidR="00B3588D" w:rsidRDefault="00B3588D" w:rsidP="00B3588D">
      <w:r>
        <w:t>(h) 障害者の高等教育へのアクセス、障害のある学生への支援、国際的な移動</w:t>
      </w:r>
      <w:r w:rsidR="00801584">
        <w:rPr>
          <w:rFonts w:hint="eastAsia"/>
        </w:rPr>
        <w:t>へ</w:t>
      </w:r>
      <w:r>
        <w:t>の</w:t>
      </w:r>
      <w:r w:rsidR="00801584">
        <w:rPr>
          <w:rFonts w:hint="eastAsia"/>
        </w:rPr>
        <w:t>配慮</w:t>
      </w:r>
      <w:r>
        <w:t>。</w:t>
      </w:r>
      <w:r>
        <w:tab/>
      </w:r>
    </w:p>
    <w:p w14:paraId="3631CA60" w14:textId="529E0010" w:rsidR="00B3588D" w:rsidRPr="001B4579" w:rsidRDefault="00B3588D" w:rsidP="00B3588D">
      <w:pPr>
        <w:rPr>
          <w:b/>
          <w:bCs/>
        </w:rPr>
      </w:pPr>
      <w:r w:rsidRPr="001B4579">
        <w:rPr>
          <w:b/>
          <w:bCs/>
        </w:rPr>
        <w:t>51.</w:t>
      </w:r>
      <w:r w:rsidR="008A2287">
        <w:rPr>
          <w:b/>
          <w:bCs/>
        </w:rPr>
        <w:t xml:space="preserve"> </w:t>
      </w:r>
      <w:r w:rsidRPr="001B4579">
        <w:rPr>
          <w:b/>
          <w:bCs/>
        </w:rPr>
        <w:t>委員会は、</w:t>
      </w:r>
      <w:r w:rsidR="00CE00BB" w:rsidRPr="00801584">
        <w:rPr>
          <w:b/>
          <w:bCs/>
        </w:rPr>
        <w:t>インクルーシブ</w:t>
      </w:r>
      <w:r w:rsidRPr="001B4579">
        <w:rPr>
          <w:b/>
          <w:bCs/>
        </w:rPr>
        <w:t>教育を受ける権利に関する</w:t>
      </w:r>
      <w:r w:rsidR="00C4422E">
        <w:rPr>
          <w:rFonts w:hint="eastAsia"/>
          <w:b/>
          <w:bCs/>
        </w:rPr>
        <w:t>委員会の</w:t>
      </w:r>
      <w:r w:rsidRPr="001B4579">
        <w:rPr>
          <w:b/>
          <w:bCs/>
        </w:rPr>
        <w:t>一般的意見第4号（2016年）及び持続可能な開発目標4、</w:t>
      </w:r>
      <w:r w:rsidR="00641844">
        <w:rPr>
          <w:b/>
          <w:bCs/>
        </w:rPr>
        <w:t>ターゲット</w:t>
      </w:r>
      <w:r w:rsidRPr="001B4579">
        <w:rPr>
          <w:b/>
          <w:bCs/>
        </w:rPr>
        <w:t>4.5及び指標4（a）を想起し、海外領土を含むすべての障害のある子どものための質の高い</w:t>
      </w:r>
      <w:r w:rsidR="00CE00BB" w:rsidRPr="00801584">
        <w:rPr>
          <w:b/>
          <w:bCs/>
        </w:rPr>
        <w:t>インクルーシブ</w:t>
      </w:r>
      <w:r w:rsidRPr="001B4579">
        <w:rPr>
          <w:b/>
          <w:bCs/>
        </w:rPr>
        <w:t>教育を達成するための措置を強化するよう締約国に勧告する。締約国は、この領域において、障害者の権利に関する特別報告者（A/HRC/40/54/Add.1、パラ81参照）が出した勧告を速やかに実施すること。委員会はさらに、締約国に次のことを勧告する。</w:t>
      </w:r>
    </w:p>
    <w:p w14:paraId="2F2D83BE" w14:textId="77777777" w:rsidR="00B3588D" w:rsidRPr="001B4579" w:rsidRDefault="00B3588D" w:rsidP="00B3588D">
      <w:pPr>
        <w:rPr>
          <w:b/>
          <w:bCs/>
        </w:rPr>
      </w:pPr>
      <w:r w:rsidRPr="001B4579">
        <w:rPr>
          <w:b/>
          <w:bCs/>
        </w:rPr>
        <w:t>(a）就学率と出席率に関する情報を含む、年齢、居住地、性別、民族的背景によって区分された障害のある子どもに関するデータ収集システムを開発し、障害のあるロマの子ども、障害のある亡命者・難民の子ども、または不規則移住の状況にある子どもが効果的に教育を受けることができるようにすること。</w:t>
      </w:r>
    </w:p>
    <w:p w14:paraId="0023D2B7" w14:textId="77777777" w:rsidR="00B3588D" w:rsidRPr="001B4579" w:rsidRDefault="00B3588D" w:rsidP="00B3588D">
      <w:pPr>
        <w:rPr>
          <w:b/>
          <w:bCs/>
        </w:rPr>
      </w:pPr>
      <w:r w:rsidRPr="001B4579">
        <w:rPr>
          <w:b/>
          <w:bCs/>
        </w:rPr>
        <w:t>(b) 障害を理由に子どもの就学を拒否された場合、親または法的指導者が苦情を申し立て、救済を求めるための措置を採用すること。</w:t>
      </w:r>
    </w:p>
    <w:p w14:paraId="79575CEA" w14:textId="3C6B017F" w:rsidR="00B3588D" w:rsidRPr="001B4579" w:rsidRDefault="00B3588D" w:rsidP="00B3588D">
      <w:pPr>
        <w:rPr>
          <w:b/>
          <w:bCs/>
        </w:rPr>
      </w:pPr>
      <w:r w:rsidRPr="001B4579">
        <w:rPr>
          <w:b/>
          <w:bCs/>
        </w:rPr>
        <w:t>(c) 障害のある子どもの</w:t>
      </w:r>
      <w:r w:rsidR="009C2B52">
        <w:rPr>
          <w:rFonts w:hint="eastAsia"/>
          <w:b/>
          <w:bCs/>
        </w:rPr>
        <w:t>試験</w:t>
      </w:r>
      <w:r w:rsidRPr="001B4579">
        <w:rPr>
          <w:b/>
          <w:bCs/>
        </w:rPr>
        <w:t>のための</w:t>
      </w:r>
      <w:r w:rsidR="009C2B52">
        <w:rPr>
          <w:rFonts w:hint="eastAsia"/>
          <w:b/>
          <w:bCs/>
        </w:rPr>
        <w:t>配慮</w:t>
      </w:r>
      <w:r w:rsidRPr="001B4579">
        <w:rPr>
          <w:b/>
          <w:bCs/>
        </w:rPr>
        <w:t>を含</w:t>
      </w:r>
      <w:r w:rsidR="009C2B52">
        <w:rPr>
          <w:rFonts w:hint="eastAsia"/>
          <w:b/>
          <w:bCs/>
        </w:rPr>
        <w:t>め</w:t>
      </w:r>
      <w:r w:rsidRPr="001B4579">
        <w:rPr>
          <w:b/>
          <w:bCs/>
        </w:rPr>
        <w:t>、障害のある子どもの個々の教育的要件を満たすための合理的</w:t>
      </w:r>
      <w:r w:rsidR="009C2B52">
        <w:rPr>
          <w:rFonts w:hint="eastAsia"/>
          <w:b/>
          <w:bCs/>
        </w:rPr>
        <w:t>配慮</w:t>
      </w:r>
      <w:r w:rsidRPr="001B4579">
        <w:rPr>
          <w:b/>
          <w:bCs/>
        </w:rPr>
        <w:t>の提供を通じて、障害者が個別の支援を求める権利を認める枠組みを開発すること、</w:t>
      </w:r>
      <w:r w:rsidR="00C4422E">
        <w:rPr>
          <w:b/>
          <w:bCs/>
        </w:rPr>
        <w:t>とくに</w:t>
      </w:r>
      <w:r w:rsidRPr="001B4579">
        <w:rPr>
          <w:b/>
          <w:bCs/>
        </w:rPr>
        <w:t>自閉症児とダウン症の子どもを考慮すること。</w:t>
      </w:r>
    </w:p>
    <w:p w14:paraId="2794842F" w14:textId="5A9D2957" w:rsidR="00B3588D" w:rsidRPr="001B4579" w:rsidRDefault="00B3588D" w:rsidP="00B3588D">
      <w:pPr>
        <w:rPr>
          <w:b/>
          <w:bCs/>
        </w:rPr>
      </w:pPr>
      <w:r w:rsidRPr="001B4579">
        <w:rPr>
          <w:b/>
          <w:bCs/>
        </w:rPr>
        <w:t>(d）パンデミックCOVID-19の文脈で障害のある子どもへの支援を提供するために、</w:t>
      </w:r>
      <w:r w:rsidR="009C2B52">
        <w:rPr>
          <w:rFonts w:hint="eastAsia"/>
          <w:b/>
          <w:bCs/>
        </w:rPr>
        <w:t>市町村</w:t>
      </w:r>
      <w:r w:rsidRPr="001B4579">
        <w:rPr>
          <w:b/>
          <w:bCs/>
        </w:rPr>
        <w:t>レベルで、官民の関係者が関与するプログラムを採用すること。</w:t>
      </w:r>
    </w:p>
    <w:p w14:paraId="079FB4A7" w14:textId="08519A2B" w:rsidR="00B3588D" w:rsidRPr="001B4579" w:rsidRDefault="00B3588D" w:rsidP="00B3588D">
      <w:pPr>
        <w:rPr>
          <w:b/>
          <w:bCs/>
        </w:rPr>
      </w:pPr>
      <w:r w:rsidRPr="001B4579">
        <w:rPr>
          <w:b/>
          <w:bCs/>
        </w:rPr>
        <w:t>(e) フランス</w:t>
      </w:r>
      <w:r w:rsidR="00641844">
        <w:rPr>
          <w:b/>
          <w:bCs/>
        </w:rPr>
        <w:t>手話言語</w:t>
      </w:r>
      <w:r w:rsidRPr="001B4579">
        <w:rPr>
          <w:b/>
          <w:bCs/>
        </w:rPr>
        <w:t>による教育が教育の早い段階で提供されるようにし、インクルーシブな教育環境においてろう文化を促進すること。</w:t>
      </w:r>
    </w:p>
    <w:p w14:paraId="14E21947" w14:textId="0781C913" w:rsidR="00B3588D" w:rsidRPr="001B4579" w:rsidRDefault="00B3588D" w:rsidP="00B3588D">
      <w:pPr>
        <w:rPr>
          <w:b/>
          <w:bCs/>
        </w:rPr>
      </w:pPr>
      <w:r w:rsidRPr="001B4579">
        <w:rPr>
          <w:b/>
          <w:bCs/>
        </w:rPr>
        <w:t>(f) 盲人、視覚障害者及び知的障害者のために、点字及び</w:t>
      </w:r>
      <w:r w:rsidR="00AE204F">
        <w:rPr>
          <w:b/>
          <w:bCs/>
        </w:rPr>
        <w:t>わかりやすい版</w:t>
      </w:r>
      <w:r w:rsidRPr="001B4579">
        <w:rPr>
          <w:b/>
          <w:bCs/>
        </w:rPr>
        <w:t>の効果的な学習、指導及び使用を確保すること。</w:t>
      </w:r>
    </w:p>
    <w:p w14:paraId="40F06B85" w14:textId="6A54CFF3" w:rsidR="00B3588D" w:rsidRPr="001B4579" w:rsidRDefault="00B3588D" w:rsidP="00B3588D">
      <w:pPr>
        <w:rPr>
          <w:b/>
          <w:bCs/>
        </w:rPr>
      </w:pPr>
      <w:r w:rsidRPr="001B4579">
        <w:rPr>
          <w:b/>
          <w:bCs/>
        </w:rPr>
        <w:t>(g) 学校における障害のある子ども</w:t>
      </w:r>
      <w:r w:rsidR="009C2B52">
        <w:rPr>
          <w:rFonts w:hint="eastAsia"/>
          <w:b/>
          <w:bCs/>
        </w:rPr>
        <w:t>への</w:t>
      </w:r>
      <w:r w:rsidRPr="001B4579">
        <w:rPr>
          <w:b/>
          <w:bCs/>
        </w:rPr>
        <w:t>虐待及びいじめをなくす措置をとること。</w:t>
      </w:r>
    </w:p>
    <w:p w14:paraId="58BBAA47" w14:textId="49773DF7" w:rsidR="00B3588D" w:rsidRPr="001B4579" w:rsidRDefault="00B3588D" w:rsidP="00B3588D">
      <w:pPr>
        <w:rPr>
          <w:b/>
          <w:bCs/>
        </w:rPr>
      </w:pPr>
      <w:r w:rsidRPr="001B4579">
        <w:rPr>
          <w:b/>
          <w:bCs/>
        </w:rPr>
        <w:t>(h) 障害者の高等教育へのアクセスを促進するために、具体的な目標と時間枠を</w:t>
      </w:r>
      <w:r w:rsidR="009C2B52">
        <w:rPr>
          <w:rFonts w:hint="eastAsia"/>
          <w:b/>
          <w:bCs/>
        </w:rPr>
        <w:t>備えた</w:t>
      </w:r>
      <w:r w:rsidRPr="001B4579">
        <w:rPr>
          <w:b/>
          <w:bCs/>
        </w:rPr>
        <w:t>プログラムを採用し、障害のある若者が、国際的な移動を容易にすること</w:t>
      </w:r>
      <w:r w:rsidR="00771D45">
        <w:rPr>
          <w:rFonts w:hint="eastAsia"/>
          <w:b/>
          <w:bCs/>
        </w:rPr>
        <w:t>や</w:t>
      </w:r>
      <w:r w:rsidR="00771D45">
        <w:rPr>
          <w:b/>
          <w:bCs/>
        </w:rPr>
        <w:t>手話言語</w:t>
      </w:r>
      <w:r w:rsidR="00771D45" w:rsidRPr="001B4579">
        <w:rPr>
          <w:b/>
          <w:bCs/>
        </w:rPr>
        <w:t>へのアクセスを</w:t>
      </w:r>
      <w:r w:rsidR="00771D45">
        <w:rPr>
          <w:rFonts w:hint="eastAsia"/>
          <w:b/>
          <w:bCs/>
        </w:rPr>
        <w:t>含め、</w:t>
      </w:r>
      <w:r w:rsidRPr="001B4579">
        <w:rPr>
          <w:b/>
          <w:bCs/>
        </w:rPr>
        <w:t>高等教育における合理的配慮の提供及び個別的支援を求め</w:t>
      </w:r>
      <w:r w:rsidR="00771D45">
        <w:rPr>
          <w:rFonts w:hint="eastAsia"/>
          <w:b/>
          <w:bCs/>
        </w:rPr>
        <w:t>られるようにすること。</w:t>
      </w:r>
    </w:p>
    <w:p w14:paraId="47591EEC" w14:textId="41040C57" w:rsidR="00B3588D" w:rsidRDefault="00B3588D" w:rsidP="00B3588D"/>
    <w:p w14:paraId="0F2ACFEE"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lastRenderedPageBreak/>
        <w:t>14 エストニア CRPD/C/EST/CO/1 1-Apr-21</w:t>
      </w:r>
    </w:p>
    <w:p w14:paraId="7877A923" w14:textId="77777777" w:rsidR="00B3588D" w:rsidRDefault="00B3588D" w:rsidP="00B3588D">
      <w:r>
        <w:t>46. 委員会は懸念をもって留意する。</w:t>
      </w:r>
    </w:p>
    <w:p w14:paraId="21A08F17" w14:textId="11B81125" w:rsidR="00B3588D" w:rsidRDefault="00B3588D" w:rsidP="00B3588D">
      <w:r>
        <w:t>(a）</w:t>
      </w:r>
      <w:r w:rsidR="00771D45">
        <w:rPr>
          <w:rFonts w:hint="eastAsia"/>
        </w:rPr>
        <w:t>基礎及び後期中等学校法</w:t>
      </w:r>
      <w:r>
        <w:t>で認められている、インクルーシブ教育の実現に向けた進捗が遅れていること、</w:t>
      </w:r>
      <w:r w:rsidR="00771D45">
        <w:rPr>
          <w:rFonts w:hint="eastAsia"/>
        </w:rPr>
        <w:t>特殊</w:t>
      </w:r>
      <w:r>
        <w:t>学校や</w:t>
      </w:r>
      <w:r w:rsidR="00771D45">
        <w:rPr>
          <w:rFonts w:hint="eastAsia"/>
        </w:rPr>
        <w:t>特殊</w:t>
      </w:r>
      <w:r>
        <w:t>クラスが普及していること、高いレベルの支援を必要とする子どもが直面する教育への</w:t>
      </w:r>
      <w:r w:rsidR="00771D45">
        <w:rPr>
          <w:rFonts w:hint="eastAsia"/>
        </w:rPr>
        <w:t>障壁</w:t>
      </w:r>
      <w:r>
        <w:t>がより大きいこと。</w:t>
      </w:r>
    </w:p>
    <w:p w14:paraId="279E2413" w14:textId="77777777" w:rsidR="00B3588D" w:rsidRDefault="00B3588D" w:rsidP="00B3588D">
      <w:r>
        <w:t>(b) 個々の要求を満たし、個別の支援を提供するための合理的配慮が、教育システム全体でまだ十分に利用可能になっていないこと。</w:t>
      </w:r>
    </w:p>
    <w:p w14:paraId="78DAA1A6" w14:textId="0DDEF507" w:rsidR="00B3588D" w:rsidRDefault="00B3588D" w:rsidP="00B3588D">
      <w:r>
        <w:t>(c) アクセシブルな教材、代替的なコミュニケーションや情報手段、</w:t>
      </w:r>
      <w:r w:rsidR="00641844">
        <w:t>手話言語</w:t>
      </w:r>
      <w:r>
        <w:t>に堪能な教師が</w:t>
      </w:r>
      <w:r w:rsidR="00771D45">
        <w:rPr>
          <w:rFonts w:hint="eastAsia"/>
        </w:rPr>
        <w:t>少ない</w:t>
      </w:r>
      <w:r>
        <w:t>こと。</w:t>
      </w:r>
    </w:p>
    <w:p w14:paraId="767858B5" w14:textId="63B07298" w:rsidR="00B3588D" w:rsidRDefault="00B3588D" w:rsidP="00B3588D">
      <w:r>
        <w:t>(d) COVID-19の流行期間中に</w:t>
      </w:r>
      <w:r w:rsidR="00771D45">
        <w:rPr>
          <w:rFonts w:hint="eastAsia"/>
        </w:rPr>
        <w:t>リモート</w:t>
      </w:r>
      <w:r>
        <w:t>学習の中で質の高い</w:t>
      </w:r>
      <w:r w:rsidR="00CE00BB">
        <w:t>インクルーシブ</w:t>
      </w:r>
      <w:r>
        <w:t>な教育を受ける上で障害のある子どもが直面する</w:t>
      </w:r>
      <w:r w:rsidR="00771D45">
        <w:rPr>
          <w:rFonts w:hint="eastAsia"/>
        </w:rPr>
        <w:t>障壁。また</w:t>
      </w:r>
      <w:r>
        <w:t>「慢性疾患」を持ちCOVID-19と同様の症状</w:t>
      </w:r>
      <w:r w:rsidR="00771D45">
        <w:rPr>
          <w:rFonts w:hint="eastAsia"/>
        </w:rPr>
        <w:t>のある</w:t>
      </w:r>
      <w:r>
        <w:t>子どもに課せられる就学上の制限。</w:t>
      </w:r>
    </w:p>
    <w:p w14:paraId="01F01E41" w14:textId="3A8D1382" w:rsidR="00B3588D" w:rsidRPr="001B4579" w:rsidRDefault="00B3588D" w:rsidP="00B3588D">
      <w:pPr>
        <w:rPr>
          <w:b/>
          <w:bCs/>
        </w:rPr>
      </w:pPr>
      <w:r w:rsidRPr="001B4579">
        <w:rPr>
          <w:b/>
          <w:bCs/>
        </w:rPr>
        <w:t>47. 委員会は、</w:t>
      </w:r>
      <w:r w:rsidR="00C4422E">
        <w:rPr>
          <w:rFonts w:hint="eastAsia"/>
          <w:b/>
          <w:bCs/>
        </w:rPr>
        <w:t>委員会の</w:t>
      </w:r>
      <w:r w:rsidRPr="001B4579">
        <w:rPr>
          <w:b/>
          <w:bCs/>
        </w:rPr>
        <w:t>一般的意見第4号（2016年）および持続可能な開発目標の</w:t>
      </w:r>
      <w:r w:rsidR="00641844">
        <w:rPr>
          <w:b/>
          <w:bCs/>
        </w:rPr>
        <w:t>ターゲット</w:t>
      </w:r>
      <w:r w:rsidRPr="001B4579">
        <w:rPr>
          <w:b/>
          <w:bCs/>
        </w:rPr>
        <w:t>4.5を想起し、締約国に勧告する。</w:t>
      </w:r>
    </w:p>
    <w:p w14:paraId="73C558E2" w14:textId="66874B98" w:rsidR="00B3588D" w:rsidRPr="001B4579" w:rsidRDefault="00B3588D" w:rsidP="00B3588D">
      <w:pPr>
        <w:rPr>
          <w:b/>
          <w:bCs/>
        </w:rPr>
      </w:pPr>
      <w:r w:rsidRPr="001B4579">
        <w:rPr>
          <w:b/>
          <w:bCs/>
        </w:rPr>
        <w:t>(a) 具体的な目標、スケジュール、予算を伴う質の高い</w:t>
      </w:r>
      <w:r w:rsidR="00CE00BB" w:rsidRPr="00F04C5A">
        <w:rPr>
          <w:b/>
          <w:bCs/>
        </w:rPr>
        <w:t>インクルーシブ</w:t>
      </w:r>
      <w:r w:rsidRPr="001B4579">
        <w:rPr>
          <w:b/>
          <w:bCs/>
        </w:rPr>
        <w:t>な教育を実施するための戦略を策定し、国と</w:t>
      </w:r>
      <w:r w:rsidR="00F04C5A">
        <w:rPr>
          <w:rFonts w:hint="eastAsia"/>
          <w:b/>
          <w:bCs/>
        </w:rPr>
        <w:t>市町村</w:t>
      </w:r>
      <w:r w:rsidRPr="001B4579">
        <w:rPr>
          <w:b/>
          <w:bCs/>
        </w:rPr>
        <w:t>の間で責任を分担する</w:t>
      </w:r>
      <w:r w:rsidR="00F04C5A">
        <w:rPr>
          <w:rFonts w:hint="eastAsia"/>
          <w:b/>
          <w:bCs/>
        </w:rPr>
        <w:t>こと</w:t>
      </w:r>
      <w:r w:rsidRPr="001B4579">
        <w:rPr>
          <w:b/>
          <w:bCs/>
        </w:rPr>
        <w:t>。</w:t>
      </w:r>
    </w:p>
    <w:p w14:paraId="74EFDBEC" w14:textId="3778C753" w:rsidR="00B3588D" w:rsidRPr="001B4579" w:rsidRDefault="00B3588D" w:rsidP="00B3588D">
      <w:pPr>
        <w:rPr>
          <w:b/>
          <w:bCs/>
        </w:rPr>
      </w:pPr>
      <w:r w:rsidRPr="001B4579">
        <w:rPr>
          <w:b/>
          <w:bCs/>
        </w:rPr>
        <w:t>(b) 必要な場合には障害者が教育における合理的配慮として個別の支援を求める権利を認める政策的枠組みを確立すること。</w:t>
      </w:r>
    </w:p>
    <w:p w14:paraId="30D4ED63" w14:textId="5B3C0EBA" w:rsidR="00B3588D" w:rsidRPr="001B4579" w:rsidRDefault="00B3588D" w:rsidP="00B3588D">
      <w:pPr>
        <w:rPr>
          <w:b/>
          <w:bCs/>
        </w:rPr>
      </w:pPr>
      <w:r w:rsidRPr="001B4579">
        <w:rPr>
          <w:b/>
          <w:bCs/>
        </w:rPr>
        <w:t>(c) 教育が差別禁止の法律と政策の対象となる生活領域であり、合理的配慮の拒否が差別の一形態として含まれ</w:t>
      </w:r>
      <w:r w:rsidR="00F04C5A">
        <w:rPr>
          <w:rFonts w:hint="eastAsia"/>
          <w:b/>
          <w:bCs/>
        </w:rPr>
        <w:t>てい</w:t>
      </w:r>
      <w:r w:rsidRPr="001B4579">
        <w:rPr>
          <w:b/>
          <w:bCs/>
        </w:rPr>
        <w:t>ることを</w:t>
      </w:r>
      <w:r w:rsidR="00B41967">
        <w:rPr>
          <w:rFonts w:hint="eastAsia"/>
          <w:b/>
          <w:bCs/>
        </w:rPr>
        <w:t>保障</w:t>
      </w:r>
      <w:r w:rsidRPr="001B4579">
        <w:rPr>
          <w:b/>
          <w:bCs/>
        </w:rPr>
        <w:t>すること。</w:t>
      </w:r>
    </w:p>
    <w:p w14:paraId="73A3C428" w14:textId="1AC79CCC" w:rsidR="00B3588D" w:rsidRPr="001B4579" w:rsidRDefault="00B3588D" w:rsidP="00B3588D">
      <w:pPr>
        <w:rPr>
          <w:b/>
          <w:bCs/>
        </w:rPr>
      </w:pPr>
      <w:r w:rsidRPr="001B4579">
        <w:rPr>
          <w:b/>
          <w:bCs/>
        </w:rPr>
        <w:t>(d) 障害</w:t>
      </w:r>
      <w:r w:rsidR="00F04C5A">
        <w:rPr>
          <w:rFonts w:hint="eastAsia"/>
          <w:b/>
          <w:bCs/>
        </w:rPr>
        <w:t>のある</w:t>
      </w:r>
      <w:r w:rsidRPr="001B4579">
        <w:rPr>
          <w:b/>
          <w:bCs/>
        </w:rPr>
        <w:t>生徒に、</w:t>
      </w:r>
      <w:r w:rsidR="00172987" w:rsidRPr="001B4579">
        <w:rPr>
          <w:b/>
          <w:bCs/>
        </w:rPr>
        <w:t>補助</w:t>
      </w:r>
      <w:r w:rsidR="00172987">
        <w:rPr>
          <w:rFonts w:hint="eastAsia"/>
          <w:b/>
          <w:bCs/>
        </w:rPr>
        <w:t>補償機器</w:t>
      </w:r>
      <w:r w:rsidR="00172987" w:rsidRPr="001B4579">
        <w:rPr>
          <w:b/>
          <w:bCs/>
        </w:rPr>
        <w:t>や代替的で</w:t>
      </w:r>
      <w:r w:rsidR="00172987" w:rsidRPr="004A4841">
        <w:rPr>
          <w:rFonts w:hint="eastAsia"/>
          <w:b/>
          <w:bCs/>
        </w:rPr>
        <w:t>アクセシブルな</w:t>
      </w:r>
      <w:r w:rsidR="00172987">
        <w:rPr>
          <w:rFonts w:hint="eastAsia"/>
          <w:b/>
          <w:bCs/>
        </w:rPr>
        <w:t>様式（</w:t>
      </w:r>
      <w:r w:rsidR="00172987" w:rsidRPr="001B4579">
        <w:rPr>
          <w:b/>
          <w:bCs/>
        </w:rPr>
        <w:t>インクルーシブなデジタルアクセス</w:t>
      </w:r>
      <w:r w:rsidR="00172987">
        <w:rPr>
          <w:rFonts w:hint="eastAsia"/>
          <w:b/>
          <w:bCs/>
        </w:rPr>
        <w:t>など）、方法及び手段（</w:t>
      </w:r>
      <w:r w:rsidR="00172987">
        <w:rPr>
          <w:b/>
          <w:bCs/>
        </w:rPr>
        <w:t>わかりやすい版</w:t>
      </w:r>
      <w:r w:rsidR="00172987" w:rsidRPr="001B4579">
        <w:rPr>
          <w:b/>
          <w:bCs/>
        </w:rPr>
        <w:t>を含む</w:t>
      </w:r>
      <w:r w:rsidR="00172987">
        <w:rPr>
          <w:rFonts w:hint="eastAsia"/>
          <w:b/>
          <w:bCs/>
        </w:rPr>
        <w:t>）の</w:t>
      </w:r>
      <w:r w:rsidR="00172987" w:rsidRPr="001B4579">
        <w:rPr>
          <w:b/>
          <w:bCs/>
        </w:rPr>
        <w:t>学習教材、コミュニケーション補助具、</w:t>
      </w:r>
      <w:r w:rsidRPr="001B4579">
        <w:rPr>
          <w:b/>
          <w:bCs/>
        </w:rPr>
        <w:t>支援</w:t>
      </w:r>
      <w:r w:rsidR="00F04C5A">
        <w:rPr>
          <w:rFonts w:hint="eastAsia"/>
          <w:b/>
          <w:bCs/>
        </w:rPr>
        <w:t>機器</w:t>
      </w:r>
      <w:r w:rsidRPr="001B4579">
        <w:rPr>
          <w:b/>
          <w:bCs/>
        </w:rPr>
        <w:t>や情報</w:t>
      </w:r>
      <w:r w:rsidR="00F04C5A">
        <w:rPr>
          <w:rFonts w:hint="eastAsia"/>
          <w:b/>
          <w:bCs/>
        </w:rPr>
        <w:t>機器</w:t>
      </w:r>
      <w:r w:rsidR="00172987">
        <w:rPr>
          <w:rFonts w:hint="eastAsia"/>
          <w:b/>
          <w:bCs/>
        </w:rPr>
        <w:t>を提供し、</w:t>
      </w:r>
      <w:r w:rsidRPr="001B4579">
        <w:rPr>
          <w:b/>
          <w:bCs/>
        </w:rPr>
        <w:t>エストニア</w:t>
      </w:r>
      <w:r w:rsidR="00641844">
        <w:rPr>
          <w:b/>
          <w:bCs/>
        </w:rPr>
        <w:t>手話言語</w:t>
      </w:r>
      <w:r w:rsidRPr="001B4579">
        <w:rPr>
          <w:b/>
          <w:bCs/>
        </w:rPr>
        <w:t>が堪能な教師の数を十分に確保すること。</w:t>
      </w:r>
    </w:p>
    <w:p w14:paraId="6CA92086" w14:textId="712AE62C" w:rsidR="00B3588D" w:rsidRPr="001B4579" w:rsidRDefault="00B3588D" w:rsidP="00B3588D">
      <w:pPr>
        <w:rPr>
          <w:b/>
          <w:bCs/>
        </w:rPr>
      </w:pPr>
      <w:r w:rsidRPr="001B4579">
        <w:rPr>
          <w:b/>
          <w:bCs/>
        </w:rPr>
        <w:t>(e）COVID-19の流行期間中、障害のある子ども、</w:t>
      </w:r>
      <w:r w:rsidR="00C4422E">
        <w:rPr>
          <w:b/>
          <w:bCs/>
        </w:rPr>
        <w:t>とくに</w:t>
      </w:r>
      <w:r w:rsidRPr="001B4579">
        <w:rPr>
          <w:b/>
          <w:bCs/>
        </w:rPr>
        <w:t>農村部の子どもや経済的困難に直面している子どもが、質の高い</w:t>
      </w:r>
      <w:r w:rsidR="00CE00BB" w:rsidRPr="00F04C5A">
        <w:rPr>
          <w:b/>
          <w:bCs/>
        </w:rPr>
        <w:t>インクルーシブ</w:t>
      </w:r>
      <w:r w:rsidRPr="001B4579">
        <w:rPr>
          <w:b/>
          <w:bCs/>
        </w:rPr>
        <w:t>な教育システムの中で必要な個別の支援を受けられるように、技術設備の提供や規則の採択を含む措置を講じ、慢性疾患を持つ子どもに学校への平等なアクセスを</w:t>
      </w:r>
      <w:r w:rsidR="00B41967">
        <w:rPr>
          <w:b/>
          <w:bCs/>
        </w:rPr>
        <w:t>保障</w:t>
      </w:r>
      <w:r w:rsidRPr="001B4579">
        <w:rPr>
          <w:b/>
          <w:bCs/>
        </w:rPr>
        <w:t>する</w:t>
      </w:r>
      <w:r w:rsidR="00F04C5A">
        <w:rPr>
          <w:rFonts w:hint="eastAsia"/>
          <w:b/>
          <w:bCs/>
        </w:rPr>
        <w:t>こと</w:t>
      </w:r>
      <w:r w:rsidRPr="001B4579">
        <w:rPr>
          <w:b/>
          <w:bCs/>
        </w:rPr>
        <w:t>。</w:t>
      </w:r>
    </w:p>
    <w:p w14:paraId="2F51A765" w14:textId="77777777" w:rsidR="00B3588D" w:rsidRDefault="00B3588D" w:rsidP="00B3588D"/>
    <w:p w14:paraId="6A8FAB20"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15 オーストラリア CRPD/C/AUS/CO/2-3 15-Oct-19</w:t>
      </w:r>
    </w:p>
    <w:p w14:paraId="24A4D7DF" w14:textId="77777777" w:rsidR="00B3588D" w:rsidRDefault="00B3588D" w:rsidP="00B3588D">
      <w:r>
        <w:t>45. 委員会は以下の点に懸念を抱いている。</w:t>
      </w:r>
    </w:p>
    <w:p w14:paraId="62FA5968" w14:textId="4C62871B" w:rsidR="00B3588D" w:rsidRDefault="00B3588D" w:rsidP="00B3588D">
      <w:r>
        <w:t>(a) 「教育</w:t>
      </w:r>
      <w:r w:rsidR="0096512A">
        <w:rPr>
          <w:rFonts w:hint="eastAsia"/>
        </w:rPr>
        <w:t>における障害</w:t>
      </w:r>
      <w:r>
        <w:t>基準 2005」の 2015 年の見直しの勧告の多くが実施されていないこと。</w:t>
      </w:r>
    </w:p>
    <w:p w14:paraId="3944CAFD" w14:textId="5FC210C4" w:rsidR="00B3588D" w:rsidRDefault="00B3588D" w:rsidP="00B3588D">
      <w:r>
        <w:t>(b) 分離教育、隔離、孤立、年齢に</w:t>
      </w:r>
      <w:r w:rsidR="0096512A">
        <w:rPr>
          <w:rFonts w:hint="eastAsia"/>
        </w:rPr>
        <w:t>適した</w:t>
      </w:r>
      <w:r>
        <w:t>環境の欠如を経験</w:t>
      </w:r>
      <w:r w:rsidR="0096512A">
        <w:rPr>
          <w:rFonts w:hint="eastAsia"/>
        </w:rPr>
        <w:t>している</w:t>
      </w:r>
      <w:r>
        <w:t>障害のある生徒の著しい増加、および主流の学校におけるインクルーシブ教育のための</w:t>
      </w:r>
      <w:r w:rsidR="0096512A">
        <w:rPr>
          <w:rFonts w:hint="eastAsia"/>
        </w:rPr>
        <w:t>予算の不足</w:t>
      </w:r>
      <w:r>
        <w:t>。</w:t>
      </w:r>
    </w:p>
    <w:p w14:paraId="535A3FD1" w14:textId="6AA7B79C" w:rsidR="00B3588D" w:rsidRDefault="00B3588D" w:rsidP="00B3588D">
      <w:r w:rsidRPr="008742EF">
        <w:t>(c) 制限的な</w:t>
      </w:r>
      <w:r w:rsidR="008742EF">
        <w:rPr>
          <w:rFonts w:hint="eastAsia"/>
        </w:rPr>
        <w:t>行為</w:t>
      </w:r>
      <w:r w:rsidRPr="008742EF">
        <w:t>の使用やいじめの事例を含め、障害のある生徒に関する</w:t>
      </w:r>
      <w:r w:rsidR="008742EF">
        <w:rPr>
          <w:rFonts w:hint="eastAsia"/>
        </w:rPr>
        <w:t>全国</w:t>
      </w:r>
      <w:r w:rsidRPr="008742EF">
        <w:t>データが</w:t>
      </w:r>
      <w:r>
        <w:t>存在</w:t>
      </w:r>
      <w:r>
        <w:lastRenderedPageBreak/>
        <w:t>しないこと。</w:t>
      </w:r>
    </w:p>
    <w:p w14:paraId="0A0A8933" w14:textId="5BADC500" w:rsidR="00B3588D" w:rsidRPr="001B4579" w:rsidRDefault="00B3588D" w:rsidP="00B3588D">
      <w:pPr>
        <w:rPr>
          <w:b/>
          <w:bCs/>
        </w:rPr>
      </w:pPr>
      <w:r w:rsidRPr="001B4579">
        <w:rPr>
          <w:b/>
          <w:bCs/>
        </w:rPr>
        <w:t>46. インクルーシブ教育の権利に関する委員会の一般的意見第4号（2016年）および持続可能な開発目標の</w:t>
      </w:r>
      <w:r w:rsidR="00641844">
        <w:rPr>
          <w:b/>
          <w:bCs/>
        </w:rPr>
        <w:t>ターゲット</w:t>
      </w:r>
      <w:r w:rsidRPr="001B4579">
        <w:rPr>
          <w:b/>
          <w:bCs/>
        </w:rPr>
        <w:t>4.5と4.aに沿って、委員会は教育に関するこれまでの勧告（CRPD/C/AUS/CO/1、パラ46）を再確認し、締約国に勧告する。</w:t>
      </w:r>
    </w:p>
    <w:p w14:paraId="513E2F49" w14:textId="2FC12AE6" w:rsidR="00B3588D" w:rsidRPr="001B4579" w:rsidRDefault="00B3588D" w:rsidP="00B3588D">
      <w:pPr>
        <w:rPr>
          <w:b/>
          <w:bCs/>
        </w:rPr>
      </w:pPr>
      <w:r w:rsidRPr="001B4579">
        <w:rPr>
          <w:b/>
          <w:bCs/>
        </w:rPr>
        <w:t>(a) 障害者団体と協議の上、「教育</w:t>
      </w:r>
      <w:r w:rsidR="0096512A">
        <w:rPr>
          <w:rFonts w:hint="eastAsia"/>
          <w:b/>
          <w:bCs/>
        </w:rPr>
        <w:t>における</w:t>
      </w:r>
      <w:r w:rsidRPr="001B4579">
        <w:rPr>
          <w:b/>
          <w:bCs/>
        </w:rPr>
        <w:t>障害基準2005」の確実な見直しを行い、そ</w:t>
      </w:r>
      <w:r w:rsidR="0096512A">
        <w:rPr>
          <w:rFonts w:hint="eastAsia"/>
          <w:b/>
          <w:bCs/>
        </w:rPr>
        <w:t>こ</w:t>
      </w:r>
      <w:r w:rsidRPr="001B4579">
        <w:rPr>
          <w:b/>
          <w:bCs/>
        </w:rPr>
        <w:t>から生じた勧告を実施し、インクルーシブ教育のための国家行動計画を策定すること。</w:t>
      </w:r>
    </w:p>
    <w:p w14:paraId="59A8E17A" w14:textId="020B2C6A" w:rsidR="00B3588D" w:rsidRPr="001B4579" w:rsidRDefault="00B3588D" w:rsidP="00B3588D">
      <w:pPr>
        <w:rPr>
          <w:b/>
          <w:bCs/>
        </w:rPr>
      </w:pPr>
      <w:r w:rsidRPr="001B4579">
        <w:rPr>
          <w:b/>
          <w:bCs/>
        </w:rPr>
        <w:t>(b) あらゆるレベルの障害のある生徒、</w:t>
      </w:r>
      <w:r w:rsidR="00C4422E">
        <w:rPr>
          <w:b/>
          <w:bCs/>
        </w:rPr>
        <w:t>とくに</w:t>
      </w:r>
      <w:r w:rsidRPr="001B4579">
        <w:rPr>
          <w:b/>
          <w:bCs/>
        </w:rPr>
        <w:t>アボリジニおよびトレス海峡諸島民の生徒に対する分離、隔離、孤立の割合の増加、年齢に応じた環境の欠如に対処し、すべての生徒に対する全国規模のインクルーシブ教育システムに十分な資源を振り向けること。</w:t>
      </w:r>
    </w:p>
    <w:p w14:paraId="3EDEFCFB" w14:textId="3CBFB3B6" w:rsidR="00B3588D" w:rsidRPr="001B4579" w:rsidRDefault="00B3588D" w:rsidP="00B3588D">
      <w:pPr>
        <w:rPr>
          <w:b/>
          <w:bCs/>
        </w:rPr>
      </w:pPr>
      <w:r w:rsidRPr="001B4579">
        <w:rPr>
          <w:b/>
          <w:bCs/>
        </w:rPr>
        <w:t>(c) 適応を受ける資格がなく、地域の主流校に入学できない障害のある生徒の数に関するデータ、および教育達成度、修了率、</w:t>
      </w:r>
      <w:r w:rsidR="00835644">
        <w:rPr>
          <w:rFonts w:hint="eastAsia"/>
          <w:b/>
          <w:bCs/>
        </w:rPr>
        <w:t>留年率、</w:t>
      </w:r>
      <w:r w:rsidRPr="001B4579">
        <w:rPr>
          <w:b/>
          <w:bCs/>
        </w:rPr>
        <w:t>退学率、制限的</w:t>
      </w:r>
      <w:r w:rsidR="00835644">
        <w:rPr>
          <w:rFonts w:hint="eastAsia"/>
          <w:b/>
          <w:bCs/>
        </w:rPr>
        <w:t>行為</w:t>
      </w:r>
      <w:r w:rsidRPr="001B4579">
        <w:rPr>
          <w:b/>
          <w:bCs/>
        </w:rPr>
        <w:t>の使用、いじめの事例に関するデータの収集を拡大すること。</w:t>
      </w:r>
    </w:p>
    <w:p w14:paraId="0B9C0619" w14:textId="77777777" w:rsidR="00B3588D" w:rsidRDefault="00B3588D" w:rsidP="00B3588D"/>
    <w:p w14:paraId="7BA2A98C"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16 トルコ CRPD/C/TUR/CO/1 1-Oct-19</w:t>
      </w:r>
    </w:p>
    <w:p w14:paraId="2A4F501B" w14:textId="77777777" w:rsidR="00B3588D" w:rsidRDefault="00B3588D" w:rsidP="00B3588D">
      <w:r>
        <w:t>48. 委員会は、以下の点に懸念を抱いている。</w:t>
      </w:r>
    </w:p>
    <w:p w14:paraId="3FC0D32E" w14:textId="0DD07BFA" w:rsidR="00B3588D" w:rsidRDefault="00B3588D" w:rsidP="00B3588D">
      <w:r>
        <w:t>(a) 学校の物理的なアクセスの改善にもかかわらず、あらゆるレベルで差別的な分離教育が存続し、すべての教育レベルにおいて、</w:t>
      </w:r>
      <w:r w:rsidR="00CE00BB">
        <w:t>インクルーシブ</w:t>
      </w:r>
      <w:r>
        <w:t>な教育システム、合理的</w:t>
      </w:r>
      <w:r w:rsidR="00835644">
        <w:rPr>
          <w:rFonts w:hint="eastAsia"/>
        </w:rPr>
        <w:t>配慮</w:t>
      </w:r>
      <w:r>
        <w:t>と支援が存在しないこと。</w:t>
      </w:r>
    </w:p>
    <w:p w14:paraId="63726E77" w14:textId="00DABB21" w:rsidR="00B3588D" w:rsidRDefault="00B3588D" w:rsidP="00B3588D">
      <w:r>
        <w:t>(b）主流の学校で個別</w:t>
      </w:r>
      <w:r w:rsidR="00835644">
        <w:rPr>
          <w:rFonts w:hint="eastAsia"/>
        </w:rPr>
        <w:t>的</w:t>
      </w:r>
      <w:r>
        <w:t>支援を受けている障害のある子どもに関する体系的なデータが存在しないこと。</w:t>
      </w:r>
    </w:p>
    <w:p w14:paraId="3804B481" w14:textId="4EEE2368" w:rsidR="00B3588D" w:rsidRDefault="00B3588D" w:rsidP="00B3588D">
      <w:r>
        <w:t>(c) カリキュラム、</w:t>
      </w:r>
      <w:r w:rsidR="00C4422E">
        <w:t>とくに</w:t>
      </w:r>
      <w:r>
        <w:t>数学とコンピュータが障害</w:t>
      </w:r>
      <w:r w:rsidR="00835644">
        <w:rPr>
          <w:rFonts w:hint="eastAsia"/>
        </w:rPr>
        <w:t>のある</w:t>
      </w:r>
      <w:r>
        <w:t>生徒の要求に</w:t>
      </w:r>
      <w:r w:rsidR="00835644">
        <w:rPr>
          <w:rFonts w:hint="eastAsia"/>
        </w:rPr>
        <w:t>対応</w:t>
      </w:r>
      <w:r>
        <w:t>していないこと、教員と教員以外のスタッフが質の高いインクルーシブ教育を促進するための</w:t>
      </w:r>
      <w:r w:rsidR="00835644">
        <w:rPr>
          <w:rFonts w:hint="eastAsia"/>
        </w:rPr>
        <w:t>訓練</w:t>
      </w:r>
      <w:r>
        <w:t>を受けていないこと、その結果、盲ろうの生徒</w:t>
      </w:r>
      <w:r w:rsidR="00835644">
        <w:rPr>
          <w:rFonts w:hint="eastAsia"/>
        </w:rPr>
        <w:t>への</w:t>
      </w:r>
      <w:r>
        <w:t>教育が事実上拒否されている事実。</w:t>
      </w:r>
    </w:p>
    <w:p w14:paraId="278D9A92" w14:textId="77777777" w:rsidR="00B3588D" w:rsidRPr="001B4579" w:rsidRDefault="00B3588D" w:rsidP="00B3588D">
      <w:pPr>
        <w:rPr>
          <w:b/>
          <w:bCs/>
        </w:rPr>
      </w:pPr>
      <w:r w:rsidRPr="001B4579">
        <w:rPr>
          <w:b/>
          <w:bCs/>
        </w:rPr>
        <w:t>49. インクルーシブ教育に関する委員会の一般的意見第4号（2016年）を参照し、委員会は、締約国に勧告する。</w:t>
      </w:r>
    </w:p>
    <w:p w14:paraId="7E6FA77B" w14:textId="77777777" w:rsidR="00B3588D" w:rsidRPr="001B4579" w:rsidRDefault="00B3588D" w:rsidP="00B3588D">
      <w:pPr>
        <w:rPr>
          <w:b/>
          <w:bCs/>
        </w:rPr>
      </w:pPr>
      <w:r w:rsidRPr="001B4579">
        <w:rPr>
          <w:b/>
          <w:bCs/>
        </w:rPr>
        <w:t>(a) 法律においてインクルーシブ教育を実質的な強制力のある権利として認め、高等教育を含むすべてのレベルにおいて、適切な人的、技術的、財政的資源を用いてそれを実施するための公共政策と戦略を採用すること。</w:t>
      </w:r>
    </w:p>
    <w:p w14:paraId="1C790EB9" w14:textId="1B8FB680" w:rsidR="00B3588D" w:rsidRPr="001B4579" w:rsidRDefault="00B3588D" w:rsidP="00B3588D">
      <w:pPr>
        <w:rPr>
          <w:b/>
          <w:bCs/>
        </w:rPr>
      </w:pPr>
      <w:r w:rsidRPr="001B4579">
        <w:rPr>
          <w:b/>
          <w:bCs/>
        </w:rPr>
        <w:t>(b) 知的障害のある子どもを含む障害のある子どもが、他の子どもと平等に質の高いインクルーシブ教育を受けられるよう、個々に応じた適切な支援と</w:t>
      </w:r>
      <w:r w:rsidR="00835644">
        <w:rPr>
          <w:rFonts w:hint="eastAsia"/>
          <w:b/>
          <w:bCs/>
        </w:rPr>
        <w:t>配慮</w:t>
      </w:r>
      <w:r w:rsidRPr="001B4579">
        <w:rPr>
          <w:b/>
          <w:bCs/>
        </w:rPr>
        <w:t>の提供を確保すること。</w:t>
      </w:r>
    </w:p>
    <w:p w14:paraId="6B369E8E" w14:textId="43EC69C2" w:rsidR="00B3588D" w:rsidRPr="001B4579" w:rsidRDefault="00B3588D" w:rsidP="00B3588D">
      <w:pPr>
        <w:rPr>
          <w:b/>
          <w:bCs/>
        </w:rPr>
      </w:pPr>
      <w:r w:rsidRPr="001B4579">
        <w:rPr>
          <w:b/>
          <w:bCs/>
        </w:rPr>
        <w:t>(c) インクルーシブ教育の実現に向けた進捗状況について、年齢、性別、</w:t>
      </w:r>
      <w:r w:rsidR="00835644">
        <w:rPr>
          <w:rFonts w:hint="eastAsia"/>
          <w:b/>
          <w:bCs/>
        </w:rPr>
        <w:t>機能</w:t>
      </w:r>
      <w:r w:rsidRPr="001B4579">
        <w:rPr>
          <w:b/>
          <w:bCs/>
        </w:rPr>
        <w:t>障害、地域別に分けられたデータ</w:t>
      </w:r>
      <w:r w:rsidR="00835644">
        <w:rPr>
          <w:rFonts w:hint="eastAsia"/>
          <w:b/>
          <w:bCs/>
        </w:rPr>
        <w:t>を</w:t>
      </w:r>
      <w:r w:rsidRPr="001B4579">
        <w:rPr>
          <w:b/>
          <w:bCs/>
        </w:rPr>
        <w:t>体系的</w:t>
      </w:r>
      <w:r w:rsidR="00835644">
        <w:rPr>
          <w:rFonts w:hint="eastAsia"/>
          <w:b/>
          <w:bCs/>
        </w:rPr>
        <w:t>に</w:t>
      </w:r>
      <w:r w:rsidRPr="001B4579">
        <w:rPr>
          <w:b/>
          <w:bCs/>
        </w:rPr>
        <w:t>収集すること。</w:t>
      </w:r>
    </w:p>
    <w:p w14:paraId="296D9523" w14:textId="01A9075C" w:rsidR="00B3588D" w:rsidRPr="001B4579" w:rsidRDefault="00B3588D" w:rsidP="00B3588D">
      <w:pPr>
        <w:rPr>
          <w:b/>
          <w:bCs/>
        </w:rPr>
      </w:pPr>
      <w:r w:rsidRPr="001B4579">
        <w:rPr>
          <w:b/>
          <w:bCs/>
        </w:rPr>
        <w:t>(d) 生徒の必要性に応じてカリキュラムを調整し、教育制度で働く教師やその他のスタッフに、条約に基づく障害者の権利とインクルーシブ教育を促進する能力に関する研修を提供する</w:t>
      </w:r>
      <w:r w:rsidR="00911FD9">
        <w:rPr>
          <w:rFonts w:hint="eastAsia"/>
          <w:b/>
          <w:bCs/>
        </w:rPr>
        <w:t>こと</w:t>
      </w:r>
      <w:r w:rsidRPr="001B4579">
        <w:rPr>
          <w:b/>
          <w:bCs/>
        </w:rPr>
        <w:t>。</w:t>
      </w:r>
    </w:p>
    <w:p w14:paraId="6BFF3AC0" w14:textId="77777777" w:rsidR="00B3588D" w:rsidRDefault="00B3588D" w:rsidP="00B3588D"/>
    <w:p w14:paraId="397DCC30"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lastRenderedPageBreak/>
        <w:t>17 スペイン CRPD/C/ESP/CO/2-3 13-May-19</w:t>
      </w:r>
    </w:p>
    <w:p w14:paraId="6F73D71F" w14:textId="632D60EF" w:rsidR="00B3588D" w:rsidRDefault="00B3588D" w:rsidP="00B3588D">
      <w:r>
        <w:t>45. 委員会は、インクルーシブ教育に関して、その促進のための明確な政策と行動計画の欠如を含む、締約国による限られた進展に懸念を抱いている。委員会は、締約国が特殊教育および医学的</w:t>
      </w:r>
      <w:r w:rsidR="00911FD9">
        <w:rPr>
          <w:rFonts w:hint="eastAsia"/>
        </w:rPr>
        <w:t>機能</w:t>
      </w:r>
      <w:r>
        <w:t>障害に基づくアプローチに関するすべての</w:t>
      </w:r>
      <w:r w:rsidR="00911FD9">
        <w:rPr>
          <w:rFonts w:hint="eastAsia"/>
        </w:rPr>
        <w:t>法的</w:t>
      </w:r>
      <w:r>
        <w:t>条項を維持していることに</w:t>
      </w:r>
      <w:r w:rsidR="00C4422E">
        <w:t>とくに</w:t>
      </w:r>
      <w:r>
        <w:t>懸念を抱いている。また、自閉症、知的</w:t>
      </w:r>
      <w:r w:rsidR="00C4422E">
        <w:rPr>
          <w:rFonts w:hint="eastAsia"/>
        </w:rPr>
        <w:t>障害</w:t>
      </w:r>
      <w:r>
        <w:t>または</w:t>
      </w:r>
      <w:r w:rsidR="00C4422E" w:rsidRPr="00911FD9">
        <w:rPr>
          <w:rFonts w:hint="eastAsia"/>
        </w:rPr>
        <w:t>精神</w:t>
      </w:r>
      <w:r>
        <w:t>障害、重複障害などの障害</w:t>
      </w:r>
      <w:r w:rsidR="00911FD9">
        <w:rPr>
          <w:rFonts w:hint="eastAsia"/>
        </w:rPr>
        <w:t>のある</w:t>
      </w:r>
      <w:r>
        <w:t>多くの子どもが、いまだに分離された特殊教育を受けていることを懸念している。</w:t>
      </w:r>
    </w:p>
    <w:p w14:paraId="29BF5D0F" w14:textId="0EA77051" w:rsidR="00B3588D" w:rsidRPr="001B4579" w:rsidRDefault="00B3588D" w:rsidP="00B3588D">
      <w:pPr>
        <w:rPr>
          <w:b/>
          <w:bCs/>
        </w:rPr>
      </w:pPr>
      <w:r w:rsidRPr="001B4579">
        <w:rPr>
          <w:b/>
          <w:bCs/>
        </w:rPr>
        <w:t>46. 委員会は、インクルーシブ教育の権利に関する</w:t>
      </w:r>
      <w:r w:rsidR="00C4422E">
        <w:rPr>
          <w:rFonts w:hint="eastAsia"/>
          <w:b/>
          <w:bCs/>
        </w:rPr>
        <w:t>委員会の</w:t>
      </w:r>
      <w:r w:rsidRPr="001B4579">
        <w:rPr>
          <w:b/>
          <w:bCs/>
        </w:rPr>
        <w:t>一般的意見第4号（2016年）および持続可能な開発目標4、ターゲット4.5および4（a）を想起し、条約の選択議定書第6条に基づく</w:t>
      </w:r>
      <w:r w:rsidR="00911FD9" w:rsidRPr="001B4579">
        <w:rPr>
          <w:b/>
          <w:bCs/>
        </w:rPr>
        <w:t>2018年の</w:t>
      </w:r>
      <w:r w:rsidR="00911FD9">
        <w:rPr>
          <w:rFonts w:hint="eastAsia"/>
          <w:b/>
          <w:bCs/>
        </w:rPr>
        <w:t>委員会の調査の</w:t>
      </w:r>
      <w:r w:rsidRPr="001B4579">
        <w:rPr>
          <w:b/>
          <w:bCs/>
        </w:rPr>
        <w:t>報告（CRPD/C/20/3）で</w:t>
      </w:r>
      <w:r w:rsidR="00911FD9">
        <w:rPr>
          <w:rFonts w:hint="eastAsia"/>
          <w:b/>
          <w:bCs/>
        </w:rPr>
        <w:t>示した</w:t>
      </w:r>
      <w:r w:rsidRPr="001B4579">
        <w:rPr>
          <w:b/>
          <w:bCs/>
        </w:rPr>
        <w:t>勧告を再確認し、各教育レベルにおいてインクルージョンとその特定の目的を明確に定めるために条約に沿って法改正を促進するように国に強く要請する。また、締約国が権利としてのインクルーシブ教育を構想するための措置を講じ、障害のあるすべての生徒が、個人の特性にかかわらず、必要に応</w:t>
      </w:r>
      <w:r w:rsidRPr="001B4579">
        <w:rPr>
          <w:rFonts w:hint="eastAsia"/>
          <w:b/>
          <w:bCs/>
        </w:rPr>
        <w:t>じて支援サービスを利用しながら、主流教育</w:t>
      </w:r>
      <w:r w:rsidR="00911FD9">
        <w:rPr>
          <w:rFonts w:hint="eastAsia"/>
          <w:b/>
          <w:bCs/>
        </w:rPr>
        <w:t>制度</w:t>
      </w:r>
      <w:r w:rsidRPr="001B4579">
        <w:rPr>
          <w:rFonts w:hint="eastAsia"/>
          <w:b/>
          <w:bCs/>
        </w:rPr>
        <w:t>においてインクルーシブ学習の機会を得る権利を</w:t>
      </w:r>
      <w:r w:rsidR="00105DD5">
        <w:rPr>
          <w:rFonts w:hint="eastAsia"/>
          <w:b/>
          <w:bCs/>
        </w:rPr>
        <w:t>認め</w:t>
      </w:r>
      <w:r w:rsidRPr="001B4579">
        <w:rPr>
          <w:rFonts w:hint="eastAsia"/>
          <w:b/>
          <w:bCs/>
        </w:rPr>
        <w:t>、調査報告（</w:t>
      </w:r>
      <w:r w:rsidRPr="001B4579">
        <w:rPr>
          <w:b/>
          <w:bCs/>
        </w:rPr>
        <w:t>CRPD/C/20/3）に示された他のすべての提言を実施することを勧告する。</w:t>
      </w:r>
    </w:p>
    <w:p w14:paraId="2D61DE78" w14:textId="51323852" w:rsidR="00B3588D" w:rsidRPr="001B4579" w:rsidRDefault="00B3588D" w:rsidP="00B3588D">
      <w:pPr>
        <w:rPr>
          <w:b/>
          <w:bCs/>
        </w:rPr>
      </w:pPr>
      <w:r w:rsidRPr="001B4579">
        <w:rPr>
          <w:b/>
          <w:bCs/>
        </w:rPr>
        <w:t>47. 委員会はさらに、締約国に対し、</w:t>
      </w:r>
      <w:r w:rsidR="001355F3" w:rsidRPr="001B4579">
        <w:rPr>
          <w:b/>
          <w:bCs/>
        </w:rPr>
        <w:t>主流教育におけるインクルージョン文化</w:t>
      </w:r>
      <w:r w:rsidR="001355F3">
        <w:rPr>
          <w:rFonts w:hint="eastAsia"/>
          <w:b/>
          <w:bCs/>
        </w:rPr>
        <w:t>を</w:t>
      </w:r>
      <w:r w:rsidR="001355F3" w:rsidRPr="001B4579">
        <w:rPr>
          <w:b/>
          <w:bCs/>
        </w:rPr>
        <w:t>促進</w:t>
      </w:r>
      <w:r w:rsidR="001355F3">
        <w:rPr>
          <w:rFonts w:hint="eastAsia"/>
          <w:b/>
          <w:bCs/>
        </w:rPr>
        <w:t>する</w:t>
      </w:r>
      <w:r w:rsidR="001355F3" w:rsidRPr="001B4579">
        <w:rPr>
          <w:b/>
          <w:bCs/>
        </w:rPr>
        <w:t>戦略を含む</w:t>
      </w:r>
      <w:r w:rsidR="00105DD5" w:rsidRPr="001B4579">
        <w:rPr>
          <w:b/>
          <w:bCs/>
        </w:rPr>
        <w:t>インクルー</w:t>
      </w:r>
      <w:r w:rsidR="00105DD5">
        <w:rPr>
          <w:rFonts w:hint="eastAsia"/>
          <w:b/>
          <w:bCs/>
        </w:rPr>
        <w:t>シブ</w:t>
      </w:r>
      <w:r w:rsidR="00105DD5" w:rsidRPr="001B4579">
        <w:rPr>
          <w:b/>
          <w:bCs/>
        </w:rPr>
        <w:t>教育の総合政策を策定することを勧告する。</w:t>
      </w:r>
      <w:r w:rsidR="00105DD5">
        <w:rPr>
          <w:rFonts w:hint="eastAsia"/>
          <w:b/>
          <w:bCs/>
        </w:rPr>
        <w:t>そこには、</w:t>
      </w:r>
      <w:r w:rsidRPr="001B4579">
        <w:rPr>
          <w:b/>
          <w:bCs/>
        </w:rPr>
        <w:t>教育上の</w:t>
      </w:r>
      <w:r w:rsidR="00105DD5">
        <w:rPr>
          <w:rFonts w:hint="eastAsia"/>
          <w:b/>
          <w:bCs/>
        </w:rPr>
        <w:t>要求と配慮に関する</w:t>
      </w:r>
      <w:r w:rsidRPr="001B4579">
        <w:rPr>
          <w:b/>
          <w:bCs/>
        </w:rPr>
        <w:t>個別</w:t>
      </w:r>
      <w:r w:rsidR="00105DD5">
        <w:rPr>
          <w:rFonts w:hint="eastAsia"/>
          <w:b/>
          <w:bCs/>
        </w:rPr>
        <w:t>的な</w:t>
      </w:r>
      <w:r w:rsidRPr="001B4579">
        <w:rPr>
          <w:b/>
          <w:bCs/>
        </w:rPr>
        <w:t>人権に基づく評価、教師への支援、平等および</w:t>
      </w:r>
      <w:r w:rsidR="00105DD5">
        <w:rPr>
          <w:rFonts w:hint="eastAsia"/>
          <w:b/>
          <w:bCs/>
        </w:rPr>
        <w:t>無</w:t>
      </w:r>
      <w:r w:rsidRPr="001B4579">
        <w:rPr>
          <w:b/>
          <w:bCs/>
        </w:rPr>
        <w:t>差別の権利を確保するための多様性の尊重、障害者の完全かつ効果的な社会参加</w:t>
      </w:r>
      <w:r w:rsidR="001355F3">
        <w:rPr>
          <w:rFonts w:hint="eastAsia"/>
          <w:b/>
          <w:bCs/>
        </w:rPr>
        <w:t>が含まれる。</w:t>
      </w:r>
    </w:p>
    <w:p w14:paraId="1EA06927" w14:textId="77777777" w:rsidR="00B3588D" w:rsidRDefault="00B3588D" w:rsidP="00B3588D"/>
    <w:p w14:paraId="0AEEC28E"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18 ギリシャ CRPD/C/GRC/CO/1 24-Sep-19</w:t>
      </w:r>
    </w:p>
    <w:p w14:paraId="04AA7CB5" w14:textId="77777777" w:rsidR="00B3588D" w:rsidRDefault="00B3588D" w:rsidP="00B3588D">
      <w:r>
        <w:t>34. 委員会は、次のことを懸念している。</w:t>
      </w:r>
    </w:p>
    <w:p w14:paraId="1B7EEB4C" w14:textId="4A2744BB" w:rsidR="00B3588D" w:rsidRDefault="00B3588D" w:rsidP="00B3588D">
      <w:r>
        <w:t>(a）インクルーシブ教育、</w:t>
      </w:r>
      <w:r w:rsidR="00C4422E">
        <w:t>とくに</w:t>
      </w:r>
      <w:r>
        <w:t>生涯学習に関して、包括的で明確な法律や戦略がなく、また資金も配分されていない</w:t>
      </w:r>
      <w:r w:rsidR="001355F3">
        <w:rPr>
          <w:rFonts w:hint="eastAsia"/>
        </w:rPr>
        <w:t>こと</w:t>
      </w:r>
      <w:r>
        <w:t>。</w:t>
      </w:r>
    </w:p>
    <w:p w14:paraId="6F157748" w14:textId="7E14C524" w:rsidR="00B3588D" w:rsidRDefault="00B3588D" w:rsidP="00B3588D">
      <w:r>
        <w:t>(b) 学校や大学には、</w:t>
      </w:r>
      <w:r w:rsidR="004A4841" w:rsidRPr="004A4841">
        <w:rPr>
          <w:rFonts w:hint="eastAsia"/>
        </w:rPr>
        <w:t>アクセシブル</w:t>
      </w:r>
      <w:r w:rsidR="004A4841">
        <w:rPr>
          <w:rFonts w:hint="eastAsia"/>
        </w:rPr>
        <w:t>で</w:t>
      </w:r>
      <w:r w:rsidR="00CE00BB">
        <w:t>インクルーシブ</w:t>
      </w:r>
      <w:r>
        <w:t>な環境、建物、教材、サービス、設備、情報通信技術、および障害のある学生に提供される個別のサポートがない</w:t>
      </w:r>
      <w:r w:rsidR="001355F3">
        <w:rPr>
          <w:rFonts w:hint="eastAsia"/>
        </w:rPr>
        <w:t>こと</w:t>
      </w:r>
      <w:r>
        <w:t>。</w:t>
      </w:r>
    </w:p>
    <w:p w14:paraId="258DF999" w14:textId="2724197C" w:rsidR="00B3588D" w:rsidRDefault="00B3588D" w:rsidP="00B3588D">
      <w:r>
        <w:t>(c) 障害</w:t>
      </w:r>
      <w:r w:rsidR="001355F3">
        <w:rPr>
          <w:rFonts w:hint="eastAsia"/>
        </w:rPr>
        <w:t>のある</w:t>
      </w:r>
      <w:r>
        <w:t>ロマの子ども、障害</w:t>
      </w:r>
      <w:r w:rsidR="001355F3">
        <w:rPr>
          <w:rFonts w:hint="eastAsia"/>
        </w:rPr>
        <w:t>のある</w:t>
      </w:r>
      <w:r>
        <w:t>難民・</w:t>
      </w:r>
      <w:r w:rsidR="001355F3">
        <w:rPr>
          <w:rFonts w:hint="eastAsia"/>
        </w:rPr>
        <w:t>亡命</w:t>
      </w:r>
      <w:r>
        <w:t>申請者・移民の子どもの教育へのアクセス</w:t>
      </w:r>
      <w:r w:rsidR="001355F3">
        <w:rPr>
          <w:rFonts w:hint="eastAsia"/>
        </w:rPr>
        <w:t>が</w:t>
      </w:r>
      <w:r>
        <w:t>、著しく制限されている</w:t>
      </w:r>
      <w:r w:rsidR="001355F3">
        <w:rPr>
          <w:rFonts w:hint="eastAsia"/>
        </w:rPr>
        <w:t>こと</w:t>
      </w:r>
      <w:r>
        <w:t>。</w:t>
      </w:r>
    </w:p>
    <w:p w14:paraId="52AD208C" w14:textId="75CE47C2" w:rsidR="00B3588D" w:rsidRDefault="00B3588D" w:rsidP="00B3588D">
      <w:r>
        <w:t>(d) 主要な学校および高等教育機関におけるインクルーシブ教育に割り当てられた公的</w:t>
      </w:r>
      <w:r w:rsidR="00DE5342">
        <w:rPr>
          <w:rFonts w:hint="eastAsia"/>
        </w:rPr>
        <w:t>資金</w:t>
      </w:r>
      <w:r>
        <w:t>の量、</w:t>
      </w:r>
      <w:r w:rsidR="00DE5342">
        <w:rPr>
          <w:rFonts w:hint="eastAsia"/>
        </w:rPr>
        <w:t>個別</w:t>
      </w:r>
      <w:r>
        <w:t>教育計画に</w:t>
      </w:r>
      <w:r w:rsidR="00DE5342">
        <w:rPr>
          <w:rFonts w:hint="eastAsia"/>
        </w:rPr>
        <w:t>ついて</w:t>
      </w:r>
      <w:r>
        <w:t>定</w:t>
      </w:r>
      <w:r w:rsidR="00DE5342">
        <w:rPr>
          <w:rFonts w:hint="eastAsia"/>
        </w:rPr>
        <w:t>めら</w:t>
      </w:r>
      <w:r>
        <w:t>れた透明なプロトコル、およびすべての教育レベルにおいて障害のある学生のアクセシビリティを確保するための関連技術とコミュニケーションの形態に関するデータが不十分である</w:t>
      </w:r>
      <w:r w:rsidR="001355F3">
        <w:rPr>
          <w:rFonts w:hint="eastAsia"/>
        </w:rPr>
        <w:t>こと</w:t>
      </w:r>
      <w:r>
        <w:t>。</w:t>
      </w:r>
    </w:p>
    <w:p w14:paraId="56C67D04" w14:textId="796FDA7E" w:rsidR="00B3588D" w:rsidRPr="001B4579" w:rsidRDefault="00B3588D" w:rsidP="00B3588D">
      <w:pPr>
        <w:rPr>
          <w:b/>
          <w:bCs/>
        </w:rPr>
      </w:pPr>
      <w:r w:rsidRPr="001B4579">
        <w:rPr>
          <w:b/>
          <w:bCs/>
        </w:rPr>
        <w:t>35. 委員会は、インクルーシブ教育の権利に関する</w:t>
      </w:r>
      <w:r w:rsidR="00C4422E">
        <w:rPr>
          <w:rFonts w:hint="eastAsia"/>
          <w:b/>
          <w:bCs/>
        </w:rPr>
        <w:t>委員会の</w:t>
      </w:r>
      <w:r w:rsidRPr="001B4579">
        <w:rPr>
          <w:b/>
          <w:bCs/>
        </w:rPr>
        <w:t>一般的意見第4号（2016年）を想起し、持続可能な開発目標4、</w:t>
      </w:r>
      <w:r w:rsidR="00C4422E">
        <w:rPr>
          <w:b/>
          <w:bCs/>
        </w:rPr>
        <w:t>とくに</w:t>
      </w:r>
      <w:r w:rsidR="00641844">
        <w:rPr>
          <w:b/>
          <w:bCs/>
        </w:rPr>
        <w:t>ターゲット</w:t>
      </w:r>
      <w:r w:rsidRPr="001B4579">
        <w:rPr>
          <w:b/>
          <w:bCs/>
        </w:rPr>
        <w:t>4.5および4.aを考慮して、締約国がインクルーシブ教育を</w:t>
      </w:r>
      <w:r w:rsidR="00B41967">
        <w:rPr>
          <w:b/>
          <w:bCs/>
        </w:rPr>
        <w:t>保障</w:t>
      </w:r>
      <w:r w:rsidRPr="001B4579">
        <w:rPr>
          <w:b/>
          <w:bCs/>
        </w:rPr>
        <w:t>する努力を高めること、</w:t>
      </w:r>
      <w:r w:rsidR="00C4422E">
        <w:rPr>
          <w:b/>
          <w:bCs/>
        </w:rPr>
        <w:t>とくに</w:t>
      </w:r>
      <w:r w:rsidRPr="001B4579">
        <w:rPr>
          <w:b/>
          <w:bCs/>
        </w:rPr>
        <w:t>以下のことを勧告する。</w:t>
      </w:r>
    </w:p>
    <w:p w14:paraId="17B6DA59" w14:textId="77777777" w:rsidR="00B3588D" w:rsidRPr="001B4579" w:rsidRDefault="00B3588D" w:rsidP="00B3588D">
      <w:pPr>
        <w:rPr>
          <w:b/>
          <w:bCs/>
        </w:rPr>
      </w:pPr>
      <w:r w:rsidRPr="001B4579">
        <w:rPr>
          <w:b/>
          <w:bCs/>
        </w:rPr>
        <w:t>(a)主流の教育システムにおけるインクルーシブ教育に関する首尾一貫した戦略を採択し、</w:t>
      </w:r>
      <w:r w:rsidRPr="001B4579">
        <w:rPr>
          <w:b/>
          <w:bCs/>
        </w:rPr>
        <w:lastRenderedPageBreak/>
        <w:t>実施すること。</w:t>
      </w:r>
    </w:p>
    <w:p w14:paraId="5CE33E47" w14:textId="436455FB" w:rsidR="00B3588D" w:rsidRPr="001B4579" w:rsidRDefault="00B3588D" w:rsidP="00B3588D">
      <w:pPr>
        <w:rPr>
          <w:b/>
          <w:bCs/>
        </w:rPr>
      </w:pPr>
      <w:r w:rsidRPr="001B4579">
        <w:rPr>
          <w:b/>
          <w:bCs/>
        </w:rPr>
        <w:t>(b) ユニバーサルデザイン、</w:t>
      </w:r>
      <w:r w:rsidR="00BF20DD" w:rsidRPr="001B4579">
        <w:rPr>
          <w:b/>
          <w:bCs/>
        </w:rPr>
        <w:t>障害のある児童・生徒のための</w:t>
      </w:r>
      <w:r w:rsidRPr="001B4579">
        <w:rPr>
          <w:b/>
          <w:bCs/>
        </w:rPr>
        <w:t>具体的な措置の提供</w:t>
      </w:r>
      <w:r w:rsidR="00DE5342">
        <w:rPr>
          <w:rFonts w:hint="eastAsia"/>
          <w:b/>
          <w:bCs/>
        </w:rPr>
        <w:t>（</w:t>
      </w:r>
      <w:r w:rsidR="004A4841" w:rsidRPr="004A4841">
        <w:rPr>
          <w:rFonts w:hint="eastAsia"/>
          <w:b/>
          <w:bCs/>
        </w:rPr>
        <w:t>アクセシブルな</w:t>
      </w:r>
      <w:r w:rsidRPr="001B4579">
        <w:rPr>
          <w:b/>
          <w:bCs/>
        </w:rPr>
        <w:t>適応された教材、インクルーシブなカリキュラム、インクルーシブな情報通信技術、デジタル教育学</w:t>
      </w:r>
      <w:r w:rsidR="00BF20DD">
        <w:rPr>
          <w:rFonts w:hint="eastAsia"/>
          <w:b/>
          <w:bCs/>
        </w:rPr>
        <w:t>）</w:t>
      </w:r>
      <w:r w:rsidRPr="001B4579">
        <w:rPr>
          <w:b/>
          <w:bCs/>
        </w:rPr>
        <w:t>などの個別支援を促進することにより、条約に沿って、学校および大学環境のアクセシビリティを</w:t>
      </w:r>
      <w:r w:rsidR="00B41967">
        <w:rPr>
          <w:b/>
          <w:bCs/>
        </w:rPr>
        <w:t>保障</w:t>
      </w:r>
      <w:r w:rsidRPr="001B4579">
        <w:rPr>
          <w:b/>
          <w:bCs/>
        </w:rPr>
        <w:t>すること。</w:t>
      </w:r>
      <w:r w:rsidR="00BF20DD">
        <w:rPr>
          <w:rFonts w:hint="eastAsia"/>
          <w:b/>
          <w:bCs/>
        </w:rPr>
        <w:t xml:space="preserve">　</w:t>
      </w:r>
    </w:p>
    <w:p w14:paraId="14D9219B" w14:textId="57A2328D" w:rsidR="00B3588D" w:rsidRPr="001B4579" w:rsidRDefault="00B3588D" w:rsidP="00B3588D">
      <w:pPr>
        <w:rPr>
          <w:b/>
          <w:bCs/>
        </w:rPr>
      </w:pPr>
      <w:r w:rsidRPr="001B4579">
        <w:rPr>
          <w:b/>
          <w:bCs/>
        </w:rPr>
        <w:t>(c) 障害</w:t>
      </w:r>
      <w:r w:rsidR="00BF20DD">
        <w:rPr>
          <w:rFonts w:hint="eastAsia"/>
          <w:b/>
          <w:bCs/>
        </w:rPr>
        <w:t>のある</w:t>
      </w:r>
      <w:r w:rsidRPr="001B4579">
        <w:rPr>
          <w:b/>
          <w:bCs/>
        </w:rPr>
        <w:t>すべての難民、</w:t>
      </w:r>
      <w:r w:rsidR="00BF20DD">
        <w:rPr>
          <w:rFonts w:hint="eastAsia"/>
          <w:b/>
          <w:bCs/>
        </w:rPr>
        <w:t>亡命</w:t>
      </w:r>
      <w:r w:rsidRPr="001B4579">
        <w:rPr>
          <w:b/>
          <w:bCs/>
        </w:rPr>
        <w:t>希望者、移民の子ども、および障害</w:t>
      </w:r>
      <w:r w:rsidR="00BF20DD">
        <w:rPr>
          <w:rFonts w:hint="eastAsia"/>
          <w:b/>
          <w:bCs/>
        </w:rPr>
        <w:t>のある</w:t>
      </w:r>
      <w:r w:rsidRPr="001B4579">
        <w:rPr>
          <w:b/>
          <w:bCs/>
        </w:rPr>
        <w:t>ロマの子どもの正式な教育へのアクセスを直ちに確保すること。</w:t>
      </w:r>
    </w:p>
    <w:p w14:paraId="68EAFBCA" w14:textId="77777777" w:rsidR="00B3588D" w:rsidRPr="001B4579" w:rsidRDefault="00B3588D" w:rsidP="00B3588D">
      <w:pPr>
        <w:rPr>
          <w:b/>
          <w:bCs/>
        </w:rPr>
      </w:pPr>
      <w:r w:rsidRPr="001B4579">
        <w:rPr>
          <w:b/>
          <w:bCs/>
        </w:rPr>
        <w:t>(d) インクルーシブ教育を効果的に保障するために、効果的かつ十分な財政的・物質的資源と、障害者を含む十分かつ定期的な訓練を受けた人材を割り当てること。</w:t>
      </w:r>
    </w:p>
    <w:p w14:paraId="63D6B852" w14:textId="3AB2519F" w:rsidR="00B3588D" w:rsidRPr="001B4579" w:rsidRDefault="00B3588D" w:rsidP="00B3588D">
      <w:pPr>
        <w:rPr>
          <w:b/>
          <w:bCs/>
        </w:rPr>
      </w:pPr>
      <w:r w:rsidRPr="001B4579">
        <w:rPr>
          <w:b/>
          <w:bCs/>
        </w:rPr>
        <w:t>(e) 十分な予算を確保した上で、教員</w:t>
      </w:r>
      <w:r w:rsidR="00BF20DD">
        <w:rPr>
          <w:rFonts w:hint="eastAsia"/>
          <w:b/>
          <w:bCs/>
        </w:rPr>
        <w:t>養成</w:t>
      </w:r>
      <w:r w:rsidRPr="001B4579">
        <w:rPr>
          <w:b/>
          <w:bCs/>
        </w:rPr>
        <w:t>のための高等教育カリキュラム、および現職教員の研修プログラムにインクルーシブ教育の</w:t>
      </w:r>
      <w:r w:rsidR="00BF20DD">
        <w:rPr>
          <w:rFonts w:hint="eastAsia"/>
          <w:b/>
          <w:bCs/>
        </w:rPr>
        <w:t>訓練</w:t>
      </w:r>
      <w:r w:rsidRPr="001B4579">
        <w:rPr>
          <w:b/>
          <w:bCs/>
        </w:rPr>
        <w:t>を組み込むこと。</w:t>
      </w:r>
    </w:p>
    <w:p w14:paraId="4686F78E" w14:textId="42D3D48F" w:rsidR="00B3588D" w:rsidRDefault="00B3588D" w:rsidP="00B3588D"/>
    <w:p w14:paraId="4C0C0AEC"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19 ノルウェー CRPD/C/NOR/CO/1 7-May-19</w:t>
      </w:r>
    </w:p>
    <w:p w14:paraId="050BCD97" w14:textId="77777777" w:rsidR="00B3588D" w:rsidRDefault="00B3588D" w:rsidP="00B3588D">
      <w:r>
        <w:t>37. 委員会は、以下の点に懸念を抱いている。</w:t>
      </w:r>
    </w:p>
    <w:p w14:paraId="30DAC2C4" w14:textId="5F5E6954" w:rsidR="00B3588D" w:rsidRDefault="00B3588D" w:rsidP="00B3588D">
      <w:r>
        <w:t>(a) 障害者が公立・私立学校において合理的配慮の拒否を含む差別なしにインクルーシブ教育を利用できることを</w:t>
      </w:r>
      <w:r w:rsidR="00B41967">
        <w:t>保障</w:t>
      </w:r>
      <w:r>
        <w:t>するための差別禁止規定を含む効果的な法的メカニズムが欠如していること。</w:t>
      </w:r>
    </w:p>
    <w:p w14:paraId="536EB9C9" w14:textId="2FBD20EE" w:rsidR="00B3588D" w:rsidRDefault="00B3588D" w:rsidP="00B3588D">
      <w:r>
        <w:t>(b) アシスタントやサポートスタッフの配置を含む、教育における個別</w:t>
      </w:r>
      <w:r w:rsidR="00BF20DD">
        <w:rPr>
          <w:rFonts w:hint="eastAsia"/>
        </w:rPr>
        <w:t>的</w:t>
      </w:r>
      <w:r>
        <w:t>支援の提供プロセスを</w:t>
      </w:r>
      <w:r w:rsidR="00BF20DD">
        <w:rPr>
          <w:rFonts w:hint="eastAsia"/>
        </w:rPr>
        <w:t>導く</w:t>
      </w:r>
      <w:r>
        <w:t>基準がないこと。</w:t>
      </w:r>
    </w:p>
    <w:p w14:paraId="59DA3307" w14:textId="78029007" w:rsidR="00B3588D" w:rsidRDefault="00B3588D" w:rsidP="00B3588D">
      <w:r>
        <w:t>(c) 障害</w:t>
      </w:r>
      <w:r w:rsidR="00BF20DD">
        <w:rPr>
          <w:rFonts w:hint="eastAsia"/>
        </w:rPr>
        <w:t>のある</w:t>
      </w:r>
      <w:r>
        <w:t>多くの子どもが適切な水準の教育を受けておらず、学習成果も低い</w:t>
      </w:r>
      <w:r w:rsidR="00BF20DD">
        <w:rPr>
          <w:rFonts w:hint="eastAsia"/>
        </w:rPr>
        <w:t>こと</w:t>
      </w:r>
      <w:r>
        <w:t>。特殊教育サービスの大部分は、未熟なアシスタントや適切な訓練を受けてない教師によって提供されている</w:t>
      </w:r>
      <w:r w:rsidR="00BF20DD">
        <w:rPr>
          <w:rFonts w:hint="eastAsia"/>
        </w:rPr>
        <w:t>こと</w:t>
      </w:r>
      <w:r>
        <w:t>。</w:t>
      </w:r>
    </w:p>
    <w:p w14:paraId="22E479AC" w14:textId="602B17F7" w:rsidR="00B3588D" w:rsidRDefault="00B3588D" w:rsidP="00B3588D">
      <w:r>
        <w:t>(d) 障害のある子ども</w:t>
      </w:r>
      <w:r w:rsidR="004501F0">
        <w:rPr>
          <w:rFonts w:hint="eastAsia"/>
        </w:rPr>
        <w:t>のための</w:t>
      </w:r>
      <w:r w:rsidR="004A4841" w:rsidRPr="004A4841">
        <w:rPr>
          <w:rFonts w:hint="eastAsia"/>
        </w:rPr>
        <w:t>アクセシブルな</w:t>
      </w:r>
      <w:r>
        <w:t>苦情申し立て</w:t>
      </w:r>
      <w:r w:rsidR="004501F0">
        <w:rPr>
          <w:rFonts w:hint="eastAsia"/>
        </w:rPr>
        <w:t>の仕組み</w:t>
      </w:r>
      <w:r>
        <w:t>がなく、</w:t>
      </w:r>
      <w:r w:rsidR="004501F0">
        <w:rPr>
          <w:rFonts w:hint="eastAsia"/>
        </w:rPr>
        <w:t>法令</w:t>
      </w:r>
      <w:r>
        <w:t>違反に対する制裁がないこと。</w:t>
      </w:r>
    </w:p>
    <w:p w14:paraId="321C8511" w14:textId="462BF4E5" w:rsidR="00B3588D" w:rsidRDefault="00B3588D" w:rsidP="00B3588D">
      <w:r>
        <w:t>(e) 障害</w:t>
      </w:r>
      <w:r w:rsidR="004501F0">
        <w:rPr>
          <w:rFonts w:hint="eastAsia"/>
        </w:rPr>
        <w:t>のある</w:t>
      </w:r>
      <w:r>
        <w:t>多くの生徒が、社会的発達やコミュニケーションスキルなど、最も適した環境でより大きな学習能力を高めるような基本的スキルの適切な訓練を受けていないこと。</w:t>
      </w:r>
    </w:p>
    <w:p w14:paraId="0B299EE4" w14:textId="5ED74024" w:rsidR="00B3588D" w:rsidRPr="000800EB" w:rsidRDefault="00B3588D" w:rsidP="00B3588D">
      <w:pPr>
        <w:rPr>
          <w:b/>
          <w:bCs/>
        </w:rPr>
      </w:pPr>
      <w:r w:rsidRPr="000800EB">
        <w:rPr>
          <w:b/>
          <w:bCs/>
        </w:rPr>
        <w:t>38. インクルーシブ教育の権利に関する委員会の一般的意見第4号（2016年）および持続可能な開発目標の</w:t>
      </w:r>
      <w:r w:rsidR="00641844">
        <w:rPr>
          <w:b/>
          <w:bCs/>
        </w:rPr>
        <w:t>ターゲット</w:t>
      </w:r>
      <w:r w:rsidRPr="000800EB">
        <w:rPr>
          <w:b/>
          <w:bCs/>
        </w:rPr>
        <w:t>4.5および4.8に沿い、委員会は締約国に勧告する。</w:t>
      </w:r>
    </w:p>
    <w:p w14:paraId="56C14FC4" w14:textId="4E795F2B" w:rsidR="00B3588D" w:rsidRPr="000800EB" w:rsidRDefault="00B3588D" w:rsidP="00B3588D">
      <w:pPr>
        <w:rPr>
          <w:b/>
          <w:bCs/>
        </w:rPr>
      </w:pPr>
      <w:r w:rsidRPr="000800EB">
        <w:rPr>
          <w:b/>
          <w:bCs/>
        </w:rPr>
        <w:t xml:space="preserve">(a) </w:t>
      </w:r>
      <w:r w:rsidR="004A4841" w:rsidRPr="004A4841">
        <w:rPr>
          <w:rFonts w:hint="eastAsia"/>
          <w:b/>
          <w:bCs/>
        </w:rPr>
        <w:t>アクセシブル</w:t>
      </w:r>
      <w:r w:rsidRPr="000800EB">
        <w:rPr>
          <w:b/>
          <w:bCs/>
        </w:rPr>
        <w:t>で効果的な苦情処理メカニズムの提供を含め、教育における障害に基づく差別を明示的に</w:t>
      </w:r>
      <w:r w:rsidR="004501F0">
        <w:rPr>
          <w:rFonts w:hint="eastAsia"/>
          <w:b/>
          <w:bCs/>
        </w:rPr>
        <w:t>対象に含める</w:t>
      </w:r>
      <w:r w:rsidRPr="000800EB">
        <w:rPr>
          <w:b/>
          <w:bCs/>
        </w:rPr>
        <w:t>ために差別禁止規定を強化すること。</w:t>
      </w:r>
    </w:p>
    <w:p w14:paraId="511E0238" w14:textId="5C0B427E" w:rsidR="00B3588D" w:rsidRPr="000800EB" w:rsidRDefault="00B3588D" w:rsidP="00B3588D">
      <w:pPr>
        <w:rPr>
          <w:b/>
          <w:bCs/>
        </w:rPr>
      </w:pPr>
      <w:r w:rsidRPr="000800EB">
        <w:rPr>
          <w:b/>
          <w:bCs/>
        </w:rPr>
        <w:t xml:space="preserve">(b) </w:t>
      </w:r>
      <w:r w:rsidR="004501F0">
        <w:rPr>
          <w:rFonts w:hint="eastAsia"/>
          <w:b/>
          <w:bCs/>
        </w:rPr>
        <w:t>主流</w:t>
      </w:r>
      <w:r w:rsidRPr="000800EB">
        <w:rPr>
          <w:b/>
          <w:bCs/>
        </w:rPr>
        <w:t>教育における効果的な個別支援策の提供に関する国家基準を採用し、障害者がインクルーシブ教育を促進するために必要な支援を受けられるように十分な財政的・人的資源を割り当てること。</w:t>
      </w:r>
    </w:p>
    <w:p w14:paraId="07480D64" w14:textId="77777777" w:rsidR="00B3588D" w:rsidRPr="000800EB" w:rsidRDefault="00B3588D" w:rsidP="00B3588D">
      <w:pPr>
        <w:rPr>
          <w:b/>
          <w:bCs/>
        </w:rPr>
      </w:pPr>
      <w:r w:rsidRPr="000800EB">
        <w:rPr>
          <w:b/>
          <w:bCs/>
        </w:rPr>
        <w:t>(c) すべての教師が個別指導のための適切な技能を持つようにし、個別支援措置が障害のある子どもの親にとって費用を伴わないようにすること。</w:t>
      </w:r>
    </w:p>
    <w:p w14:paraId="72367025" w14:textId="267DCBA5" w:rsidR="00B3588D" w:rsidRPr="000800EB" w:rsidRDefault="00B3588D" w:rsidP="00B3588D">
      <w:pPr>
        <w:rPr>
          <w:b/>
          <w:bCs/>
        </w:rPr>
      </w:pPr>
      <w:r w:rsidRPr="000800EB">
        <w:rPr>
          <w:b/>
          <w:bCs/>
        </w:rPr>
        <w:t>(d) すべての子どもに質の高いインクルーシブ教育を</w:t>
      </w:r>
      <w:r w:rsidR="00B41967">
        <w:rPr>
          <w:b/>
          <w:bCs/>
        </w:rPr>
        <w:t>保障</w:t>
      </w:r>
      <w:r w:rsidRPr="000800EB">
        <w:rPr>
          <w:b/>
          <w:bCs/>
        </w:rPr>
        <w:t>するために、24条に完全に準拠</w:t>
      </w:r>
      <w:r w:rsidRPr="000800EB">
        <w:rPr>
          <w:b/>
          <w:bCs/>
        </w:rPr>
        <w:lastRenderedPageBreak/>
        <w:t>した障害の人権モデルに基づく法律を導入すること。</w:t>
      </w:r>
    </w:p>
    <w:p w14:paraId="2D792BD6" w14:textId="1607AE32" w:rsidR="00B3588D" w:rsidRPr="000800EB" w:rsidRDefault="00B3588D" w:rsidP="00B3588D">
      <w:pPr>
        <w:rPr>
          <w:b/>
          <w:bCs/>
        </w:rPr>
      </w:pPr>
      <w:r w:rsidRPr="000800EB">
        <w:rPr>
          <w:b/>
          <w:bCs/>
        </w:rPr>
        <w:t>(e) 障害のある生徒が、インクルーシブ教育システムの中で、彼らの特定の要求に適合した環境の中で学習能力を高めるために必要なスキルの訓練を受けることを</w:t>
      </w:r>
      <w:r w:rsidR="00B41967">
        <w:rPr>
          <w:b/>
          <w:bCs/>
        </w:rPr>
        <w:t>保障</w:t>
      </w:r>
      <w:r w:rsidRPr="000800EB">
        <w:rPr>
          <w:b/>
          <w:bCs/>
        </w:rPr>
        <w:t>するための措置をとること。</w:t>
      </w:r>
    </w:p>
    <w:p w14:paraId="1C9375E7" w14:textId="77777777" w:rsidR="00B3588D" w:rsidRDefault="00B3588D" w:rsidP="00B3588D"/>
    <w:p w14:paraId="601EEB7E" w14:textId="77777777" w:rsidR="00B3588D" w:rsidRPr="00B3588D" w:rsidRDefault="00B3588D" w:rsidP="00B3588D">
      <w:pPr>
        <w:rPr>
          <w:rFonts w:ascii="ＭＳ Ｐゴシック" w:eastAsia="ＭＳ Ｐゴシック" w:hAnsi="ＭＳ Ｐゴシック"/>
          <w:b/>
          <w:bCs/>
        </w:rPr>
      </w:pPr>
      <w:r w:rsidRPr="00B3588D">
        <w:rPr>
          <w:rFonts w:ascii="ＭＳ Ｐゴシック" w:eastAsia="ＭＳ Ｐゴシック" w:hAnsi="ＭＳ Ｐゴシック"/>
          <w:b/>
          <w:bCs/>
        </w:rPr>
        <w:t>20 ポーランド CRPD/C/POL/CO/1 24-Sep-18</w:t>
      </w:r>
    </w:p>
    <w:p w14:paraId="1D3D330B" w14:textId="77777777" w:rsidR="00B3588D" w:rsidRDefault="00B3588D" w:rsidP="00B3588D">
      <w:r>
        <w:t>40. 委員会は、以下の点に懸念を抱いている。</w:t>
      </w:r>
    </w:p>
    <w:p w14:paraId="4FDBE08C" w14:textId="632D20AA" w:rsidR="00B3588D" w:rsidRDefault="00B3588D" w:rsidP="00B3588D">
      <w:r w:rsidRPr="007F7935">
        <w:t>(a) インクルーシブ教育の実施を支援する具体的な規定の欠如、および「統合」</w:t>
      </w:r>
      <w:r w:rsidR="007F7935">
        <w:rPr>
          <w:rFonts w:hint="eastAsia"/>
        </w:rPr>
        <w:t>（</w:t>
      </w:r>
      <w:r w:rsidR="007F7935" w:rsidRPr="007F7935">
        <w:t>integration</w:t>
      </w:r>
      <w:r w:rsidR="007F7935">
        <w:rPr>
          <w:rFonts w:hint="eastAsia"/>
        </w:rPr>
        <w:t>）</w:t>
      </w:r>
      <w:r w:rsidRPr="007F7935">
        <w:t>と「</w:t>
      </w:r>
      <w:r w:rsidR="007F7935">
        <w:rPr>
          <w:rFonts w:hint="eastAsia"/>
        </w:rPr>
        <w:t>包摂</w:t>
      </w:r>
      <w:r>
        <w:t>」</w:t>
      </w:r>
      <w:r w:rsidR="007F7935">
        <w:rPr>
          <w:rFonts w:hint="eastAsia"/>
        </w:rPr>
        <w:t>（</w:t>
      </w:r>
      <w:r w:rsidR="007F7935" w:rsidRPr="007F7935">
        <w:t>inclusion</w:t>
      </w:r>
      <w:r w:rsidR="007F7935">
        <w:rPr>
          <w:rFonts w:hint="eastAsia"/>
        </w:rPr>
        <w:t>）</w:t>
      </w:r>
      <w:r>
        <w:t>の用語の混同</w:t>
      </w:r>
      <w:r w:rsidR="007F7935">
        <w:rPr>
          <w:rFonts w:hint="eastAsia"/>
        </w:rPr>
        <w:t>。</w:t>
      </w:r>
    </w:p>
    <w:p w14:paraId="41423380" w14:textId="20DD7708" w:rsidR="00B3588D" w:rsidRDefault="00B3588D" w:rsidP="00B3588D">
      <w:r>
        <w:t>(b) 障害</w:t>
      </w:r>
      <w:r w:rsidR="007F7935">
        <w:rPr>
          <w:rFonts w:hint="eastAsia"/>
        </w:rPr>
        <w:t>のある</w:t>
      </w:r>
      <w:r>
        <w:t>生徒の大多数、</w:t>
      </w:r>
      <w:r w:rsidR="00C4422E">
        <w:t>とくに</w:t>
      </w:r>
      <w:r>
        <w:t>中・重度の障害</w:t>
      </w:r>
      <w:r w:rsidR="007F7935">
        <w:rPr>
          <w:rFonts w:hint="eastAsia"/>
        </w:rPr>
        <w:t>のある</w:t>
      </w:r>
      <w:r>
        <w:t>生徒が、分離された教育環境</w:t>
      </w:r>
      <w:r w:rsidR="007F7935">
        <w:rPr>
          <w:rFonts w:hint="eastAsia"/>
        </w:rPr>
        <w:t>で</w:t>
      </w:r>
      <w:r>
        <w:t>教育を受けていること。</w:t>
      </w:r>
    </w:p>
    <w:p w14:paraId="23BE8AC5" w14:textId="0B786781" w:rsidR="00B3588D" w:rsidRDefault="00B3588D" w:rsidP="00B3588D">
      <w:r>
        <w:t>(c) 学校の校長や障害のない子どもの親のインクルーシブ教育に対する意識の低さ、インクルーシブ教育に関する教師の適切な</w:t>
      </w:r>
      <w:r w:rsidR="007F7935">
        <w:rPr>
          <w:rFonts w:hint="eastAsia"/>
        </w:rPr>
        <w:t>研修</w:t>
      </w:r>
      <w:r>
        <w:t>の欠如。</w:t>
      </w:r>
    </w:p>
    <w:p w14:paraId="5FDE762A" w14:textId="03AF5286" w:rsidR="00B3588D" w:rsidRPr="000800EB" w:rsidRDefault="00B3588D" w:rsidP="00B3588D">
      <w:pPr>
        <w:rPr>
          <w:b/>
          <w:bCs/>
        </w:rPr>
      </w:pPr>
      <w:r w:rsidRPr="000800EB">
        <w:rPr>
          <w:b/>
          <w:bCs/>
        </w:rPr>
        <w:t>41. インクルーシブ教育の権利に関する</w:t>
      </w:r>
      <w:r w:rsidR="00C4422E">
        <w:rPr>
          <w:rFonts w:hint="eastAsia"/>
          <w:b/>
          <w:bCs/>
        </w:rPr>
        <w:t>委員会の</w:t>
      </w:r>
      <w:r w:rsidRPr="000800EB">
        <w:rPr>
          <w:b/>
          <w:bCs/>
        </w:rPr>
        <w:t>一般的意見第4号（2016年）および持続可能な開発目標4、ターゲット4.5および4（a）を想起し、委員会は締約国に勧告する。</w:t>
      </w:r>
    </w:p>
    <w:p w14:paraId="746817D9" w14:textId="1A669E7F" w:rsidR="00B3588D" w:rsidRPr="000800EB" w:rsidRDefault="00B3588D" w:rsidP="00B3588D">
      <w:pPr>
        <w:rPr>
          <w:b/>
          <w:bCs/>
        </w:rPr>
      </w:pPr>
      <w:r w:rsidRPr="000800EB">
        <w:rPr>
          <w:b/>
          <w:bCs/>
        </w:rPr>
        <w:t xml:space="preserve">(a) </w:t>
      </w:r>
      <w:r w:rsidR="004A4841" w:rsidRPr="004A4841">
        <w:rPr>
          <w:rFonts w:hint="eastAsia"/>
          <w:b/>
          <w:bCs/>
        </w:rPr>
        <w:t>アクセシブルな</w:t>
      </w:r>
      <w:r w:rsidRPr="000800EB">
        <w:rPr>
          <w:b/>
          <w:bCs/>
        </w:rPr>
        <w:t>学習環境における合理的配慮、個別学習カリキュラム、インクルーシブな教室指導の実施を支援するための具体的な規定を制定すること。</w:t>
      </w:r>
    </w:p>
    <w:p w14:paraId="5867E3EE" w14:textId="7081CD02" w:rsidR="00B3588D" w:rsidRPr="000800EB" w:rsidRDefault="00B3588D" w:rsidP="00B3588D">
      <w:pPr>
        <w:rPr>
          <w:b/>
          <w:bCs/>
        </w:rPr>
      </w:pPr>
      <w:r w:rsidRPr="000800EB">
        <w:rPr>
          <w:b/>
          <w:bCs/>
        </w:rPr>
        <w:t>(b) 中・重度の障害</w:t>
      </w:r>
      <w:r w:rsidR="007F7935">
        <w:rPr>
          <w:rFonts w:hint="eastAsia"/>
          <w:b/>
          <w:bCs/>
        </w:rPr>
        <w:t>のある</w:t>
      </w:r>
      <w:r w:rsidRPr="000800EB">
        <w:rPr>
          <w:b/>
          <w:bCs/>
        </w:rPr>
        <w:t>生徒のインクルーシブ教育を進めるために、教師への支援を含む学校への支援策を講じること。</w:t>
      </w:r>
    </w:p>
    <w:p w14:paraId="538E40D9" w14:textId="32359694" w:rsidR="00B3588D" w:rsidRDefault="00B3588D" w:rsidP="00B3588D">
      <w:pPr>
        <w:rPr>
          <w:b/>
          <w:bCs/>
        </w:rPr>
      </w:pPr>
      <w:r w:rsidRPr="000800EB">
        <w:rPr>
          <w:b/>
          <w:bCs/>
        </w:rPr>
        <w:t>(c) 障害のない子どもの保護者の間で、すべての人</w:t>
      </w:r>
      <w:r w:rsidR="007F7935">
        <w:rPr>
          <w:rFonts w:hint="eastAsia"/>
          <w:b/>
          <w:bCs/>
        </w:rPr>
        <w:t>にとっての</w:t>
      </w:r>
      <w:r w:rsidRPr="000800EB">
        <w:rPr>
          <w:b/>
          <w:bCs/>
        </w:rPr>
        <w:t>インクルーシブ教育の利点について認識を高め、学校の校長や教員にインクルーシブ教育の方法と</w:t>
      </w:r>
      <w:r w:rsidR="007F7935">
        <w:rPr>
          <w:rFonts w:hint="eastAsia"/>
          <w:b/>
          <w:bCs/>
        </w:rPr>
        <w:t>よい実践例</w:t>
      </w:r>
      <w:r w:rsidRPr="000800EB">
        <w:rPr>
          <w:b/>
          <w:bCs/>
        </w:rPr>
        <w:t>に関する研修を提供すること。</w:t>
      </w:r>
    </w:p>
    <w:p w14:paraId="4CDE8B86" w14:textId="109B72C4" w:rsidR="007F7935" w:rsidRDefault="007F7935" w:rsidP="00B3588D">
      <w:pPr>
        <w:rPr>
          <w:b/>
          <w:bCs/>
        </w:rPr>
      </w:pPr>
    </w:p>
    <w:p w14:paraId="1634AFA6" w14:textId="77777777" w:rsidR="007F7935" w:rsidRDefault="007F7935" w:rsidP="007F7935">
      <w:r>
        <w:t>www.DeepL.com/Translator（無料版）</w:t>
      </w:r>
      <w:r>
        <w:rPr>
          <w:rFonts w:hint="eastAsia"/>
        </w:rPr>
        <w:t>の</w:t>
      </w:r>
      <w:r>
        <w:t>翻訳</w:t>
      </w:r>
      <w:r>
        <w:rPr>
          <w:rFonts w:hint="eastAsia"/>
        </w:rPr>
        <w:t>を参考にさせていただきました。（佐藤久夫）</w:t>
      </w:r>
    </w:p>
    <w:p w14:paraId="368E8FF0" w14:textId="77777777" w:rsidR="007F7935" w:rsidRPr="000800EB" w:rsidRDefault="007F7935" w:rsidP="00B3588D">
      <w:pPr>
        <w:rPr>
          <w:b/>
          <w:bCs/>
        </w:rPr>
      </w:pPr>
    </w:p>
    <w:sectPr w:rsidR="007F7935" w:rsidRPr="000800E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EB5C" w14:textId="77777777" w:rsidR="007E549E" w:rsidRDefault="007E549E" w:rsidP="000800EB">
      <w:r>
        <w:separator/>
      </w:r>
    </w:p>
  </w:endnote>
  <w:endnote w:type="continuationSeparator" w:id="0">
    <w:p w14:paraId="41B4D83A" w14:textId="77777777" w:rsidR="007E549E" w:rsidRDefault="007E549E" w:rsidP="0008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64809"/>
      <w:docPartObj>
        <w:docPartGallery w:val="Page Numbers (Bottom of Page)"/>
        <w:docPartUnique/>
      </w:docPartObj>
    </w:sdtPr>
    <w:sdtContent>
      <w:p w14:paraId="7F6B9FCB" w14:textId="0A494E39" w:rsidR="000800EB" w:rsidRDefault="000800EB">
        <w:pPr>
          <w:pStyle w:val="a5"/>
        </w:pPr>
        <w:r>
          <w:fldChar w:fldCharType="begin"/>
        </w:r>
        <w:r>
          <w:instrText>PAGE   \* MERGEFORMAT</w:instrText>
        </w:r>
        <w:r>
          <w:fldChar w:fldCharType="separate"/>
        </w:r>
        <w:r>
          <w:rPr>
            <w:lang w:val="ja-JP"/>
          </w:rPr>
          <w:t>2</w:t>
        </w:r>
        <w:r>
          <w:fldChar w:fldCharType="end"/>
        </w:r>
      </w:p>
    </w:sdtContent>
  </w:sdt>
  <w:p w14:paraId="2106FB0C" w14:textId="77777777" w:rsidR="000800EB" w:rsidRDefault="00080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4636" w14:textId="77777777" w:rsidR="007E549E" w:rsidRDefault="007E549E" w:rsidP="000800EB">
      <w:r>
        <w:separator/>
      </w:r>
    </w:p>
  </w:footnote>
  <w:footnote w:type="continuationSeparator" w:id="0">
    <w:p w14:paraId="3FA697CD" w14:textId="77777777" w:rsidR="007E549E" w:rsidRDefault="007E549E" w:rsidP="00080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88"/>
    <w:rsid w:val="00030D3B"/>
    <w:rsid w:val="000800EB"/>
    <w:rsid w:val="00105DD5"/>
    <w:rsid w:val="001355F3"/>
    <w:rsid w:val="00154185"/>
    <w:rsid w:val="00172987"/>
    <w:rsid w:val="00192662"/>
    <w:rsid w:val="001B4579"/>
    <w:rsid w:val="001E7B6B"/>
    <w:rsid w:val="00206113"/>
    <w:rsid w:val="00206DA0"/>
    <w:rsid w:val="002151CF"/>
    <w:rsid w:val="002D0C8B"/>
    <w:rsid w:val="00385FC4"/>
    <w:rsid w:val="003D666D"/>
    <w:rsid w:val="004434E7"/>
    <w:rsid w:val="004501F0"/>
    <w:rsid w:val="004736A6"/>
    <w:rsid w:val="004A4841"/>
    <w:rsid w:val="004B2AC1"/>
    <w:rsid w:val="004D21B9"/>
    <w:rsid w:val="00641844"/>
    <w:rsid w:val="006B7A94"/>
    <w:rsid w:val="00740F01"/>
    <w:rsid w:val="00771D45"/>
    <w:rsid w:val="00785DAC"/>
    <w:rsid w:val="007E549E"/>
    <w:rsid w:val="007F7935"/>
    <w:rsid w:val="00801584"/>
    <w:rsid w:val="008067B2"/>
    <w:rsid w:val="00835644"/>
    <w:rsid w:val="008742EF"/>
    <w:rsid w:val="008877A3"/>
    <w:rsid w:val="008A2287"/>
    <w:rsid w:val="008A703B"/>
    <w:rsid w:val="00911FD9"/>
    <w:rsid w:val="009231F4"/>
    <w:rsid w:val="0096512A"/>
    <w:rsid w:val="009C2B52"/>
    <w:rsid w:val="009F168E"/>
    <w:rsid w:val="009F7944"/>
    <w:rsid w:val="009F7CB1"/>
    <w:rsid w:val="00A15048"/>
    <w:rsid w:val="00A64D89"/>
    <w:rsid w:val="00A96B53"/>
    <w:rsid w:val="00AA07B3"/>
    <w:rsid w:val="00AC796D"/>
    <w:rsid w:val="00AE204F"/>
    <w:rsid w:val="00B3588D"/>
    <w:rsid w:val="00B41967"/>
    <w:rsid w:val="00B827DF"/>
    <w:rsid w:val="00BB3F64"/>
    <w:rsid w:val="00BF20DD"/>
    <w:rsid w:val="00C31574"/>
    <w:rsid w:val="00C4422E"/>
    <w:rsid w:val="00C50F04"/>
    <w:rsid w:val="00CA6336"/>
    <w:rsid w:val="00CE00BB"/>
    <w:rsid w:val="00D77894"/>
    <w:rsid w:val="00DA24B1"/>
    <w:rsid w:val="00DA6788"/>
    <w:rsid w:val="00DC5FB0"/>
    <w:rsid w:val="00DE5342"/>
    <w:rsid w:val="00E435B0"/>
    <w:rsid w:val="00E51624"/>
    <w:rsid w:val="00F04C5A"/>
    <w:rsid w:val="00F72DDD"/>
    <w:rsid w:val="00F7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8A655"/>
  <w15:chartTrackingRefBased/>
  <w15:docId w15:val="{46497528-5F7F-4EDD-A436-08E1CEA8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0EB"/>
    <w:pPr>
      <w:tabs>
        <w:tab w:val="center" w:pos="4252"/>
        <w:tab w:val="right" w:pos="8504"/>
      </w:tabs>
      <w:snapToGrid w:val="0"/>
    </w:pPr>
  </w:style>
  <w:style w:type="character" w:customStyle="1" w:styleId="a4">
    <w:name w:val="ヘッダー (文字)"/>
    <w:basedOn w:val="a0"/>
    <w:link w:val="a3"/>
    <w:uiPriority w:val="99"/>
    <w:rsid w:val="000800EB"/>
  </w:style>
  <w:style w:type="paragraph" w:styleId="a5">
    <w:name w:val="footer"/>
    <w:basedOn w:val="a"/>
    <w:link w:val="a6"/>
    <w:uiPriority w:val="99"/>
    <w:unhideWhenUsed/>
    <w:rsid w:val="000800EB"/>
    <w:pPr>
      <w:tabs>
        <w:tab w:val="center" w:pos="4252"/>
        <w:tab w:val="right" w:pos="8504"/>
      </w:tabs>
      <w:snapToGrid w:val="0"/>
    </w:pPr>
  </w:style>
  <w:style w:type="character" w:customStyle="1" w:styleId="a6">
    <w:name w:val="フッター (文字)"/>
    <w:basedOn w:val="a0"/>
    <w:link w:val="a5"/>
    <w:uiPriority w:val="99"/>
    <w:rsid w:val="0008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2614</Words>
  <Characters>14906</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7</cp:revision>
  <cp:lastPrinted>2023-01-04T04:29:00Z</cp:lastPrinted>
  <dcterms:created xsi:type="dcterms:W3CDTF">2023-01-10T07:05:00Z</dcterms:created>
  <dcterms:modified xsi:type="dcterms:W3CDTF">2023-01-16T01:42:00Z</dcterms:modified>
</cp:coreProperties>
</file>