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53E08" w14:textId="77777777" w:rsidR="005B4181" w:rsidRPr="00466B72" w:rsidRDefault="005B4181" w:rsidP="00DC2916">
      <w:pPr>
        <w:spacing w:line="320" w:lineRule="exact"/>
        <w:rPr>
          <w:rFonts w:ascii="ＭＳ 明朝" w:eastAsia="ＭＳ 明朝" w:hAnsi="ＭＳ 明朝"/>
          <w:b/>
          <w:bCs/>
          <w:sz w:val="24"/>
          <w:szCs w:val="24"/>
        </w:rPr>
      </w:pPr>
      <w:r w:rsidRPr="00466B72">
        <w:rPr>
          <w:rFonts w:ascii="ＭＳ 明朝" w:eastAsia="ＭＳ 明朝" w:hAnsi="ＭＳ 明朝" w:hint="eastAsia"/>
          <w:b/>
          <w:bCs/>
          <w:sz w:val="24"/>
          <w:szCs w:val="24"/>
        </w:rPr>
        <w:t>政策概要：</w:t>
      </w:r>
    </w:p>
    <w:p w14:paraId="2A088815" w14:textId="77777777" w:rsidR="00E66FD4" w:rsidRPr="00466B72" w:rsidRDefault="005B4181" w:rsidP="00DC2916">
      <w:pPr>
        <w:spacing w:line="320" w:lineRule="exact"/>
        <w:rPr>
          <w:rFonts w:ascii="ＭＳ 明朝" w:eastAsia="ＭＳ 明朝" w:hAnsi="ＭＳ 明朝"/>
          <w:b/>
          <w:bCs/>
          <w:sz w:val="28"/>
          <w:szCs w:val="28"/>
        </w:rPr>
      </w:pPr>
      <w:r w:rsidRPr="00466B72">
        <w:rPr>
          <w:rFonts w:ascii="ＭＳ 明朝" w:eastAsia="ＭＳ 明朝" w:hAnsi="ＭＳ 明朝" w:hint="eastAsia"/>
          <w:b/>
          <w:bCs/>
          <w:sz w:val="28"/>
          <w:szCs w:val="28"/>
        </w:rPr>
        <w:t>新型コロナウイルス感染症（</w:t>
      </w:r>
      <w:r w:rsidR="00C66D11" w:rsidRPr="00466B72">
        <w:rPr>
          <w:rFonts w:ascii="ＭＳ 明朝" w:eastAsia="ＭＳ 明朝" w:hAnsi="ＭＳ 明朝"/>
          <w:b/>
          <w:bCs/>
          <w:sz w:val="28"/>
          <w:szCs w:val="28"/>
        </w:rPr>
        <w:t>COVID-19</w:t>
      </w:r>
      <w:r w:rsidRPr="00466B72">
        <w:rPr>
          <w:rFonts w:ascii="ＭＳ 明朝" w:eastAsia="ＭＳ 明朝" w:hAnsi="ＭＳ 明朝" w:hint="eastAsia"/>
          <w:b/>
          <w:bCs/>
          <w:sz w:val="28"/>
          <w:szCs w:val="28"/>
        </w:rPr>
        <w:t>）に対する</w:t>
      </w:r>
    </w:p>
    <w:p w14:paraId="7817F818" w14:textId="0544589F" w:rsidR="00C66D11" w:rsidRPr="00466B72" w:rsidRDefault="00C66D11" w:rsidP="00DC2916">
      <w:pPr>
        <w:spacing w:line="320" w:lineRule="exact"/>
        <w:rPr>
          <w:rFonts w:ascii="ＭＳ 明朝" w:eastAsia="ＭＳ 明朝" w:hAnsi="ＭＳ 明朝"/>
          <w:b/>
          <w:bCs/>
          <w:sz w:val="28"/>
          <w:szCs w:val="28"/>
        </w:rPr>
      </w:pPr>
      <w:r w:rsidRPr="00466B72">
        <w:rPr>
          <w:rFonts w:ascii="ＭＳ 明朝" w:eastAsia="ＭＳ 明朝" w:hAnsi="ＭＳ 明朝"/>
          <w:b/>
          <w:bCs/>
          <w:sz w:val="28"/>
          <w:szCs w:val="28"/>
        </w:rPr>
        <w:t>障害</w:t>
      </w:r>
      <w:r w:rsidR="005B4181" w:rsidRPr="00466B72">
        <w:rPr>
          <w:rFonts w:ascii="ＭＳ 明朝" w:eastAsia="ＭＳ 明朝" w:hAnsi="ＭＳ 明朝" w:hint="eastAsia"/>
          <w:b/>
          <w:bCs/>
          <w:sz w:val="28"/>
          <w:szCs w:val="28"/>
        </w:rPr>
        <w:t>インクルーシブな</w:t>
      </w:r>
      <w:r w:rsidRPr="00466B72">
        <w:rPr>
          <w:rFonts w:ascii="ＭＳ 明朝" w:eastAsia="ＭＳ 明朝" w:hAnsi="ＭＳ 明朝"/>
          <w:b/>
          <w:bCs/>
          <w:sz w:val="28"/>
          <w:szCs w:val="28"/>
        </w:rPr>
        <w:t>対応</w:t>
      </w:r>
    </w:p>
    <w:p w14:paraId="4A95AF46" w14:textId="7DA5082E" w:rsidR="00C66D11" w:rsidRPr="00466B72" w:rsidRDefault="00C66D11" w:rsidP="00C66D11">
      <w:pPr>
        <w:rPr>
          <w:rFonts w:ascii="ＭＳ 明朝" w:eastAsia="ＭＳ 明朝" w:hAnsi="ＭＳ 明朝"/>
        </w:rPr>
      </w:pPr>
      <w:r w:rsidRPr="00466B72">
        <w:rPr>
          <w:rFonts w:ascii="ＭＳ 明朝" w:eastAsia="ＭＳ 明朝" w:hAnsi="ＭＳ 明朝" w:hint="eastAsia"/>
        </w:rPr>
        <w:t>国連</w:t>
      </w:r>
      <w:r w:rsidRPr="00466B72">
        <w:rPr>
          <w:rFonts w:ascii="ＭＳ 明朝" w:eastAsia="ＭＳ 明朝" w:hAnsi="ＭＳ 明朝"/>
        </w:rPr>
        <w:t xml:space="preserve"> 2020</w:t>
      </w:r>
      <w:r w:rsidR="005B4181" w:rsidRPr="00466B72">
        <w:rPr>
          <w:rFonts w:ascii="ＭＳ 明朝" w:eastAsia="ＭＳ 明朝" w:hAnsi="ＭＳ 明朝" w:hint="eastAsia"/>
        </w:rPr>
        <w:t>年5月</w:t>
      </w:r>
      <w:r w:rsidR="005B6E32" w:rsidRPr="00466B72">
        <w:rPr>
          <w:rFonts w:ascii="ＭＳ 明朝" w:eastAsia="ＭＳ 明朝" w:hAnsi="ＭＳ 明朝" w:hint="eastAsia"/>
        </w:rPr>
        <w:t xml:space="preserve">　　（仮訳）</w:t>
      </w:r>
      <w:bookmarkStart w:id="0" w:name="_GoBack"/>
      <w:bookmarkEnd w:id="0"/>
    </w:p>
    <w:p w14:paraId="69794B1E" w14:textId="77777777" w:rsidR="00DC2916" w:rsidRPr="00466B72" w:rsidRDefault="00DC2916" w:rsidP="005B4181">
      <w:pPr>
        <w:rPr>
          <w:rFonts w:ascii="ＭＳ 明朝" w:eastAsia="ＭＳ 明朝" w:hAnsi="ＭＳ 明朝"/>
        </w:rPr>
      </w:pPr>
    </w:p>
    <w:p w14:paraId="265F0B5E" w14:textId="7AE976A3" w:rsidR="005B4181" w:rsidRPr="00466B72" w:rsidRDefault="005B4181" w:rsidP="005B4181">
      <w:pPr>
        <w:rPr>
          <w:rFonts w:ascii="ＭＳ 明朝" w:eastAsia="ＭＳ 明朝" w:hAnsi="ＭＳ 明朝"/>
        </w:rPr>
      </w:pPr>
      <w:r w:rsidRPr="00466B72">
        <w:rPr>
          <w:rFonts w:ascii="ＭＳ 明朝" w:eastAsia="ＭＳ 明朝" w:hAnsi="ＭＳ 明朝"/>
        </w:rPr>
        <w:t>Policy Brief: A Disability-Inclusive Response to COVID-19</w:t>
      </w:r>
    </w:p>
    <w:p w14:paraId="6F2AEF00" w14:textId="2743E5C6" w:rsidR="005B4181" w:rsidRPr="00466B72" w:rsidRDefault="005B4181" w:rsidP="005B4181">
      <w:pPr>
        <w:rPr>
          <w:rFonts w:ascii="ＭＳ 明朝" w:eastAsia="ＭＳ 明朝" w:hAnsi="ＭＳ 明朝"/>
        </w:rPr>
      </w:pPr>
      <w:r w:rsidRPr="00466B72">
        <w:rPr>
          <w:rFonts w:ascii="ＭＳ 明朝" w:eastAsia="ＭＳ 明朝" w:hAnsi="ＭＳ 明朝"/>
        </w:rPr>
        <w:t>United Nations MAY 2020</w:t>
      </w:r>
    </w:p>
    <w:p w14:paraId="6B71E253" w14:textId="77777777" w:rsidR="00C66D11" w:rsidRPr="00466B72" w:rsidRDefault="00C66D11" w:rsidP="00C66D11">
      <w:pPr>
        <w:rPr>
          <w:rFonts w:ascii="ＭＳ 明朝" w:eastAsia="ＭＳ 明朝" w:hAnsi="ＭＳ 明朝"/>
        </w:rPr>
      </w:pPr>
      <w:r w:rsidRPr="00466B72">
        <w:rPr>
          <w:rFonts w:ascii="ＭＳ 明朝" w:eastAsia="ＭＳ 明朝" w:hAnsi="ＭＳ 明朝"/>
        </w:rPr>
        <w:t>https://www.un.org/development/desa/disabilities/wp-content/uploads/sites/15/2020/05/sg_policy_brief_on_persons_with_disabilities_final.pdf</w:t>
      </w:r>
    </w:p>
    <w:p w14:paraId="0B047873" w14:textId="69C9EEB5" w:rsidR="00C66D11" w:rsidRPr="00466B72" w:rsidRDefault="00C66D11" w:rsidP="00C66D11">
      <w:pPr>
        <w:rPr>
          <w:rFonts w:ascii="ＭＳ 明朝" w:eastAsia="ＭＳ 明朝" w:hAnsi="ＭＳ 明朝"/>
        </w:rPr>
      </w:pPr>
    </w:p>
    <w:p w14:paraId="02D783C1" w14:textId="07BC81F2" w:rsidR="004878AF" w:rsidRPr="00466B72" w:rsidRDefault="004878AF" w:rsidP="000E6ED8">
      <w:pPr>
        <w:ind w:leftChars="877" w:left="2052" w:hangingChars="100" w:hanging="210"/>
        <w:rPr>
          <w:rFonts w:ascii="ＭＳ 明朝" w:eastAsia="ＭＳ 明朝" w:hAnsi="ＭＳ 明朝"/>
        </w:rPr>
      </w:pPr>
      <w:r w:rsidRPr="00466B72">
        <w:rPr>
          <w:rFonts w:ascii="ＭＳ 明朝" w:eastAsia="ＭＳ 明朝" w:hAnsi="ＭＳ 明朝" w:hint="eastAsia"/>
        </w:rPr>
        <w:t>訳注　この文書には3つの図が含まれているが、絵として挿入されているために</w:t>
      </w:r>
      <w:r w:rsidR="000E6ED8" w:rsidRPr="00466B72">
        <w:rPr>
          <w:rFonts w:ascii="ＭＳ 明朝" w:eastAsia="ＭＳ 明朝" w:hAnsi="ＭＳ 明朝" w:hint="eastAsia"/>
        </w:rPr>
        <w:t>仮訳に含めることができず、文字で概要を紹介した。</w:t>
      </w:r>
    </w:p>
    <w:p w14:paraId="38C3A7CF" w14:textId="77777777" w:rsidR="004878AF" w:rsidRPr="00466B72" w:rsidRDefault="004878AF" w:rsidP="000E6ED8">
      <w:pPr>
        <w:ind w:leftChars="877" w:left="1842"/>
        <w:rPr>
          <w:rFonts w:ascii="ＭＳ 明朝" w:eastAsia="ＭＳ 明朝" w:hAnsi="ＭＳ 明朝"/>
        </w:rPr>
      </w:pPr>
    </w:p>
    <w:p w14:paraId="458D95A4" w14:textId="4E347421" w:rsidR="00C66D11" w:rsidRPr="00466B72" w:rsidRDefault="00C66D11" w:rsidP="00C66D11">
      <w:pPr>
        <w:rPr>
          <w:rFonts w:ascii="ＭＳ 明朝" w:eastAsia="ＭＳ 明朝" w:hAnsi="ＭＳ 明朝"/>
          <w:b/>
          <w:bCs/>
          <w:sz w:val="24"/>
          <w:szCs w:val="24"/>
        </w:rPr>
      </w:pPr>
      <w:r w:rsidRPr="00466B72">
        <w:rPr>
          <w:rFonts w:ascii="ＭＳ 明朝" w:eastAsia="ＭＳ 明朝" w:hAnsi="ＭＳ 明朝"/>
          <w:b/>
          <w:bCs/>
          <w:sz w:val="24"/>
          <w:szCs w:val="24"/>
        </w:rPr>
        <w:t xml:space="preserve">1. </w:t>
      </w:r>
      <w:r w:rsidR="005B4181" w:rsidRPr="00466B72">
        <w:rPr>
          <w:rFonts w:ascii="ＭＳ 明朝" w:eastAsia="ＭＳ 明朝" w:hAnsi="ＭＳ 明朝" w:hint="eastAsia"/>
          <w:b/>
          <w:bCs/>
          <w:sz w:val="24"/>
          <w:szCs w:val="24"/>
        </w:rPr>
        <w:t>要約</w:t>
      </w:r>
    </w:p>
    <w:p w14:paraId="135F3B19" w14:textId="77777777" w:rsidR="00362A51" w:rsidRPr="00466B72" w:rsidRDefault="00362A51" w:rsidP="00EF37D8">
      <w:pPr>
        <w:ind w:firstLineChars="100" w:firstLine="211"/>
        <w:rPr>
          <w:rFonts w:ascii="ＭＳ 明朝" w:eastAsia="ＭＳ 明朝" w:hAnsi="ＭＳ 明朝"/>
          <w:b/>
          <w:bCs/>
        </w:rPr>
      </w:pPr>
    </w:p>
    <w:p w14:paraId="63B28174" w14:textId="5731441C" w:rsidR="00C66D11" w:rsidRPr="00466B72" w:rsidRDefault="005B4181" w:rsidP="00EF37D8">
      <w:pPr>
        <w:ind w:firstLineChars="100" w:firstLine="211"/>
        <w:rPr>
          <w:rFonts w:ascii="ＭＳ 明朝" w:eastAsia="ＭＳ 明朝" w:hAnsi="ＭＳ 明朝"/>
          <w:b/>
          <w:bCs/>
        </w:rPr>
      </w:pPr>
      <w:r w:rsidRPr="00466B72">
        <w:rPr>
          <w:rFonts w:ascii="ＭＳ 明朝" w:eastAsia="ＭＳ 明朝" w:hAnsi="ＭＳ 明朝" w:hint="eastAsia"/>
          <w:b/>
          <w:bCs/>
        </w:rPr>
        <w:t>新型コロナウイルス感染症（</w:t>
      </w:r>
      <w:r w:rsidRPr="00466B72">
        <w:rPr>
          <w:rFonts w:ascii="ＭＳ 明朝" w:eastAsia="ＭＳ 明朝" w:hAnsi="ＭＳ 明朝"/>
          <w:b/>
          <w:bCs/>
        </w:rPr>
        <w:t>COVID-19</w:t>
      </w:r>
      <w:r w:rsidRPr="00466B72">
        <w:rPr>
          <w:rFonts w:ascii="ＭＳ 明朝" w:eastAsia="ＭＳ 明朝" w:hAnsi="ＭＳ 明朝" w:hint="eastAsia"/>
          <w:b/>
          <w:bCs/>
        </w:rPr>
        <w:t>）</w:t>
      </w:r>
      <w:r w:rsidR="00C66D11" w:rsidRPr="00466B72">
        <w:rPr>
          <w:rFonts w:ascii="ＭＳ 明朝" w:eastAsia="ＭＳ 明朝" w:hAnsi="ＭＳ 明朝"/>
          <w:b/>
          <w:bCs/>
        </w:rPr>
        <w:t>の世界的危機は、既存の不平等を深め、排除の</w:t>
      </w:r>
      <w:r w:rsidR="008668B6" w:rsidRPr="00466B72">
        <w:rPr>
          <w:rFonts w:ascii="ＭＳ 明朝" w:eastAsia="ＭＳ 明朝" w:hAnsi="ＭＳ 明朝" w:hint="eastAsia"/>
          <w:b/>
          <w:bCs/>
        </w:rPr>
        <w:t>広がり</w:t>
      </w:r>
      <w:r w:rsidR="00C66D11" w:rsidRPr="00466B72">
        <w:rPr>
          <w:rFonts w:ascii="ＭＳ 明朝" w:eastAsia="ＭＳ 明朝" w:hAnsi="ＭＳ 明朝"/>
          <w:b/>
          <w:bCs/>
        </w:rPr>
        <w:t>を</w:t>
      </w:r>
      <w:r w:rsidR="00DC2916" w:rsidRPr="00466B72">
        <w:rPr>
          <w:rFonts w:ascii="ＭＳ 明朝" w:eastAsia="ＭＳ 明朝" w:hAnsi="ＭＳ 明朝" w:hint="eastAsia"/>
          <w:b/>
          <w:bCs/>
        </w:rPr>
        <w:t>明るみに出し</w:t>
      </w:r>
      <w:r w:rsidR="00C66D11" w:rsidRPr="00466B72">
        <w:rPr>
          <w:rFonts w:ascii="ＭＳ 明朝" w:eastAsia="ＭＳ 明朝" w:hAnsi="ＭＳ 明朝"/>
          <w:b/>
          <w:bCs/>
        </w:rPr>
        <w:t>、障害インクルージョン</w:t>
      </w:r>
      <w:r w:rsidR="00DC2916" w:rsidRPr="00466B72">
        <w:rPr>
          <w:rFonts w:ascii="ＭＳ 明朝" w:eastAsia="ＭＳ 明朝" w:hAnsi="ＭＳ 明朝" w:hint="eastAsia"/>
        </w:rPr>
        <w:t>（</w:t>
      </w:r>
      <w:r w:rsidR="00781233" w:rsidRPr="00466B72">
        <w:rPr>
          <w:rFonts w:ascii="ＭＳ 明朝" w:eastAsia="ＭＳ 明朝" w:hAnsi="ＭＳ 明朝"/>
        </w:rPr>
        <w:t>disability inclusion</w:t>
      </w:r>
      <w:r w:rsidR="00781233" w:rsidRPr="00466B72">
        <w:rPr>
          <w:rFonts w:ascii="ＭＳ 明朝" w:eastAsia="ＭＳ 明朝" w:hAnsi="ＭＳ 明朝" w:hint="eastAsia"/>
        </w:rPr>
        <w:t xml:space="preserve">　</w:t>
      </w:r>
      <w:r w:rsidR="00EF37D8" w:rsidRPr="00466B72">
        <w:rPr>
          <w:rFonts w:ascii="ＭＳ 明朝" w:eastAsia="ＭＳ 明朝" w:hAnsi="ＭＳ 明朝" w:hint="eastAsia"/>
        </w:rPr>
        <w:t>訳注</w:t>
      </w:r>
      <w:r w:rsidR="00781233" w:rsidRPr="00466B72">
        <w:rPr>
          <w:rFonts w:ascii="ＭＳ 明朝" w:eastAsia="ＭＳ 明朝" w:hAnsi="ＭＳ 明朝" w:hint="eastAsia"/>
        </w:rPr>
        <w:t>：</w:t>
      </w:r>
      <w:r w:rsidR="00EF37D8" w:rsidRPr="00466B72">
        <w:rPr>
          <w:rFonts w:ascii="ＭＳ 明朝" w:eastAsia="ＭＳ 明朝" w:hAnsi="ＭＳ 明朝" w:hint="eastAsia"/>
        </w:rPr>
        <w:t>障害者の包摂</w:t>
      </w:r>
      <w:r w:rsidR="00781233" w:rsidRPr="00466B72">
        <w:rPr>
          <w:rFonts w:ascii="ＭＳ 明朝" w:eastAsia="ＭＳ 明朝" w:hAnsi="ＭＳ 明朝" w:hint="eastAsia"/>
        </w:rPr>
        <w:t>とも訳せる</w:t>
      </w:r>
      <w:r w:rsidR="00DC2916" w:rsidRPr="00466B72">
        <w:rPr>
          <w:rFonts w:ascii="ＭＳ 明朝" w:eastAsia="ＭＳ 明朝" w:hAnsi="ＭＳ 明朝" w:hint="eastAsia"/>
        </w:rPr>
        <w:t>）</w:t>
      </w:r>
      <w:r w:rsidR="00C66D11" w:rsidRPr="00466B72">
        <w:rPr>
          <w:rFonts w:ascii="ＭＳ 明朝" w:eastAsia="ＭＳ 明朝" w:hAnsi="ＭＳ 明朝"/>
          <w:b/>
          <w:bCs/>
        </w:rPr>
        <w:t>への取り組みが不可欠であることを浮き彫りにしている。10億人の障害</w:t>
      </w:r>
      <w:r w:rsidR="00DC2916" w:rsidRPr="00466B72">
        <w:rPr>
          <w:rFonts w:ascii="ＭＳ 明朝" w:eastAsia="ＭＳ 明朝" w:hAnsi="ＭＳ 明朝" w:hint="eastAsia"/>
          <w:b/>
          <w:bCs/>
        </w:rPr>
        <w:t>のある人</w:t>
      </w:r>
      <w:r w:rsidR="00C66D11" w:rsidRPr="00466B72">
        <w:rPr>
          <w:rFonts w:ascii="ＭＳ 明朝" w:eastAsia="ＭＳ 明朝" w:hAnsi="ＭＳ 明朝"/>
          <w:b/>
          <w:bCs/>
        </w:rPr>
        <w:t>は、私たちの社会で最も排除されたグループの一つであり、死亡</w:t>
      </w:r>
      <w:r w:rsidR="00DC2916" w:rsidRPr="00466B72">
        <w:rPr>
          <w:rFonts w:ascii="ＭＳ 明朝" w:eastAsia="ＭＳ 明朝" w:hAnsi="ＭＳ 明朝" w:hint="eastAsia"/>
          <w:b/>
          <w:bCs/>
        </w:rPr>
        <w:t>率</w:t>
      </w:r>
      <w:r w:rsidR="00C66D11" w:rsidRPr="00466B72">
        <w:rPr>
          <w:rFonts w:ascii="ＭＳ 明朝" w:eastAsia="ＭＳ 明朝" w:hAnsi="ＭＳ 明朝"/>
          <w:b/>
          <w:bCs/>
        </w:rPr>
        <w:t>の面でこの危機で最も大きな打撃を受けている</w:t>
      </w:r>
      <w:r w:rsidR="00DC2916" w:rsidRPr="00466B72">
        <w:rPr>
          <w:rFonts w:ascii="ＭＳ 明朝" w:eastAsia="ＭＳ 明朝" w:hAnsi="ＭＳ 明朝" w:hint="eastAsia"/>
          <w:b/>
          <w:bCs/>
        </w:rPr>
        <w:t>一員である</w:t>
      </w:r>
      <w:r w:rsidR="00C66D11" w:rsidRPr="00466B72">
        <w:rPr>
          <w:rFonts w:ascii="ＭＳ 明朝" w:eastAsia="ＭＳ 明朝" w:hAnsi="ＭＳ 明朝"/>
          <w:b/>
          <w:bCs/>
        </w:rPr>
        <w:t>。</w:t>
      </w:r>
    </w:p>
    <w:p w14:paraId="521D26EA" w14:textId="77777777" w:rsidR="00C66D11" w:rsidRPr="00466B72" w:rsidRDefault="00C66D11" w:rsidP="00C66D11">
      <w:pPr>
        <w:rPr>
          <w:rFonts w:ascii="ＭＳ 明朝" w:eastAsia="ＭＳ 明朝" w:hAnsi="ＭＳ 明朝"/>
        </w:rPr>
      </w:pPr>
    </w:p>
    <w:p w14:paraId="738C689C" w14:textId="398E1F84" w:rsidR="00C66D11" w:rsidRPr="00466B72" w:rsidRDefault="00C66D11" w:rsidP="00DC2916">
      <w:pPr>
        <w:ind w:firstLineChars="100" w:firstLine="210"/>
        <w:rPr>
          <w:rFonts w:ascii="ＭＳ 明朝" w:eastAsia="ＭＳ 明朝" w:hAnsi="ＭＳ 明朝"/>
        </w:rPr>
      </w:pPr>
      <w:r w:rsidRPr="00466B72">
        <w:rPr>
          <w:rFonts w:ascii="ＭＳ 明朝" w:eastAsia="ＭＳ 明朝" w:hAnsi="ＭＳ 明朝" w:hint="eastAsia"/>
        </w:rPr>
        <w:t>通常でも、</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w:t>
      </w:r>
      <w:r w:rsidR="00BB563B" w:rsidRPr="00466B72">
        <w:rPr>
          <w:rFonts w:ascii="ＭＳ 明朝" w:eastAsia="ＭＳ 明朝" w:hAnsi="ＭＳ 明朝" w:hint="eastAsia"/>
        </w:rPr>
        <w:t>医療</w:t>
      </w:r>
      <w:r w:rsidRPr="00466B72">
        <w:rPr>
          <w:rFonts w:ascii="ＭＳ 明朝" w:eastAsia="ＭＳ 明朝" w:hAnsi="ＭＳ 明朝" w:hint="eastAsia"/>
        </w:rPr>
        <w:t>、教育、雇用にアクセスし、</w:t>
      </w:r>
      <w:r w:rsidR="00BB563B" w:rsidRPr="00466B72">
        <w:rPr>
          <w:rFonts w:ascii="ＭＳ 明朝" w:eastAsia="ＭＳ 明朝" w:hAnsi="ＭＳ 明朝" w:hint="eastAsia"/>
        </w:rPr>
        <w:t>地域社会</w:t>
      </w:r>
      <w:r w:rsidRPr="00466B72">
        <w:rPr>
          <w:rFonts w:ascii="ＭＳ 明朝" w:eastAsia="ＭＳ 明朝" w:hAnsi="ＭＳ 明朝" w:hint="eastAsia"/>
        </w:rPr>
        <w:t>に参加する可能性が低くなってい</w:t>
      </w:r>
      <w:r w:rsidR="00DC2916" w:rsidRPr="00466B72">
        <w:rPr>
          <w:rFonts w:ascii="ＭＳ 明朝" w:eastAsia="ＭＳ 明朝" w:hAnsi="ＭＳ 明朝" w:hint="eastAsia"/>
        </w:rPr>
        <w:t>る</w:t>
      </w:r>
      <w:r w:rsidRPr="00466B72">
        <w:rPr>
          <w:rFonts w:ascii="ＭＳ 明朝" w:eastAsia="ＭＳ 明朝" w:hAnsi="ＭＳ 明朝" w:hint="eastAsia"/>
        </w:rPr>
        <w:t>。</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は貧困の中で生活し、暴力、</w:t>
      </w:r>
      <w:r w:rsidR="00BB563B" w:rsidRPr="00466B72">
        <w:rPr>
          <w:rFonts w:ascii="ＭＳ 明朝" w:eastAsia="ＭＳ 明朝" w:hAnsi="ＭＳ 明朝" w:hint="eastAsia"/>
        </w:rPr>
        <w:t>放置</w:t>
      </w:r>
      <w:r w:rsidRPr="00466B72">
        <w:rPr>
          <w:rFonts w:ascii="ＭＳ 明朝" w:eastAsia="ＭＳ 明朝" w:hAnsi="ＭＳ 明朝" w:hint="eastAsia"/>
        </w:rPr>
        <w:t>、虐待を経験する</w:t>
      </w:r>
      <w:r w:rsidR="00BB563B" w:rsidRPr="00466B72">
        <w:rPr>
          <w:rFonts w:ascii="ＭＳ 明朝" w:eastAsia="ＭＳ 明朝" w:hAnsi="ＭＳ 明朝" w:hint="eastAsia"/>
        </w:rPr>
        <w:t>ことが多く</w:t>
      </w:r>
      <w:r w:rsidRPr="00466B72">
        <w:rPr>
          <w:rFonts w:ascii="ＭＳ 明朝" w:eastAsia="ＭＳ 明朝" w:hAnsi="ＭＳ 明朝" w:hint="eastAsia"/>
        </w:rPr>
        <w:t>、</w:t>
      </w:r>
      <w:r w:rsidR="00BB563B" w:rsidRPr="00466B72">
        <w:rPr>
          <w:rFonts w:ascii="ＭＳ 明朝" w:eastAsia="ＭＳ 明朝" w:hAnsi="ＭＳ 明朝" w:hint="eastAsia"/>
        </w:rPr>
        <w:t>あらゆる種類の</w:t>
      </w:r>
      <w:r w:rsidRPr="00466B72">
        <w:rPr>
          <w:rFonts w:ascii="ＭＳ 明朝" w:eastAsia="ＭＳ 明朝" w:hAnsi="ＭＳ 明朝" w:hint="eastAsia"/>
        </w:rPr>
        <w:t>危機の影響を受けた</w:t>
      </w:r>
      <w:r w:rsidR="00BB563B" w:rsidRPr="00466B72">
        <w:rPr>
          <w:rFonts w:ascii="ＭＳ 明朝" w:eastAsia="ＭＳ 明朝" w:hAnsi="ＭＳ 明朝" w:hint="eastAsia"/>
        </w:rPr>
        <w:t>地域社会</w:t>
      </w:r>
      <w:r w:rsidRPr="00466B72">
        <w:rPr>
          <w:rFonts w:ascii="ＭＳ 明朝" w:eastAsia="ＭＳ 明朝" w:hAnsi="ＭＳ 明朝" w:hint="eastAsia"/>
        </w:rPr>
        <w:t>の中で最も疎外された存在である。</w:t>
      </w:r>
      <w:r w:rsidRPr="00466B72">
        <w:rPr>
          <w:rFonts w:ascii="ＭＳ 明朝" w:eastAsia="ＭＳ 明朝" w:hAnsi="ＭＳ 明朝"/>
        </w:rPr>
        <w:t>COVID-19 は、この状況をさらに悪化させ、直接的にも間接的にも</w:t>
      </w:r>
      <w:r w:rsidR="00BB563B" w:rsidRPr="00466B72">
        <w:rPr>
          <w:rFonts w:ascii="ＭＳ 明朝" w:eastAsia="ＭＳ 明朝" w:hAnsi="ＭＳ 明朝"/>
        </w:rPr>
        <w:t>障害のある人</w:t>
      </w:r>
      <w:r w:rsidRPr="00466B72">
        <w:rPr>
          <w:rFonts w:ascii="ＭＳ 明朝" w:eastAsia="ＭＳ 明朝" w:hAnsi="ＭＳ 明朝"/>
        </w:rPr>
        <w:t>に</w:t>
      </w:r>
      <w:r w:rsidR="00BB563B" w:rsidRPr="00466B72">
        <w:rPr>
          <w:rFonts w:ascii="ＭＳ 明朝" w:eastAsia="ＭＳ 明朝" w:hAnsi="ＭＳ 明朝" w:hint="eastAsia"/>
        </w:rPr>
        <w:t>特に大きな</w:t>
      </w:r>
      <w:r w:rsidRPr="00466B72">
        <w:rPr>
          <w:rFonts w:ascii="ＭＳ 明朝" w:eastAsia="ＭＳ 明朝" w:hAnsi="ＭＳ 明朝"/>
        </w:rPr>
        <w:t>影響を与えている。</w:t>
      </w:r>
    </w:p>
    <w:p w14:paraId="6C961637" w14:textId="77777777" w:rsidR="00C66D11" w:rsidRPr="00466B72" w:rsidRDefault="00C66D11" w:rsidP="00C66D11">
      <w:pPr>
        <w:rPr>
          <w:rFonts w:ascii="ＭＳ 明朝" w:eastAsia="ＭＳ 明朝" w:hAnsi="ＭＳ 明朝"/>
        </w:rPr>
      </w:pPr>
    </w:p>
    <w:p w14:paraId="4D35A16D" w14:textId="0A841246" w:rsidR="00272175" w:rsidRPr="00466B72" w:rsidRDefault="00C66D11" w:rsidP="00DC2916">
      <w:pPr>
        <w:ind w:firstLineChars="100" w:firstLine="210"/>
        <w:rPr>
          <w:rFonts w:ascii="ＭＳ 明朝" w:eastAsia="ＭＳ 明朝" w:hAnsi="ＭＳ 明朝"/>
        </w:rPr>
      </w:pPr>
      <w:r w:rsidRPr="00466B72">
        <w:rPr>
          <w:rFonts w:ascii="ＭＳ 明朝" w:eastAsia="ＭＳ 明朝" w:hAnsi="ＭＳ 明朝"/>
        </w:rPr>
        <w:t>COVID-19 への対応と</w:t>
      </w:r>
      <w:r w:rsidR="001E5C17" w:rsidRPr="00466B72">
        <w:rPr>
          <w:rFonts w:ascii="ＭＳ 明朝" w:eastAsia="ＭＳ 明朝" w:hAnsi="ＭＳ 明朝"/>
        </w:rPr>
        <w:t>復興</w:t>
      </w:r>
      <w:r w:rsidRPr="00466B72">
        <w:rPr>
          <w:rFonts w:ascii="ＭＳ 明朝" w:eastAsia="ＭＳ 明朝" w:hAnsi="ＭＳ 明朝"/>
        </w:rPr>
        <w:t>において、</w:t>
      </w:r>
      <w:r w:rsidR="00BB563B" w:rsidRPr="00466B72">
        <w:rPr>
          <w:rFonts w:ascii="ＭＳ 明朝" w:eastAsia="ＭＳ 明朝" w:hAnsi="ＭＳ 明朝"/>
        </w:rPr>
        <w:t>障害のある人</w:t>
      </w:r>
      <w:r w:rsidRPr="00466B72">
        <w:rPr>
          <w:rFonts w:ascii="ＭＳ 明朝" w:eastAsia="ＭＳ 明朝" w:hAnsi="ＭＳ 明朝"/>
        </w:rPr>
        <w:t>が取り残されないようにするためには、統合的なアプローチが必要である。それは、</w:t>
      </w:r>
      <w:r w:rsidR="00BB563B" w:rsidRPr="00466B72">
        <w:rPr>
          <w:rFonts w:ascii="ＭＳ 明朝" w:eastAsia="ＭＳ 明朝" w:hAnsi="ＭＳ 明朝"/>
        </w:rPr>
        <w:t>障害のある人</w:t>
      </w:r>
      <w:r w:rsidRPr="00466B72">
        <w:rPr>
          <w:rFonts w:ascii="ＭＳ 明朝" w:eastAsia="ＭＳ 明朝" w:hAnsi="ＭＳ 明朝"/>
        </w:rPr>
        <w:t>を対応の中心に置き、計画と実施の</w:t>
      </w:r>
      <w:r w:rsidR="008B54A4" w:rsidRPr="00466B72">
        <w:rPr>
          <w:rFonts w:ascii="ＭＳ 明朝" w:eastAsia="ＭＳ 明朝" w:hAnsi="ＭＳ 明朝" w:hint="eastAsia"/>
        </w:rPr>
        <w:t>主体</w:t>
      </w:r>
      <w:r w:rsidRPr="00466B72">
        <w:rPr>
          <w:rFonts w:ascii="ＭＳ 明朝" w:eastAsia="ＭＳ 明朝" w:hAnsi="ＭＳ 明朝"/>
        </w:rPr>
        <w:t>として参加させることを求めている。COVID-19に関連するすべての行動は、障害に基づくいかなる形態の差別も禁止しなければならず、ジェンダー</w:t>
      </w:r>
      <w:r w:rsidR="008668B6" w:rsidRPr="00466B72">
        <w:rPr>
          <w:rFonts w:ascii="ＭＳ 明朝" w:eastAsia="ＭＳ 明朝" w:hAnsi="ＭＳ 明朝" w:hint="eastAsia"/>
        </w:rPr>
        <w:t>、</w:t>
      </w:r>
      <w:r w:rsidRPr="00466B72">
        <w:rPr>
          <w:rFonts w:ascii="ＭＳ 明朝" w:eastAsia="ＭＳ 明朝" w:hAnsi="ＭＳ 明朝"/>
        </w:rPr>
        <w:t>年齢</w:t>
      </w:r>
      <w:r w:rsidR="008B54A4" w:rsidRPr="00466B72">
        <w:rPr>
          <w:rFonts w:ascii="ＭＳ 明朝" w:eastAsia="ＭＳ 明朝" w:hAnsi="ＭＳ 明朝" w:hint="eastAsia"/>
        </w:rPr>
        <w:t>その他の要素と</w:t>
      </w:r>
      <w:r w:rsidRPr="00466B72">
        <w:rPr>
          <w:rFonts w:ascii="ＭＳ 明朝" w:eastAsia="ＭＳ 明朝" w:hAnsi="ＭＳ 明朝"/>
        </w:rPr>
        <w:t>の交差を考慮しなければならない。これは、</w:t>
      </w:r>
      <w:r w:rsidR="008B54A4" w:rsidRPr="00466B72">
        <w:rPr>
          <w:rFonts w:ascii="ＭＳ 明朝" w:eastAsia="ＭＳ 明朝" w:hAnsi="ＭＳ 明朝" w:hint="eastAsia"/>
        </w:rPr>
        <w:t>この</w:t>
      </w:r>
      <w:r w:rsidRPr="00466B72">
        <w:rPr>
          <w:rFonts w:ascii="ＭＳ 明朝" w:eastAsia="ＭＳ 明朝" w:hAnsi="ＭＳ 明朝"/>
        </w:rPr>
        <w:t>対応や</w:t>
      </w:r>
      <w:r w:rsidR="001E5C17" w:rsidRPr="00466B72">
        <w:rPr>
          <w:rFonts w:ascii="ＭＳ 明朝" w:eastAsia="ＭＳ 明朝" w:hAnsi="ＭＳ 明朝" w:hint="eastAsia"/>
        </w:rPr>
        <w:t>復興</w:t>
      </w:r>
      <w:r w:rsidRPr="00466B72">
        <w:rPr>
          <w:rFonts w:ascii="ＭＳ 明朝" w:eastAsia="ＭＳ 明朝" w:hAnsi="ＭＳ 明朝"/>
        </w:rPr>
        <w:t>の間に発生</w:t>
      </w:r>
      <w:r w:rsidR="008B54A4" w:rsidRPr="00466B72">
        <w:rPr>
          <w:rFonts w:ascii="ＭＳ 明朝" w:eastAsia="ＭＳ 明朝" w:hAnsi="ＭＳ 明朝" w:hint="eastAsia"/>
        </w:rPr>
        <w:t>し得る障壁</w:t>
      </w:r>
      <w:r w:rsidRPr="00466B72">
        <w:rPr>
          <w:rFonts w:ascii="ＭＳ 明朝" w:eastAsia="ＭＳ 明朝" w:hAnsi="ＭＳ 明朝"/>
        </w:rPr>
        <w:t>に効果的かつ効率的に対処し、防止するために必要</w:t>
      </w:r>
      <w:r w:rsidR="008B54A4" w:rsidRPr="00466B72">
        <w:rPr>
          <w:rFonts w:ascii="ＭＳ 明朝" w:eastAsia="ＭＳ 明朝" w:hAnsi="ＭＳ 明朝" w:hint="eastAsia"/>
        </w:rPr>
        <w:t>とされる</w:t>
      </w:r>
      <w:r w:rsidRPr="00466B72">
        <w:rPr>
          <w:rFonts w:ascii="ＭＳ 明朝" w:eastAsia="ＭＳ 明朝" w:hAnsi="ＭＳ 明朝"/>
        </w:rPr>
        <w:t>。</w:t>
      </w:r>
    </w:p>
    <w:p w14:paraId="000C3C51" w14:textId="77777777" w:rsidR="008B54A4" w:rsidRPr="00466B72" w:rsidRDefault="008B54A4" w:rsidP="00DC2916">
      <w:pPr>
        <w:ind w:firstLineChars="100" w:firstLine="210"/>
        <w:rPr>
          <w:rFonts w:ascii="ＭＳ 明朝" w:eastAsia="ＭＳ 明朝" w:hAnsi="ＭＳ 明朝"/>
        </w:rPr>
      </w:pPr>
    </w:p>
    <w:p w14:paraId="54DF2B66" w14:textId="3A3D2886" w:rsidR="00C66D11" w:rsidRPr="00466B72" w:rsidRDefault="00BB563B" w:rsidP="00DC2916">
      <w:pPr>
        <w:ind w:firstLineChars="100" w:firstLine="210"/>
        <w:rPr>
          <w:rFonts w:ascii="ＭＳ 明朝" w:eastAsia="ＭＳ 明朝" w:hAnsi="ＭＳ 明朝"/>
        </w:rPr>
      </w:pPr>
      <w:r w:rsidRPr="00466B72">
        <w:rPr>
          <w:rFonts w:ascii="ＭＳ 明朝" w:eastAsia="ＭＳ 明朝" w:hAnsi="ＭＳ 明朝"/>
        </w:rPr>
        <w:t>障害</w:t>
      </w:r>
      <w:r w:rsidR="00EF37D8" w:rsidRPr="00466B72">
        <w:rPr>
          <w:rFonts w:ascii="ＭＳ 明朝" w:eastAsia="ＭＳ 明朝" w:hAnsi="ＭＳ 明朝" w:hint="eastAsia"/>
        </w:rPr>
        <w:t>インクルージョン</w:t>
      </w:r>
      <w:r w:rsidR="00C66D11" w:rsidRPr="00466B72">
        <w:rPr>
          <w:rFonts w:ascii="ＭＳ 明朝" w:eastAsia="ＭＳ 明朝" w:hAnsi="ＭＳ 明朝"/>
        </w:rPr>
        <w:t>は、すべての人により良いサービスを提供し、</w:t>
      </w:r>
      <w:r w:rsidR="00C66D11" w:rsidRPr="00466B72">
        <w:rPr>
          <w:rFonts w:ascii="ＭＳ 明朝" w:eastAsia="ＭＳ 明朝" w:hAnsi="ＭＳ 明朝" w:hint="eastAsia"/>
        </w:rPr>
        <w:t>ウイルスをより完全</w:t>
      </w:r>
      <w:r w:rsidR="00C66D11" w:rsidRPr="00466B72">
        <w:rPr>
          <w:rFonts w:ascii="ＭＳ 明朝" w:eastAsia="ＭＳ 明朝" w:hAnsi="ＭＳ 明朝" w:hint="eastAsia"/>
        </w:rPr>
        <w:lastRenderedPageBreak/>
        <w:t>に抑制し、より良い</w:t>
      </w:r>
      <w:r w:rsidR="00A750FD" w:rsidRPr="00466B72">
        <w:rPr>
          <w:rFonts w:ascii="ＭＳ 明朝" w:eastAsia="ＭＳ 明朝" w:hAnsi="ＭＳ 明朝" w:hint="eastAsia"/>
        </w:rPr>
        <w:t>復興</w:t>
      </w:r>
      <w:r w:rsidR="00C66D11" w:rsidRPr="00466B72">
        <w:rPr>
          <w:rFonts w:ascii="ＭＳ 明朝" w:eastAsia="ＭＳ 明朝" w:hAnsi="ＭＳ 明朝" w:hint="eastAsia"/>
        </w:rPr>
        <w:t>を実現する</w:t>
      </w:r>
      <w:r w:rsidR="00C66D11" w:rsidRPr="00466B72">
        <w:rPr>
          <w:rFonts w:ascii="ＭＳ 明朝" w:eastAsia="ＭＳ 明朝" w:hAnsi="ＭＳ 明朝"/>
        </w:rPr>
        <w:t>COVID19の対応と</w:t>
      </w:r>
      <w:r w:rsidR="001E5C17" w:rsidRPr="00466B72">
        <w:rPr>
          <w:rFonts w:ascii="ＭＳ 明朝" w:eastAsia="ＭＳ 明朝" w:hAnsi="ＭＳ 明朝"/>
        </w:rPr>
        <w:t>復興</w:t>
      </w:r>
      <w:r w:rsidR="00C66D11" w:rsidRPr="00466B72">
        <w:rPr>
          <w:rFonts w:ascii="ＭＳ 明朝" w:eastAsia="ＭＳ 明朝" w:hAnsi="ＭＳ 明朝"/>
        </w:rPr>
        <w:t>をもたらす。それは、複雑な状況に対応し、最も遅れている人に先に手を差し伸べることができる、より機敏なシステムを提供することにな</w:t>
      </w:r>
      <w:r w:rsidR="00EF37D8" w:rsidRPr="00466B72">
        <w:rPr>
          <w:rFonts w:ascii="ＭＳ 明朝" w:eastAsia="ＭＳ 明朝" w:hAnsi="ＭＳ 明朝" w:hint="eastAsia"/>
        </w:rPr>
        <w:t>る</w:t>
      </w:r>
      <w:r w:rsidR="00C66D11" w:rsidRPr="00466B72">
        <w:rPr>
          <w:rFonts w:ascii="ＭＳ 明朝" w:eastAsia="ＭＳ 明朝" w:hAnsi="ＭＳ 明朝"/>
        </w:rPr>
        <w:t>。</w:t>
      </w:r>
    </w:p>
    <w:p w14:paraId="1090C5CB" w14:textId="77777777" w:rsidR="00C66D11" w:rsidRPr="00466B72" w:rsidRDefault="00C66D11" w:rsidP="00C66D11">
      <w:pPr>
        <w:rPr>
          <w:rFonts w:ascii="ＭＳ 明朝" w:eastAsia="ＭＳ 明朝" w:hAnsi="ＭＳ 明朝"/>
        </w:rPr>
      </w:pPr>
    </w:p>
    <w:p w14:paraId="1D00B924" w14:textId="11DDBF28" w:rsidR="00C66D11" w:rsidRPr="00466B72" w:rsidRDefault="00C66D11" w:rsidP="00A750FD">
      <w:pPr>
        <w:ind w:firstLineChars="100" w:firstLine="210"/>
        <w:rPr>
          <w:rFonts w:ascii="ＭＳ 明朝" w:eastAsia="ＭＳ 明朝" w:hAnsi="ＭＳ 明朝"/>
        </w:rPr>
      </w:pPr>
      <w:r w:rsidRPr="00466B72">
        <w:rPr>
          <w:rFonts w:ascii="ＭＳ 明朝" w:eastAsia="ＭＳ 明朝" w:hAnsi="ＭＳ 明朝" w:hint="eastAsia"/>
        </w:rPr>
        <w:t>この</w:t>
      </w:r>
      <w:r w:rsidR="00A750FD" w:rsidRPr="00466B72">
        <w:rPr>
          <w:rFonts w:ascii="ＭＳ 明朝" w:eastAsia="ＭＳ 明朝" w:hAnsi="ＭＳ 明朝" w:hint="eastAsia"/>
        </w:rPr>
        <w:t>政策概要</w:t>
      </w:r>
      <w:r w:rsidRPr="00466B72">
        <w:rPr>
          <w:rFonts w:ascii="ＭＳ 明朝" w:eastAsia="ＭＳ 明朝" w:hAnsi="ＭＳ 明朝" w:hint="eastAsia"/>
        </w:rPr>
        <w:t>は、</w:t>
      </w:r>
      <w:r w:rsidRPr="00466B72">
        <w:rPr>
          <w:rFonts w:ascii="ＭＳ 明朝" w:eastAsia="ＭＳ 明朝" w:hAnsi="ＭＳ 明朝"/>
        </w:rPr>
        <w:t>COVID19が</w:t>
      </w:r>
      <w:r w:rsidR="00BB563B" w:rsidRPr="00466B72">
        <w:rPr>
          <w:rFonts w:ascii="ＭＳ 明朝" w:eastAsia="ＭＳ 明朝" w:hAnsi="ＭＳ 明朝"/>
        </w:rPr>
        <w:t>障害のある人</w:t>
      </w:r>
      <w:r w:rsidRPr="00466B72">
        <w:rPr>
          <w:rFonts w:ascii="ＭＳ 明朝" w:eastAsia="ＭＳ 明朝" w:hAnsi="ＭＳ 明朝"/>
        </w:rPr>
        <w:t>に与える影響に焦点を当て、その際に、</w:t>
      </w:r>
      <w:r w:rsidR="00A750FD" w:rsidRPr="00466B72">
        <w:rPr>
          <w:rFonts w:ascii="ＭＳ 明朝" w:eastAsia="ＭＳ 明朝" w:hAnsi="ＭＳ 明朝" w:hint="eastAsia"/>
        </w:rPr>
        <w:t>COVID-19</w:t>
      </w:r>
      <w:r w:rsidRPr="00466B72">
        <w:rPr>
          <w:rFonts w:ascii="ＭＳ 明朝" w:eastAsia="ＭＳ 明朝" w:hAnsi="ＭＳ 明朝"/>
        </w:rPr>
        <w:t>の対応と</w:t>
      </w:r>
      <w:r w:rsidR="001E5C17" w:rsidRPr="00466B72">
        <w:rPr>
          <w:rFonts w:ascii="ＭＳ 明朝" w:eastAsia="ＭＳ 明朝" w:hAnsi="ＭＳ 明朝"/>
        </w:rPr>
        <w:t>復興</w:t>
      </w:r>
      <w:r w:rsidRPr="00466B72">
        <w:rPr>
          <w:rFonts w:ascii="ＭＳ 明朝" w:eastAsia="ＭＳ 明朝" w:hAnsi="ＭＳ 明朝"/>
        </w:rPr>
        <w:t>を</w:t>
      </w:r>
      <w:r w:rsidR="00A750FD" w:rsidRPr="00466B72">
        <w:rPr>
          <w:rFonts w:ascii="ＭＳ 明朝" w:eastAsia="ＭＳ 明朝" w:hAnsi="ＭＳ 明朝"/>
        </w:rPr>
        <w:t>障害</w:t>
      </w:r>
      <w:r w:rsidR="00A750FD" w:rsidRPr="00466B72">
        <w:rPr>
          <w:rFonts w:ascii="ＭＳ 明朝" w:eastAsia="ＭＳ 明朝" w:hAnsi="ＭＳ 明朝" w:hint="eastAsia"/>
        </w:rPr>
        <w:t>インクルーシブ</w:t>
      </w:r>
      <w:r w:rsidRPr="00466B72">
        <w:rPr>
          <w:rFonts w:ascii="ＭＳ 明朝" w:eastAsia="ＭＳ 明朝" w:hAnsi="ＭＳ 明朝"/>
        </w:rPr>
        <w:t>なものにするための主要な行動と勧告の概要を示してい</w:t>
      </w:r>
      <w:r w:rsidR="00A750FD" w:rsidRPr="00466B72">
        <w:rPr>
          <w:rFonts w:ascii="ＭＳ 明朝" w:eastAsia="ＭＳ 明朝" w:hAnsi="ＭＳ 明朝" w:hint="eastAsia"/>
        </w:rPr>
        <w:t>る</w:t>
      </w:r>
      <w:r w:rsidRPr="00466B72">
        <w:rPr>
          <w:rFonts w:ascii="ＭＳ 明朝" w:eastAsia="ＭＳ 明朝" w:hAnsi="ＭＳ 明朝"/>
        </w:rPr>
        <w:t>。この概要には、主要な</w:t>
      </w:r>
      <w:r w:rsidR="00A750FD" w:rsidRPr="00466B72">
        <w:rPr>
          <w:rFonts w:ascii="ＭＳ 明朝" w:eastAsia="ＭＳ 明朝" w:hAnsi="ＭＳ 明朝" w:hint="eastAsia"/>
        </w:rPr>
        <w:t>分野</w:t>
      </w:r>
      <w:r w:rsidRPr="00466B72">
        <w:rPr>
          <w:rFonts w:ascii="ＭＳ 明朝" w:eastAsia="ＭＳ 明朝" w:hAnsi="ＭＳ 明朝"/>
        </w:rPr>
        <w:t>に焦点を当てた具体的な提言が含まれているが、すべての</w:t>
      </w:r>
      <w:r w:rsidR="00A750FD" w:rsidRPr="00466B72">
        <w:rPr>
          <w:rFonts w:ascii="ＭＳ 明朝" w:eastAsia="ＭＳ 明朝" w:hAnsi="ＭＳ 明朝" w:hint="eastAsia"/>
        </w:rPr>
        <w:t>分野に当てはまる</w:t>
      </w:r>
      <w:r w:rsidRPr="00466B72">
        <w:rPr>
          <w:rFonts w:ascii="ＭＳ 明朝" w:eastAsia="ＭＳ 明朝" w:hAnsi="ＭＳ 明朝"/>
        </w:rPr>
        <w:t>4つの</w:t>
      </w:r>
      <w:r w:rsidR="00781233" w:rsidRPr="00466B72">
        <w:rPr>
          <w:rFonts w:ascii="ＭＳ 明朝" w:eastAsia="ＭＳ 明朝" w:hAnsi="ＭＳ 明朝" w:hint="eastAsia"/>
        </w:rPr>
        <w:t>横断的な</w:t>
      </w:r>
      <w:r w:rsidRPr="00466B72">
        <w:rPr>
          <w:rFonts w:ascii="ＭＳ 明朝" w:eastAsia="ＭＳ 明朝" w:hAnsi="ＭＳ 明朝"/>
        </w:rPr>
        <w:t>行動領域が特定されている。</w:t>
      </w:r>
    </w:p>
    <w:p w14:paraId="3FCB5CFD" w14:textId="77777777" w:rsidR="00C66D11" w:rsidRPr="00466B72" w:rsidRDefault="00C66D11" w:rsidP="00C66D11">
      <w:pPr>
        <w:rPr>
          <w:rFonts w:ascii="ＭＳ 明朝" w:eastAsia="ＭＳ 明朝" w:hAnsi="ＭＳ 明朝"/>
        </w:rPr>
      </w:pPr>
    </w:p>
    <w:p w14:paraId="77BB379D" w14:textId="5F34BD15" w:rsidR="00C66D11" w:rsidRPr="00466B72" w:rsidRDefault="00C66D11" w:rsidP="00272175">
      <w:pPr>
        <w:ind w:leftChars="270" w:left="567"/>
        <w:rPr>
          <w:rFonts w:ascii="ＭＳ 明朝" w:eastAsia="ＭＳ 明朝" w:hAnsi="ＭＳ 明朝"/>
        </w:rPr>
      </w:pPr>
      <w:r w:rsidRPr="00466B72">
        <w:rPr>
          <w:rFonts w:ascii="ＭＳ 明朝" w:eastAsia="ＭＳ 明朝" w:hAnsi="ＭＳ 明朝"/>
        </w:rPr>
        <w:t xml:space="preserve">1. </w:t>
      </w:r>
      <w:r w:rsidRPr="00466B72">
        <w:rPr>
          <w:rFonts w:ascii="ＭＳ 明朝" w:eastAsia="ＭＳ 明朝" w:hAnsi="ＭＳ 明朝"/>
          <w:b/>
          <w:bCs/>
        </w:rPr>
        <w:t>COVID-19 のすべての対応と</w:t>
      </w:r>
      <w:r w:rsidR="001E5C17" w:rsidRPr="00466B72">
        <w:rPr>
          <w:rFonts w:ascii="ＭＳ 明朝" w:eastAsia="ＭＳ 明朝" w:hAnsi="ＭＳ 明朝" w:hint="eastAsia"/>
          <w:b/>
          <w:bCs/>
        </w:rPr>
        <w:t>復興</w:t>
      </w:r>
      <w:r w:rsidRPr="00466B72">
        <w:rPr>
          <w:rFonts w:ascii="ＭＳ 明朝" w:eastAsia="ＭＳ 明朝" w:hAnsi="ＭＳ 明朝"/>
          <w:b/>
          <w:bCs/>
        </w:rPr>
        <w:t>において</w:t>
      </w:r>
      <w:r w:rsidR="008668B6" w:rsidRPr="00466B72">
        <w:rPr>
          <w:rFonts w:ascii="ＭＳ 明朝" w:eastAsia="ＭＳ 明朝" w:hAnsi="ＭＳ 明朝"/>
          <w:b/>
          <w:bCs/>
        </w:rPr>
        <w:t>障害の</w:t>
      </w:r>
      <w:r w:rsidR="008668B6" w:rsidRPr="00466B72">
        <w:rPr>
          <w:rFonts w:ascii="ＭＳ 明朝" w:eastAsia="ＭＳ 明朝" w:hAnsi="ＭＳ 明朝" w:hint="eastAsia"/>
          <w:b/>
          <w:bCs/>
        </w:rPr>
        <w:t>一般化（</w:t>
      </w:r>
      <w:r w:rsidR="008668B6" w:rsidRPr="00466B72">
        <w:rPr>
          <w:rFonts w:ascii="ＭＳ 明朝" w:eastAsia="ＭＳ 明朝" w:hAnsi="ＭＳ 明朝"/>
          <w:b/>
          <w:bCs/>
        </w:rPr>
        <w:t>mainstreaming</w:t>
      </w:r>
      <w:r w:rsidR="008668B6" w:rsidRPr="00466B72">
        <w:rPr>
          <w:rFonts w:ascii="ＭＳ 明朝" w:eastAsia="ＭＳ 明朝" w:hAnsi="ＭＳ 明朝" w:hint="eastAsia"/>
          <w:b/>
          <w:bCs/>
        </w:rPr>
        <w:t>）</w:t>
      </w:r>
      <w:r w:rsidR="008668B6" w:rsidRPr="00466B72">
        <w:rPr>
          <w:rFonts w:ascii="ＭＳ 明朝" w:eastAsia="ＭＳ 明朝" w:hAnsi="ＭＳ 明朝"/>
          <w:b/>
          <w:bCs/>
        </w:rPr>
        <w:t>を図る</w:t>
      </w:r>
      <w:r w:rsidR="008668B6" w:rsidRPr="00466B72">
        <w:rPr>
          <w:rFonts w:ascii="ＭＳ 明朝" w:eastAsia="ＭＳ 明朝" w:hAnsi="ＭＳ 明朝" w:hint="eastAsia"/>
          <w:b/>
          <w:bCs/>
        </w:rPr>
        <w:t>とともに</w:t>
      </w:r>
      <w:r w:rsidRPr="00466B72">
        <w:rPr>
          <w:rFonts w:ascii="ＭＳ 明朝" w:eastAsia="ＭＳ 明朝" w:hAnsi="ＭＳ 明朝"/>
          <w:b/>
          <w:bCs/>
        </w:rPr>
        <w:t>、</w:t>
      </w:r>
      <w:r w:rsidR="00781233" w:rsidRPr="00466B72">
        <w:rPr>
          <w:rFonts w:ascii="ＭＳ 明朝" w:eastAsia="ＭＳ 明朝" w:hAnsi="ＭＳ 明朝" w:hint="eastAsia"/>
          <w:b/>
          <w:bCs/>
        </w:rPr>
        <w:t>（訳注：障害者に）的を</w:t>
      </w:r>
      <w:r w:rsidRPr="00466B72">
        <w:rPr>
          <w:rFonts w:ascii="ＭＳ 明朝" w:eastAsia="ＭＳ 明朝" w:hAnsi="ＭＳ 明朝"/>
          <w:b/>
          <w:bCs/>
        </w:rPr>
        <w:t>絞った</w:t>
      </w:r>
      <w:r w:rsidR="008668B6" w:rsidRPr="00466B72">
        <w:rPr>
          <w:rFonts w:ascii="ＭＳ 明朝" w:eastAsia="ＭＳ 明朝" w:hAnsi="ＭＳ 明朝" w:hint="eastAsia"/>
          <w:b/>
          <w:bCs/>
        </w:rPr>
        <w:t>取り組みを行う</w:t>
      </w:r>
      <w:r w:rsidRPr="00466B72">
        <w:rPr>
          <w:rFonts w:ascii="ＭＳ 明朝" w:eastAsia="ＭＳ 明朝" w:hAnsi="ＭＳ 明朝"/>
          <w:b/>
          <w:bCs/>
        </w:rPr>
        <w:t>。</w:t>
      </w:r>
      <w:r w:rsidR="00BB563B" w:rsidRPr="00466B72">
        <w:rPr>
          <w:rFonts w:ascii="ＭＳ 明朝" w:eastAsia="ＭＳ 明朝" w:hAnsi="ＭＳ 明朝"/>
        </w:rPr>
        <w:t>障害のある人</w:t>
      </w:r>
      <w:r w:rsidRPr="00466B72">
        <w:rPr>
          <w:rFonts w:ascii="ＭＳ 明朝" w:eastAsia="ＭＳ 明朝" w:hAnsi="ＭＳ 明朝"/>
        </w:rPr>
        <w:t>の</w:t>
      </w:r>
      <w:r w:rsidR="001E5C17" w:rsidRPr="00466B72">
        <w:rPr>
          <w:rFonts w:ascii="ＭＳ 明朝" w:eastAsia="ＭＳ 明朝" w:hAnsi="ＭＳ 明朝" w:hint="eastAsia"/>
        </w:rPr>
        <w:t>体系的な</w:t>
      </w:r>
      <w:r w:rsidR="00781233" w:rsidRPr="00466B72">
        <w:rPr>
          <w:rFonts w:ascii="ＭＳ 明朝" w:eastAsia="ＭＳ 明朝" w:hAnsi="ＭＳ 明朝" w:hint="eastAsia"/>
        </w:rPr>
        <w:t>インクルージョン</w:t>
      </w:r>
      <w:r w:rsidRPr="00466B72">
        <w:rPr>
          <w:rFonts w:ascii="ＭＳ 明朝" w:eastAsia="ＭＳ 明朝" w:hAnsi="ＭＳ 明朝"/>
        </w:rPr>
        <w:t>を確実にするために</w:t>
      </w:r>
      <w:r w:rsidR="00781233" w:rsidRPr="00466B72">
        <w:rPr>
          <w:rFonts w:ascii="ＭＳ 明朝" w:eastAsia="ＭＳ 明朝" w:hAnsi="ＭＳ 明朝" w:hint="eastAsia"/>
        </w:rPr>
        <w:t>は</w:t>
      </w:r>
      <w:r w:rsidRPr="00466B72">
        <w:rPr>
          <w:rFonts w:ascii="ＭＳ 明朝" w:eastAsia="ＭＳ 明朝" w:hAnsi="ＭＳ 明朝"/>
        </w:rPr>
        <w:t>、</w:t>
      </w:r>
      <w:r w:rsidR="00781233" w:rsidRPr="00466B72">
        <w:rPr>
          <w:rFonts w:ascii="ＭＳ 明朝" w:eastAsia="ＭＳ 明朝" w:hAnsi="ＭＳ 明朝" w:hint="eastAsia"/>
        </w:rPr>
        <w:t>一般化</w:t>
      </w:r>
      <w:r w:rsidRPr="00466B72">
        <w:rPr>
          <w:rFonts w:ascii="ＭＳ 明朝" w:eastAsia="ＭＳ 明朝" w:hAnsi="ＭＳ 明朝"/>
        </w:rPr>
        <w:t>と障害に特化した対策の組み合わせが必要である。</w:t>
      </w:r>
    </w:p>
    <w:p w14:paraId="64517CD7" w14:textId="77777777" w:rsidR="00C66D11" w:rsidRPr="00466B72" w:rsidRDefault="00C66D11" w:rsidP="00272175">
      <w:pPr>
        <w:ind w:leftChars="270" w:left="567"/>
        <w:rPr>
          <w:rFonts w:ascii="ＭＳ 明朝" w:eastAsia="ＭＳ 明朝" w:hAnsi="ＭＳ 明朝"/>
        </w:rPr>
      </w:pPr>
    </w:p>
    <w:p w14:paraId="252F3938" w14:textId="1D14A75C" w:rsidR="00C66D11" w:rsidRPr="00466B72" w:rsidRDefault="00C66D11" w:rsidP="00272175">
      <w:pPr>
        <w:ind w:leftChars="270" w:left="567"/>
        <w:rPr>
          <w:rFonts w:ascii="ＭＳ 明朝" w:eastAsia="ＭＳ 明朝" w:hAnsi="ＭＳ 明朝"/>
        </w:rPr>
      </w:pPr>
      <w:r w:rsidRPr="00466B72">
        <w:rPr>
          <w:rFonts w:ascii="ＭＳ 明朝" w:eastAsia="ＭＳ 明朝" w:hAnsi="ＭＳ 明朝"/>
        </w:rPr>
        <w:t xml:space="preserve">2. </w:t>
      </w:r>
      <w:r w:rsidRPr="00466B72">
        <w:rPr>
          <w:rFonts w:ascii="ＭＳ 明朝" w:eastAsia="ＭＳ 明朝" w:hAnsi="ＭＳ 明朝"/>
          <w:b/>
          <w:bCs/>
        </w:rPr>
        <w:t>COVID-19 の対応と</w:t>
      </w:r>
      <w:r w:rsidR="001E5C17" w:rsidRPr="00466B72">
        <w:rPr>
          <w:rFonts w:ascii="ＭＳ 明朝" w:eastAsia="ＭＳ 明朝" w:hAnsi="ＭＳ 明朝"/>
          <w:b/>
          <w:bCs/>
        </w:rPr>
        <w:t>復興</w:t>
      </w:r>
      <w:r w:rsidRPr="00466B72">
        <w:rPr>
          <w:rFonts w:ascii="ＭＳ 明朝" w:eastAsia="ＭＳ 明朝" w:hAnsi="ＭＳ 明朝"/>
          <w:b/>
          <w:bCs/>
        </w:rPr>
        <w:t>における情報、施設、サービス、</w:t>
      </w:r>
      <w:r w:rsidR="001E5C17" w:rsidRPr="00466B72">
        <w:rPr>
          <w:rFonts w:ascii="ＭＳ 明朝" w:eastAsia="ＭＳ 明朝" w:hAnsi="ＭＳ 明朝" w:hint="eastAsia"/>
          <w:b/>
          <w:bCs/>
        </w:rPr>
        <w:t>事業</w:t>
      </w:r>
      <w:r w:rsidRPr="00466B72">
        <w:rPr>
          <w:rFonts w:ascii="ＭＳ 明朝" w:eastAsia="ＭＳ 明朝" w:hAnsi="ＭＳ 明朝"/>
          <w:b/>
          <w:bCs/>
        </w:rPr>
        <w:t>のアクセシビリティを確保する。</w:t>
      </w:r>
      <w:r w:rsidRPr="00466B72">
        <w:rPr>
          <w:rFonts w:ascii="ＭＳ 明朝" w:eastAsia="ＭＳ 明朝" w:hAnsi="ＭＳ 明朝"/>
        </w:rPr>
        <w:t>アクセシビリティは、COVID-19への当面の保健・社会経済的対応に</w:t>
      </w:r>
      <w:r w:rsidR="00BB563B" w:rsidRPr="00466B72">
        <w:rPr>
          <w:rFonts w:ascii="ＭＳ 明朝" w:eastAsia="ＭＳ 明朝" w:hAnsi="ＭＳ 明朝"/>
        </w:rPr>
        <w:t>障害のある人</w:t>
      </w:r>
      <w:r w:rsidRPr="00466B72">
        <w:rPr>
          <w:rFonts w:ascii="ＭＳ 明朝" w:eastAsia="ＭＳ 明朝" w:hAnsi="ＭＳ 明朝"/>
        </w:rPr>
        <w:t>を含めるための基本的なものである。公衆衛生情報、</w:t>
      </w:r>
      <w:r w:rsidR="00362BC3" w:rsidRPr="00466B72">
        <w:rPr>
          <w:rFonts w:ascii="ＭＳ 明朝" w:eastAsia="ＭＳ 明朝" w:hAnsi="ＭＳ 明朝" w:hint="eastAsia"/>
        </w:rPr>
        <w:t>建築</w:t>
      </w:r>
      <w:r w:rsidRPr="00466B72">
        <w:rPr>
          <w:rFonts w:ascii="ＭＳ 明朝" w:eastAsia="ＭＳ 明朝" w:hAnsi="ＭＳ 明朝"/>
        </w:rPr>
        <w:t>環境、通信および技術、商品やサービスがアクセシブルでなければ、</w:t>
      </w:r>
      <w:r w:rsidR="00BB563B" w:rsidRPr="00466B72">
        <w:rPr>
          <w:rFonts w:ascii="ＭＳ 明朝" w:eastAsia="ＭＳ 明朝" w:hAnsi="ＭＳ 明朝"/>
        </w:rPr>
        <w:t>障害のある人</w:t>
      </w:r>
      <w:r w:rsidRPr="00466B72">
        <w:rPr>
          <w:rFonts w:ascii="ＭＳ 明朝" w:eastAsia="ＭＳ 明朝" w:hAnsi="ＭＳ 明朝"/>
        </w:rPr>
        <w:t>は</w:t>
      </w:r>
      <w:r w:rsidR="00362BC3" w:rsidRPr="00466B72">
        <w:rPr>
          <w:rFonts w:ascii="ＭＳ 明朝" w:eastAsia="ＭＳ 明朝" w:hAnsi="ＭＳ 明朝"/>
        </w:rPr>
        <w:t>他の人と</w:t>
      </w:r>
      <w:r w:rsidR="00362BC3" w:rsidRPr="00466B72">
        <w:rPr>
          <w:rFonts w:ascii="ＭＳ 明朝" w:eastAsia="ＭＳ 明朝" w:hAnsi="ＭＳ 明朝" w:hint="eastAsia"/>
        </w:rPr>
        <w:t>平等に、</w:t>
      </w:r>
      <w:r w:rsidRPr="00466B72">
        <w:rPr>
          <w:rFonts w:ascii="ＭＳ 明朝" w:eastAsia="ＭＳ 明朝" w:hAnsi="ＭＳ 明朝"/>
        </w:rPr>
        <w:t>必要な意思決定をしたり、</w:t>
      </w:r>
      <w:r w:rsidR="00362BC3" w:rsidRPr="00466B72">
        <w:rPr>
          <w:rFonts w:ascii="ＭＳ 明朝" w:eastAsia="ＭＳ 明朝" w:hAnsi="ＭＳ 明朝" w:hint="eastAsia"/>
        </w:rPr>
        <w:t>自立</w:t>
      </w:r>
      <w:r w:rsidRPr="00466B72">
        <w:rPr>
          <w:rFonts w:ascii="ＭＳ 明朝" w:eastAsia="ＭＳ 明朝" w:hAnsi="ＭＳ 明朝"/>
        </w:rPr>
        <w:t>して生活したり、安全に隔離や検疫を行ったり、保健および公共サービスにアクセスしたりすることができない。</w:t>
      </w:r>
    </w:p>
    <w:p w14:paraId="1FB2EF83" w14:textId="77777777" w:rsidR="00C66D11" w:rsidRPr="00466B72" w:rsidRDefault="00C66D11" w:rsidP="00272175">
      <w:pPr>
        <w:ind w:leftChars="270" w:left="567"/>
        <w:rPr>
          <w:rFonts w:ascii="ＭＳ 明朝" w:eastAsia="ＭＳ 明朝" w:hAnsi="ＭＳ 明朝"/>
        </w:rPr>
      </w:pPr>
    </w:p>
    <w:p w14:paraId="26F752B0" w14:textId="2959712B" w:rsidR="00C66D11" w:rsidRPr="00466B72" w:rsidRDefault="00C66D11" w:rsidP="00272175">
      <w:pPr>
        <w:ind w:leftChars="270" w:left="567"/>
        <w:rPr>
          <w:rFonts w:ascii="ＭＳ 明朝" w:eastAsia="ＭＳ 明朝" w:hAnsi="ＭＳ 明朝"/>
        </w:rPr>
      </w:pPr>
      <w:r w:rsidRPr="00466B72">
        <w:rPr>
          <w:rFonts w:ascii="ＭＳ 明朝" w:eastAsia="ＭＳ 明朝" w:hAnsi="ＭＳ 明朝"/>
        </w:rPr>
        <w:t xml:space="preserve">3. </w:t>
      </w:r>
      <w:r w:rsidRPr="00466B72">
        <w:rPr>
          <w:rFonts w:ascii="ＭＳ 明朝" w:eastAsia="ＭＳ 明朝" w:hAnsi="ＭＳ 明朝"/>
          <w:b/>
          <w:bCs/>
        </w:rPr>
        <w:t>COVID-19 の対応と</w:t>
      </w:r>
      <w:r w:rsidR="001E5C17" w:rsidRPr="00466B72">
        <w:rPr>
          <w:rFonts w:ascii="ＭＳ 明朝" w:eastAsia="ＭＳ 明朝" w:hAnsi="ＭＳ 明朝"/>
          <w:b/>
          <w:bCs/>
        </w:rPr>
        <w:t>復興</w:t>
      </w:r>
      <w:r w:rsidRPr="00466B72">
        <w:rPr>
          <w:rFonts w:ascii="ＭＳ 明朝" w:eastAsia="ＭＳ 明朝" w:hAnsi="ＭＳ 明朝"/>
          <w:b/>
          <w:bCs/>
        </w:rPr>
        <w:t>のすべての段階において、</w:t>
      </w:r>
      <w:r w:rsidR="00BB563B" w:rsidRPr="00466B72">
        <w:rPr>
          <w:rFonts w:ascii="ＭＳ 明朝" w:eastAsia="ＭＳ 明朝" w:hAnsi="ＭＳ 明朝"/>
          <w:b/>
          <w:bCs/>
        </w:rPr>
        <w:t>障害のある人</w:t>
      </w:r>
      <w:r w:rsidRPr="00466B72">
        <w:rPr>
          <w:rFonts w:ascii="ＭＳ 明朝" w:eastAsia="ＭＳ 明朝" w:hAnsi="ＭＳ 明朝"/>
          <w:b/>
          <w:bCs/>
        </w:rPr>
        <w:t>とその代表組織との有意義な協議と積極的な参加を確保する。</w:t>
      </w:r>
      <w:r w:rsidR="00BB563B" w:rsidRPr="00466B72">
        <w:rPr>
          <w:rFonts w:ascii="ＭＳ 明朝" w:eastAsia="ＭＳ 明朝" w:hAnsi="ＭＳ 明朝"/>
        </w:rPr>
        <w:t>障害のある人</w:t>
      </w:r>
      <w:r w:rsidRPr="00466B72">
        <w:rPr>
          <w:rFonts w:ascii="ＭＳ 明朝" w:eastAsia="ＭＳ 明朝" w:hAnsi="ＭＳ 明朝"/>
        </w:rPr>
        <w:t>は、危機に取り組み、未来を築く上で重要な貢献をしている。多くの</w:t>
      </w:r>
      <w:r w:rsidR="00BB563B" w:rsidRPr="00466B72">
        <w:rPr>
          <w:rFonts w:ascii="ＭＳ 明朝" w:eastAsia="ＭＳ 明朝" w:hAnsi="ＭＳ 明朝"/>
        </w:rPr>
        <w:t>障害のある人</w:t>
      </w:r>
      <w:r w:rsidRPr="00466B72">
        <w:rPr>
          <w:rFonts w:ascii="ＭＳ 明朝" w:eastAsia="ＭＳ 明朝" w:hAnsi="ＭＳ 明朝"/>
        </w:rPr>
        <w:t>は、孤立した状況で</w:t>
      </w:r>
      <w:r w:rsidR="00485EA3" w:rsidRPr="00466B72">
        <w:rPr>
          <w:rFonts w:ascii="ＭＳ 明朝" w:eastAsia="ＭＳ 明朝" w:hAnsi="ＭＳ 明朝" w:hint="eastAsia"/>
        </w:rPr>
        <w:t>たくましく</w:t>
      </w:r>
      <w:r w:rsidR="008668B6" w:rsidRPr="00466B72">
        <w:rPr>
          <w:rFonts w:ascii="ＭＳ 明朝" w:eastAsia="ＭＳ 明朝" w:hAnsi="ＭＳ 明朝" w:hint="eastAsia"/>
        </w:rPr>
        <w:t>生活し</w:t>
      </w:r>
      <w:r w:rsidR="00485EA3" w:rsidRPr="00466B72">
        <w:rPr>
          <w:rFonts w:ascii="ＭＳ 明朝" w:eastAsia="ＭＳ 明朝" w:hAnsi="ＭＳ 明朝" w:hint="eastAsia"/>
        </w:rPr>
        <w:t>、</w:t>
      </w:r>
      <w:r w:rsidR="008668B6" w:rsidRPr="00466B72">
        <w:rPr>
          <w:rFonts w:ascii="ＭＳ 明朝" w:eastAsia="ＭＳ 明朝" w:hAnsi="ＭＳ 明朝" w:hint="eastAsia"/>
        </w:rPr>
        <w:t>新しい</w:t>
      </w:r>
      <w:r w:rsidR="00485EA3" w:rsidRPr="00466B72">
        <w:rPr>
          <w:rFonts w:ascii="ＭＳ 明朝" w:eastAsia="ＭＳ 明朝" w:hAnsi="ＭＳ 明朝" w:hint="eastAsia"/>
        </w:rPr>
        <w:t>様式で就労するなどの</w:t>
      </w:r>
      <w:r w:rsidRPr="00466B72">
        <w:rPr>
          <w:rFonts w:ascii="ＭＳ 明朝" w:eastAsia="ＭＳ 明朝" w:hAnsi="ＭＳ 明朝"/>
        </w:rPr>
        <w:t>経験を持っており、現在の状況を</w:t>
      </w:r>
      <w:r w:rsidR="00362BC3" w:rsidRPr="00466B72">
        <w:rPr>
          <w:rFonts w:ascii="ＭＳ 明朝" w:eastAsia="ＭＳ 明朝" w:hAnsi="ＭＳ 明朝" w:hint="eastAsia"/>
        </w:rPr>
        <w:t>先導</w:t>
      </w:r>
      <w:r w:rsidRPr="00466B72">
        <w:rPr>
          <w:rFonts w:ascii="ＭＳ 明朝" w:eastAsia="ＭＳ 明朝" w:hAnsi="ＭＳ 明朝"/>
        </w:rPr>
        <w:t>するモデルを提供でき</w:t>
      </w:r>
      <w:r w:rsidR="00362BC3" w:rsidRPr="00466B72">
        <w:rPr>
          <w:rFonts w:ascii="ＭＳ 明朝" w:eastAsia="ＭＳ 明朝" w:hAnsi="ＭＳ 明朝" w:hint="eastAsia"/>
        </w:rPr>
        <w:t>る</w:t>
      </w:r>
      <w:r w:rsidRPr="00466B72">
        <w:rPr>
          <w:rFonts w:ascii="ＭＳ 明朝" w:eastAsia="ＭＳ 明朝" w:hAnsi="ＭＳ 明朝"/>
        </w:rPr>
        <w:t>。</w:t>
      </w:r>
      <w:r w:rsidR="00BB563B" w:rsidRPr="00466B72">
        <w:rPr>
          <w:rFonts w:ascii="ＭＳ 明朝" w:eastAsia="ＭＳ 明朝" w:hAnsi="ＭＳ 明朝"/>
        </w:rPr>
        <w:t>障害の</w:t>
      </w:r>
      <w:r w:rsidRPr="00466B72">
        <w:rPr>
          <w:rFonts w:ascii="ＭＳ 明朝" w:eastAsia="ＭＳ 明朝" w:hAnsi="ＭＳ 明朝"/>
        </w:rPr>
        <w:t>視点や生きた経験は、</w:t>
      </w:r>
      <w:r w:rsidR="00485EA3" w:rsidRPr="00466B72">
        <w:rPr>
          <w:rFonts w:ascii="ＭＳ 明朝" w:eastAsia="ＭＳ 明朝" w:hAnsi="ＭＳ 明朝"/>
        </w:rPr>
        <w:t>課題に対</w:t>
      </w:r>
      <w:r w:rsidR="00485EA3" w:rsidRPr="00466B72">
        <w:rPr>
          <w:rFonts w:ascii="ＭＳ 明朝" w:eastAsia="ＭＳ 明朝" w:hAnsi="ＭＳ 明朝" w:hint="eastAsia"/>
        </w:rPr>
        <w:t>する</w:t>
      </w:r>
      <w:r w:rsidRPr="00466B72">
        <w:rPr>
          <w:rFonts w:ascii="ＭＳ 明朝" w:eastAsia="ＭＳ 明朝" w:hAnsi="ＭＳ 明朝"/>
        </w:rPr>
        <w:t>創造性、新しいアプローチ</w:t>
      </w:r>
      <w:r w:rsidR="00485EA3" w:rsidRPr="00466B72">
        <w:rPr>
          <w:rFonts w:ascii="ＭＳ 明朝" w:eastAsia="ＭＳ 明朝" w:hAnsi="ＭＳ 明朝" w:hint="eastAsia"/>
        </w:rPr>
        <w:t>および</w:t>
      </w:r>
      <w:r w:rsidRPr="00466B72">
        <w:rPr>
          <w:rFonts w:ascii="ＭＳ 明朝" w:eastAsia="ＭＳ 明朝" w:hAnsi="ＭＳ 明朝"/>
        </w:rPr>
        <w:t>革新的な解決策に貢献する。</w:t>
      </w:r>
    </w:p>
    <w:p w14:paraId="792BED98" w14:textId="77777777" w:rsidR="00C66D11" w:rsidRPr="00466B72" w:rsidRDefault="00C66D11" w:rsidP="00272175">
      <w:pPr>
        <w:ind w:leftChars="270" w:left="567"/>
        <w:rPr>
          <w:rFonts w:ascii="ＭＳ 明朝" w:eastAsia="ＭＳ 明朝" w:hAnsi="ＭＳ 明朝"/>
        </w:rPr>
      </w:pPr>
    </w:p>
    <w:p w14:paraId="2546E13F" w14:textId="518BE8E4" w:rsidR="00C66D11" w:rsidRPr="00466B72" w:rsidRDefault="00C66D11" w:rsidP="00272175">
      <w:pPr>
        <w:ind w:leftChars="270" w:left="567"/>
        <w:rPr>
          <w:rFonts w:ascii="ＭＳ 明朝" w:eastAsia="ＭＳ 明朝" w:hAnsi="ＭＳ 明朝"/>
        </w:rPr>
      </w:pPr>
      <w:r w:rsidRPr="00466B72">
        <w:rPr>
          <w:rFonts w:ascii="ＭＳ 明朝" w:eastAsia="ＭＳ 明朝" w:hAnsi="ＭＳ 明朝"/>
        </w:rPr>
        <w:t xml:space="preserve">4. </w:t>
      </w:r>
      <w:r w:rsidRPr="00466B72">
        <w:rPr>
          <w:rFonts w:ascii="ＭＳ 明朝" w:eastAsia="ＭＳ 明朝" w:hAnsi="ＭＳ 明朝"/>
          <w:b/>
          <w:bCs/>
        </w:rPr>
        <w:t>COVID-19 の対応における</w:t>
      </w:r>
      <w:r w:rsidR="00BB563B" w:rsidRPr="00466B72">
        <w:rPr>
          <w:rFonts w:ascii="ＭＳ 明朝" w:eastAsia="ＭＳ 明朝" w:hAnsi="ＭＳ 明朝"/>
          <w:b/>
          <w:bCs/>
        </w:rPr>
        <w:t>障害</w:t>
      </w:r>
      <w:r w:rsidR="00485EA3" w:rsidRPr="00466B72">
        <w:rPr>
          <w:rFonts w:ascii="ＭＳ 明朝" w:eastAsia="ＭＳ 明朝" w:hAnsi="ＭＳ 明朝" w:hint="eastAsia"/>
          <w:b/>
          <w:bCs/>
        </w:rPr>
        <w:t>インクルージョン</w:t>
      </w:r>
      <w:r w:rsidRPr="00466B72">
        <w:rPr>
          <w:rFonts w:ascii="ＭＳ 明朝" w:eastAsia="ＭＳ 明朝" w:hAnsi="ＭＳ 明朝"/>
          <w:b/>
          <w:bCs/>
        </w:rPr>
        <w:t>を確実にするための説明責任</w:t>
      </w:r>
      <w:r w:rsidR="00485EA3" w:rsidRPr="00466B72">
        <w:rPr>
          <w:rFonts w:ascii="ＭＳ 明朝" w:eastAsia="ＭＳ 明朝" w:hAnsi="ＭＳ 明朝" w:hint="eastAsia"/>
          <w:b/>
          <w:bCs/>
        </w:rPr>
        <w:t>の仕組み</w:t>
      </w:r>
      <w:r w:rsidRPr="00466B72">
        <w:rPr>
          <w:rFonts w:ascii="ＭＳ 明朝" w:eastAsia="ＭＳ 明朝" w:hAnsi="ＭＳ 明朝"/>
          <w:b/>
          <w:bCs/>
        </w:rPr>
        <w:t>を確立する。</w:t>
      </w:r>
      <w:r w:rsidRPr="00466B72">
        <w:rPr>
          <w:rFonts w:ascii="ＭＳ 明朝" w:eastAsia="ＭＳ 明朝" w:hAnsi="ＭＳ 明朝"/>
        </w:rPr>
        <w:t>障害</w:t>
      </w:r>
      <w:r w:rsidR="00F267C1" w:rsidRPr="00466B72">
        <w:rPr>
          <w:rFonts w:ascii="ＭＳ 明朝" w:eastAsia="ＭＳ 明朝" w:hAnsi="ＭＳ 明朝" w:hint="eastAsia"/>
        </w:rPr>
        <w:t>インクルーシブな</w:t>
      </w:r>
      <w:r w:rsidRPr="00466B72">
        <w:rPr>
          <w:rFonts w:ascii="ＭＳ 明朝" w:eastAsia="ＭＳ 明朝" w:hAnsi="ＭＳ 明朝"/>
        </w:rPr>
        <w:t>成果を</w:t>
      </w:r>
      <w:r w:rsidR="00F267C1" w:rsidRPr="00466B72">
        <w:rPr>
          <w:rFonts w:ascii="ＭＳ 明朝" w:eastAsia="ＭＳ 明朝" w:hAnsi="ＭＳ 明朝" w:hint="eastAsia"/>
        </w:rPr>
        <w:t>もたらす</w:t>
      </w:r>
      <w:r w:rsidRPr="00466B72">
        <w:rPr>
          <w:rFonts w:ascii="ＭＳ 明朝" w:eastAsia="ＭＳ 明朝" w:hAnsi="ＭＳ 明朝"/>
        </w:rPr>
        <w:t>ための包括的な</w:t>
      </w:r>
      <w:r w:rsidR="00F267C1" w:rsidRPr="00466B72">
        <w:rPr>
          <w:rFonts w:ascii="ＭＳ 明朝" w:eastAsia="ＭＳ 明朝" w:hAnsi="ＭＳ 明朝" w:hint="eastAsia"/>
        </w:rPr>
        <w:t>資金</w:t>
      </w:r>
      <w:r w:rsidRPr="00466B72">
        <w:rPr>
          <w:rFonts w:ascii="ＭＳ 明朝" w:eastAsia="ＭＳ 明朝" w:hAnsi="ＭＳ 明朝"/>
        </w:rPr>
        <w:t>を確保する。政府、ドナー、国連機関、その他の関係者は、</w:t>
      </w:r>
      <w:r w:rsidR="00F267C1" w:rsidRPr="00466B72">
        <w:rPr>
          <w:rFonts w:ascii="ＭＳ 明朝" w:eastAsia="ＭＳ 明朝" w:hAnsi="ＭＳ 明朝" w:hint="eastAsia"/>
        </w:rPr>
        <w:t>資金</w:t>
      </w:r>
      <w:r w:rsidRPr="00466B72">
        <w:rPr>
          <w:rFonts w:ascii="ＭＳ 明朝" w:eastAsia="ＭＳ 明朝" w:hAnsi="ＭＳ 明朝"/>
        </w:rPr>
        <w:t>が</w:t>
      </w:r>
      <w:r w:rsidR="00BB563B" w:rsidRPr="00466B72">
        <w:rPr>
          <w:rFonts w:ascii="ＭＳ 明朝" w:eastAsia="ＭＳ 明朝" w:hAnsi="ＭＳ 明朝"/>
        </w:rPr>
        <w:t>障害のある人</w:t>
      </w:r>
      <w:r w:rsidRPr="00466B72">
        <w:rPr>
          <w:rFonts w:ascii="ＭＳ 明朝" w:eastAsia="ＭＳ 明朝" w:hAnsi="ＭＳ 明朝"/>
        </w:rPr>
        <w:t>に確実に届いていることを確認するために、</w:t>
      </w:r>
      <w:r w:rsidR="00F267C1" w:rsidRPr="00466B72">
        <w:rPr>
          <w:rFonts w:ascii="ＭＳ 明朝" w:eastAsia="ＭＳ 明朝" w:hAnsi="ＭＳ 明朝" w:hint="eastAsia"/>
        </w:rPr>
        <w:t>資金</w:t>
      </w:r>
      <w:r w:rsidRPr="00466B72">
        <w:rPr>
          <w:rFonts w:ascii="ＭＳ 明朝" w:eastAsia="ＭＳ 明朝" w:hAnsi="ＭＳ 明朝"/>
        </w:rPr>
        <w:t>を監視する</w:t>
      </w:r>
      <w:r w:rsidR="00F267C1" w:rsidRPr="00466B72">
        <w:rPr>
          <w:rFonts w:ascii="ＭＳ 明朝" w:eastAsia="ＭＳ 明朝" w:hAnsi="ＭＳ 明朝" w:hint="eastAsia"/>
        </w:rPr>
        <w:t>仕組み</w:t>
      </w:r>
      <w:r w:rsidRPr="00466B72">
        <w:rPr>
          <w:rFonts w:ascii="ＭＳ 明朝" w:eastAsia="ＭＳ 明朝" w:hAnsi="ＭＳ 明朝"/>
        </w:rPr>
        <w:t>を確立する必要がある。説明責任を確保するためには、</w:t>
      </w:r>
      <w:r w:rsidR="00BB563B" w:rsidRPr="00466B72">
        <w:rPr>
          <w:rFonts w:ascii="ＭＳ 明朝" w:eastAsia="ＭＳ 明朝" w:hAnsi="ＭＳ 明朝"/>
        </w:rPr>
        <w:t>障害</w:t>
      </w:r>
      <w:r w:rsidR="00F267C1" w:rsidRPr="00466B72">
        <w:rPr>
          <w:rFonts w:ascii="ＭＳ 明朝" w:eastAsia="ＭＳ 明朝" w:hAnsi="ＭＳ 明朝" w:hint="eastAsia"/>
        </w:rPr>
        <w:t>で</w:t>
      </w:r>
      <w:r w:rsidRPr="00466B72">
        <w:rPr>
          <w:rFonts w:ascii="ＭＳ 明朝" w:eastAsia="ＭＳ 明朝" w:hAnsi="ＭＳ 明朝"/>
        </w:rPr>
        <w:t>データを</w:t>
      </w:r>
      <w:r w:rsidR="00F267C1" w:rsidRPr="00466B72">
        <w:rPr>
          <w:rFonts w:ascii="ＭＳ 明朝" w:eastAsia="ＭＳ 明朝" w:hAnsi="ＭＳ 明朝" w:hint="eastAsia"/>
        </w:rPr>
        <w:t>分類</w:t>
      </w:r>
      <w:r w:rsidRPr="00466B72">
        <w:rPr>
          <w:rFonts w:ascii="ＭＳ 明朝" w:eastAsia="ＭＳ 明朝" w:hAnsi="ＭＳ 明朝"/>
        </w:rPr>
        <w:t>集計することが鍵とな</w:t>
      </w:r>
      <w:r w:rsidR="00F267C1" w:rsidRPr="00466B72">
        <w:rPr>
          <w:rFonts w:ascii="ＭＳ 明朝" w:eastAsia="ＭＳ 明朝" w:hAnsi="ＭＳ 明朝" w:hint="eastAsia"/>
        </w:rPr>
        <w:t>る</w:t>
      </w:r>
      <w:r w:rsidRPr="00466B72">
        <w:rPr>
          <w:rFonts w:ascii="ＭＳ 明朝" w:eastAsia="ＭＳ 明朝" w:hAnsi="ＭＳ 明朝"/>
        </w:rPr>
        <w:t>。</w:t>
      </w:r>
    </w:p>
    <w:p w14:paraId="2B3BFFA3" w14:textId="77777777" w:rsidR="00C66D11" w:rsidRPr="00466B72" w:rsidRDefault="00C66D11" w:rsidP="00C66D11">
      <w:pPr>
        <w:rPr>
          <w:rFonts w:ascii="ＭＳ 明朝" w:eastAsia="ＭＳ 明朝" w:hAnsi="ＭＳ 明朝"/>
        </w:rPr>
      </w:pPr>
    </w:p>
    <w:p w14:paraId="37CACA36" w14:textId="7E86FFC4" w:rsidR="00C66D11" w:rsidRPr="00466B72" w:rsidRDefault="00C66D11" w:rsidP="00F267C1">
      <w:pPr>
        <w:ind w:firstLineChars="100" w:firstLine="210"/>
        <w:rPr>
          <w:rFonts w:ascii="ＭＳ 明朝" w:eastAsia="ＭＳ 明朝" w:hAnsi="ＭＳ 明朝"/>
        </w:rPr>
      </w:pPr>
      <w:r w:rsidRPr="00466B72">
        <w:rPr>
          <w:rFonts w:ascii="ＭＳ 明朝" w:eastAsia="ＭＳ 明朝" w:hAnsi="ＭＳ 明朝"/>
        </w:rPr>
        <w:t>COVID-19の対応と</w:t>
      </w:r>
      <w:r w:rsidR="001E5C17" w:rsidRPr="00466B72">
        <w:rPr>
          <w:rFonts w:ascii="ＭＳ 明朝" w:eastAsia="ＭＳ 明朝" w:hAnsi="ＭＳ 明朝"/>
        </w:rPr>
        <w:t>復興</w:t>
      </w:r>
      <w:r w:rsidRPr="00466B72">
        <w:rPr>
          <w:rFonts w:ascii="ＭＳ 明朝" w:eastAsia="ＭＳ 明朝" w:hAnsi="ＭＳ 明朝"/>
        </w:rPr>
        <w:t>に</w:t>
      </w:r>
      <w:r w:rsidR="00BB563B" w:rsidRPr="00466B72">
        <w:rPr>
          <w:rFonts w:ascii="ＭＳ 明朝" w:eastAsia="ＭＳ 明朝" w:hAnsi="ＭＳ 明朝"/>
        </w:rPr>
        <w:t>障害のある人</w:t>
      </w:r>
      <w:r w:rsidRPr="00466B72">
        <w:rPr>
          <w:rFonts w:ascii="ＭＳ 明朝" w:eastAsia="ＭＳ 明朝" w:hAnsi="ＭＳ 明朝"/>
        </w:rPr>
        <w:t>を含めることは、「誰も置き去りにしない」という</w:t>
      </w:r>
      <w:r w:rsidR="00F267C1" w:rsidRPr="00466B72">
        <w:rPr>
          <w:rFonts w:ascii="ＭＳ 明朝" w:eastAsia="ＭＳ 明朝" w:hAnsi="ＭＳ 明朝" w:hint="eastAsia"/>
        </w:rPr>
        <w:t>公約</w:t>
      </w:r>
      <w:r w:rsidRPr="00466B72">
        <w:rPr>
          <w:rFonts w:ascii="ＭＳ 明朝" w:eastAsia="ＭＳ 明朝" w:hAnsi="ＭＳ 明朝"/>
        </w:rPr>
        <w:t>を達成するため</w:t>
      </w:r>
      <w:r w:rsidR="00E66FD4" w:rsidRPr="00466B72">
        <w:rPr>
          <w:rFonts w:ascii="ＭＳ 明朝" w:eastAsia="ＭＳ 明朝" w:hAnsi="ＭＳ 明朝" w:hint="eastAsia"/>
        </w:rPr>
        <w:t>の</w:t>
      </w:r>
      <w:r w:rsidRPr="00466B72">
        <w:rPr>
          <w:rFonts w:ascii="ＭＳ 明朝" w:eastAsia="ＭＳ 明朝" w:hAnsi="ＭＳ 明朝"/>
        </w:rPr>
        <w:t>不可欠な要素であり、</w:t>
      </w:r>
      <w:r w:rsidR="00BB563B" w:rsidRPr="00466B72">
        <w:rPr>
          <w:rFonts w:ascii="ＭＳ 明朝" w:eastAsia="ＭＳ 明朝" w:hAnsi="ＭＳ 明朝"/>
        </w:rPr>
        <w:t>障害</w:t>
      </w:r>
      <w:r w:rsidR="00F267C1" w:rsidRPr="00466B72">
        <w:rPr>
          <w:rFonts w:ascii="ＭＳ 明朝" w:eastAsia="ＭＳ 明朝" w:hAnsi="ＭＳ 明朝" w:hint="eastAsia"/>
        </w:rPr>
        <w:t>者</w:t>
      </w:r>
      <w:r w:rsidRPr="00466B72">
        <w:rPr>
          <w:rFonts w:ascii="ＭＳ 明朝" w:eastAsia="ＭＳ 明朝" w:hAnsi="ＭＳ 明朝"/>
        </w:rPr>
        <w:t>権利条約（CRPD）、持続可能な開発のた</w:t>
      </w:r>
      <w:r w:rsidRPr="00466B72">
        <w:rPr>
          <w:rFonts w:ascii="ＭＳ 明朝" w:eastAsia="ＭＳ 明朝" w:hAnsi="ＭＳ 明朝"/>
        </w:rPr>
        <w:lastRenderedPageBreak/>
        <w:t>めの2030アジェンダ、</w:t>
      </w:r>
      <w:r w:rsidR="00362A51" w:rsidRPr="00466B72">
        <w:rPr>
          <w:rFonts w:ascii="ＭＳ 明朝" w:eastAsia="ＭＳ 明朝" w:hAnsi="ＭＳ 明朝" w:hint="eastAsia"/>
        </w:rPr>
        <w:t>人道への課題</w:t>
      </w:r>
      <w:r w:rsidRPr="00466B72">
        <w:rPr>
          <w:rFonts w:ascii="ＭＳ 明朝" w:eastAsia="ＭＳ 明朝" w:hAnsi="ＭＳ 明朝"/>
        </w:rPr>
        <w:t>、</w:t>
      </w:r>
      <w:r w:rsidR="00362A51" w:rsidRPr="00466B72">
        <w:rPr>
          <w:rFonts w:ascii="ＭＳ 明朝" w:eastAsia="ＭＳ 明朝" w:hAnsi="ＭＳ 明朝" w:hint="eastAsia"/>
        </w:rPr>
        <w:t>および</w:t>
      </w:r>
      <w:r w:rsidRPr="00466B72">
        <w:rPr>
          <w:rFonts w:ascii="ＭＳ 明朝" w:eastAsia="ＭＳ 明朝" w:hAnsi="ＭＳ 明朝"/>
        </w:rPr>
        <w:t>国連</w:t>
      </w:r>
      <w:r w:rsidR="00BB563B" w:rsidRPr="00466B72">
        <w:rPr>
          <w:rFonts w:ascii="ＭＳ 明朝" w:eastAsia="ＭＳ 明朝" w:hAnsi="ＭＳ 明朝"/>
        </w:rPr>
        <w:t>障害</w:t>
      </w:r>
      <w:r w:rsidR="00362A51" w:rsidRPr="00466B72">
        <w:rPr>
          <w:rFonts w:ascii="ＭＳ 明朝" w:eastAsia="ＭＳ 明朝" w:hAnsi="ＭＳ 明朝" w:hint="eastAsia"/>
        </w:rPr>
        <w:t>者</w:t>
      </w:r>
      <w:r w:rsidRPr="00466B72">
        <w:rPr>
          <w:rFonts w:ascii="ＭＳ 明朝" w:eastAsia="ＭＳ 明朝" w:hAnsi="ＭＳ 明朝"/>
        </w:rPr>
        <w:t>インクルージョン戦略の世界的な</w:t>
      </w:r>
      <w:r w:rsidR="00F267C1" w:rsidRPr="00466B72">
        <w:rPr>
          <w:rFonts w:ascii="ＭＳ 明朝" w:eastAsia="ＭＳ 明朝" w:hAnsi="ＭＳ 明朝" w:hint="eastAsia"/>
        </w:rPr>
        <w:t>約束</w:t>
      </w:r>
      <w:r w:rsidR="00E66FD4" w:rsidRPr="00466B72">
        <w:rPr>
          <w:rFonts w:ascii="ＭＳ 明朝" w:eastAsia="ＭＳ 明朝" w:hAnsi="ＭＳ 明朝" w:hint="eastAsia"/>
        </w:rPr>
        <w:t>にとっての</w:t>
      </w:r>
      <w:r w:rsidRPr="00466B72">
        <w:rPr>
          <w:rFonts w:ascii="ＭＳ 明朝" w:eastAsia="ＭＳ 明朝" w:hAnsi="ＭＳ 明朝"/>
        </w:rPr>
        <w:t>重要なテストである。また、</w:t>
      </w:r>
      <w:r w:rsidR="00BB563B" w:rsidRPr="00466B72">
        <w:rPr>
          <w:rFonts w:ascii="ＭＳ 明朝" w:eastAsia="ＭＳ 明朝" w:hAnsi="ＭＳ 明朝"/>
        </w:rPr>
        <w:t>障害</w:t>
      </w:r>
      <w:r w:rsidRPr="00466B72">
        <w:rPr>
          <w:rFonts w:ascii="ＭＳ 明朝" w:eastAsia="ＭＳ 明朝" w:hAnsi="ＭＳ 明朝"/>
        </w:rPr>
        <w:t>インクルージョンに関する変革的かつ持続的な変化を達成するという国連の</w:t>
      </w:r>
      <w:r w:rsidR="00362A51" w:rsidRPr="00466B72">
        <w:rPr>
          <w:rFonts w:ascii="ＭＳ 明朝" w:eastAsia="ＭＳ 明朝" w:hAnsi="ＭＳ 明朝" w:hint="eastAsia"/>
        </w:rPr>
        <w:t>約束</w:t>
      </w:r>
      <w:r w:rsidRPr="00466B72">
        <w:rPr>
          <w:rFonts w:ascii="ＭＳ 明朝" w:eastAsia="ＭＳ 明朝" w:hAnsi="ＭＳ 明朝"/>
        </w:rPr>
        <w:t>の中心でもあ</w:t>
      </w:r>
      <w:r w:rsidR="00362A51" w:rsidRPr="00466B72">
        <w:rPr>
          <w:rFonts w:ascii="ＭＳ 明朝" w:eastAsia="ＭＳ 明朝" w:hAnsi="ＭＳ 明朝" w:hint="eastAsia"/>
        </w:rPr>
        <w:t>る</w:t>
      </w:r>
      <w:r w:rsidRPr="00466B72">
        <w:rPr>
          <w:rFonts w:ascii="ＭＳ 明朝" w:eastAsia="ＭＳ 明朝" w:hAnsi="ＭＳ 明朝"/>
        </w:rPr>
        <w:t>。</w:t>
      </w:r>
    </w:p>
    <w:p w14:paraId="79BC43B8" w14:textId="77777777" w:rsidR="00C66D11" w:rsidRPr="00466B72" w:rsidRDefault="00C66D11" w:rsidP="00C66D11">
      <w:pPr>
        <w:rPr>
          <w:rFonts w:ascii="ＭＳ 明朝" w:eastAsia="ＭＳ 明朝" w:hAnsi="ＭＳ 明朝"/>
        </w:rPr>
      </w:pPr>
    </w:p>
    <w:p w14:paraId="467EDC56" w14:textId="1BA2B218" w:rsidR="00C66D11" w:rsidRPr="00466B72" w:rsidRDefault="00C66D11" w:rsidP="00C66D11">
      <w:pPr>
        <w:rPr>
          <w:rFonts w:ascii="ＭＳ 明朝" w:eastAsia="ＭＳ 明朝" w:hAnsi="ＭＳ 明朝"/>
          <w:b/>
          <w:bCs/>
          <w:sz w:val="24"/>
          <w:szCs w:val="24"/>
        </w:rPr>
      </w:pPr>
      <w:r w:rsidRPr="00466B72">
        <w:rPr>
          <w:rFonts w:ascii="ＭＳ 明朝" w:eastAsia="ＭＳ 明朝" w:hAnsi="ＭＳ 明朝"/>
          <w:b/>
          <w:bCs/>
          <w:sz w:val="24"/>
          <w:szCs w:val="24"/>
        </w:rPr>
        <w:t xml:space="preserve">2. COVID-19 </w:t>
      </w:r>
      <w:r w:rsidR="00362A51" w:rsidRPr="00466B72">
        <w:rPr>
          <w:rFonts w:ascii="ＭＳ 明朝" w:eastAsia="ＭＳ 明朝" w:hAnsi="ＭＳ 明朝" w:hint="eastAsia"/>
          <w:b/>
          <w:bCs/>
          <w:sz w:val="24"/>
          <w:szCs w:val="24"/>
        </w:rPr>
        <w:t>は</w:t>
      </w:r>
      <w:r w:rsidR="00BB563B" w:rsidRPr="00466B72">
        <w:rPr>
          <w:rFonts w:ascii="ＭＳ 明朝" w:eastAsia="ＭＳ 明朝" w:hAnsi="ＭＳ 明朝"/>
          <w:b/>
          <w:bCs/>
          <w:sz w:val="24"/>
          <w:szCs w:val="24"/>
        </w:rPr>
        <w:t>障害のある人</w:t>
      </w:r>
      <w:r w:rsidRPr="00466B72">
        <w:rPr>
          <w:rFonts w:ascii="ＭＳ 明朝" w:eastAsia="ＭＳ 明朝" w:hAnsi="ＭＳ 明朝"/>
          <w:b/>
          <w:bCs/>
          <w:sz w:val="24"/>
          <w:szCs w:val="24"/>
        </w:rPr>
        <w:t>に</w:t>
      </w:r>
      <w:r w:rsidR="00362A51" w:rsidRPr="00466B72">
        <w:rPr>
          <w:rFonts w:ascii="ＭＳ 明朝" w:eastAsia="ＭＳ 明朝" w:hAnsi="ＭＳ 明朝" w:hint="eastAsia"/>
          <w:b/>
          <w:bCs/>
          <w:sz w:val="24"/>
          <w:szCs w:val="24"/>
        </w:rPr>
        <w:t>どう</w:t>
      </w:r>
      <w:r w:rsidRPr="00466B72">
        <w:rPr>
          <w:rFonts w:ascii="ＭＳ 明朝" w:eastAsia="ＭＳ 明朝" w:hAnsi="ＭＳ 明朝"/>
          <w:b/>
          <w:bCs/>
          <w:sz w:val="24"/>
          <w:szCs w:val="24"/>
        </w:rPr>
        <w:t>影響</w:t>
      </w:r>
      <w:r w:rsidR="00362A51" w:rsidRPr="00466B72">
        <w:rPr>
          <w:rFonts w:ascii="ＭＳ 明朝" w:eastAsia="ＭＳ 明朝" w:hAnsi="ＭＳ 明朝" w:hint="eastAsia"/>
          <w:b/>
          <w:bCs/>
          <w:sz w:val="24"/>
          <w:szCs w:val="24"/>
        </w:rPr>
        <w:t>するか</w:t>
      </w:r>
    </w:p>
    <w:p w14:paraId="7B3B9924" w14:textId="77777777" w:rsidR="00362A51" w:rsidRPr="00466B72" w:rsidRDefault="00362A51" w:rsidP="00C66D11">
      <w:pPr>
        <w:rPr>
          <w:rFonts w:ascii="ＭＳ 明朝" w:eastAsia="ＭＳ 明朝" w:hAnsi="ＭＳ 明朝"/>
          <w:b/>
          <w:bCs/>
        </w:rPr>
      </w:pPr>
    </w:p>
    <w:p w14:paraId="0BD797B4" w14:textId="5E072EB5" w:rsidR="00C66D11" w:rsidRPr="00466B72" w:rsidRDefault="00BB563B" w:rsidP="00362A51">
      <w:pPr>
        <w:ind w:firstLineChars="100" w:firstLine="211"/>
        <w:rPr>
          <w:rFonts w:ascii="ＭＳ 明朝" w:eastAsia="ＭＳ 明朝" w:hAnsi="ＭＳ 明朝"/>
          <w:b/>
          <w:bCs/>
        </w:rPr>
      </w:pPr>
      <w:r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は、</w:t>
      </w:r>
      <w:r w:rsidR="00C66D11" w:rsidRPr="00466B72">
        <w:rPr>
          <w:rFonts w:ascii="ＭＳ 明朝" w:eastAsia="ＭＳ 明朝" w:hAnsi="ＭＳ 明朝"/>
          <w:b/>
          <w:bCs/>
        </w:rPr>
        <w:t>COVID19の</w:t>
      </w:r>
      <w:r w:rsidR="00587E09" w:rsidRPr="00466B72">
        <w:rPr>
          <w:rFonts w:ascii="ＭＳ 明朝" w:eastAsia="ＭＳ 明朝" w:hAnsi="ＭＳ 明朝" w:hint="eastAsia"/>
          <w:b/>
          <w:bCs/>
        </w:rPr>
        <w:t>流行</w:t>
      </w:r>
      <w:r w:rsidR="00C66D11" w:rsidRPr="00466B72">
        <w:rPr>
          <w:rFonts w:ascii="ＭＳ 明朝" w:eastAsia="ＭＳ 明朝" w:hAnsi="ＭＳ 明朝"/>
          <w:b/>
          <w:bCs/>
        </w:rPr>
        <w:t>によって</w:t>
      </w:r>
      <w:r w:rsidR="00587E09" w:rsidRPr="00466B72">
        <w:rPr>
          <w:rFonts w:ascii="ＭＳ 明朝" w:eastAsia="ＭＳ 明朝" w:hAnsi="ＭＳ 明朝" w:hint="eastAsia"/>
          <w:b/>
          <w:bCs/>
        </w:rPr>
        <w:t>特に大きな</w:t>
      </w:r>
      <w:r w:rsidR="00C66D11" w:rsidRPr="00466B72">
        <w:rPr>
          <w:rFonts w:ascii="ＭＳ 明朝" w:eastAsia="ＭＳ 明朝" w:hAnsi="ＭＳ 明朝"/>
          <w:b/>
          <w:bCs/>
        </w:rPr>
        <w:t>影響を受けてい</w:t>
      </w:r>
      <w:r w:rsidR="00362A51" w:rsidRPr="00466B72">
        <w:rPr>
          <w:rFonts w:ascii="ＭＳ 明朝" w:eastAsia="ＭＳ 明朝" w:hAnsi="ＭＳ 明朝" w:hint="eastAsia"/>
          <w:b/>
          <w:bCs/>
        </w:rPr>
        <w:t>る</w:t>
      </w:r>
      <w:r w:rsidR="00C66D11" w:rsidRPr="00466B72">
        <w:rPr>
          <w:rFonts w:ascii="ＭＳ 明朝" w:eastAsia="ＭＳ 明朝" w:hAnsi="ＭＳ 明朝"/>
          <w:b/>
          <w:bCs/>
        </w:rPr>
        <w:t>。</w:t>
      </w:r>
      <w:r w:rsidR="00587E09" w:rsidRPr="00466B72">
        <w:rPr>
          <w:rFonts w:ascii="ＭＳ 明朝" w:eastAsia="ＭＳ 明朝" w:hAnsi="ＭＳ 明朝" w:hint="eastAsia"/>
          <w:b/>
          <w:bCs/>
        </w:rPr>
        <w:t>60歳以上の高齢者の46%は障害のある人と推定される</w:t>
      </w:r>
      <w:r w:rsidR="00FC641F" w:rsidRPr="00466B72">
        <w:rPr>
          <w:rStyle w:val="aa"/>
          <w:rFonts w:ascii="ＭＳ 明朝" w:eastAsia="ＭＳ 明朝" w:hAnsi="ＭＳ 明朝"/>
          <w:b/>
          <w:bCs/>
        </w:rPr>
        <w:footnoteReference w:id="1"/>
      </w:r>
      <w:r w:rsidR="00587E09" w:rsidRPr="00466B72">
        <w:rPr>
          <w:rFonts w:ascii="ＭＳ 明朝" w:eastAsia="ＭＳ 明朝" w:hAnsi="ＭＳ 明朝" w:hint="eastAsia"/>
          <w:b/>
          <w:bCs/>
        </w:rPr>
        <w:t>。</w:t>
      </w:r>
      <w:r w:rsidR="00C66D11" w:rsidRPr="00466B72">
        <w:rPr>
          <w:rFonts w:ascii="ＭＳ 明朝" w:eastAsia="ＭＳ 明朝" w:hAnsi="ＭＳ 明朝"/>
          <w:b/>
          <w:bCs/>
        </w:rPr>
        <w:t>女性の5人に1人が生涯に障害を経験する可能性が高く、</w:t>
      </w:r>
      <w:r w:rsidR="00587E09" w:rsidRPr="00466B72">
        <w:rPr>
          <w:rFonts w:ascii="ＭＳ 明朝" w:eastAsia="ＭＳ 明朝" w:hAnsi="ＭＳ 明朝"/>
          <w:b/>
          <w:bCs/>
        </w:rPr>
        <w:t>10人</w:t>
      </w:r>
      <w:r w:rsidR="00587E09" w:rsidRPr="00466B72">
        <w:rPr>
          <w:rFonts w:ascii="ＭＳ 明朝" w:eastAsia="ＭＳ 明朝" w:hAnsi="ＭＳ 明朝" w:hint="eastAsia"/>
          <w:b/>
          <w:bCs/>
        </w:rPr>
        <w:t>の</w:t>
      </w:r>
      <w:r w:rsidR="00C66D11" w:rsidRPr="00466B72">
        <w:rPr>
          <w:rFonts w:ascii="ＭＳ 明朝" w:eastAsia="ＭＳ 明朝" w:hAnsi="ＭＳ 明朝"/>
          <w:b/>
          <w:bCs/>
        </w:rPr>
        <w:t>子どもの</w:t>
      </w:r>
      <w:r w:rsidR="009C36A3" w:rsidRPr="00466B72">
        <w:rPr>
          <w:rFonts w:ascii="ＭＳ 明朝" w:eastAsia="ＭＳ 明朝" w:hAnsi="ＭＳ 明朝" w:hint="eastAsia"/>
          <w:b/>
          <w:bCs/>
        </w:rPr>
        <w:t>うちの</w:t>
      </w:r>
      <w:r w:rsidR="00C66D11" w:rsidRPr="00466B72">
        <w:rPr>
          <w:rFonts w:ascii="ＭＳ 明朝" w:eastAsia="ＭＳ 明朝" w:hAnsi="ＭＳ 明朝"/>
          <w:b/>
          <w:bCs/>
        </w:rPr>
        <w:t>1人</w:t>
      </w:r>
      <w:r w:rsidR="00587E09" w:rsidRPr="00466B72">
        <w:rPr>
          <w:rFonts w:ascii="ＭＳ 明朝" w:eastAsia="ＭＳ 明朝" w:hAnsi="ＭＳ 明朝" w:hint="eastAsia"/>
          <w:b/>
          <w:bCs/>
        </w:rPr>
        <w:t>に</w:t>
      </w:r>
      <w:r w:rsidR="00C66D11" w:rsidRPr="00466B72">
        <w:rPr>
          <w:rFonts w:ascii="ＭＳ 明朝" w:eastAsia="ＭＳ 明朝" w:hAnsi="ＭＳ 明朝"/>
          <w:b/>
          <w:bCs/>
        </w:rPr>
        <w:t>障害</w:t>
      </w:r>
      <w:r w:rsidR="00587E09" w:rsidRPr="00466B72">
        <w:rPr>
          <w:rFonts w:ascii="ＭＳ 明朝" w:eastAsia="ＭＳ 明朝" w:hAnsi="ＭＳ 明朝" w:hint="eastAsia"/>
          <w:b/>
          <w:bCs/>
        </w:rPr>
        <w:t>がある</w:t>
      </w:r>
      <w:r w:rsidR="00FC641F" w:rsidRPr="00466B72">
        <w:rPr>
          <w:rStyle w:val="aa"/>
          <w:rFonts w:ascii="ＭＳ 明朝" w:eastAsia="ＭＳ 明朝" w:hAnsi="ＭＳ 明朝"/>
          <w:b/>
          <w:bCs/>
        </w:rPr>
        <w:footnoteReference w:id="2"/>
      </w:r>
      <w:r w:rsidR="00587E09" w:rsidRPr="00466B72">
        <w:rPr>
          <w:rFonts w:ascii="ＭＳ 明朝" w:eastAsia="ＭＳ 明朝" w:hAnsi="ＭＳ 明朝" w:hint="eastAsia"/>
          <w:b/>
          <w:bCs/>
        </w:rPr>
        <w:t>。</w:t>
      </w:r>
      <w:r w:rsidR="00587E09" w:rsidRPr="00466B72">
        <w:rPr>
          <w:rFonts w:ascii="ＭＳ 明朝" w:eastAsia="ＭＳ 明朝" w:hAnsi="ＭＳ 明朝"/>
          <w:b/>
          <w:bCs/>
        </w:rPr>
        <w:t>障害のある</w:t>
      </w:r>
      <w:r w:rsidR="00C66D11" w:rsidRPr="00466B72">
        <w:rPr>
          <w:rFonts w:ascii="ＭＳ 明朝" w:eastAsia="ＭＳ 明朝" w:hAnsi="ＭＳ 明朝"/>
          <w:b/>
          <w:bCs/>
        </w:rPr>
        <w:t>10億人のうち、80％が発展途上国に住んでいる</w:t>
      </w:r>
      <w:r w:rsidR="00FC641F" w:rsidRPr="00466B72">
        <w:rPr>
          <w:rStyle w:val="aa"/>
          <w:rFonts w:ascii="ＭＳ 明朝" w:eastAsia="ＭＳ 明朝" w:hAnsi="ＭＳ 明朝"/>
          <w:b/>
          <w:bCs/>
        </w:rPr>
        <w:footnoteReference w:id="3"/>
      </w:r>
      <w:r w:rsidR="00C66D11" w:rsidRPr="00466B72">
        <w:rPr>
          <w:rFonts w:ascii="ＭＳ 明朝" w:eastAsia="ＭＳ 明朝" w:hAnsi="ＭＳ 明朝"/>
          <w:b/>
          <w:bCs/>
        </w:rPr>
        <w:t>。</w:t>
      </w:r>
    </w:p>
    <w:p w14:paraId="68E37A4D" w14:textId="77777777" w:rsidR="00C66D11" w:rsidRPr="00466B72" w:rsidRDefault="00C66D11" w:rsidP="00C66D11">
      <w:pPr>
        <w:rPr>
          <w:rFonts w:ascii="ＭＳ 明朝" w:eastAsia="ＭＳ 明朝" w:hAnsi="ＭＳ 明朝"/>
        </w:rPr>
      </w:pPr>
    </w:p>
    <w:p w14:paraId="79D7D8BA" w14:textId="368B5FE0" w:rsidR="00C66D11" w:rsidRPr="00466B72" w:rsidRDefault="00BB563B" w:rsidP="00587E09">
      <w:pPr>
        <w:ind w:firstLineChars="100" w:firstLine="210"/>
        <w:rPr>
          <w:rFonts w:ascii="ＭＳ 明朝" w:eastAsia="ＭＳ 明朝" w:hAnsi="ＭＳ 明朝"/>
        </w:rPr>
      </w:pPr>
      <w:r w:rsidRPr="00466B72">
        <w:rPr>
          <w:rFonts w:ascii="ＭＳ 明朝" w:eastAsia="ＭＳ 明朝" w:hAnsi="ＭＳ 明朝" w:hint="eastAsia"/>
        </w:rPr>
        <w:t>障害のある人</w:t>
      </w:r>
      <w:r w:rsidR="00C66D11" w:rsidRPr="00466B72">
        <w:rPr>
          <w:rFonts w:ascii="ＭＳ 明朝" w:eastAsia="ＭＳ 明朝" w:hAnsi="ＭＳ 明朝" w:hint="eastAsia"/>
        </w:rPr>
        <w:t>は、さまざまな</w:t>
      </w:r>
      <w:r w:rsidR="004D0382" w:rsidRPr="00466B72">
        <w:rPr>
          <w:rFonts w:ascii="ＭＳ 明朝" w:eastAsia="ＭＳ 明朝" w:hAnsi="ＭＳ 明朝" w:hint="eastAsia"/>
        </w:rPr>
        <w:t>機能</w:t>
      </w:r>
      <w:r w:rsidR="00C66D11" w:rsidRPr="00466B72">
        <w:rPr>
          <w:rFonts w:ascii="ＭＳ 明朝" w:eastAsia="ＭＳ 明朝" w:hAnsi="ＭＳ 明朝" w:hint="eastAsia"/>
        </w:rPr>
        <w:t>障害や支援</w:t>
      </w:r>
      <w:r w:rsidR="004D0382" w:rsidRPr="00466B72">
        <w:rPr>
          <w:rFonts w:ascii="ＭＳ 明朝" w:eastAsia="ＭＳ 明朝" w:hAnsi="ＭＳ 明朝" w:hint="eastAsia"/>
        </w:rPr>
        <w:t>ニーズ</w:t>
      </w:r>
      <w:r w:rsidR="00C66D11" w:rsidRPr="00466B72">
        <w:rPr>
          <w:rFonts w:ascii="ＭＳ 明朝" w:eastAsia="ＭＳ 明朝" w:hAnsi="ＭＳ 明朝" w:hint="eastAsia"/>
        </w:rPr>
        <w:t>を持つ多様な人々の集団であり、ライフサイクルを通して権利を行使する上で大きな障壁に直面してい</w:t>
      </w:r>
      <w:r w:rsidR="004D0382" w:rsidRPr="00466B72">
        <w:rPr>
          <w:rFonts w:ascii="ＭＳ 明朝" w:eastAsia="ＭＳ 明朝" w:hAnsi="ＭＳ 明朝" w:hint="eastAsia"/>
        </w:rPr>
        <w:t>る</w:t>
      </w:r>
      <w:r w:rsidR="00C66D11" w:rsidRPr="00466B72">
        <w:rPr>
          <w:rFonts w:ascii="ＭＳ 明朝" w:eastAsia="ＭＳ 明朝" w:hAnsi="ＭＳ 明朝" w:hint="eastAsia"/>
        </w:rPr>
        <w:t>。</w:t>
      </w:r>
      <w:r w:rsidR="004D0382" w:rsidRPr="00466B72">
        <w:rPr>
          <w:rFonts w:ascii="ＭＳ 明朝" w:eastAsia="ＭＳ 明朝" w:hAnsi="ＭＳ 明朝" w:hint="eastAsia"/>
        </w:rPr>
        <w:t>いくつかのグループの人々はより大きく疎外されている。</w:t>
      </w:r>
      <w:r w:rsidR="00C66D11" w:rsidRPr="00466B72">
        <w:rPr>
          <w:rFonts w:ascii="ＭＳ 明朝" w:eastAsia="ＭＳ 明朝" w:hAnsi="ＭＳ 明朝" w:hint="eastAsia"/>
        </w:rPr>
        <w:t>例えば、知的</w:t>
      </w:r>
      <w:r w:rsidRPr="00466B72">
        <w:rPr>
          <w:rFonts w:ascii="ＭＳ 明朝" w:eastAsia="ＭＳ 明朝" w:hAnsi="ＭＳ 明朝" w:hint="eastAsia"/>
        </w:rPr>
        <w:t>障害のある人</w:t>
      </w:r>
      <w:r w:rsidR="00C66D11" w:rsidRPr="00466B72">
        <w:rPr>
          <w:rFonts w:ascii="ＭＳ 明朝" w:eastAsia="ＭＳ 明朝" w:hAnsi="ＭＳ 明朝" w:hint="eastAsia"/>
        </w:rPr>
        <w:t>や心理社会的</w:t>
      </w:r>
      <w:r w:rsidRPr="00466B72">
        <w:rPr>
          <w:rFonts w:ascii="ＭＳ 明朝" w:eastAsia="ＭＳ 明朝" w:hAnsi="ＭＳ 明朝" w:hint="eastAsia"/>
        </w:rPr>
        <w:t>障害</w:t>
      </w:r>
      <w:r w:rsidR="004D0382" w:rsidRPr="00466B72">
        <w:rPr>
          <w:rFonts w:ascii="ＭＳ 明朝" w:eastAsia="ＭＳ 明朝" w:hAnsi="ＭＳ 明朝" w:hint="eastAsia"/>
        </w:rPr>
        <w:t>(</w:t>
      </w:r>
      <w:r w:rsidR="004D0382" w:rsidRPr="00466B72">
        <w:rPr>
          <w:rFonts w:ascii="ＭＳ 明朝" w:eastAsia="ＭＳ 明朝" w:hAnsi="ＭＳ 明朝"/>
        </w:rPr>
        <w:t xml:space="preserve">psychosocial disabilities </w:t>
      </w:r>
      <w:r w:rsidR="004D0382" w:rsidRPr="00466B72">
        <w:rPr>
          <w:rFonts w:ascii="ＭＳ 明朝" w:eastAsia="ＭＳ 明朝" w:hAnsi="ＭＳ 明朝" w:hint="eastAsia"/>
        </w:rPr>
        <w:t>精神障害)</w:t>
      </w:r>
      <w:r w:rsidRPr="00466B72">
        <w:rPr>
          <w:rFonts w:ascii="ＭＳ 明朝" w:eastAsia="ＭＳ 明朝" w:hAnsi="ＭＳ 明朝" w:hint="eastAsia"/>
        </w:rPr>
        <w:t>のある人</w:t>
      </w:r>
      <w:r w:rsidR="00C66D11" w:rsidRPr="00466B72">
        <w:rPr>
          <w:rFonts w:ascii="ＭＳ 明朝" w:eastAsia="ＭＳ 明朝" w:hAnsi="ＭＳ 明朝" w:hint="eastAsia"/>
        </w:rPr>
        <w:t>、</w:t>
      </w:r>
      <w:r w:rsidR="00051600" w:rsidRPr="00466B72">
        <w:rPr>
          <w:rFonts w:ascii="ＭＳ 明朝" w:eastAsia="ＭＳ 明朝" w:hAnsi="ＭＳ 明朝" w:hint="eastAsia"/>
        </w:rPr>
        <w:t>盲ろう者</w:t>
      </w:r>
      <w:r w:rsidR="00C66D11" w:rsidRPr="00466B72">
        <w:rPr>
          <w:rFonts w:ascii="ＭＳ 明朝" w:eastAsia="ＭＳ 明朝" w:hAnsi="ＭＳ 明朝" w:hint="eastAsia"/>
        </w:rPr>
        <w:t>たちは、サービスから排除され、施設で生活したり拘留されたりする可能性が高く、暴力、</w:t>
      </w:r>
      <w:r w:rsidR="00051600" w:rsidRPr="00466B72">
        <w:rPr>
          <w:rFonts w:ascii="ＭＳ 明朝" w:eastAsia="ＭＳ 明朝" w:hAnsi="ＭＳ 明朝" w:hint="eastAsia"/>
        </w:rPr>
        <w:t>放置</w:t>
      </w:r>
      <w:r w:rsidR="00C66D11" w:rsidRPr="00466B72">
        <w:rPr>
          <w:rFonts w:ascii="ＭＳ 明朝" w:eastAsia="ＭＳ 明朝" w:hAnsi="ＭＳ 明朝" w:hint="eastAsia"/>
        </w:rPr>
        <w:t>、虐待の発生率が高い。</w:t>
      </w:r>
    </w:p>
    <w:p w14:paraId="68A241F7" w14:textId="20CD3BFF" w:rsidR="00C66D11" w:rsidRPr="00466B72" w:rsidRDefault="00C66D11" w:rsidP="00C66D11">
      <w:pPr>
        <w:rPr>
          <w:rFonts w:ascii="ＭＳ 明朝" w:eastAsia="ＭＳ 明朝" w:hAnsi="ＭＳ 明朝"/>
        </w:rPr>
      </w:pPr>
    </w:p>
    <w:p w14:paraId="7C83671F" w14:textId="51146125" w:rsidR="003645E8" w:rsidRPr="00466B72" w:rsidRDefault="003645E8" w:rsidP="005762C5">
      <w:pPr>
        <w:ind w:leftChars="472" w:left="991"/>
        <w:rPr>
          <w:rFonts w:ascii="ＭＳ 明朝" w:eastAsia="ＭＳ 明朝" w:hAnsi="ＭＳ 明朝"/>
        </w:rPr>
      </w:pPr>
      <w:r w:rsidRPr="00466B72">
        <w:rPr>
          <w:rFonts w:ascii="ＭＳ 明朝" w:eastAsia="ＭＳ 明朝" w:hAnsi="ＭＳ 明朝" w:hint="eastAsia"/>
          <w:b/>
          <w:bCs/>
        </w:rPr>
        <w:t>図1　世界の障害者人口</w:t>
      </w:r>
      <w:r w:rsidRPr="00466B72">
        <w:rPr>
          <w:rFonts w:ascii="ＭＳ 明朝" w:eastAsia="ＭＳ 明朝" w:hAnsi="ＭＳ 明朝" w:hint="eastAsia"/>
        </w:rPr>
        <w:t>（I</w:t>
      </w:r>
      <w:r w:rsidRPr="00466B72">
        <w:rPr>
          <w:rFonts w:ascii="ＭＳ 明朝" w:eastAsia="ＭＳ 明朝" w:hAnsi="ＭＳ 明朝"/>
        </w:rPr>
        <w:t>ASC Guidelines, 2019, Inclusion of Persona with Disabilities in Humanitarian Action）</w:t>
      </w:r>
    </w:p>
    <w:p w14:paraId="15DFB65D" w14:textId="21AA11F9" w:rsidR="003645E8" w:rsidRPr="00466B72" w:rsidRDefault="003645E8" w:rsidP="005762C5">
      <w:pPr>
        <w:ind w:leftChars="810" w:left="1701"/>
        <w:rPr>
          <w:rFonts w:ascii="ＭＳ 明朝" w:eastAsia="ＭＳ 明朝" w:hAnsi="ＭＳ 明朝"/>
        </w:rPr>
      </w:pPr>
      <w:r w:rsidRPr="00466B72">
        <w:rPr>
          <w:rFonts w:ascii="ＭＳ 明朝" w:eastAsia="ＭＳ 明朝" w:hAnsi="ＭＳ 明朝" w:hint="eastAsia"/>
        </w:rPr>
        <w:t>1</w:t>
      </w:r>
      <w:r w:rsidRPr="00466B72">
        <w:rPr>
          <w:rFonts w:ascii="ＭＳ 明朝" w:eastAsia="ＭＳ 明朝" w:hAnsi="ＭＳ 明朝"/>
        </w:rPr>
        <w:t>5%</w:t>
      </w:r>
      <w:r w:rsidR="005762C5" w:rsidRPr="00466B72">
        <w:rPr>
          <w:rFonts w:ascii="ＭＳ 明朝" w:eastAsia="ＭＳ 明朝" w:hAnsi="ＭＳ 明朝" w:hint="eastAsia"/>
        </w:rPr>
        <w:t>：</w:t>
      </w:r>
      <w:r w:rsidRPr="00466B72">
        <w:rPr>
          <w:rFonts w:ascii="ＭＳ 明朝" w:eastAsia="ＭＳ 明朝" w:hAnsi="ＭＳ 明朝" w:hint="eastAsia"/>
        </w:rPr>
        <w:t>世界の人口の15%障害があると推計されている。</w:t>
      </w:r>
    </w:p>
    <w:p w14:paraId="6650FDC0" w14:textId="34F16892" w:rsidR="003645E8" w:rsidRPr="00466B72" w:rsidRDefault="005762C5" w:rsidP="005762C5">
      <w:pPr>
        <w:ind w:leftChars="810" w:left="1701"/>
        <w:rPr>
          <w:rFonts w:ascii="ＭＳ 明朝" w:eastAsia="ＭＳ 明朝" w:hAnsi="ＭＳ 明朝"/>
        </w:rPr>
      </w:pPr>
      <w:r w:rsidRPr="00466B72">
        <w:rPr>
          <w:rFonts w:ascii="ＭＳ 明朝" w:eastAsia="ＭＳ 明朝" w:hAnsi="ＭＳ 明朝" w:hint="eastAsia"/>
        </w:rPr>
        <w:t>5人に1人：女性の5人に1人は生涯に障害を経験する。</w:t>
      </w:r>
    </w:p>
    <w:p w14:paraId="2C4566DB" w14:textId="1618946A" w:rsidR="005762C5" w:rsidRPr="00466B72" w:rsidRDefault="005762C5" w:rsidP="005762C5">
      <w:pPr>
        <w:ind w:leftChars="810" w:left="1701"/>
        <w:rPr>
          <w:rFonts w:ascii="ＭＳ 明朝" w:eastAsia="ＭＳ 明朝" w:hAnsi="ＭＳ 明朝"/>
        </w:rPr>
      </w:pPr>
      <w:r w:rsidRPr="00466B72">
        <w:rPr>
          <w:rFonts w:ascii="ＭＳ 明朝" w:eastAsia="ＭＳ 明朝" w:hAnsi="ＭＳ 明朝"/>
        </w:rPr>
        <w:t>46</w:t>
      </w:r>
      <w:r w:rsidRPr="00466B72">
        <w:rPr>
          <w:rFonts w:ascii="ＭＳ 明朝" w:eastAsia="ＭＳ 明朝" w:hAnsi="ＭＳ 明朝" w:hint="eastAsia"/>
        </w:rPr>
        <w:t>％：60歳以上の人の46%には障害がある。</w:t>
      </w:r>
    </w:p>
    <w:p w14:paraId="1C9785ED" w14:textId="5698B083" w:rsidR="005762C5" w:rsidRPr="00466B72" w:rsidRDefault="005762C5" w:rsidP="005762C5">
      <w:pPr>
        <w:ind w:leftChars="810" w:left="1701"/>
        <w:rPr>
          <w:rFonts w:ascii="ＭＳ 明朝" w:eastAsia="ＭＳ 明朝" w:hAnsi="ＭＳ 明朝"/>
        </w:rPr>
      </w:pPr>
      <w:r w:rsidRPr="00466B72">
        <w:rPr>
          <w:rFonts w:ascii="ＭＳ 明朝" w:eastAsia="ＭＳ 明朝" w:hAnsi="ＭＳ 明朝" w:hint="eastAsia"/>
        </w:rPr>
        <w:t>10人に1人：子どもの10人に1人には障害がある。</w:t>
      </w:r>
    </w:p>
    <w:p w14:paraId="2CD24746" w14:textId="77777777" w:rsidR="003645E8" w:rsidRPr="00466B72" w:rsidRDefault="003645E8" w:rsidP="005762C5">
      <w:pPr>
        <w:ind w:leftChars="810" w:left="1701"/>
        <w:rPr>
          <w:rFonts w:ascii="ＭＳ 明朝" w:eastAsia="ＭＳ 明朝" w:hAnsi="ＭＳ 明朝"/>
        </w:rPr>
      </w:pPr>
    </w:p>
    <w:p w14:paraId="33C99E3D" w14:textId="142CCA79" w:rsidR="00C66D11" w:rsidRPr="00466B72" w:rsidRDefault="00051600" w:rsidP="00587E09">
      <w:pPr>
        <w:ind w:firstLineChars="100" w:firstLine="210"/>
        <w:rPr>
          <w:rFonts w:ascii="ＭＳ 明朝" w:eastAsia="ＭＳ 明朝" w:hAnsi="ＭＳ 明朝"/>
        </w:rPr>
      </w:pPr>
      <w:r w:rsidRPr="00466B72">
        <w:rPr>
          <w:rFonts w:ascii="ＭＳ 明朝" w:eastAsia="ＭＳ 明朝" w:hAnsi="ＭＳ 明朝" w:hint="eastAsia"/>
        </w:rPr>
        <w:t>大流行</w:t>
      </w:r>
      <w:r w:rsidR="00C66D11" w:rsidRPr="00466B72">
        <w:rPr>
          <w:rFonts w:ascii="ＭＳ 明朝" w:eastAsia="ＭＳ 明朝" w:hAnsi="ＭＳ 明朝" w:hint="eastAsia"/>
        </w:rPr>
        <w:t>の社会経済的影響に関する報告書「責任</w:t>
      </w:r>
      <w:r w:rsidRPr="00466B72">
        <w:rPr>
          <w:rFonts w:ascii="ＭＳ 明朝" w:eastAsia="ＭＳ 明朝" w:hAnsi="ＭＳ 明朝" w:hint="eastAsia"/>
        </w:rPr>
        <w:t>の共有</w:t>
      </w:r>
      <w:r w:rsidR="00C66D11" w:rsidRPr="00466B72">
        <w:rPr>
          <w:rFonts w:ascii="ＭＳ 明朝" w:eastAsia="ＭＳ 明朝" w:hAnsi="ＭＳ 明朝" w:hint="eastAsia"/>
        </w:rPr>
        <w:t>、</w:t>
      </w:r>
      <w:r w:rsidRPr="00466B72">
        <w:rPr>
          <w:rFonts w:ascii="ＭＳ 明朝" w:eastAsia="ＭＳ 明朝" w:hAnsi="ＭＳ 明朝" w:hint="eastAsia"/>
        </w:rPr>
        <w:t>世界の</w:t>
      </w:r>
      <w:r w:rsidR="00C66D11" w:rsidRPr="00466B72">
        <w:rPr>
          <w:rFonts w:ascii="ＭＳ 明朝" w:eastAsia="ＭＳ 明朝" w:hAnsi="ＭＳ 明朝" w:hint="eastAsia"/>
        </w:rPr>
        <w:t>連帯」が</w:t>
      </w:r>
      <w:r w:rsidRPr="00466B72">
        <w:rPr>
          <w:rFonts w:ascii="ＭＳ 明朝" w:eastAsia="ＭＳ 明朝" w:hAnsi="ＭＳ 明朝" w:hint="eastAsia"/>
        </w:rPr>
        <w:t>示して</w:t>
      </w:r>
      <w:r w:rsidR="00C66D11" w:rsidRPr="00466B72">
        <w:rPr>
          <w:rFonts w:ascii="ＭＳ 明朝" w:eastAsia="ＭＳ 明朝" w:hAnsi="ＭＳ 明朝" w:hint="eastAsia"/>
        </w:rPr>
        <w:t>いるように、</w:t>
      </w:r>
      <w:r w:rsidR="00C66D11" w:rsidRPr="00466B72">
        <w:rPr>
          <w:rFonts w:ascii="ＭＳ 明朝" w:eastAsia="ＭＳ 明朝" w:hAnsi="ＭＳ 明朝"/>
        </w:rPr>
        <w:t>COVID-19は単なる健康危機ではな</w:t>
      </w:r>
      <w:r w:rsidRPr="00466B72">
        <w:rPr>
          <w:rFonts w:ascii="ＭＳ 明朝" w:eastAsia="ＭＳ 明朝" w:hAnsi="ＭＳ 明朝" w:hint="eastAsia"/>
        </w:rPr>
        <w:t>く、</w:t>
      </w:r>
      <w:r w:rsidR="00C66D11" w:rsidRPr="00466B72">
        <w:rPr>
          <w:rFonts w:ascii="ＭＳ 明朝" w:eastAsia="ＭＳ 明朝" w:hAnsi="ＭＳ 明朝"/>
        </w:rPr>
        <w:t>社会の根幹を攻撃している</w:t>
      </w:r>
      <w:r w:rsidR="00FC641F" w:rsidRPr="00466B72">
        <w:rPr>
          <w:rStyle w:val="aa"/>
          <w:rFonts w:ascii="ＭＳ 明朝" w:eastAsia="ＭＳ 明朝" w:hAnsi="ＭＳ 明朝"/>
        </w:rPr>
        <w:footnoteReference w:id="4"/>
      </w:r>
      <w:r w:rsidR="00C66D11" w:rsidRPr="00466B72">
        <w:rPr>
          <w:rFonts w:ascii="ＭＳ 明朝" w:eastAsia="ＭＳ 明朝" w:hAnsi="ＭＳ 明朝"/>
        </w:rPr>
        <w:t>。</w:t>
      </w:r>
      <w:r w:rsidR="003645E8" w:rsidRPr="00466B72">
        <w:rPr>
          <w:rFonts w:ascii="ＭＳ 明朝" w:eastAsia="ＭＳ 明朝" w:hAnsi="ＭＳ 明朝" w:hint="eastAsia"/>
        </w:rPr>
        <w:t>社会の反応は</w:t>
      </w:r>
      <w:r w:rsidR="00817C51" w:rsidRPr="00466B72">
        <w:rPr>
          <w:rFonts w:ascii="ＭＳ 明朝" w:eastAsia="ＭＳ 明朝" w:hAnsi="ＭＳ 明朝" w:hint="eastAsia"/>
        </w:rPr>
        <w:t>、障害に関連した既存の社会・経済的不平等</w:t>
      </w:r>
      <w:r w:rsidR="003645E8" w:rsidRPr="00466B72">
        <w:rPr>
          <w:rFonts w:ascii="ＭＳ 明朝" w:eastAsia="ＭＳ 明朝" w:hAnsi="ＭＳ 明朝" w:hint="eastAsia"/>
        </w:rPr>
        <w:t>に影響され、不平等を</w:t>
      </w:r>
      <w:r w:rsidR="00817C51" w:rsidRPr="00466B72">
        <w:rPr>
          <w:rFonts w:ascii="ＭＳ 明朝" w:eastAsia="ＭＳ 明朝" w:hAnsi="ＭＳ 明朝" w:hint="eastAsia"/>
        </w:rPr>
        <w:t>さらに悪化させる恐れがある。</w:t>
      </w:r>
    </w:p>
    <w:p w14:paraId="58C84727" w14:textId="77777777" w:rsidR="00C66D11" w:rsidRPr="00466B72" w:rsidRDefault="00C66D11" w:rsidP="00C66D11">
      <w:pPr>
        <w:rPr>
          <w:rFonts w:ascii="ＭＳ 明朝" w:eastAsia="ＭＳ 明朝" w:hAnsi="ＭＳ 明朝"/>
        </w:rPr>
      </w:pPr>
    </w:p>
    <w:p w14:paraId="4119D0F8" w14:textId="17E7562A" w:rsidR="00C66D11" w:rsidRPr="00466B72" w:rsidRDefault="00BB563B" w:rsidP="007A3636">
      <w:pPr>
        <w:ind w:firstLineChars="100" w:firstLine="211"/>
        <w:rPr>
          <w:rFonts w:ascii="ＭＳ 明朝" w:eastAsia="ＭＳ 明朝" w:hAnsi="ＭＳ 明朝"/>
        </w:rPr>
      </w:pPr>
      <w:r w:rsidRPr="00466B72">
        <w:rPr>
          <w:rFonts w:ascii="ＭＳ 明朝" w:eastAsia="ＭＳ 明朝" w:hAnsi="ＭＳ 明朝" w:hint="eastAsia"/>
          <w:b/>
          <w:bCs/>
        </w:rPr>
        <w:lastRenderedPageBreak/>
        <w:t>障害のある人</w:t>
      </w:r>
      <w:r w:rsidR="00C66D11" w:rsidRPr="00466B72">
        <w:rPr>
          <w:rFonts w:ascii="ＭＳ 明朝" w:eastAsia="ＭＳ 明朝" w:hAnsi="ＭＳ 明朝" w:hint="eastAsia"/>
          <w:b/>
          <w:bCs/>
        </w:rPr>
        <w:t>は</w:t>
      </w:r>
      <w:r w:rsidR="00C66D11" w:rsidRPr="00466B72">
        <w:rPr>
          <w:rFonts w:ascii="ＭＳ 明朝" w:eastAsia="ＭＳ 明朝" w:hAnsi="ＭＳ 明朝"/>
          <w:b/>
          <w:bCs/>
        </w:rPr>
        <w:t>COVID-19に感染する</w:t>
      </w:r>
      <w:r w:rsidR="005762C5" w:rsidRPr="00466B72">
        <w:rPr>
          <w:rFonts w:ascii="ＭＳ 明朝" w:eastAsia="ＭＳ 明朝" w:hAnsi="ＭＳ 明朝" w:hint="eastAsia"/>
          <w:b/>
          <w:bCs/>
        </w:rPr>
        <w:t>危険性</w:t>
      </w:r>
      <w:r w:rsidR="00C66D11" w:rsidRPr="00466B72">
        <w:rPr>
          <w:rFonts w:ascii="ＭＳ 明朝" w:eastAsia="ＭＳ 明朝" w:hAnsi="ＭＳ 明朝"/>
          <w:b/>
          <w:bCs/>
        </w:rPr>
        <w:t>が高い。</w:t>
      </w:r>
      <w:r w:rsidRPr="00466B72">
        <w:rPr>
          <w:rFonts w:ascii="ＭＳ 明朝" w:eastAsia="ＭＳ 明朝" w:hAnsi="ＭＳ 明朝"/>
        </w:rPr>
        <w:t>障害のある人</w:t>
      </w:r>
      <w:r w:rsidR="00C66D11" w:rsidRPr="00466B72">
        <w:rPr>
          <w:rFonts w:ascii="ＭＳ 明朝" w:eastAsia="ＭＳ 明朝" w:hAnsi="ＭＳ 明朝"/>
        </w:rPr>
        <w:t>は、手洗いなどの基本的な</w:t>
      </w:r>
      <w:r w:rsidR="005762C5" w:rsidRPr="00466B72">
        <w:rPr>
          <w:rFonts w:ascii="ＭＳ 明朝" w:eastAsia="ＭＳ 明朝" w:hAnsi="ＭＳ 明朝" w:hint="eastAsia"/>
        </w:rPr>
        <w:t>予防</w:t>
      </w:r>
      <w:r w:rsidR="00C66D11" w:rsidRPr="00466B72">
        <w:rPr>
          <w:rFonts w:ascii="ＭＳ 明朝" w:eastAsia="ＭＳ 明朝" w:hAnsi="ＭＳ 明朝"/>
        </w:rPr>
        <w:t>手段の実施や身体的な距離を保つための障壁を経験するかもしれない。</w:t>
      </w:r>
      <w:r w:rsidR="007A3636" w:rsidRPr="00466B72">
        <w:rPr>
          <w:rFonts w:ascii="ＭＳ 明朝" w:eastAsia="ＭＳ 明朝" w:hAnsi="ＭＳ 明朝" w:hint="eastAsia"/>
        </w:rPr>
        <w:t>その理由として、水(Water)・公衆衛生</w:t>
      </w:r>
      <w:r w:rsidR="007A3636" w:rsidRPr="00466B72">
        <w:rPr>
          <w:rFonts w:ascii="ＭＳ 明朝" w:eastAsia="ＭＳ 明朝" w:hAnsi="ＭＳ 明朝"/>
        </w:rPr>
        <w:t>(sanitation)</w:t>
      </w:r>
      <w:r w:rsidR="007A3636" w:rsidRPr="00466B72">
        <w:rPr>
          <w:rFonts w:ascii="ＭＳ 明朝" w:eastAsia="ＭＳ 明朝" w:hAnsi="ＭＳ 明朝" w:hint="eastAsia"/>
        </w:rPr>
        <w:t>・</w:t>
      </w:r>
      <w:r w:rsidR="007A3636" w:rsidRPr="00466B72">
        <w:rPr>
          <w:rFonts w:ascii="ＭＳ 明朝" w:eastAsia="ＭＳ 明朝" w:hAnsi="ＭＳ 明朝"/>
        </w:rPr>
        <w:t>衛生(hygiene)（WASH）</w:t>
      </w:r>
      <w:r w:rsidR="005762C5" w:rsidRPr="00466B72">
        <w:rPr>
          <w:rFonts w:ascii="ＭＳ 明朝" w:eastAsia="ＭＳ 明朝" w:hAnsi="ＭＳ 明朝"/>
        </w:rPr>
        <w:t>施設へのアクセスの欠如、支援を得るための</w:t>
      </w:r>
      <w:r w:rsidR="007A3636" w:rsidRPr="00466B72">
        <w:rPr>
          <w:rFonts w:ascii="ＭＳ 明朝" w:eastAsia="ＭＳ 明朝" w:hAnsi="ＭＳ 明朝" w:hint="eastAsia"/>
        </w:rPr>
        <w:t>身体的</w:t>
      </w:r>
      <w:r w:rsidR="005762C5" w:rsidRPr="00466B72">
        <w:rPr>
          <w:rFonts w:ascii="ＭＳ 明朝" w:eastAsia="ＭＳ 明朝" w:hAnsi="ＭＳ 明朝"/>
        </w:rPr>
        <w:t>接触への依存、公衆衛生情報へのアクセスのしにくさ、過密で不衛生な施設に置かれることが多いことなどが挙げられる</w:t>
      </w:r>
      <w:r w:rsidR="002C7A51" w:rsidRPr="00466B72">
        <w:rPr>
          <w:rStyle w:val="aa"/>
          <w:rFonts w:ascii="ＭＳ 明朝" w:eastAsia="ＭＳ 明朝" w:hAnsi="ＭＳ 明朝"/>
        </w:rPr>
        <w:footnoteReference w:id="5"/>
      </w:r>
      <w:r w:rsidR="005762C5" w:rsidRPr="00466B72">
        <w:rPr>
          <w:rFonts w:ascii="ＭＳ 明朝" w:eastAsia="ＭＳ 明朝" w:hAnsi="ＭＳ 明朝"/>
        </w:rPr>
        <w:t>。</w:t>
      </w:r>
      <w:r w:rsidR="005762C5" w:rsidRPr="00466B72">
        <w:rPr>
          <w:rFonts w:ascii="ＭＳ 明朝" w:eastAsia="ＭＳ 明朝" w:hAnsi="ＭＳ 明朝" w:hint="eastAsia"/>
        </w:rPr>
        <w:t>これらの障壁は、</w:t>
      </w:r>
      <w:r w:rsidR="004A47C8" w:rsidRPr="00466B72">
        <w:rPr>
          <w:rFonts w:ascii="ＭＳ 明朝" w:eastAsia="ＭＳ 明朝" w:hAnsi="ＭＳ 明朝" w:hint="eastAsia"/>
        </w:rPr>
        <w:t>非公式</w:t>
      </w:r>
      <w:r w:rsidR="005762C5" w:rsidRPr="00466B72">
        <w:rPr>
          <w:rFonts w:ascii="ＭＳ 明朝" w:eastAsia="ＭＳ 明朝" w:hAnsi="ＭＳ 明朝" w:hint="eastAsia"/>
        </w:rPr>
        <w:t>な居住地で生活している人々および／または人道的緊急事態の影響を受けている人々にとってはさらに悪化している。</w:t>
      </w:r>
    </w:p>
    <w:p w14:paraId="504140FA" w14:textId="77777777" w:rsidR="005762C5" w:rsidRPr="00466B72" w:rsidRDefault="005762C5" w:rsidP="00C66D11">
      <w:pPr>
        <w:rPr>
          <w:rFonts w:ascii="ＭＳ 明朝" w:eastAsia="ＭＳ 明朝" w:hAnsi="ＭＳ 明朝"/>
        </w:rPr>
      </w:pPr>
    </w:p>
    <w:p w14:paraId="1672918A" w14:textId="20B52A68" w:rsidR="00C66D11" w:rsidRPr="00466B72" w:rsidRDefault="00BB563B" w:rsidP="00587E09">
      <w:pPr>
        <w:ind w:firstLineChars="100" w:firstLine="211"/>
        <w:rPr>
          <w:rFonts w:ascii="ＭＳ 明朝" w:eastAsia="ＭＳ 明朝" w:hAnsi="ＭＳ 明朝"/>
        </w:rPr>
      </w:pPr>
      <w:r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は、</w:t>
      </w:r>
      <w:r w:rsidR="00C17D28" w:rsidRPr="00466B72">
        <w:rPr>
          <w:rFonts w:ascii="ＭＳ 明朝" w:eastAsia="ＭＳ 明朝" w:hAnsi="ＭＳ 明朝"/>
          <w:b/>
          <w:bCs/>
        </w:rPr>
        <w:t>COVID-19</w:t>
      </w:r>
      <w:r w:rsidR="00C17D28" w:rsidRPr="00466B72">
        <w:rPr>
          <w:rFonts w:ascii="ＭＳ 明朝" w:eastAsia="ＭＳ 明朝" w:hAnsi="ＭＳ 明朝" w:hint="eastAsia"/>
          <w:b/>
          <w:bCs/>
        </w:rPr>
        <w:t>で</w:t>
      </w:r>
      <w:r w:rsidR="00C66D11" w:rsidRPr="00466B72">
        <w:rPr>
          <w:rFonts w:ascii="ＭＳ 明朝" w:eastAsia="ＭＳ 明朝" w:hAnsi="ＭＳ 明朝" w:hint="eastAsia"/>
          <w:b/>
          <w:bCs/>
        </w:rPr>
        <w:t>より深刻な健康状態に陥り、</w:t>
      </w:r>
      <w:r w:rsidR="00C66D11" w:rsidRPr="00466B72">
        <w:rPr>
          <w:rFonts w:ascii="ＭＳ 明朝" w:eastAsia="ＭＳ 明朝" w:hAnsi="ＭＳ 明朝"/>
          <w:b/>
          <w:bCs/>
        </w:rPr>
        <w:t>死亡する</w:t>
      </w:r>
      <w:r w:rsidR="004A47C8" w:rsidRPr="00466B72">
        <w:rPr>
          <w:rFonts w:ascii="ＭＳ 明朝" w:eastAsia="ＭＳ 明朝" w:hAnsi="ＭＳ 明朝" w:hint="eastAsia"/>
          <w:b/>
          <w:bCs/>
        </w:rPr>
        <w:t>危険性</w:t>
      </w:r>
      <w:r w:rsidR="00C66D11" w:rsidRPr="00466B72">
        <w:rPr>
          <w:rFonts w:ascii="ＭＳ 明朝" w:eastAsia="ＭＳ 明朝" w:hAnsi="ＭＳ 明朝"/>
          <w:b/>
          <w:bCs/>
        </w:rPr>
        <w:t>が高い。</w:t>
      </w:r>
      <w:r w:rsidRPr="00466B72">
        <w:rPr>
          <w:rFonts w:ascii="ＭＳ 明朝" w:eastAsia="ＭＳ 明朝" w:hAnsi="ＭＳ 明朝"/>
        </w:rPr>
        <w:t>障害のある人</w:t>
      </w:r>
      <w:r w:rsidR="00C66D11" w:rsidRPr="00466B72">
        <w:rPr>
          <w:rFonts w:ascii="ＭＳ 明朝" w:eastAsia="ＭＳ 明朝" w:hAnsi="ＭＳ 明朝"/>
        </w:rPr>
        <w:t>は、より大きな</w:t>
      </w:r>
      <w:r w:rsidR="004A47C8" w:rsidRPr="00466B72">
        <w:rPr>
          <w:rFonts w:ascii="ＭＳ 明朝" w:eastAsia="ＭＳ 明朝" w:hAnsi="ＭＳ 明朝" w:hint="eastAsia"/>
        </w:rPr>
        <w:t>医療ニーズ</w:t>
      </w:r>
      <w:r w:rsidR="00C17D28" w:rsidRPr="00466B72">
        <w:rPr>
          <w:rFonts w:ascii="ＭＳ 明朝" w:eastAsia="ＭＳ 明朝" w:hAnsi="ＭＳ 明朝" w:hint="eastAsia"/>
        </w:rPr>
        <w:t>があり</w:t>
      </w:r>
      <w:r w:rsidR="00C66D11" w:rsidRPr="00466B72">
        <w:rPr>
          <w:rFonts w:ascii="ＭＳ 明朝" w:eastAsia="ＭＳ 明朝" w:hAnsi="ＭＳ 明朝"/>
        </w:rPr>
        <w:t>、</w:t>
      </w:r>
      <w:r w:rsidR="00C17D28" w:rsidRPr="00466B72">
        <w:rPr>
          <w:rFonts w:ascii="ＭＳ 明朝" w:eastAsia="ＭＳ 明朝" w:hAnsi="ＭＳ 明朝" w:hint="eastAsia"/>
        </w:rPr>
        <w:t>治療の結果は思わしくない。</w:t>
      </w:r>
      <w:r w:rsidR="00C66D11" w:rsidRPr="00466B72">
        <w:rPr>
          <w:rFonts w:ascii="ＭＳ 明朝" w:eastAsia="ＭＳ 明朝" w:hAnsi="ＭＳ 明朝"/>
        </w:rPr>
        <w:t>例えば、肺疾患、糖尿病、心臓病、肥満など、COVID-19感染症の結果を悪化させるような二次疾患や</w:t>
      </w:r>
      <w:r w:rsidR="00C17D28" w:rsidRPr="00466B72">
        <w:rPr>
          <w:rFonts w:ascii="ＭＳ 明朝" w:eastAsia="ＭＳ 明朝" w:hAnsi="ＭＳ 明朝" w:hint="eastAsia"/>
        </w:rPr>
        <w:t>合併症</w:t>
      </w:r>
      <w:r w:rsidR="00C66D11" w:rsidRPr="00466B72">
        <w:rPr>
          <w:rFonts w:ascii="ＭＳ 明朝" w:eastAsia="ＭＳ 明朝" w:hAnsi="ＭＳ 明朝"/>
        </w:rPr>
        <w:t>に</w:t>
      </w:r>
      <w:r w:rsidR="00D06281" w:rsidRPr="00466B72">
        <w:rPr>
          <w:rFonts w:ascii="ＭＳ 明朝" w:eastAsia="ＭＳ 明朝" w:hAnsi="ＭＳ 明朝" w:hint="eastAsia"/>
        </w:rPr>
        <w:t>かかっていることが多い</w:t>
      </w:r>
      <w:r w:rsidR="002C7A51" w:rsidRPr="00466B72">
        <w:rPr>
          <w:rStyle w:val="aa"/>
          <w:rFonts w:ascii="ＭＳ 明朝" w:eastAsia="ＭＳ 明朝" w:hAnsi="ＭＳ 明朝"/>
        </w:rPr>
        <w:footnoteReference w:id="6"/>
      </w:r>
      <w:r w:rsidR="00C66D11" w:rsidRPr="00466B72">
        <w:rPr>
          <w:rFonts w:ascii="ＭＳ 明朝" w:eastAsia="ＭＳ 明朝" w:hAnsi="ＭＳ 明朝"/>
        </w:rPr>
        <w:t>。COVID-19の危機の間は、</w:t>
      </w:r>
      <w:r w:rsidR="00C17D28" w:rsidRPr="00466B72">
        <w:rPr>
          <w:rFonts w:ascii="ＭＳ 明朝" w:eastAsia="ＭＳ 明朝" w:hAnsi="ＭＳ 明朝" w:hint="eastAsia"/>
        </w:rPr>
        <w:t>医療</w:t>
      </w:r>
      <w:r w:rsidR="00C66D11" w:rsidRPr="00466B72">
        <w:rPr>
          <w:rFonts w:ascii="ＭＳ 明朝" w:eastAsia="ＭＳ 明朝" w:hAnsi="ＭＳ 明朝"/>
        </w:rPr>
        <w:t>ケアへのアクセス</w:t>
      </w:r>
      <w:r w:rsidR="009C36A3" w:rsidRPr="00466B72">
        <w:rPr>
          <w:rFonts w:ascii="ＭＳ 明朝" w:eastAsia="ＭＳ 明朝" w:hAnsi="ＭＳ 明朝" w:hint="eastAsia"/>
        </w:rPr>
        <w:t>がさらに妨げられ</w:t>
      </w:r>
      <w:r w:rsidR="00C66D11" w:rsidRPr="00466B72">
        <w:rPr>
          <w:rFonts w:ascii="ＭＳ 明朝" w:eastAsia="ＭＳ 明朝" w:hAnsi="ＭＳ 明朝"/>
        </w:rPr>
        <w:t>、</w:t>
      </w:r>
      <w:r w:rsidRPr="00466B72">
        <w:rPr>
          <w:rFonts w:ascii="ＭＳ 明朝" w:eastAsia="ＭＳ 明朝" w:hAnsi="ＭＳ 明朝"/>
        </w:rPr>
        <w:t>障害のある人</w:t>
      </w:r>
      <w:r w:rsidR="00C66D11" w:rsidRPr="00466B72">
        <w:rPr>
          <w:rFonts w:ascii="ＭＳ 明朝" w:eastAsia="ＭＳ 明朝" w:hAnsi="ＭＳ 明朝"/>
        </w:rPr>
        <w:t>にとってタイムリーで適切なケアが困難になる。</w:t>
      </w:r>
    </w:p>
    <w:p w14:paraId="44460DA2" w14:textId="77777777" w:rsidR="00C66D11" w:rsidRPr="00466B72" w:rsidRDefault="00C66D11" w:rsidP="00C66D11">
      <w:pPr>
        <w:rPr>
          <w:rFonts w:ascii="ＭＳ 明朝" w:eastAsia="ＭＳ 明朝" w:hAnsi="ＭＳ 明朝"/>
        </w:rPr>
      </w:pPr>
    </w:p>
    <w:p w14:paraId="4956F0F1" w14:textId="4950E82B"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施設で暮らす</w:t>
      </w:r>
      <w:r w:rsidR="00BB563B" w:rsidRPr="00466B72">
        <w:rPr>
          <w:rFonts w:ascii="ＭＳ 明朝" w:eastAsia="ＭＳ 明朝" w:hAnsi="ＭＳ 明朝" w:hint="eastAsia"/>
          <w:b/>
          <w:bCs/>
        </w:rPr>
        <w:t>障害のある人</w:t>
      </w:r>
      <w:r w:rsidRPr="00466B72">
        <w:rPr>
          <w:rFonts w:ascii="ＭＳ 明朝" w:eastAsia="ＭＳ 明朝" w:hAnsi="ＭＳ 明朝" w:hint="eastAsia"/>
          <w:b/>
          <w:bCs/>
        </w:rPr>
        <w:t>は、ウイルスに感染する可能性が高く、死亡率も高い。</w:t>
      </w:r>
      <w:r w:rsidR="003B2A4F" w:rsidRPr="00466B72">
        <w:rPr>
          <w:rFonts w:ascii="ＭＳ 明朝" w:eastAsia="ＭＳ 明朝" w:hAnsi="ＭＳ 明朝" w:hint="eastAsia"/>
        </w:rPr>
        <w:t>障害のある高齢者を含む障害のある人は世界的に、施設に収容されている人々の大多数を占めている</w:t>
      </w:r>
      <w:r w:rsidR="002C7A51" w:rsidRPr="00466B72">
        <w:rPr>
          <w:rStyle w:val="aa"/>
          <w:rFonts w:ascii="ＭＳ 明朝" w:eastAsia="ＭＳ 明朝" w:hAnsi="ＭＳ 明朝"/>
        </w:rPr>
        <w:footnoteReference w:id="7"/>
      </w:r>
      <w:r w:rsidR="003B2A4F" w:rsidRPr="00466B72">
        <w:rPr>
          <w:rFonts w:ascii="ＭＳ 明朝" w:eastAsia="ＭＳ 明朝" w:hAnsi="ＭＳ 明朝"/>
        </w:rPr>
        <w:t>。</w:t>
      </w:r>
      <w:r w:rsidR="003B2A4F" w:rsidRPr="00466B72">
        <w:rPr>
          <w:rFonts w:ascii="ＭＳ 明朝" w:eastAsia="ＭＳ 明朝" w:hAnsi="ＭＳ 明朝" w:hint="eastAsia"/>
        </w:rPr>
        <w:t>また、刑務所の中には、障害のある人、特に知的障害や心理社会的障害のある人が非常に高い割合で存在している</w:t>
      </w:r>
      <w:r w:rsidR="002C7A51" w:rsidRPr="00466B72">
        <w:rPr>
          <w:rStyle w:val="aa"/>
          <w:rFonts w:ascii="ＭＳ 明朝" w:eastAsia="ＭＳ 明朝" w:hAnsi="ＭＳ 明朝"/>
        </w:rPr>
        <w:footnoteReference w:id="8"/>
      </w:r>
      <w:r w:rsidR="003B2A4F" w:rsidRPr="00466B72">
        <w:rPr>
          <w:rFonts w:ascii="ＭＳ 明朝" w:eastAsia="ＭＳ 明朝" w:hAnsi="ＭＳ 明朝"/>
        </w:rPr>
        <w:t>。</w:t>
      </w:r>
      <w:r w:rsidR="00243B1D" w:rsidRPr="00466B72">
        <w:rPr>
          <w:rFonts w:ascii="ＭＳ 明朝" w:eastAsia="ＭＳ 明朝" w:hAnsi="ＭＳ 明朝" w:hint="eastAsia"/>
        </w:rPr>
        <w:t>ナーシングホーム</w:t>
      </w:r>
      <w:r w:rsidR="002C7A51" w:rsidRPr="00466B72">
        <w:rPr>
          <w:rStyle w:val="aa"/>
          <w:rFonts w:ascii="ＭＳ 明朝" w:eastAsia="ＭＳ 明朝" w:hAnsi="ＭＳ 明朝"/>
        </w:rPr>
        <w:footnoteReference w:id="9"/>
      </w:r>
      <w:r w:rsidRPr="00466B72">
        <w:rPr>
          <w:rFonts w:ascii="ＭＳ 明朝" w:eastAsia="ＭＳ 明朝" w:hAnsi="ＭＳ 明朝"/>
        </w:rPr>
        <w:t>、社会</w:t>
      </w:r>
      <w:r w:rsidR="00243B1D" w:rsidRPr="00466B72">
        <w:rPr>
          <w:rFonts w:ascii="ＭＳ 明朝" w:eastAsia="ＭＳ 明朝" w:hAnsi="ＭＳ 明朝" w:hint="eastAsia"/>
        </w:rPr>
        <w:t>的ケア</w:t>
      </w:r>
      <w:r w:rsidRPr="00466B72">
        <w:rPr>
          <w:rFonts w:ascii="ＭＳ 明朝" w:eastAsia="ＭＳ 明朝" w:hAnsi="ＭＳ 明朝"/>
        </w:rPr>
        <w:t>施設、精神科施設、拘置所や刑務所</w:t>
      </w:r>
      <w:r w:rsidR="002C7A51" w:rsidRPr="00466B72">
        <w:rPr>
          <w:rStyle w:val="aa"/>
          <w:rFonts w:ascii="ＭＳ 明朝" w:eastAsia="ＭＳ 明朝" w:hAnsi="ＭＳ 明朝"/>
        </w:rPr>
        <w:footnoteReference w:id="10"/>
      </w:r>
      <w:r w:rsidRPr="00466B72">
        <w:rPr>
          <w:rFonts w:ascii="ＭＳ 明朝" w:eastAsia="ＭＳ 明朝" w:hAnsi="ＭＳ 明朝"/>
        </w:rPr>
        <w:t>などの施設に住む人々は、基本的な衛生対策</w:t>
      </w:r>
      <w:r w:rsidR="00243B1D" w:rsidRPr="00466B72">
        <w:rPr>
          <w:rFonts w:ascii="ＭＳ 明朝" w:eastAsia="ＭＳ 明朝" w:hAnsi="ＭＳ 明朝" w:hint="eastAsia"/>
        </w:rPr>
        <w:t>や</w:t>
      </w:r>
      <w:r w:rsidR="00243B1D" w:rsidRPr="00466B72">
        <w:rPr>
          <w:rFonts w:ascii="ＭＳ 明朝" w:eastAsia="ＭＳ 明朝" w:hAnsi="ＭＳ 明朝"/>
        </w:rPr>
        <w:t>物理的な距離</w:t>
      </w:r>
      <w:r w:rsidRPr="00466B72">
        <w:rPr>
          <w:rFonts w:ascii="ＭＳ 明朝" w:eastAsia="ＭＳ 明朝" w:hAnsi="ＭＳ 明朝"/>
        </w:rPr>
        <w:t>を</w:t>
      </w:r>
      <w:r w:rsidR="00D06281" w:rsidRPr="00466B72">
        <w:rPr>
          <w:rFonts w:ascii="ＭＳ 明朝" w:eastAsia="ＭＳ 明朝" w:hAnsi="ＭＳ 明朝" w:hint="eastAsia"/>
        </w:rPr>
        <w:t>確保</w:t>
      </w:r>
      <w:r w:rsidRPr="00466B72">
        <w:rPr>
          <w:rFonts w:ascii="ＭＳ 明朝" w:eastAsia="ＭＳ 明朝" w:hAnsi="ＭＳ 明朝"/>
        </w:rPr>
        <w:t>する上で大きな障壁を感じており、COVID-19関連の情報、検査、</w:t>
      </w:r>
      <w:r w:rsidR="00243B1D" w:rsidRPr="00466B72">
        <w:rPr>
          <w:rFonts w:ascii="ＭＳ 明朝" w:eastAsia="ＭＳ 明朝" w:hAnsi="ＭＳ 明朝" w:hint="eastAsia"/>
        </w:rPr>
        <w:t>医療</w:t>
      </w:r>
      <w:r w:rsidRPr="00466B72">
        <w:rPr>
          <w:rFonts w:ascii="ＭＳ 明朝" w:eastAsia="ＭＳ 明朝" w:hAnsi="ＭＳ 明朝"/>
        </w:rPr>
        <w:t>ケアへのアクセスが限られてい</w:t>
      </w:r>
      <w:r w:rsidR="00243B1D" w:rsidRPr="00466B72">
        <w:rPr>
          <w:rFonts w:ascii="ＭＳ 明朝" w:eastAsia="ＭＳ 明朝" w:hAnsi="ＭＳ 明朝" w:hint="eastAsia"/>
        </w:rPr>
        <w:t>る</w:t>
      </w:r>
      <w:r w:rsidRPr="00466B72">
        <w:rPr>
          <w:rFonts w:ascii="ＭＳ 明朝" w:eastAsia="ＭＳ 明朝" w:hAnsi="ＭＳ 明朝"/>
        </w:rPr>
        <w:t>。新たな</w:t>
      </w:r>
      <w:r w:rsidR="00243B1D" w:rsidRPr="00466B72">
        <w:rPr>
          <w:rFonts w:ascii="ＭＳ 明朝" w:eastAsia="ＭＳ 明朝" w:hAnsi="ＭＳ 明朝" w:hint="eastAsia"/>
        </w:rPr>
        <w:t>証拠</w:t>
      </w:r>
      <w:r w:rsidRPr="00466B72">
        <w:rPr>
          <w:rFonts w:ascii="ＭＳ 明朝" w:eastAsia="ＭＳ 明朝" w:hAnsi="ＭＳ 明朝"/>
        </w:rPr>
        <w:t>によると、施設内の人々</w:t>
      </w:r>
      <w:r w:rsidR="00243B1D" w:rsidRPr="00466B72">
        <w:rPr>
          <w:rFonts w:ascii="ＭＳ 明朝" w:eastAsia="ＭＳ 明朝" w:hAnsi="ＭＳ 明朝" w:hint="eastAsia"/>
        </w:rPr>
        <w:t>は</w:t>
      </w:r>
      <w:r w:rsidRPr="00466B72">
        <w:rPr>
          <w:rFonts w:ascii="ＭＳ 明朝" w:eastAsia="ＭＳ 明朝" w:hAnsi="ＭＳ 明朝"/>
        </w:rPr>
        <w:t>COVID-19による感染と死亡率が最も高いことが</w:t>
      </w:r>
      <w:r w:rsidRPr="00466B72">
        <w:rPr>
          <w:rFonts w:ascii="ＭＳ 明朝" w:eastAsia="ＭＳ 明朝" w:hAnsi="ＭＳ 明朝"/>
        </w:rPr>
        <w:lastRenderedPageBreak/>
        <w:t>示されてい</w:t>
      </w:r>
      <w:r w:rsidR="00243B1D" w:rsidRPr="00466B72">
        <w:rPr>
          <w:rFonts w:ascii="ＭＳ 明朝" w:eastAsia="ＭＳ 明朝" w:hAnsi="ＭＳ 明朝" w:hint="eastAsia"/>
        </w:rPr>
        <w:t>る</w:t>
      </w:r>
      <w:r w:rsidR="002C7A51" w:rsidRPr="00466B72">
        <w:rPr>
          <w:rStyle w:val="aa"/>
          <w:rFonts w:ascii="ＭＳ 明朝" w:eastAsia="ＭＳ 明朝" w:hAnsi="ＭＳ 明朝"/>
        </w:rPr>
        <w:footnoteReference w:id="11"/>
      </w:r>
      <w:r w:rsidRPr="00466B72">
        <w:rPr>
          <w:rFonts w:ascii="ＭＳ 明朝" w:eastAsia="ＭＳ 明朝" w:hAnsi="ＭＳ 明朝"/>
        </w:rPr>
        <w:t>。高齢の</w:t>
      </w:r>
      <w:r w:rsidR="00BB563B" w:rsidRPr="00466B72">
        <w:rPr>
          <w:rFonts w:ascii="ＭＳ 明朝" w:eastAsia="ＭＳ 明朝" w:hAnsi="ＭＳ 明朝"/>
        </w:rPr>
        <w:t>障害のある人</w:t>
      </w:r>
      <w:r w:rsidRPr="00466B72">
        <w:rPr>
          <w:rFonts w:ascii="ＭＳ 明朝" w:eastAsia="ＭＳ 明朝" w:hAnsi="ＭＳ 明朝"/>
        </w:rPr>
        <w:t>が多く存在する</w:t>
      </w:r>
      <w:r w:rsidR="00243B1D" w:rsidRPr="00466B72">
        <w:rPr>
          <w:rFonts w:ascii="ＭＳ 明朝" w:eastAsia="ＭＳ 明朝" w:hAnsi="ＭＳ 明朝" w:hint="eastAsia"/>
        </w:rPr>
        <w:t>介護</w:t>
      </w:r>
      <w:r w:rsidRPr="00466B72">
        <w:rPr>
          <w:rFonts w:ascii="ＭＳ 明朝" w:eastAsia="ＭＳ 明朝" w:hAnsi="ＭＳ 明朝"/>
        </w:rPr>
        <w:t>ホームでのCOVID-19関連死の割合は、公式データが入手可能な国で</w:t>
      </w:r>
      <w:r w:rsidRPr="00466B72">
        <w:rPr>
          <w:rFonts w:ascii="ＭＳ 明朝" w:eastAsia="ＭＳ 明朝" w:hAnsi="ＭＳ 明朝" w:hint="eastAsia"/>
        </w:rPr>
        <w:t>は</w:t>
      </w:r>
      <w:r w:rsidRPr="00466B72">
        <w:rPr>
          <w:rFonts w:ascii="ＭＳ 明朝" w:eastAsia="ＭＳ 明朝" w:hAnsi="ＭＳ 明朝"/>
        </w:rPr>
        <w:t>19％から72％に及</w:t>
      </w:r>
      <w:r w:rsidR="00243B1D" w:rsidRPr="00466B72">
        <w:rPr>
          <w:rFonts w:ascii="ＭＳ 明朝" w:eastAsia="ＭＳ 明朝" w:hAnsi="ＭＳ 明朝" w:hint="eastAsia"/>
        </w:rPr>
        <w:t>ぶ</w:t>
      </w:r>
      <w:r w:rsidR="002C7A51" w:rsidRPr="00466B72">
        <w:rPr>
          <w:rStyle w:val="aa"/>
          <w:rFonts w:ascii="ＭＳ 明朝" w:eastAsia="ＭＳ 明朝" w:hAnsi="ＭＳ 明朝"/>
        </w:rPr>
        <w:footnoteReference w:id="12"/>
      </w:r>
      <w:r w:rsidRPr="00466B72">
        <w:rPr>
          <w:rFonts w:ascii="ＭＳ 明朝" w:eastAsia="ＭＳ 明朝" w:hAnsi="ＭＳ 明朝"/>
        </w:rPr>
        <w:t>。</w:t>
      </w:r>
    </w:p>
    <w:p w14:paraId="41165060" w14:textId="77777777" w:rsidR="003B2A4F" w:rsidRPr="00466B72" w:rsidRDefault="003B2A4F" w:rsidP="00587E09">
      <w:pPr>
        <w:ind w:firstLineChars="100" w:firstLine="210"/>
        <w:rPr>
          <w:rFonts w:ascii="ＭＳ 明朝" w:eastAsia="ＭＳ 明朝" w:hAnsi="ＭＳ 明朝"/>
        </w:rPr>
      </w:pPr>
    </w:p>
    <w:p w14:paraId="14F0B9C7" w14:textId="05123D36" w:rsidR="00C66D11" w:rsidRPr="00466B72" w:rsidRDefault="00BB563B" w:rsidP="00587E09">
      <w:pPr>
        <w:ind w:firstLineChars="100" w:firstLine="211"/>
        <w:rPr>
          <w:rFonts w:ascii="ＭＳ 明朝" w:eastAsia="ＭＳ 明朝" w:hAnsi="ＭＳ 明朝"/>
        </w:rPr>
      </w:pPr>
      <w:r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は、</w:t>
      </w:r>
      <w:r w:rsidR="00C66D11" w:rsidRPr="00466B72">
        <w:rPr>
          <w:rFonts w:ascii="ＭＳ 明朝" w:eastAsia="ＭＳ 明朝" w:hAnsi="ＭＳ 明朝"/>
          <w:b/>
          <w:bCs/>
        </w:rPr>
        <w:t>COVID19が</w:t>
      </w:r>
      <w:r w:rsidR="00CF1973" w:rsidRPr="00466B72">
        <w:rPr>
          <w:rFonts w:ascii="ＭＳ 明朝" w:eastAsia="ＭＳ 明朝" w:hAnsi="ＭＳ 明朝" w:hint="eastAsia"/>
          <w:b/>
          <w:bCs/>
        </w:rPr>
        <w:t>流行</w:t>
      </w:r>
      <w:r w:rsidR="00C66D11" w:rsidRPr="00466B72">
        <w:rPr>
          <w:rFonts w:ascii="ＭＳ 明朝" w:eastAsia="ＭＳ 明朝" w:hAnsi="ＭＳ 明朝"/>
          <w:b/>
          <w:bCs/>
        </w:rPr>
        <w:t>している間、医療や救命処置へのアクセスにおいて差別を受ける</w:t>
      </w:r>
      <w:r w:rsidR="00CF1973" w:rsidRPr="00466B72">
        <w:rPr>
          <w:rFonts w:ascii="ＭＳ 明朝" w:eastAsia="ＭＳ 明朝" w:hAnsi="ＭＳ 明朝" w:hint="eastAsia"/>
          <w:b/>
          <w:bCs/>
        </w:rPr>
        <w:t>危険性</w:t>
      </w:r>
      <w:r w:rsidR="00C66D11" w:rsidRPr="00466B72">
        <w:rPr>
          <w:rFonts w:ascii="ＭＳ 明朝" w:eastAsia="ＭＳ 明朝" w:hAnsi="ＭＳ 明朝"/>
          <w:b/>
          <w:bCs/>
        </w:rPr>
        <w:t>が高</w:t>
      </w:r>
      <w:r w:rsidR="00CF1973" w:rsidRPr="00466B72">
        <w:rPr>
          <w:rFonts w:ascii="ＭＳ 明朝" w:eastAsia="ＭＳ 明朝" w:hAnsi="ＭＳ 明朝" w:hint="eastAsia"/>
          <w:b/>
          <w:bCs/>
        </w:rPr>
        <w:t>い</w:t>
      </w:r>
      <w:r w:rsidR="00C66D11" w:rsidRPr="00466B72">
        <w:rPr>
          <w:rFonts w:ascii="ＭＳ 明朝" w:eastAsia="ＭＳ 明朝" w:hAnsi="ＭＳ 明朝"/>
          <w:b/>
          <w:bCs/>
        </w:rPr>
        <w:t>。</w:t>
      </w:r>
      <w:r w:rsidR="00C66D11" w:rsidRPr="00466B72">
        <w:rPr>
          <w:rFonts w:ascii="ＭＳ 明朝" w:eastAsia="ＭＳ 明朝" w:hAnsi="ＭＳ 明朝"/>
        </w:rPr>
        <w:t>一部の国では、トリアージプロトコル（集中治療ベッド、人工呼吸器など）を含む医療の配給決定が、個々の予後ではなく、年齢</w:t>
      </w:r>
      <w:r w:rsidR="00F45BB0" w:rsidRPr="00466B72">
        <w:rPr>
          <w:rFonts w:ascii="ＭＳ 明朝" w:eastAsia="ＭＳ 明朝" w:hAnsi="ＭＳ 明朝" w:hint="eastAsia"/>
        </w:rPr>
        <w:t>という差別的な基準</w:t>
      </w:r>
      <w:r w:rsidR="00CF1973" w:rsidRPr="00466B72">
        <w:rPr>
          <w:rFonts w:ascii="ＭＳ 明朝" w:eastAsia="ＭＳ 明朝" w:hAnsi="ＭＳ 明朝" w:hint="eastAsia"/>
        </w:rPr>
        <w:t>、あるいは</w:t>
      </w:r>
      <w:r w:rsidR="00C66D11" w:rsidRPr="00466B72">
        <w:rPr>
          <w:rFonts w:ascii="ＭＳ 明朝" w:eastAsia="ＭＳ 明朝" w:hAnsi="ＭＳ 明朝"/>
        </w:rPr>
        <w:t>障害に基づく</w:t>
      </w:r>
      <w:r w:rsidR="007D0C21" w:rsidRPr="00466B72">
        <w:rPr>
          <w:rFonts w:ascii="ＭＳ 明朝" w:eastAsia="ＭＳ 明朝" w:hAnsi="ＭＳ 明朝" w:hint="eastAsia"/>
        </w:rPr>
        <w:t>生命</w:t>
      </w:r>
      <w:r w:rsidR="00C66D11" w:rsidRPr="00466B72">
        <w:rPr>
          <w:rFonts w:ascii="ＭＳ 明朝" w:eastAsia="ＭＳ 明朝" w:hAnsi="ＭＳ 明朝"/>
        </w:rPr>
        <w:t>の質や価値に関する仮定などの差別的な基準に基づいて行われてい</w:t>
      </w:r>
      <w:r w:rsidR="003B2A4F" w:rsidRPr="00466B72">
        <w:rPr>
          <w:rFonts w:ascii="ＭＳ 明朝" w:eastAsia="ＭＳ 明朝" w:hAnsi="ＭＳ 明朝" w:hint="eastAsia"/>
        </w:rPr>
        <w:t>る</w:t>
      </w:r>
      <w:r w:rsidR="002C7A51" w:rsidRPr="00466B72">
        <w:rPr>
          <w:rStyle w:val="aa"/>
          <w:rFonts w:ascii="ＭＳ 明朝" w:eastAsia="ＭＳ 明朝" w:hAnsi="ＭＳ 明朝"/>
        </w:rPr>
        <w:footnoteReference w:id="13"/>
      </w:r>
      <w:r w:rsidR="00C66D11" w:rsidRPr="00466B72">
        <w:rPr>
          <w:rFonts w:ascii="ＭＳ 明朝" w:eastAsia="ＭＳ 明朝" w:hAnsi="ＭＳ 明朝"/>
        </w:rPr>
        <w:t>。さらに、医療制度への圧力が高まっているため、アクセシビリティや価格の面も含めて、</w:t>
      </w:r>
      <w:r w:rsidRPr="00466B72">
        <w:rPr>
          <w:rFonts w:ascii="ＭＳ 明朝" w:eastAsia="ＭＳ 明朝" w:hAnsi="ＭＳ 明朝"/>
        </w:rPr>
        <w:t>障害のある人</w:t>
      </w:r>
      <w:r w:rsidR="00C66D11" w:rsidRPr="00466B72">
        <w:rPr>
          <w:rFonts w:ascii="ＭＳ 明朝" w:eastAsia="ＭＳ 明朝" w:hAnsi="ＭＳ 明朝"/>
        </w:rPr>
        <w:t>のための医療、リハビリテーション、支援技術へのアクセスも制限される可能性があ</w:t>
      </w:r>
      <w:r w:rsidR="003B2A4F" w:rsidRPr="00466B72">
        <w:rPr>
          <w:rFonts w:ascii="ＭＳ 明朝" w:eastAsia="ＭＳ 明朝" w:hAnsi="ＭＳ 明朝" w:hint="eastAsia"/>
        </w:rPr>
        <w:t>る</w:t>
      </w:r>
      <w:r w:rsidR="002C7A51" w:rsidRPr="00466B72">
        <w:rPr>
          <w:rStyle w:val="aa"/>
          <w:rFonts w:ascii="ＭＳ 明朝" w:eastAsia="ＭＳ 明朝" w:hAnsi="ＭＳ 明朝"/>
        </w:rPr>
        <w:footnoteReference w:id="14"/>
      </w:r>
      <w:r w:rsidR="00C66D11" w:rsidRPr="00466B72">
        <w:rPr>
          <w:rFonts w:ascii="ＭＳ 明朝" w:eastAsia="ＭＳ 明朝" w:hAnsi="ＭＳ 明朝"/>
        </w:rPr>
        <w:t>。</w:t>
      </w:r>
    </w:p>
    <w:p w14:paraId="7213D30B" w14:textId="77777777" w:rsidR="00C66D11" w:rsidRPr="00466B72" w:rsidRDefault="00C66D11" w:rsidP="00C66D11">
      <w:pPr>
        <w:rPr>
          <w:rFonts w:ascii="ＭＳ 明朝" w:eastAsia="ＭＳ 明朝" w:hAnsi="ＭＳ 明朝"/>
        </w:rPr>
      </w:pPr>
    </w:p>
    <w:p w14:paraId="7D943F55" w14:textId="1B8480A3" w:rsidR="00C66D11" w:rsidRPr="00466B72" w:rsidRDefault="00BB563B" w:rsidP="00587E09">
      <w:pPr>
        <w:ind w:firstLineChars="100" w:firstLine="211"/>
        <w:rPr>
          <w:rFonts w:ascii="ＭＳ 明朝" w:eastAsia="ＭＳ 明朝" w:hAnsi="ＭＳ 明朝"/>
        </w:rPr>
      </w:pPr>
      <w:r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は、</w:t>
      </w:r>
      <w:r w:rsidR="00C66D11" w:rsidRPr="00466B72">
        <w:rPr>
          <w:rFonts w:ascii="ＭＳ 明朝" w:eastAsia="ＭＳ 明朝" w:hAnsi="ＭＳ 明朝"/>
          <w:b/>
          <w:bCs/>
        </w:rPr>
        <w:t>COVID-19の社会経済的影響と</w:t>
      </w:r>
      <w:r w:rsidR="00F45BB0" w:rsidRPr="00466B72">
        <w:rPr>
          <w:rFonts w:ascii="ＭＳ 明朝" w:eastAsia="ＭＳ 明朝" w:hAnsi="ＭＳ 明朝" w:hint="eastAsia"/>
          <w:b/>
          <w:bCs/>
        </w:rPr>
        <w:t>大流行</w:t>
      </w:r>
      <w:r w:rsidR="00D06281" w:rsidRPr="00466B72">
        <w:rPr>
          <w:rFonts w:ascii="ＭＳ 明朝" w:eastAsia="ＭＳ 明朝" w:hAnsi="ＭＳ 明朝" w:hint="eastAsia"/>
          <w:b/>
          <w:bCs/>
        </w:rPr>
        <w:t>への</w:t>
      </w:r>
      <w:r w:rsidR="00C66D11" w:rsidRPr="00466B72">
        <w:rPr>
          <w:rFonts w:ascii="ＭＳ 明朝" w:eastAsia="ＭＳ 明朝" w:hAnsi="ＭＳ 明朝"/>
          <w:b/>
          <w:bCs/>
        </w:rPr>
        <w:t>対策によって特に不利な立場に置かれてい</w:t>
      </w:r>
      <w:r w:rsidR="00F45BB0" w:rsidRPr="00466B72">
        <w:rPr>
          <w:rFonts w:ascii="ＭＳ 明朝" w:eastAsia="ＭＳ 明朝" w:hAnsi="ＭＳ 明朝" w:hint="eastAsia"/>
          <w:b/>
          <w:bCs/>
        </w:rPr>
        <w:t>る</w:t>
      </w:r>
      <w:r w:rsidR="00C66D11" w:rsidRPr="00466B72">
        <w:rPr>
          <w:rFonts w:ascii="ＭＳ 明朝" w:eastAsia="ＭＳ 明朝" w:hAnsi="ＭＳ 明朝"/>
          <w:b/>
          <w:bCs/>
        </w:rPr>
        <w:t>。</w:t>
      </w:r>
      <w:r w:rsidR="00C66D11" w:rsidRPr="00466B72">
        <w:rPr>
          <w:rFonts w:ascii="ＭＳ 明朝" w:eastAsia="ＭＳ 明朝" w:hAnsi="ＭＳ 明朝"/>
        </w:rPr>
        <w:t>COVID-19は、生活の多くの分野で</w:t>
      </w:r>
      <w:r w:rsidRPr="00466B72">
        <w:rPr>
          <w:rFonts w:ascii="ＭＳ 明朝" w:eastAsia="ＭＳ 明朝" w:hAnsi="ＭＳ 明朝"/>
        </w:rPr>
        <w:t>障害のある人</w:t>
      </w:r>
      <w:r w:rsidR="00C66D11" w:rsidRPr="00466B72">
        <w:rPr>
          <w:rFonts w:ascii="ＭＳ 明朝" w:eastAsia="ＭＳ 明朝" w:hAnsi="ＭＳ 明朝"/>
        </w:rPr>
        <w:t>に短期的</w:t>
      </w:r>
      <w:r w:rsidR="00F45BB0" w:rsidRPr="00466B72">
        <w:rPr>
          <w:rFonts w:ascii="ＭＳ 明朝" w:eastAsia="ＭＳ 明朝" w:hAnsi="ＭＳ 明朝" w:hint="eastAsia"/>
        </w:rPr>
        <w:t>および長期的</w:t>
      </w:r>
      <w:r w:rsidR="00C66D11" w:rsidRPr="00466B72">
        <w:rPr>
          <w:rFonts w:ascii="ＭＳ 明朝" w:eastAsia="ＭＳ 明朝" w:hAnsi="ＭＳ 明朝"/>
        </w:rPr>
        <w:t>に影響を与え、人道的・災害的状況や脆弱な状況ではさらに悪化する可能性がある。</w:t>
      </w:r>
    </w:p>
    <w:p w14:paraId="3B4EA746" w14:textId="77777777" w:rsidR="00C66D11" w:rsidRPr="00466B72" w:rsidRDefault="00C66D11" w:rsidP="00C66D11">
      <w:pPr>
        <w:rPr>
          <w:rFonts w:ascii="ＭＳ 明朝" w:eastAsia="ＭＳ 明朝" w:hAnsi="ＭＳ 明朝"/>
        </w:rPr>
      </w:pPr>
    </w:p>
    <w:p w14:paraId="53740AF6" w14:textId="4547B273" w:rsidR="00C66D11" w:rsidRPr="00466B72" w:rsidRDefault="00F45BB0" w:rsidP="00BD04C5">
      <w:pPr>
        <w:ind w:leftChars="270" w:left="567"/>
        <w:rPr>
          <w:rFonts w:ascii="ＭＳ 明朝" w:eastAsia="ＭＳ 明朝" w:hAnsi="ＭＳ 明朝"/>
        </w:rPr>
      </w:pPr>
      <w:r w:rsidRPr="00466B72">
        <w:rPr>
          <w:rFonts w:ascii="ＭＳ 明朝" w:eastAsia="ＭＳ 明朝" w:hAnsi="ＭＳ 明朝" w:hint="eastAsia"/>
        </w:rPr>
        <w:t>・</w:t>
      </w:r>
      <w:r w:rsidR="00C66D11" w:rsidRPr="00466B72">
        <w:rPr>
          <w:rFonts w:ascii="ＭＳ 明朝" w:eastAsia="ＭＳ 明朝" w:hAnsi="ＭＳ 明朝"/>
        </w:rPr>
        <w:t xml:space="preserve"> </w:t>
      </w:r>
      <w:r w:rsidR="00C66D11" w:rsidRPr="00466B72">
        <w:rPr>
          <w:rFonts w:ascii="ＭＳ 明朝" w:eastAsia="ＭＳ 明朝" w:hAnsi="ＭＳ 明朝"/>
          <w:b/>
          <w:bCs/>
        </w:rPr>
        <w:t>雇用と社会</w:t>
      </w:r>
      <w:r w:rsidR="005132BD" w:rsidRPr="00466B72">
        <w:rPr>
          <w:rFonts w:ascii="ＭＳ 明朝" w:eastAsia="ＭＳ 明朝" w:hAnsi="ＭＳ 明朝" w:hint="eastAsia"/>
          <w:b/>
          <w:bCs/>
        </w:rPr>
        <w:t>的保障</w:t>
      </w:r>
      <w:r w:rsidR="00C66D11" w:rsidRPr="00466B72">
        <w:rPr>
          <w:rFonts w:ascii="ＭＳ 明朝" w:eastAsia="ＭＳ 明朝" w:hAnsi="ＭＳ 明朝"/>
          <w:b/>
          <w:bCs/>
        </w:rPr>
        <w:t>への影響。</w:t>
      </w:r>
      <w:r w:rsidR="00C66D11" w:rsidRPr="00466B72">
        <w:rPr>
          <w:rFonts w:ascii="ＭＳ 明朝" w:eastAsia="ＭＳ 明朝" w:hAnsi="ＭＳ 明朝"/>
        </w:rPr>
        <w:t>すでに雇用の場から排除されることに直面している</w:t>
      </w:r>
      <w:r w:rsidR="00BB563B" w:rsidRPr="00466B72">
        <w:rPr>
          <w:rFonts w:ascii="ＭＳ 明朝" w:eastAsia="ＭＳ 明朝" w:hAnsi="ＭＳ 明朝"/>
        </w:rPr>
        <w:t>障害のある人</w:t>
      </w:r>
      <w:r w:rsidR="00F50F98" w:rsidRPr="00466B72">
        <w:rPr>
          <w:rStyle w:val="aa"/>
          <w:rFonts w:ascii="ＭＳ 明朝" w:eastAsia="ＭＳ 明朝" w:hAnsi="ＭＳ 明朝"/>
        </w:rPr>
        <w:footnoteReference w:id="15"/>
      </w:r>
      <w:r w:rsidR="00C66D11" w:rsidRPr="00466B72">
        <w:rPr>
          <w:rFonts w:ascii="ＭＳ 明朝" w:eastAsia="ＭＳ 明朝" w:hAnsi="ＭＳ 明朝"/>
        </w:rPr>
        <w:t>は、職を失う可能性が高く、</w:t>
      </w:r>
      <w:r w:rsidR="001E5C17" w:rsidRPr="00466B72">
        <w:rPr>
          <w:rFonts w:ascii="ＭＳ 明朝" w:eastAsia="ＭＳ 明朝" w:hAnsi="ＭＳ 明朝"/>
        </w:rPr>
        <w:t>復興</w:t>
      </w:r>
      <w:r w:rsidR="00C66D11" w:rsidRPr="00466B72">
        <w:rPr>
          <w:rFonts w:ascii="ＭＳ 明朝" w:eastAsia="ＭＳ 明朝" w:hAnsi="ＭＳ 明朝"/>
        </w:rPr>
        <w:t>期に</w:t>
      </w:r>
      <w:r w:rsidR="00D050F2" w:rsidRPr="00466B72">
        <w:rPr>
          <w:rFonts w:ascii="ＭＳ 明朝" w:eastAsia="ＭＳ 明朝" w:hAnsi="ＭＳ 明朝" w:hint="eastAsia"/>
        </w:rPr>
        <w:t>職業</w:t>
      </w:r>
      <w:r w:rsidR="00C66D11" w:rsidRPr="00466B72">
        <w:rPr>
          <w:rFonts w:ascii="ＭＳ 明朝" w:eastAsia="ＭＳ 明朝" w:hAnsi="ＭＳ 明朝"/>
        </w:rPr>
        <w:t>復帰することがより困難になる可能性が高い</w:t>
      </w:r>
      <w:r w:rsidR="00F50F98" w:rsidRPr="00466B72">
        <w:rPr>
          <w:rStyle w:val="aa"/>
          <w:rFonts w:ascii="ＭＳ 明朝" w:eastAsia="ＭＳ 明朝" w:hAnsi="ＭＳ 明朝"/>
        </w:rPr>
        <w:footnoteReference w:id="16"/>
      </w:r>
      <w:r w:rsidR="00C66D11" w:rsidRPr="00466B72">
        <w:rPr>
          <w:rFonts w:ascii="ＭＳ 明朝" w:eastAsia="ＭＳ 明朝" w:hAnsi="ＭＳ 明朝"/>
        </w:rPr>
        <w:t>。</w:t>
      </w:r>
      <w:r w:rsidR="00D050F2" w:rsidRPr="00466B72">
        <w:rPr>
          <w:rFonts w:ascii="ＭＳ 明朝" w:eastAsia="ＭＳ 明朝" w:hAnsi="ＭＳ 明朝"/>
        </w:rPr>
        <w:t>ほとんどの国では、社会</w:t>
      </w:r>
      <w:r w:rsidR="005132BD" w:rsidRPr="00466B72">
        <w:rPr>
          <w:rFonts w:ascii="ＭＳ 明朝" w:eastAsia="ＭＳ 明朝" w:hAnsi="ＭＳ 明朝" w:hint="eastAsia"/>
        </w:rPr>
        <w:t>的保障</w:t>
      </w:r>
      <w:r w:rsidR="00D050F2" w:rsidRPr="00466B72">
        <w:rPr>
          <w:rFonts w:ascii="ＭＳ 明朝" w:eastAsia="ＭＳ 明朝" w:hAnsi="ＭＳ 明朝"/>
        </w:rPr>
        <w:t>制度は障害</w:t>
      </w:r>
      <w:r w:rsidR="005132BD" w:rsidRPr="00466B72">
        <w:rPr>
          <w:rFonts w:ascii="ＭＳ 明朝" w:eastAsia="ＭＳ 明朝" w:hAnsi="ＭＳ 明朝" w:hint="eastAsia"/>
        </w:rPr>
        <w:t>のある人</w:t>
      </w:r>
      <w:r w:rsidR="00D050F2" w:rsidRPr="00466B72">
        <w:rPr>
          <w:rFonts w:ascii="ＭＳ 明朝" w:eastAsia="ＭＳ 明朝" w:hAnsi="ＭＳ 明朝"/>
        </w:rPr>
        <w:t>とその家族にほとんど支援を提供しておらず、社会保険へのアクセス</w:t>
      </w:r>
      <w:r w:rsidR="005132BD" w:rsidRPr="00466B72">
        <w:rPr>
          <w:rFonts w:ascii="ＭＳ 明朝" w:eastAsia="ＭＳ 明朝" w:hAnsi="ＭＳ 明朝" w:hint="eastAsia"/>
        </w:rPr>
        <w:t>はより</w:t>
      </w:r>
      <w:r w:rsidR="00D050F2" w:rsidRPr="00466B72">
        <w:rPr>
          <w:rFonts w:ascii="ＭＳ 明朝" w:eastAsia="ＭＳ 明朝" w:hAnsi="ＭＳ 明朝"/>
        </w:rPr>
        <w:t>少ない。</w:t>
      </w:r>
      <w:r w:rsidR="005132BD" w:rsidRPr="00466B72">
        <w:rPr>
          <w:rFonts w:ascii="ＭＳ 明朝" w:eastAsia="ＭＳ 明朝" w:hAnsi="ＭＳ 明朝" w:hint="eastAsia"/>
        </w:rPr>
        <w:t>世界的には、</w:t>
      </w:r>
      <w:r w:rsidR="00D050F2" w:rsidRPr="00466B72">
        <w:rPr>
          <w:rFonts w:ascii="ＭＳ 明朝" w:eastAsia="ＭＳ 明朝" w:hAnsi="ＭＳ 明朝"/>
        </w:rPr>
        <w:t>重度の障害</w:t>
      </w:r>
      <w:r w:rsidR="005132BD" w:rsidRPr="00466B72">
        <w:rPr>
          <w:rFonts w:ascii="ＭＳ 明朝" w:eastAsia="ＭＳ 明朝" w:hAnsi="ＭＳ 明朝" w:hint="eastAsia"/>
        </w:rPr>
        <w:t>のある</w:t>
      </w:r>
      <w:r w:rsidR="00D050F2" w:rsidRPr="00466B72">
        <w:rPr>
          <w:rFonts w:ascii="ＭＳ 明朝" w:eastAsia="ＭＳ 明朝" w:hAnsi="ＭＳ 明朝"/>
        </w:rPr>
        <w:t>人のうち28%しか</w:t>
      </w:r>
      <w:r w:rsidR="00D050F2" w:rsidRPr="00466B72">
        <w:rPr>
          <w:rFonts w:ascii="ＭＳ 明朝" w:eastAsia="ＭＳ 明朝" w:hAnsi="ＭＳ 明朝" w:hint="eastAsia"/>
        </w:rPr>
        <w:t>障害給付金</w:t>
      </w:r>
      <w:r w:rsidR="005132BD" w:rsidRPr="00466B72">
        <w:rPr>
          <w:rFonts w:ascii="ＭＳ 明朝" w:eastAsia="ＭＳ 明朝" w:hAnsi="ＭＳ 明朝" w:hint="eastAsia"/>
        </w:rPr>
        <w:t>を受けておらず</w:t>
      </w:r>
      <w:r w:rsidR="00D050F2" w:rsidRPr="00466B72">
        <w:rPr>
          <w:rFonts w:ascii="ＭＳ 明朝" w:eastAsia="ＭＳ 明朝" w:hAnsi="ＭＳ 明朝" w:hint="eastAsia"/>
        </w:rPr>
        <w:t>、低所得国ではわずか</w:t>
      </w:r>
      <w:r w:rsidR="00D050F2" w:rsidRPr="00466B72">
        <w:rPr>
          <w:rFonts w:ascii="ＭＳ 明朝" w:eastAsia="ＭＳ 明朝" w:hAnsi="ＭＳ 明朝"/>
        </w:rPr>
        <w:lastRenderedPageBreak/>
        <w:t>1％に過ぎない</w:t>
      </w:r>
      <w:r w:rsidR="00F50F98" w:rsidRPr="00466B72">
        <w:rPr>
          <w:rStyle w:val="aa"/>
          <w:rFonts w:ascii="ＭＳ 明朝" w:eastAsia="ＭＳ 明朝" w:hAnsi="ＭＳ 明朝"/>
        </w:rPr>
        <w:footnoteReference w:id="17"/>
      </w:r>
      <w:r w:rsidR="00D050F2" w:rsidRPr="00466B72">
        <w:rPr>
          <w:rFonts w:ascii="ＭＳ 明朝" w:eastAsia="ＭＳ 明朝" w:hAnsi="ＭＳ 明朝"/>
        </w:rPr>
        <w:t>。</w:t>
      </w:r>
      <w:r w:rsidR="00D050F2" w:rsidRPr="00466B72">
        <w:rPr>
          <w:rFonts w:ascii="ＭＳ 明朝" w:eastAsia="ＭＳ 明朝" w:hAnsi="ＭＳ 明朝" w:hint="eastAsia"/>
        </w:rPr>
        <w:t>大流行</w:t>
      </w:r>
      <w:r w:rsidR="00C66D11" w:rsidRPr="00466B72">
        <w:rPr>
          <w:rFonts w:ascii="ＭＳ 明朝" w:eastAsia="ＭＳ 明朝" w:hAnsi="ＭＳ 明朝"/>
        </w:rPr>
        <w:t>の影響で、無給の介護や家事労働の需要が増加していることで、すでに存在する不平等が深まって</w:t>
      </w:r>
      <w:r w:rsidR="00D050F2" w:rsidRPr="00466B72">
        <w:rPr>
          <w:rFonts w:ascii="ＭＳ 明朝" w:eastAsia="ＭＳ 明朝" w:hAnsi="ＭＳ 明朝" w:hint="eastAsia"/>
        </w:rPr>
        <w:t>おり</w:t>
      </w:r>
      <w:r w:rsidR="00F50F98" w:rsidRPr="00466B72">
        <w:rPr>
          <w:rStyle w:val="aa"/>
          <w:rFonts w:ascii="ＭＳ 明朝" w:eastAsia="ＭＳ 明朝" w:hAnsi="ＭＳ 明朝"/>
        </w:rPr>
        <w:footnoteReference w:id="18"/>
      </w:r>
      <w:r w:rsidR="00D050F2" w:rsidRPr="00466B72">
        <w:rPr>
          <w:rFonts w:ascii="ＭＳ 明朝" w:eastAsia="ＭＳ 明朝" w:hAnsi="ＭＳ 明朝" w:hint="eastAsia"/>
        </w:rPr>
        <w:t>、これは障害のある女性では一層悪化する可能性がある</w:t>
      </w:r>
      <w:r w:rsidR="00F50F98" w:rsidRPr="00466B72">
        <w:rPr>
          <w:rStyle w:val="aa"/>
          <w:rFonts w:ascii="ＭＳ 明朝" w:eastAsia="ＭＳ 明朝" w:hAnsi="ＭＳ 明朝"/>
        </w:rPr>
        <w:footnoteReference w:id="19"/>
      </w:r>
      <w:r w:rsidR="00C66D11" w:rsidRPr="00466B72">
        <w:rPr>
          <w:rFonts w:ascii="ＭＳ 明朝" w:eastAsia="ＭＳ 明朝" w:hAnsi="ＭＳ 明朝"/>
        </w:rPr>
        <w:t>。</w:t>
      </w:r>
    </w:p>
    <w:p w14:paraId="25D553BD" w14:textId="77777777" w:rsidR="00C66D11" w:rsidRPr="00466B72" w:rsidRDefault="00C66D11" w:rsidP="00BD04C5">
      <w:pPr>
        <w:ind w:leftChars="270" w:left="567"/>
        <w:rPr>
          <w:rFonts w:ascii="ＭＳ 明朝" w:eastAsia="ＭＳ 明朝" w:hAnsi="ＭＳ 明朝"/>
        </w:rPr>
      </w:pPr>
    </w:p>
    <w:p w14:paraId="03FA415F" w14:textId="18E5FA14" w:rsidR="00C66D11" w:rsidRPr="00466B72" w:rsidRDefault="00F45BB0" w:rsidP="005132BD">
      <w:pPr>
        <w:ind w:leftChars="270" w:left="567"/>
        <w:rPr>
          <w:rFonts w:ascii="ＭＳ 明朝" w:eastAsia="ＭＳ 明朝" w:hAnsi="ＭＳ 明朝"/>
        </w:rPr>
      </w:pPr>
      <w:r w:rsidRPr="00466B72">
        <w:rPr>
          <w:rFonts w:ascii="ＭＳ 明朝" w:eastAsia="ＭＳ 明朝" w:hAnsi="ＭＳ 明朝" w:hint="eastAsia"/>
        </w:rPr>
        <w:t>・</w:t>
      </w:r>
      <w:r w:rsidR="00C66D11" w:rsidRPr="00466B72">
        <w:rPr>
          <w:rFonts w:ascii="ＭＳ 明朝" w:eastAsia="ＭＳ 明朝" w:hAnsi="ＭＳ 明朝"/>
        </w:rPr>
        <w:t xml:space="preserve"> </w:t>
      </w:r>
      <w:r w:rsidR="00C66D11" w:rsidRPr="00466B72">
        <w:rPr>
          <w:rFonts w:ascii="ＭＳ 明朝" w:eastAsia="ＭＳ 明朝" w:hAnsi="ＭＳ 明朝"/>
          <w:b/>
          <w:bCs/>
        </w:rPr>
        <w:t>教育への影響。</w:t>
      </w:r>
      <w:r w:rsidR="00C66D11" w:rsidRPr="00466B72">
        <w:rPr>
          <w:rFonts w:ascii="ＭＳ 明朝" w:eastAsia="ＭＳ 明朝" w:hAnsi="ＭＳ 明朝"/>
        </w:rPr>
        <w:t>障害のある学生に関する信頼できる数字はまだ出ていないが、現在の危機が彼らの教育からの排除を悪化させている可能性が高い</w:t>
      </w:r>
      <w:r w:rsidR="00F50F98" w:rsidRPr="00466B72">
        <w:rPr>
          <w:rStyle w:val="aa"/>
          <w:rFonts w:ascii="ＭＳ 明朝" w:eastAsia="ＭＳ 明朝" w:hAnsi="ＭＳ 明朝"/>
        </w:rPr>
        <w:footnoteReference w:id="20"/>
      </w:r>
      <w:r w:rsidR="00C66D11" w:rsidRPr="00466B72">
        <w:rPr>
          <w:rFonts w:ascii="ＭＳ 明朝" w:eastAsia="ＭＳ 明朝" w:hAnsi="ＭＳ 明朝"/>
        </w:rPr>
        <w:t>。COVID-19の子どもへの影響に関する政策概要に詳述されているように、障害のある学生は</w:t>
      </w:r>
      <w:r w:rsidR="00ED75D5" w:rsidRPr="00466B72">
        <w:rPr>
          <w:rFonts w:ascii="ＭＳ 明朝" w:eastAsia="ＭＳ 明朝" w:hAnsi="ＭＳ 明朝" w:hint="eastAsia"/>
        </w:rPr>
        <w:t>オンライン</w:t>
      </w:r>
      <w:r w:rsidR="00C66D11" w:rsidRPr="00466B72">
        <w:rPr>
          <w:rFonts w:ascii="ＭＳ 明朝" w:eastAsia="ＭＳ 明朝" w:hAnsi="ＭＳ 明朝"/>
        </w:rPr>
        <w:t>教育</w:t>
      </w:r>
      <w:r w:rsidR="005132BD" w:rsidRPr="00466B72">
        <w:rPr>
          <w:rFonts w:ascii="ＭＳ 明朝" w:eastAsia="ＭＳ 明朝" w:hAnsi="ＭＳ 明朝" w:hint="eastAsia"/>
        </w:rPr>
        <w:t>方式</w:t>
      </w:r>
      <w:r w:rsidR="00C66D11" w:rsidRPr="00466B72">
        <w:rPr>
          <w:rFonts w:ascii="ＭＳ 明朝" w:eastAsia="ＭＳ 明朝" w:hAnsi="ＭＳ 明朝"/>
        </w:rPr>
        <w:t>の恩恵を受ける可能性が最も低い</w:t>
      </w:r>
      <w:r w:rsidR="00F50F98" w:rsidRPr="00466B72">
        <w:rPr>
          <w:rStyle w:val="aa"/>
          <w:rFonts w:ascii="ＭＳ 明朝" w:eastAsia="ＭＳ 明朝" w:hAnsi="ＭＳ 明朝"/>
        </w:rPr>
        <w:footnoteReference w:id="21"/>
      </w:r>
      <w:r w:rsidR="00C66D11" w:rsidRPr="00466B72">
        <w:rPr>
          <w:rFonts w:ascii="ＭＳ 明朝" w:eastAsia="ＭＳ 明朝" w:hAnsi="ＭＳ 明朝"/>
        </w:rPr>
        <w:t>。</w:t>
      </w:r>
      <w:r w:rsidR="005132BD" w:rsidRPr="00466B72">
        <w:rPr>
          <w:rFonts w:ascii="ＭＳ 明朝" w:eastAsia="ＭＳ 明朝" w:hAnsi="ＭＳ 明朝" w:hint="eastAsia"/>
        </w:rPr>
        <w:t>支援、</w:t>
      </w:r>
      <w:r w:rsidR="009714C9" w:rsidRPr="00466B72">
        <w:rPr>
          <w:rFonts w:ascii="ＭＳ 明朝" w:eastAsia="ＭＳ 明朝" w:hAnsi="ＭＳ 明朝" w:hint="eastAsia"/>
        </w:rPr>
        <w:t>インターネットへのアクセス、利用できるソフトウエアと教材</w:t>
      </w:r>
      <w:r w:rsidR="005132BD" w:rsidRPr="00466B72">
        <w:rPr>
          <w:rFonts w:ascii="ＭＳ 明朝" w:eastAsia="ＭＳ 明朝" w:hAnsi="ＭＳ 明朝" w:hint="eastAsia"/>
        </w:rPr>
        <w:t>の欠如</w:t>
      </w:r>
      <w:r w:rsidR="009714C9" w:rsidRPr="00466B72">
        <w:rPr>
          <w:rFonts w:ascii="ＭＳ 明朝" w:eastAsia="ＭＳ 明朝" w:hAnsi="ＭＳ 明朝" w:hint="eastAsia"/>
        </w:rPr>
        <w:t>は</w:t>
      </w:r>
      <w:r w:rsidR="005132BD" w:rsidRPr="00466B72">
        <w:rPr>
          <w:rFonts w:ascii="ＭＳ 明朝" w:eastAsia="ＭＳ 明朝" w:hAnsi="ＭＳ 明朝" w:hint="eastAsia"/>
        </w:rPr>
        <w:t>、</w:t>
      </w:r>
      <w:r w:rsidR="009714C9" w:rsidRPr="00466B72">
        <w:rPr>
          <w:rFonts w:ascii="ＭＳ 明朝" w:eastAsia="ＭＳ 明朝" w:hAnsi="ＭＳ 明朝" w:hint="eastAsia"/>
        </w:rPr>
        <w:t>障害のある学生の困難を拡大する可能性がある。</w:t>
      </w:r>
      <w:r w:rsidR="00C66D11" w:rsidRPr="00466B72">
        <w:rPr>
          <w:rFonts w:ascii="ＭＳ 明朝" w:eastAsia="ＭＳ 明朝" w:hAnsi="ＭＳ 明朝"/>
        </w:rPr>
        <w:t>技能や訓練プログラムの中断は、労働</w:t>
      </w:r>
      <w:r w:rsidR="009714C9" w:rsidRPr="00466B72">
        <w:rPr>
          <w:rFonts w:ascii="ＭＳ 明朝" w:eastAsia="ＭＳ 明朝" w:hAnsi="ＭＳ 明朝" w:hint="eastAsia"/>
        </w:rPr>
        <w:t>への参加にあたって</w:t>
      </w:r>
      <w:r w:rsidR="00C66D11" w:rsidRPr="00466B72">
        <w:rPr>
          <w:rFonts w:ascii="ＭＳ 明朝" w:eastAsia="ＭＳ 明朝" w:hAnsi="ＭＳ 明朝"/>
        </w:rPr>
        <w:t>多くの障壁に直面している障害のある若者に、広範囲</w:t>
      </w:r>
      <w:r w:rsidR="005132BD" w:rsidRPr="00466B72">
        <w:rPr>
          <w:rFonts w:ascii="ＭＳ 明朝" w:eastAsia="ＭＳ 明朝" w:hAnsi="ＭＳ 明朝" w:hint="eastAsia"/>
        </w:rPr>
        <w:t>の</w:t>
      </w:r>
      <w:r w:rsidR="00C66D11" w:rsidRPr="00466B72">
        <w:rPr>
          <w:rFonts w:ascii="ＭＳ 明朝" w:eastAsia="ＭＳ 明朝" w:hAnsi="ＭＳ 明朝"/>
        </w:rPr>
        <w:t>影響を及ぼす可能性が高い。</w:t>
      </w:r>
    </w:p>
    <w:p w14:paraId="32AA8678" w14:textId="77777777" w:rsidR="00C66D11" w:rsidRPr="00466B72" w:rsidRDefault="00C66D11" w:rsidP="00BD04C5">
      <w:pPr>
        <w:ind w:leftChars="270" w:left="567"/>
        <w:rPr>
          <w:rFonts w:ascii="ＭＳ 明朝" w:eastAsia="ＭＳ 明朝" w:hAnsi="ＭＳ 明朝"/>
        </w:rPr>
      </w:pPr>
    </w:p>
    <w:p w14:paraId="52F582D5" w14:textId="75EFB11E" w:rsidR="00C66D11" w:rsidRPr="00466B72" w:rsidRDefault="00F45BB0" w:rsidP="00BD04C5">
      <w:pPr>
        <w:ind w:leftChars="270" w:left="567"/>
        <w:rPr>
          <w:rFonts w:ascii="ＭＳ 明朝" w:eastAsia="ＭＳ 明朝" w:hAnsi="ＭＳ 明朝"/>
        </w:rPr>
      </w:pPr>
      <w:r w:rsidRPr="00466B72">
        <w:rPr>
          <w:rFonts w:ascii="ＭＳ 明朝" w:eastAsia="ＭＳ 明朝" w:hAnsi="ＭＳ 明朝" w:hint="eastAsia"/>
        </w:rPr>
        <w:t>・</w:t>
      </w:r>
      <w:r w:rsidR="00C66D11" w:rsidRPr="00466B72">
        <w:rPr>
          <w:rFonts w:ascii="ＭＳ 明朝" w:eastAsia="ＭＳ 明朝" w:hAnsi="ＭＳ 明朝"/>
        </w:rPr>
        <w:t xml:space="preserve"> </w:t>
      </w:r>
      <w:r w:rsidR="00C66D11" w:rsidRPr="00466B72">
        <w:rPr>
          <w:rFonts w:ascii="ＭＳ 明朝" w:eastAsia="ＭＳ 明朝" w:hAnsi="ＭＳ 明朝"/>
          <w:b/>
          <w:bCs/>
        </w:rPr>
        <w:t>支援サービスへの影響。</w:t>
      </w:r>
      <w:r w:rsidR="00C66D11" w:rsidRPr="00466B72">
        <w:rPr>
          <w:rFonts w:ascii="ＭＳ 明朝" w:eastAsia="ＭＳ 明朝" w:hAnsi="ＭＳ 明朝"/>
        </w:rPr>
        <w:t>多くの</w:t>
      </w:r>
      <w:r w:rsidR="00BB563B" w:rsidRPr="00466B72">
        <w:rPr>
          <w:rFonts w:ascii="ＭＳ 明朝" w:eastAsia="ＭＳ 明朝" w:hAnsi="ＭＳ 明朝"/>
        </w:rPr>
        <w:t>障害のある人</w:t>
      </w:r>
      <w:r w:rsidR="00C66D11" w:rsidRPr="00466B72">
        <w:rPr>
          <w:rFonts w:ascii="ＭＳ 明朝" w:eastAsia="ＭＳ 明朝" w:hAnsi="ＭＳ 明朝"/>
        </w:rPr>
        <w:t>にとって、支援サービスへのアクセスは、安全で健康的で自立した生活を送るために不可欠である。COVID-19の蔓延を食い止めるための対策は、</w:t>
      </w:r>
      <w:r w:rsidR="009714C9" w:rsidRPr="00466B72">
        <w:rPr>
          <w:rFonts w:ascii="ＭＳ 明朝" w:eastAsia="ＭＳ 明朝" w:hAnsi="ＭＳ 明朝" w:hint="eastAsia"/>
        </w:rPr>
        <w:t>パーソナルアシスタンス</w:t>
      </w:r>
      <w:r w:rsidR="00C66D11" w:rsidRPr="00466B72">
        <w:rPr>
          <w:rFonts w:ascii="ＭＳ 明朝" w:eastAsia="ＭＳ 明朝" w:hAnsi="ＭＳ 明朝"/>
        </w:rPr>
        <w:t>、手話</w:t>
      </w:r>
      <w:r w:rsidR="009714C9" w:rsidRPr="00466B72">
        <w:rPr>
          <w:rFonts w:ascii="ＭＳ 明朝" w:eastAsia="ＭＳ 明朝" w:hAnsi="ＭＳ 明朝" w:hint="eastAsia"/>
        </w:rPr>
        <w:t>言語</w:t>
      </w:r>
      <w:r w:rsidR="00C66D11" w:rsidRPr="00466B72">
        <w:rPr>
          <w:rFonts w:ascii="ＭＳ 明朝" w:eastAsia="ＭＳ 明朝" w:hAnsi="ＭＳ 明朝"/>
        </w:rPr>
        <w:t>・触覚通訳、心理社会的支援などのサービス、支援システム、および</w:t>
      </w:r>
      <w:r w:rsidR="00ED75D5" w:rsidRPr="00466B72">
        <w:rPr>
          <w:rFonts w:ascii="ＭＳ 明朝" w:eastAsia="ＭＳ 明朝" w:hAnsi="ＭＳ 明朝" w:hint="eastAsia"/>
        </w:rPr>
        <w:t>インフォーマルな</w:t>
      </w:r>
      <w:r w:rsidR="00C66D11" w:rsidRPr="00466B72">
        <w:rPr>
          <w:rFonts w:ascii="ＭＳ 明朝" w:eastAsia="ＭＳ 明朝" w:hAnsi="ＭＳ 明朝"/>
        </w:rPr>
        <w:t>ネットワークに大きな混乱をもたらした。COVID-19の経済的影響はまた、</w:t>
      </w:r>
      <w:r w:rsidR="009714C9" w:rsidRPr="00466B72">
        <w:rPr>
          <w:rFonts w:ascii="ＭＳ 明朝" w:eastAsia="ＭＳ 明朝" w:hAnsi="ＭＳ 明朝" w:hint="eastAsia"/>
        </w:rPr>
        <w:t>大流行</w:t>
      </w:r>
      <w:r w:rsidR="00C66D11" w:rsidRPr="00466B72">
        <w:rPr>
          <w:rFonts w:ascii="ＭＳ 明朝" w:eastAsia="ＭＳ 明朝" w:hAnsi="ＭＳ 明朝"/>
        </w:rPr>
        <w:t>後の期間に既存のサービスをさらに大幅に削減することにつながる可能性がある。</w:t>
      </w:r>
    </w:p>
    <w:p w14:paraId="7AFF8A5E" w14:textId="386C2685" w:rsidR="00C66D11" w:rsidRPr="00466B72" w:rsidRDefault="00C66D11" w:rsidP="00BD04C5">
      <w:pPr>
        <w:ind w:leftChars="270" w:left="567"/>
        <w:rPr>
          <w:rFonts w:ascii="ＭＳ 明朝" w:eastAsia="ＭＳ 明朝" w:hAnsi="ＭＳ 明朝"/>
        </w:rPr>
      </w:pPr>
    </w:p>
    <w:p w14:paraId="12E1FF9C" w14:textId="7AFBE0C1" w:rsidR="00C66D11" w:rsidRPr="00466B72" w:rsidRDefault="00F45BB0" w:rsidP="00BD04C5">
      <w:pPr>
        <w:ind w:leftChars="270" w:left="567"/>
        <w:rPr>
          <w:rFonts w:ascii="ＭＳ 明朝" w:eastAsia="ＭＳ 明朝" w:hAnsi="ＭＳ 明朝"/>
        </w:rPr>
      </w:pPr>
      <w:r w:rsidRPr="00466B72">
        <w:rPr>
          <w:rFonts w:ascii="ＭＳ 明朝" w:eastAsia="ＭＳ 明朝" w:hAnsi="ＭＳ 明朝" w:hint="eastAsia"/>
        </w:rPr>
        <w:t>・</w:t>
      </w:r>
      <w:r w:rsidR="00C66D11" w:rsidRPr="00466B72">
        <w:rPr>
          <w:rFonts w:ascii="ＭＳ 明朝" w:eastAsia="ＭＳ 明朝" w:hAnsi="ＭＳ 明朝"/>
        </w:rPr>
        <w:t xml:space="preserve"> </w:t>
      </w:r>
      <w:r w:rsidR="00BB563B" w:rsidRPr="00466B72">
        <w:rPr>
          <w:rFonts w:ascii="ＭＳ 明朝" w:eastAsia="ＭＳ 明朝" w:hAnsi="ＭＳ 明朝"/>
          <w:b/>
          <w:bCs/>
        </w:rPr>
        <w:t>障害のある人</w:t>
      </w:r>
      <w:r w:rsidR="00C66D11" w:rsidRPr="00466B72">
        <w:rPr>
          <w:rFonts w:ascii="ＭＳ 明朝" w:eastAsia="ＭＳ 明朝" w:hAnsi="ＭＳ 明朝"/>
          <w:b/>
          <w:bCs/>
        </w:rPr>
        <w:t>に対する暴力の影響。</w:t>
      </w:r>
      <w:r w:rsidR="00C66D11" w:rsidRPr="00466B72">
        <w:rPr>
          <w:rFonts w:ascii="ＭＳ 明朝" w:eastAsia="ＭＳ 明朝" w:hAnsi="ＭＳ 明朝"/>
        </w:rPr>
        <w:t>COVID-19 の女性への影響に関する政策概要は、ロックダウン措置の最中に</w:t>
      </w:r>
      <w:r w:rsidR="009714C9" w:rsidRPr="00466B72">
        <w:rPr>
          <w:rFonts w:ascii="ＭＳ 明朝" w:eastAsia="ＭＳ 明朝" w:hAnsi="ＭＳ 明朝" w:hint="eastAsia"/>
        </w:rPr>
        <w:t>家庭内暴力</w:t>
      </w:r>
      <w:r w:rsidR="00F50F98" w:rsidRPr="00466B72">
        <w:rPr>
          <w:rStyle w:val="aa"/>
          <w:rFonts w:ascii="ＭＳ 明朝" w:eastAsia="ＭＳ 明朝" w:hAnsi="ＭＳ 明朝"/>
        </w:rPr>
        <w:footnoteReference w:id="22"/>
      </w:r>
      <w:r w:rsidR="00D85F3E" w:rsidRPr="00466B72">
        <w:rPr>
          <w:rFonts w:ascii="ＭＳ 明朝" w:eastAsia="ＭＳ 明朝" w:hAnsi="ＭＳ 明朝" w:hint="eastAsia"/>
        </w:rPr>
        <w:t>（障害のある女性と少女に特に大きく影響す</w:t>
      </w:r>
      <w:r w:rsidR="00D85F3E" w:rsidRPr="00466B72">
        <w:rPr>
          <w:rFonts w:ascii="ＭＳ 明朝" w:eastAsia="ＭＳ 明朝" w:hAnsi="ＭＳ 明朝" w:hint="eastAsia"/>
        </w:rPr>
        <w:lastRenderedPageBreak/>
        <w:t>る）</w:t>
      </w:r>
      <w:r w:rsidR="00C66D11" w:rsidRPr="00466B72">
        <w:rPr>
          <w:rFonts w:ascii="ＭＳ 明朝" w:eastAsia="ＭＳ 明朝" w:hAnsi="ＭＳ 明朝"/>
        </w:rPr>
        <w:t>が大幅に増加していることを示す初期報告を</w:t>
      </w:r>
      <w:r w:rsidR="00D85F3E" w:rsidRPr="00466B72">
        <w:rPr>
          <w:rFonts w:ascii="ＭＳ 明朝" w:eastAsia="ＭＳ 明朝" w:hAnsi="ＭＳ 明朝" w:hint="eastAsia"/>
        </w:rPr>
        <w:t>記述</w:t>
      </w:r>
      <w:r w:rsidR="00C66D11" w:rsidRPr="00466B72">
        <w:rPr>
          <w:rFonts w:ascii="ＭＳ 明朝" w:eastAsia="ＭＳ 明朝" w:hAnsi="ＭＳ 明朝"/>
        </w:rPr>
        <w:t>している</w:t>
      </w:r>
      <w:r w:rsidR="00F50F98" w:rsidRPr="00466B72">
        <w:rPr>
          <w:rStyle w:val="aa"/>
          <w:rFonts w:ascii="ＭＳ 明朝" w:eastAsia="ＭＳ 明朝" w:hAnsi="ＭＳ 明朝"/>
        </w:rPr>
        <w:footnoteReference w:id="23"/>
      </w:r>
      <w:r w:rsidR="00C66D11" w:rsidRPr="00466B72">
        <w:rPr>
          <w:rFonts w:ascii="ＭＳ 明朝" w:eastAsia="ＭＳ 明朝" w:hAnsi="ＭＳ 明朝"/>
        </w:rPr>
        <w:t>。</w:t>
      </w:r>
      <w:r w:rsidR="00D85F3E" w:rsidRPr="00466B72">
        <w:rPr>
          <w:rFonts w:ascii="ＭＳ 明朝" w:eastAsia="ＭＳ 明朝" w:hAnsi="ＭＳ 明朝" w:hint="eastAsia"/>
        </w:rPr>
        <w:t>障害のある子どもも成人も、障害のない同世代の人よりも暴力の危険性がはるかに高いことを考えると</w:t>
      </w:r>
      <w:r w:rsidR="00F50F98" w:rsidRPr="00466B72">
        <w:rPr>
          <w:rStyle w:val="aa"/>
          <w:rFonts w:ascii="ＭＳ 明朝" w:eastAsia="ＭＳ 明朝" w:hAnsi="ＭＳ 明朝"/>
        </w:rPr>
        <w:footnoteReference w:id="24"/>
      </w:r>
      <w:r w:rsidR="00D85F3E" w:rsidRPr="00466B72">
        <w:rPr>
          <w:rFonts w:ascii="ＭＳ 明朝" w:eastAsia="ＭＳ 明朝" w:hAnsi="ＭＳ 明朝" w:hint="eastAsia"/>
        </w:rPr>
        <w:t>、</w:t>
      </w:r>
      <w:r w:rsidR="00D85F3E" w:rsidRPr="00466B72">
        <w:rPr>
          <w:rFonts w:ascii="ＭＳ 明朝" w:eastAsia="ＭＳ 明朝" w:hAnsi="ＭＳ 明朝"/>
        </w:rPr>
        <w:t>彼らは</w:t>
      </w:r>
      <w:r w:rsidR="00D85F3E" w:rsidRPr="00466B72">
        <w:rPr>
          <w:rFonts w:ascii="ＭＳ 明朝" w:eastAsia="ＭＳ 明朝" w:hAnsi="ＭＳ 明朝" w:hint="eastAsia"/>
        </w:rPr>
        <w:t>特に大きな</w:t>
      </w:r>
      <w:r w:rsidR="00D85F3E" w:rsidRPr="00466B72">
        <w:rPr>
          <w:rFonts w:ascii="ＭＳ 明朝" w:eastAsia="ＭＳ 明朝" w:hAnsi="ＭＳ 明朝"/>
        </w:rPr>
        <w:t>影響を受けていると仮定でき</w:t>
      </w:r>
      <w:r w:rsidR="00D85F3E" w:rsidRPr="00466B72">
        <w:rPr>
          <w:rFonts w:ascii="ＭＳ 明朝" w:eastAsia="ＭＳ 明朝" w:hAnsi="ＭＳ 明朝" w:hint="eastAsia"/>
        </w:rPr>
        <w:t>る</w:t>
      </w:r>
      <w:r w:rsidR="00D85F3E" w:rsidRPr="00466B72">
        <w:rPr>
          <w:rFonts w:ascii="ＭＳ 明朝" w:eastAsia="ＭＳ 明朝" w:hAnsi="ＭＳ 明朝"/>
        </w:rPr>
        <w:t>。</w:t>
      </w:r>
      <w:r w:rsidR="00C66D11" w:rsidRPr="00466B72">
        <w:rPr>
          <w:rFonts w:ascii="ＭＳ 明朝" w:eastAsia="ＭＳ 明朝" w:hAnsi="ＭＳ 明朝"/>
        </w:rPr>
        <w:t>また、</w:t>
      </w:r>
      <w:r w:rsidR="00BB563B" w:rsidRPr="00466B72">
        <w:rPr>
          <w:rFonts w:ascii="ＭＳ 明朝" w:eastAsia="ＭＳ 明朝" w:hAnsi="ＭＳ 明朝" w:hint="eastAsia"/>
        </w:rPr>
        <w:t>地域社会</w:t>
      </w:r>
      <w:r w:rsidR="00C66D11" w:rsidRPr="00466B72">
        <w:rPr>
          <w:rFonts w:ascii="ＭＳ 明朝" w:eastAsia="ＭＳ 明朝" w:hAnsi="ＭＳ 明朝"/>
        </w:rPr>
        <w:t>内での</w:t>
      </w:r>
      <w:r w:rsidR="00BB563B" w:rsidRPr="00466B72">
        <w:rPr>
          <w:rFonts w:ascii="ＭＳ 明朝" w:eastAsia="ＭＳ 明朝" w:hAnsi="ＭＳ 明朝"/>
        </w:rPr>
        <w:t>障害のある人</w:t>
      </w:r>
      <w:r w:rsidR="00C66D11" w:rsidRPr="00466B72">
        <w:rPr>
          <w:rFonts w:ascii="ＭＳ 明朝" w:eastAsia="ＭＳ 明朝" w:hAnsi="ＭＳ 明朝"/>
        </w:rPr>
        <w:t>に対するスティグマや差別の増加も報告されてい</w:t>
      </w:r>
      <w:r w:rsidR="00E976CE" w:rsidRPr="00466B72">
        <w:rPr>
          <w:rFonts w:ascii="ＭＳ 明朝" w:eastAsia="ＭＳ 明朝" w:hAnsi="ＭＳ 明朝" w:hint="eastAsia"/>
        </w:rPr>
        <w:t>る</w:t>
      </w:r>
      <w:r w:rsidR="00F50F98" w:rsidRPr="00466B72">
        <w:rPr>
          <w:rStyle w:val="aa"/>
          <w:rFonts w:ascii="ＭＳ 明朝" w:eastAsia="ＭＳ 明朝" w:hAnsi="ＭＳ 明朝"/>
        </w:rPr>
        <w:footnoteReference w:id="25"/>
      </w:r>
      <w:r w:rsidR="00C66D11" w:rsidRPr="00466B72">
        <w:rPr>
          <w:rFonts w:ascii="ＭＳ 明朝" w:eastAsia="ＭＳ 明朝" w:hAnsi="ＭＳ 明朝"/>
        </w:rPr>
        <w:t>。</w:t>
      </w:r>
    </w:p>
    <w:p w14:paraId="7BD682A0" w14:textId="77777777" w:rsidR="00D85F3E" w:rsidRPr="00466B72" w:rsidRDefault="00D85F3E" w:rsidP="00C66D11">
      <w:pPr>
        <w:rPr>
          <w:rFonts w:ascii="ＭＳ 明朝" w:eastAsia="ＭＳ 明朝" w:hAnsi="ＭＳ 明朝"/>
        </w:rPr>
      </w:pPr>
    </w:p>
    <w:p w14:paraId="42B41DA1" w14:textId="79775527" w:rsidR="00C66D11" w:rsidRPr="00466B72" w:rsidRDefault="00C66D11" w:rsidP="00C66D11">
      <w:pPr>
        <w:rPr>
          <w:rFonts w:ascii="ＭＳ 明朝" w:eastAsia="ＭＳ 明朝" w:hAnsi="ＭＳ 明朝"/>
          <w:b/>
          <w:bCs/>
          <w:sz w:val="24"/>
          <w:szCs w:val="24"/>
        </w:rPr>
      </w:pPr>
      <w:r w:rsidRPr="00466B72">
        <w:rPr>
          <w:rFonts w:ascii="ＭＳ 明朝" w:eastAsia="ＭＳ 明朝" w:hAnsi="ＭＳ 明朝"/>
          <w:b/>
          <w:bCs/>
          <w:sz w:val="24"/>
          <w:szCs w:val="24"/>
        </w:rPr>
        <w:t>3. 障害</w:t>
      </w:r>
      <w:r w:rsidR="00D85F3E" w:rsidRPr="00466B72">
        <w:rPr>
          <w:rFonts w:ascii="ＭＳ 明朝" w:eastAsia="ＭＳ 明朝" w:hAnsi="ＭＳ 明朝" w:hint="eastAsia"/>
          <w:b/>
          <w:bCs/>
          <w:sz w:val="24"/>
          <w:szCs w:val="24"/>
        </w:rPr>
        <w:t>インクルーシブ</w:t>
      </w:r>
      <w:r w:rsidRPr="00466B72">
        <w:rPr>
          <w:rFonts w:ascii="ＭＳ 明朝" w:eastAsia="ＭＳ 明朝" w:hAnsi="ＭＳ 明朝"/>
          <w:b/>
          <w:bCs/>
          <w:sz w:val="24"/>
          <w:szCs w:val="24"/>
        </w:rPr>
        <w:t>なCOVID-19への対応と</w:t>
      </w:r>
      <w:r w:rsidR="001E5C17" w:rsidRPr="00466B72">
        <w:rPr>
          <w:rFonts w:ascii="ＭＳ 明朝" w:eastAsia="ＭＳ 明朝" w:hAnsi="ＭＳ 明朝"/>
          <w:b/>
          <w:bCs/>
          <w:sz w:val="24"/>
          <w:szCs w:val="24"/>
        </w:rPr>
        <w:t>復興</w:t>
      </w:r>
      <w:r w:rsidRPr="00466B72">
        <w:rPr>
          <w:rFonts w:ascii="ＭＳ 明朝" w:eastAsia="ＭＳ 明朝" w:hAnsi="ＭＳ 明朝"/>
          <w:b/>
          <w:bCs/>
          <w:sz w:val="24"/>
          <w:szCs w:val="24"/>
        </w:rPr>
        <w:t>のための基盤</w:t>
      </w:r>
    </w:p>
    <w:p w14:paraId="12E177F2" w14:textId="77777777" w:rsidR="00C66D11" w:rsidRPr="00466B72" w:rsidRDefault="00C66D11" w:rsidP="00C66D11">
      <w:pPr>
        <w:rPr>
          <w:rFonts w:ascii="ＭＳ 明朝" w:eastAsia="ＭＳ 明朝" w:hAnsi="ＭＳ 明朝"/>
        </w:rPr>
      </w:pPr>
    </w:p>
    <w:p w14:paraId="6EC329D8" w14:textId="1199A7AE" w:rsidR="00C66D11" w:rsidRPr="00466B72" w:rsidRDefault="00BB563B" w:rsidP="00587E09">
      <w:pPr>
        <w:ind w:firstLineChars="100" w:firstLine="211"/>
        <w:rPr>
          <w:rFonts w:ascii="ＭＳ 明朝" w:eastAsia="ＭＳ 明朝" w:hAnsi="ＭＳ 明朝"/>
          <w:b/>
          <w:bCs/>
        </w:rPr>
      </w:pPr>
      <w:r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が取り残されないようにするためには、障害に対する人権に基づくアプローチが必要である</w:t>
      </w:r>
      <w:r w:rsidR="00F50F98" w:rsidRPr="00466B72">
        <w:rPr>
          <w:rStyle w:val="aa"/>
          <w:rFonts w:ascii="ＭＳ 明朝" w:eastAsia="ＭＳ 明朝" w:hAnsi="ＭＳ 明朝"/>
          <w:b/>
          <w:bCs/>
        </w:rPr>
        <w:footnoteReference w:id="26"/>
      </w:r>
      <w:r w:rsidR="00C66D11" w:rsidRPr="00466B72">
        <w:rPr>
          <w:rFonts w:ascii="ＭＳ 明朝" w:eastAsia="ＭＳ 明朝" w:hAnsi="ＭＳ 明朝"/>
          <w:b/>
          <w:bCs/>
        </w:rPr>
        <w:t>。</w:t>
      </w:r>
      <w:r w:rsidR="00BD04C5" w:rsidRPr="00466B72">
        <w:rPr>
          <w:rFonts w:ascii="ＭＳ 明朝" w:eastAsia="ＭＳ 明朝" w:hAnsi="ＭＳ 明朝"/>
          <w:b/>
          <w:bCs/>
        </w:rPr>
        <w:t>CRPDと2030アジェンダの両方とも、計画と実施の</w:t>
      </w:r>
      <w:r w:rsidR="00C565DF" w:rsidRPr="00466B72">
        <w:rPr>
          <w:rFonts w:ascii="ＭＳ 明朝" w:eastAsia="ＭＳ 明朝" w:hAnsi="ＭＳ 明朝" w:hint="eastAsia"/>
          <w:b/>
          <w:bCs/>
        </w:rPr>
        <w:t>主体</w:t>
      </w:r>
      <w:r w:rsidR="00BD04C5" w:rsidRPr="00466B72">
        <w:rPr>
          <w:rFonts w:ascii="ＭＳ 明朝" w:eastAsia="ＭＳ 明朝" w:hAnsi="ＭＳ 明朝"/>
          <w:b/>
          <w:bCs/>
        </w:rPr>
        <w:t>として、</w:t>
      </w:r>
      <w:r w:rsidRPr="00466B72">
        <w:rPr>
          <w:rFonts w:ascii="ＭＳ 明朝" w:eastAsia="ＭＳ 明朝" w:hAnsi="ＭＳ 明朝"/>
          <w:b/>
          <w:bCs/>
        </w:rPr>
        <w:t>障害のある人</w:t>
      </w:r>
      <w:r w:rsidR="00BD04C5" w:rsidRPr="00466B72">
        <w:rPr>
          <w:rFonts w:ascii="ＭＳ 明朝" w:eastAsia="ＭＳ 明朝" w:hAnsi="ＭＳ 明朝"/>
          <w:b/>
          <w:bCs/>
        </w:rPr>
        <w:t>をすべての努力の中心に据えることを求めてい</w:t>
      </w:r>
      <w:r w:rsidR="00E976CE" w:rsidRPr="00466B72">
        <w:rPr>
          <w:rFonts w:ascii="ＭＳ 明朝" w:eastAsia="ＭＳ 明朝" w:hAnsi="ＭＳ 明朝" w:hint="eastAsia"/>
          <w:b/>
          <w:bCs/>
        </w:rPr>
        <w:t>る</w:t>
      </w:r>
      <w:r w:rsidR="00BD04C5" w:rsidRPr="00466B72">
        <w:rPr>
          <w:rFonts w:ascii="ＭＳ 明朝" w:eastAsia="ＭＳ 明朝" w:hAnsi="ＭＳ 明朝"/>
          <w:b/>
          <w:bCs/>
        </w:rPr>
        <w:t>。</w:t>
      </w:r>
    </w:p>
    <w:p w14:paraId="502946BE" w14:textId="77777777" w:rsidR="00C66D11" w:rsidRPr="00466B72" w:rsidRDefault="00C66D11" w:rsidP="00C66D11">
      <w:pPr>
        <w:rPr>
          <w:rFonts w:ascii="ＭＳ 明朝" w:eastAsia="ＭＳ 明朝" w:hAnsi="ＭＳ 明朝"/>
        </w:rPr>
      </w:pPr>
    </w:p>
    <w:p w14:paraId="5A8BC9DA" w14:textId="29D967C3"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すべての介入において、</w:t>
      </w:r>
      <w:r w:rsidR="00C565DF" w:rsidRPr="00466B72">
        <w:rPr>
          <w:rFonts w:ascii="ＭＳ 明朝" w:eastAsia="ＭＳ 明朝" w:hAnsi="ＭＳ 明朝" w:hint="eastAsia"/>
        </w:rPr>
        <w:t>一般</w:t>
      </w:r>
      <w:r w:rsidRPr="00466B72">
        <w:rPr>
          <w:rFonts w:ascii="ＭＳ 明朝" w:eastAsia="ＭＳ 明朝" w:hAnsi="ＭＳ 明朝" w:hint="eastAsia"/>
        </w:rPr>
        <w:t>化と</w:t>
      </w:r>
      <w:r w:rsidR="00C565DF" w:rsidRPr="00466B72">
        <w:rPr>
          <w:rFonts w:ascii="ＭＳ 明朝" w:eastAsia="ＭＳ 明朝" w:hAnsi="ＭＳ 明朝" w:hint="eastAsia"/>
        </w:rPr>
        <w:t>的</w:t>
      </w:r>
      <w:r w:rsidRPr="00466B72">
        <w:rPr>
          <w:rFonts w:ascii="ＭＳ 明朝" w:eastAsia="ＭＳ 明朝" w:hAnsi="ＭＳ 明朝" w:hint="eastAsia"/>
        </w:rPr>
        <w:t>を絞った対策の組み合わせが必要である。</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は、健康の保護と治療、基本的なサービス、住居、収入など、他のすべての人と</w:t>
      </w:r>
      <w:r w:rsidR="00C565DF" w:rsidRPr="00466B72">
        <w:rPr>
          <w:rFonts w:ascii="ＭＳ 明朝" w:eastAsia="ＭＳ 明朝" w:hAnsi="ＭＳ 明朝" w:hint="eastAsia"/>
        </w:rPr>
        <w:t>同様に主要な</w:t>
      </w:r>
      <w:r w:rsidRPr="00466B72">
        <w:rPr>
          <w:rFonts w:ascii="ＭＳ 明朝" w:eastAsia="ＭＳ 明朝" w:hAnsi="ＭＳ 明朝" w:hint="eastAsia"/>
        </w:rPr>
        <w:t>ニーズを共有してい</w:t>
      </w:r>
      <w:r w:rsidR="00E976CE" w:rsidRPr="00466B72">
        <w:rPr>
          <w:rFonts w:ascii="ＭＳ 明朝" w:eastAsia="ＭＳ 明朝" w:hAnsi="ＭＳ 明朝" w:hint="eastAsia"/>
        </w:rPr>
        <w:t>る</w:t>
      </w:r>
      <w:r w:rsidRPr="00466B72">
        <w:rPr>
          <w:rFonts w:ascii="ＭＳ 明朝" w:eastAsia="ＭＳ 明朝" w:hAnsi="ＭＳ 明朝" w:hint="eastAsia"/>
        </w:rPr>
        <w:t>。</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の</w:t>
      </w:r>
      <w:r w:rsidR="00C565DF" w:rsidRPr="00466B72">
        <w:rPr>
          <w:rFonts w:ascii="ＭＳ 明朝" w:eastAsia="ＭＳ 明朝" w:hAnsi="ＭＳ 明朝" w:hint="eastAsia"/>
        </w:rPr>
        <w:t>インクルージョン</w:t>
      </w:r>
      <w:r w:rsidRPr="00466B72">
        <w:rPr>
          <w:rFonts w:ascii="ＭＳ 明朝" w:eastAsia="ＭＳ 明朝" w:hAnsi="ＭＳ 明朝" w:hint="eastAsia"/>
        </w:rPr>
        <w:t>に取り組む最善の方法は、すべての計画と努力において障害を</w:t>
      </w:r>
      <w:r w:rsidR="00C565DF" w:rsidRPr="00466B72">
        <w:rPr>
          <w:rFonts w:ascii="ＭＳ 明朝" w:eastAsia="ＭＳ 明朝" w:hAnsi="ＭＳ 明朝" w:hint="eastAsia"/>
        </w:rPr>
        <w:t>一般</w:t>
      </w:r>
      <w:r w:rsidRPr="00466B72">
        <w:rPr>
          <w:rFonts w:ascii="ＭＳ 明朝" w:eastAsia="ＭＳ 明朝" w:hAnsi="ＭＳ 明朝" w:hint="eastAsia"/>
        </w:rPr>
        <w:t>化することである。</w:t>
      </w:r>
      <w:r w:rsidR="00C565DF" w:rsidRPr="00466B72">
        <w:rPr>
          <w:rFonts w:ascii="ＭＳ 明朝" w:eastAsia="ＭＳ 明朝" w:hAnsi="ＭＳ 明朝" w:hint="eastAsia"/>
        </w:rPr>
        <w:t>(障害のある人に)的</w:t>
      </w:r>
      <w:r w:rsidRPr="00466B72">
        <w:rPr>
          <w:rFonts w:ascii="ＭＳ 明朝" w:eastAsia="ＭＳ 明朝" w:hAnsi="ＭＳ 明朝" w:hint="eastAsia"/>
        </w:rPr>
        <w:t>を絞った対策は、一般的な対応を</w:t>
      </w:r>
      <w:r w:rsidR="00C565DF" w:rsidRPr="00466B72">
        <w:rPr>
          <w:rFonts w:ascii="ＭＳ 明朝" w:eastAsia="ＭＳ 明朝" w:hAnsi="ＭＳ 明朝" w:hint="eastAsia"/>
        </w:rPr>
        <w:t>インクルーシブ</w:t>
      </w:r>
      <w:r w:rsidRPr="00466B72">
        <w:rPr>
          <w:rFonts w:ascii="ＭＳ 明朝" w:eastAsia="ＭＳ 明朝" w:hAnsi="ＭＳ 明朝" w:hint="eastAsia"/>
        </w:rPr>
        <w:t>なものにすることでは満たされない具体的な</w:t>
      </w:r>
      <w:r w:rsidR="00C565DF" w:rsidRPr="00466B72">
        <w:rPr>
          <w:rFonts w:ascii="ＭＳ 明朝" w:eastAsia="ＭＳ 明朝" w:hAnsi="ＭＳ 明朝" w:hint="eastAsia"/>
        </w:rPr>
        <w:t>ニーズ</w:t>
      </w:r>
      <w:r w:rsidRPr="00466B72">
        <w:rPr>
          <w:rFonts w:ascii="ＭＳ 明朝" w:eastAsia="ＭＳ 明朝" w:hAnsi="ＭＳ 明朝" w:hint="eastAsia"/>
        </w:rPr>
        <w:t>に取り組むことで、</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の</w:t>
      </w:r>
      <w:r w:rsidR="00C565DF" w:rsidRPr="00466B72">
        <w:rPr>
          <w:rFonts w:ascii="ＭＳ 明朝" w:eastAsia="ＭＳ 明朝" w:hAnsi="ＭＳ 明朝" w:hint="eastAsia"/>
        </w:rPr>
        <w:t>一般化</w:t>
      </w:r>
      <w:r w:rsidRPr="00466B72">
        <w:rPr>
          <w:rFonts w:ascii="ＭＳ 明朝" w:eastAsia="ＭＳ 明朝" w:hAnsi="ＭＳ 明朝" w:hint="eastAsia"/>
        </w:rPr>
        <w:t>を補完する必要がある。</w:t>
      </w:r>
    </w:p>
    <w:p w14:paraId="3FCBA070" w14:textId="77777777" w:rsidR="00C66D11" w:rsidRPr="00466B72" w:rsidRDefault="00C66D11" w:rsidP="00C66D11">
      <w:pPr>
        <w:rPr>
          <w:rFonts w:ascii="ＭＳ 明朝" w:eastAsia="ＭＳ 明朝" w:hAnsi="ＭＳ 明朝"/>
        </w:rPr>
      </w:pPr>
    </w:p>
    <w:p w14:paraId="01D6C647" w14:textId="77777777"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非差別</w:t>
      </w:r>
    </w:p>
    <w:p w14:paraId="27814040" w14:textId="67CD0AC3" w:rsidR="00C66D11" w:rsidRPr="00466B72" w:rsidRDefault="00C565DF" w:rsidP="00587E09">
      <w:pPr>
        <w:ind w:firstLineChars="100" w:firstLine="210"/>
        <w:rPr>
          <w:rFonts w:ascii="ＭＳ 明朝" w:eastAsia="ＭＳ 明朝" w:hAnsi="ＭＳ 明朝"/>
        </w:rPr>
      </w:pPr>
      <w:r w:rsidRPr="00466B72">
        <w:rPr>
          <w:rFonts w:ascii="ＭＳ 明朝" w:eastAsia="ＭＳ 明朝" w:hAnsi="ＭＳ 明朝" w:hint="eastAsia"/>
        </w:rPr>
        <w:t>非</w:t>
      </w:r>
      <w:r w:rsidR="00C66D11" w:rsidRPr="00466B72">
        <w:rPr>
          <w:rFonts w:ascii="ＭＳ 明朝" w:eastAsia="ＭＳ 明朝" w:hAnsi="ＭＳ 明朝" w:hint="eastAsia"/>
        </w:rPr>
        <w:t>差別は、中核</w:t>
      </w:r>
      <w:r w:rsidRPr="00466B72">
        <w:rPr>
          <w:rFonts w:ascii="ＭＳ 明朝" w:eastAsia="ＭＳ 明朝" w:hAnsi="ＭＳ 明朝" w:hint="eastAsia"/>
        </w:rPr>
        <w:t>的な</w:t>
      </w:r>
      <w:r w:rsidR="00C66D11" w:rsidRPr="00466B72">
        <w:rPr>
          <w:rFonts w:ascii="ＭＳ 明朝" w:eastAsia="ＭＳ 明朝" w:hAnsi="ＭＳ 明朝" w:hint="eastAsia"/>
        </w:rPr>
        <w:t>人権原則である。</w:t>
      </w:r>
      <w:r w:rsidR="00C66D11" w:rsidRPr="00466B72">
        <w:rPr>
          <w:rFonts w:ascii="ＭＳ 明朝" w:eastAsia="ＭＳ 明朝" w:hAnsi="ＭＳ 明朝"/>
        </w:rPr>
        <w:t>COVID-19の対応と</w:t>
      </w:r>
      <w:r w:rsidR="001E5C17" w:rsidRPr="00466B72">
        <w:rPr>
          <w:rFonts w:ascii="ＭＳ 明朝" w:eastAsia="ＭＳ 明朝" w:hAnsi="ＭＳ 明朝"/>
        </w:rPr>
        <w:t>復興</w:t>
      </w:r>
      <w:r w:rsidR="00C66D11" w:rsidRPr="00466B72">
        <w:rPr>
          <w:rFonts w:ascii="ＭＳ 明朝" w:eastAsia="ＭＳ 明朝" w:hAnsi="ＭＳ 明朝"/>
        </w:rPr>
        <w:t>は、</w:t>
      </w:r>
      <w:r w:rsidR="00BB563B" w:rsidRPr="00466B72">
        <w:rPr>
          <w:rFonts w:ascii="ＭＳ 明朝" w:eastAsia="ＭＳ 明朝" w:hAnsi="ＭＳ 明朝"/>
        </w:rPr>
        <w:t>障害のある人</w:t>
      </w:r>
      <w:r w:rsidR="00C66D11" w:rsidRPr="00466B72">
        <w:rPr>
          <w:rFonts w:ascii="ＭＳ 明朝" w:eastAsia="ＭＳ 明朝" w:hAnsi="ＭＳ 明朝"/>
        </w:rPr>
        <w:t>に</w:t>
      </w:r>
      <w:r w:rsidRPr="00466B72">
        <w:rPr>
          <w:rFonts w:ascii="ＭＳ 明朝" w:eastAsia="ＭＳ 明朝" w:hAnsi="ＭＳ 明朝" w:hint="eastAsia"/>
        </w:rPr>
        <w:t>特に大きな</w:t>
      </w:r>
      <w:r w:rsidR="00C66D11" w:rsidRPr="00466B72">
        <w:rPr>
          <w:rFonts w:ascii="ＭＳ 明朝" w:eastAsia="ＭＳ 明朝" w:hAnsi="ＭＳ 明朝"/>
        </w:rPr>
        <w:t>影響を与える可能性のある基準と同様に、障害を理由とした差別を禁止しなければならない。</w:t>
      </w:r>
      <w:r w:rsidR="00BB563B" w:rsidRPr="00466B72">
        <w:rPr>
          <w:rFonts w:ascii="ＭＳ 明朝" w:eastAsia="ＭＳ 明朝" w:hAnsi="ＭＳ 明朝"/>
        </w:rPr>
        <w:t>障害のある人</w:t>
      </w:r>
      <w:r w:rsidR="00C66D11" w:rsidRPr="00466B72">
        <w:rPr>
          <w:rFonts w:ascii="ＭＳ 明朝" w:eastAsia="ＭＳ 明朝" w:hAnsi="ＭＳ 明朝"/>
        </w:rPr>
        <w:t>がCOVID-19</w:t>
      </w:r>
      <w:r w:rsidR="00CF59C3" w:rsidRPr="00466B72">
        <w:rPr>
          <w:rFonts w:ascii="ＭＳ 明朝" w:eastAsia="ＭＳ 明朝" w:hAnsi="ＭＳ 明朝" w:hint="eastAsia"/>
        </w:rPr>
        <w:t>へ</w:t>
      </w:r>
      <w:r w:rsidR="00C66D11" w:rsidRPr="00466B72">
        <w:rPr>
          <w:rFonts w:ascii="ＭＳ 明朝" w:eastAsia="ＭＳ 明朝" w:hAnsi="ＭＳ 明朝"/>
        </w:rPr>
        <w:t>の対応策から平等に利益を得られるように、合理的</w:t>
      </w:r>
      <w:r w:rsidRPr="00466B72">
        <w:rPr>
          <w:rFonts w:ascii="ＭＳ 明朝" w:eastAsia="ＭＳ 明朝" w:hAnsi="ＭＳ 明朝" w:hint="eastAsia"/>
        </w:rPr>
        <w:t>配慮</w:t>
      </w:r>
      <w:r w:rsidR="00C66D11" w:rsidRPr="00466B72">
        <w:rPr>
          <w:rFonts w:ascii="ＭＳ 明朝" w:eastAsia="ＭＳ 明朝" w:hAnsi="ＭＳ 明朝"/>
        </w:rPr>
        <w:t>を含む積極的な措置をとることで、</w:t>
      </w:r>
      <w:r w:rsidR="00BB563B" w:rsidRPr="00466B72">
        <w:rPr>
          <w:rFonts w:ascii="ＭＳ 明朝" w:eastAsia="ＭＳ 明朝" w:hAnsi="ＭＳ 明朝"/>
        </w:rPr>
        <w:t>障害のある人</w:t>
      </w:r>
      <w:r w:rsidR="00C66D11" w:rsidRPr="00466B72">
        <w:rPr>
          <w:rFonts w:ascii="ＭＳ 明朝" w:eastAsia="ＭＳ 明朝" w:hAnsi="ＭＳ 明朝"/>
        </w:rPr>
        <w:t>が経験した不利益を認識し、対策を講じることが必要である</w:t>
      </w:r>
      <w:r w:rsidR="00F50F98" w:rsidRPr="00466B72">
        <w:rPr>
          <w:rStyle w:val="aa"/>
          <w:rFonts w:ascii="ＭＳ 明朝" w:eastAsia="ＭＳ 明朝" w:hAnsi="ＭＳ 明朝"/>
        </w:rPr>
        <w:footnoteReference w:id="27"/>
      </w:r>
      <w:r w:rsidR="00C66D11" w:rsidRPr="00466B72">
        <w:rPr>
          <w:rFonts w:ascii="ＭＳ 明朝" w:eastAsia="ＭＳ 明朝" w:hAnsi="ＭＳ 明朝"/>
        </w:rPr>
        <w:t>。</w:t>
      </w:r>
    </w:p>
    <w:p w14:paraId="248AA268" w14:textId="77777777" w:rsidR="00C66D11" w:rsidRPr="00466B72" w:rsidRDefault="00C66D11" w:rsidP="00C66D11">
      <w:pPr>
        <w:rPr>
          <w:rFonts w:ascii="ＭＳ 明朝" w:eastAsia="ＭＳ 明朝" w:hAnsi="ＭＳ 明朝"/>
        </w:rPr>
      </w:pPr>
    </w:p>
    <w:p w14:paraId="75854160" w14:textId="203F511E" w:rsidR="00C66D11" w:rsidRPr="00466B72" w:rsidRDefault="00BD04C5" w:rsidP="00C66D11">
      <w:pPr>
        <w:rPr>
          <w:rFonts w:ascii="ＭＳ 明朝" w:eastAsia="ＭＳ 明朝" w:hAnsi="ＭＳ 明朝"/>
          <w:b/>
          <w:bCs/>
          <w:u w:val="single"/>
        </w:rPr>
      </w:pPr>
      <w:r w:rsidRPr="00466B72">
        <w:rPr>
          <w:rFonts w:ascii="ＭＳ 明朝" w:eastAsia="ＭＳ 明朝" w:hAnsi="ＭＳ 明朝" w:hint="eastAsia"/>
          <w:b/>
          <w:bCs/>
          <w:u w:val="single"/>
        </w:rPr>
        <w:t>交差</w:t>
      </w:r>
      <w:r w:rsidR="00C66D11" w:rsidRPr="00466B72">
        <w:rPr>
          <w:rFonts w:ascii="ＭＳ 明朝" w:eastAsia="ＭＳ 明朝" w:hAnsi="ＭＳ 明朝" w:hint="eastAsia"/>
          <w:b/>
          <w:bCs/>
          <w:u w:val="single"/>
        </w:rPr>
        <w:t>性</w:t>
      </w:r>
    </w:p>
    <w:p w14:paraId="1429F8AA" w14:textId="573FA24B"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性</w:t>
      </w:r>
      <w:r w:rsidR="00CF59C3" w:rsidRPr="00466B72">
        <w:rPr>
          <w:rFonts w:ascii="ＭＳ 明朝" w:eastAsia="ＭＳ 明朝" w:hAnsi="ＭＳ 明朝" w:hint="eastAsia"/>
        </w:rPr>
        <w:t>自認</w:t>
      </w:r>
      <w:r w:rsidRPr="00466B72">
        <w:rPr>
          <w:rFonts w:ascii="ＭＳ 明朝" w:eastAsia="ＭＳ 明朝" w:hAnsi="ＭＳ 明朝" w:hint="eastAsia"/>
        </w:rPr>
        <w:t>、年齢、民族、人種、性的指向、出身地、場所、法的地位などの結果として、交差的・多重的な差別を経験している</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w:t>
      </w:r>
      <w:r w:rsidR="00CF59C3" w:rsidRPr="00466B72">
        <w:rPr>
          <w:rFonts w:ascii="ＭＳ 明朝" w:eastAsia="ＭＳ 明朝" w:hAnsi="ＭＳ 明朝" w:hint="eastAsia"/>
        </w:rPr>
        <w:t>大流行の</w:t>
      </w:r>
      <w:r w:rsidRPr="00466B72">
        <w:rPr>
          <w:rFonts w:ascii="ＭＳ 明朝" w:eastAsia="ＭＳ 明朝" w:hAnsi="ＭＳ 明朝" w:hint="eastAsia"/>
        </w:rPr>
        <w:t>直接的・長期的な経済的・社会的影響の重荷を背負うことになる</w:t>
      </w:r>
      <w:r w:rsidR="006F78E6" w:rsidRPr="00466B72">
        <w:rPr>
          <w:rStyle w:val="aa"/>
          <w:rFonts w:ascii="ＭＳ 明朝" w:eastAsia="ＭＳ 明朝" w:hAnsi="ＭＳ 明朝"/>
        </w:rPr>
        <w:footnoteReference w:id="28"/>
      </w:r>
      <w:r w:rsidRPr="00466B72">
        <w:rPr>
          <w:rFonts w:ascii="ＭＳ 明朝" w:eastAsia="ＭＳ 明朝" w:hAnsi="ＭＳ 明朝"/>
        </w:rPr>
        <w:t>。</w:t>
      </w:r>
      <w:r w:rsidR="00FE1D06" w:rsidRPr="00466B72">
        <w:rPr>
          <w:rFonts w:ascii="ＭＳ 明朝" w:eastAsia="ＭＳ 明朝" w:hAnsi="ＭＳ 明朝"/>
        </w:rPr>
        <w:t>COVID-19 の対応と</w:t>
      </w:r>
      <w:r w:rsidR="00FE1D06" w:rsidRPr="00466B72">
        <w:rPr>
          <w:rFonts w:ascii="ＭＳ 明朝" w:eastAsia="ＭＳ 明朝" w:hAnsi="ＭＳ 明朝" w:hint="eastAsia"/>
        </w:rPr>
        <w:t>復興は</w:t>
      </w:r>
      <w:r w:rsidR="00FE1D06" w:rsidRPr="00466B72">
        <w:rPr>
          <w:rFonts w:ascii="ＭＳ 明朝" w:eastAsia="ＭＳ 明朝" w:hAnsi="ＭＳ 明朝"/>
        </w:rPr>
        <w:t>、障害者が直面する差別の複数の、そして交差する形態を反映し、それらの中で最も疎外されたグループが取り残されないように対応する必要がある。</w:t>
      </w:r>
    </w:p>
    <w:p w14:paraId="20E73ABB" w14:textId="77777777" w:rsidR="00FE1D06" w:rsidRPr="00466B72" w:rsidRDefault="00FE1D06" w:rsidP="00C66D11">
      <w:pPr>
        <w:rPr>
          <w:rFonts w:ascii="ＭＳ 明朝" w:eastAsia="ＭＳ 明朝" w:hAnsi="ＭＳ 明朝"/>
          <w:b/>
          <w:bCs/>
          <w:u w:val="single"/>
        </w:rPr>
      </w:pPr>
    </w:p>
    <w:p w14:paraId="7A8E6D66" w14:textId="1DE2CD35" w:rsidR="00C66D11" w:rsidRPr="00466B72" w:rsidRDefault="00CF59C3" w:rsidP="00C66D11">
      <w:pPr>
        <w:rPr>
          <w:rFonts w:ascii="ＭＳ 明朝" w:eastAsia="ＭＳ 明朝" w:hAnsi="ＭＳ 明朝"/>
          <w:b/>
          <w:bCs/>
          <w:u w:val="single"/>
        </w:rPr>
      </w:pPr>
      <w:r w:rsidRPr="00466B72">
        <w:rPr>
          <w:rFonts w:ascii="ＭＳ 明朝" w:eastAsia="ＭＳ 明朝" w:hAnsi="ＭＳ 明朝" w:hint="eastAsia"/>
          <w:b/>
          <w:bCs/>
          <w:u w:val="single"/>
        </w:rPr>
        <w:t>アクセシビリティ</w:t>
      </w:r>
    </w:p>
    <w:p w14:paraId="4507D7EB" w14:textId="5BCD5F33"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施設、サービス、情報のアクセシビリティを確保することは、障害を含む</w:t>
      </w:r>
      <w:r w:rsidRPr="00466B72">
        <w:rPr>
          <w:rFonts w:ascii="ＭＳ 明朝" w:eastAsia="ＭＳ 明朝" w:hAnsi="ＭＳ 明朝"/>
        </w:rPr>
        <w:t>COVID-19の対応と</w:t>
      </w:r>
      <w:r w:rsidR="001E5C17" w:rsidRPr="00466B72">
        <w:rPr>
          <w:rFonts w:ascii="ＭＳ 明朝" w:eastAsia="ＭＳ 明朝" w:hAnsi="ＭＳ 明朝"/>
        </w:rPr>
        <w:t>復興</w:t>
      </w:r>
      <w:r w:rsidRPr="00466B72">
        <w:rPr>
          <w:rFonts w:ascii="ＭＳ 明朝" w:eastAsia="ＭＳ 明朝" w:hAnsi="ＭＳ 明朝"/>
        </w:rPr>
        <w:t>の基本である。公衆衛生情報、建物、交通、通信、技術、</w:t>
      </w:r>
      <w:r w:rsidR="00CF59C3" w:rsidRPr="00466B72">
        <w:rPr>
          <w:rFonts w:ascii="ＭＳ 明朝" w:eastAsia="ＭＳ 明朝" w:hAnsi="ＭＳ 明朝" w:hint="eastAsia"/>
        </w:rPr>
        <w:t>商品</w:t>
      </w:r>
      <w:r w:rsidRPr="00466B72">
        <w:rPr>
          <w:rFonts w:ascii="ＭＳ 明朝" w:eastAsia="ＭＳ 明朝" w:hAnsi="ＭＳ 明朝"/>
        </w:rPr>
        <w:t>、サービスがアクセシブルでなければ、</w:t>
      </w:r>
      <w:r w:rsidR="00BB563B" w:rsidRPr="00466B72">
        <w:rPr>
          <w:rFonts w:ascii="ＭＳ 明朝" w:eastAsia="ＭＳ 明朝" w:hAnsi="ＭＳ 明朝"/>
        </w:rPr>
        <w:t>障害のある人</w:t>
      </w:r>
      <w:r w:rsidRPr="00466B72">
        <w:rPr>
          <w:rFonts w:ascii="ＭＳ 明朝" w:eastAsia="ＭＳ 明朝" w:hAnsi="ＭＳ 明朝"/>
        </w:rPr>
        <w:t>は必要な意思決定をしたり、独立して生活したり、安全に隔離や検疫を行ったり、他の人と</w:t>
      </w:r>
      <w:r w:rsidR="00CF59C3" w:rsidRPr="00466B72">
        <w:rPr>
          <w:rFonts w:ascii="ＭＳ 明朝" w:eastAsia="ＭＳ 明朝" w:hAnsi="ＭＳ 明朝" w:hint="eastAsia"/>
        </w:rPr>
        <w:t>平等</w:t>
      </w:r>
      <w:r w:rsidRPr="00466B72">
        <w:rPr>
          <w:rFonts w:ascii="ＭＳ 明朝" w:eastAsia="ＭＳ 明朝" w:hAnsi="ＭＳ 明朝"/>
        </w:rPr>
        <w:t>に保健や公共サービスにアクセスすることができない。</w:t>
      </w:r>
      <w:r w:rsidR="00CF59C3" w:rsidRPr="00466B72">
        <w:rPr>
          <w:rFonts w:ascii="ＭＳ 明朝" w:eastAsia="ＭＳ 明朝" w:hAnsi="ＭＳ 明朝" w:hint="eastAsia"/>
        </w:rPr>
        <w:t>そのような措置は、</w:t>
      </w:r>
      <w:r w:rsidR="00FF7988" w:rsidRPr="00466B72">
        <w:rPr>
          <w:rFonts w:ascii="ＭＳ 明朝" w:eastAsia="ＭＳ 明朝" w:hAnsi="ＭＳ 明朝" w:hint="eastAsia"/>
        </w:rPr>
        <w:t>最大限の利用者のニーズが最初の設計段階で考慮されていれば、コスト全体を大幅に増やす必要はない</w:t>
      </w:r>
      <w:r w:rsidR="006F78E6" w:rsidRPr="00466B72">
        <w:rPr>
          <w:rStyle w:val="aa"/>
          <w:rFonts w:ascii="ＭＳ 明朝" w:eastAsia="ＭＳ 明朝" w:hAnsi="ＭＳ 明朝"/>
        </w:rPr>
        <w:footnoteReference w:id="29"/>
      </w:r>
      <w:r w:rsidR="00FF7988" w:rsidRPr="00466B72">
        <w:rPr>
          <w:rFonts w:ascii="ＭＳ 明朝" w:eastAsia="ＭＳ 明朝" w:hAnsi="ＭＳ 明朝" w:hint="eastAsia"/>
        </w:rPr>
        <w:t>。</w:t>
      </w:r>
      <w:r w:rsidRPr="00466B72">
        <w:rPr>
          <w:rFonts w:ascii="ＭＳ 明朝" w:eastAsia="ＭＳ 明朝" w:hAnsi="ＭＳ 明朝"/>
        </w:rPr>
        <w:t>調査によると、設計段階から考慮されていれば、アクセシビリティを確保するためのコストは1%程度しか上がらない</w:t>
      </w:r>
      <w:r w:rsidR="006F78E6" w:rsidRPr="00466B72">
        <w:rPr>
          <w:rStyle w:val="aa"/>
          <w:rFonts w:ascii="ＭＳ 明朝" w:eastAsia="ＭＳ 明朝" w:hAnsi="ＭＳ 明朝"/>
        </w:rPr>
        <w:footnoteReference w:id="30"/>
      </w:r>
      <w:r w:rsidRPr="00466B72">
        <w:rPr>
          <w:rFonts w:ascii="ＭＳ 明朝" w:eastAsia="ＭＳ 明朝" w:hAnsi="ＭＳ 明朝"/>
        </w:rPr>
        <w:t>。</w:t>
      </w:r>
    </w:p>
    <w:p w14:paraId="58F32192" w14:textId="77777777" w:rsidR="00C66D11" w:rsidRPr="00466B72" w:rsidRDefault="00C66D11" w:rsidP="00C66D11">
      <w:pPr>
        <w:rPr>
          <w:rFonts w:ascii="ＭＳ 明朝" w:eastAsia="ＭＳ 明朝" w:hAnsi="ＭＳ 明朝"/>
        </w:rPr>
      </w:pPr>
    </w:p>
    <w:p w14:paraId="025BB7A8" w14:textId="77777777"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参加</w:t>
      </w:r>
    </w:p>
    <w:p w14:paraId="4A1BF1D1" w14:textId="70CA0449" w:rsidR="00C32146" w:rsidRPr="00466B72" w:rsidRDefault="00BB563B" w:rsidP="00587E09">
      <w:pPr>
        <w:ind w:firstLineChars="100" w:firstLine="210"/>
        <w:rPr>
          <w:rFonts w:ascii="ＭＳ 明朝" w:eastAsia="ＭＳ 明朝" w:hAnsi="ＭＳ 明朝"/>
        </w:rPr>
      </w:pPr>
      <w:r w:rsidRPr="00466B72">
        <w:rPr>
          <w:rFonts w:ascii="ＭＳ 明朝" w:eastAsia="ＭＳ 明朝" w:hAnsi="ＭＳ 明朝" w:hint="eastAsia"/>
        </w:rPr>
        <w:t>障害のある人</w:t>
      </w:r>
      <w:r w:rsidR="00C66D11" w:rsidRPr="00466B72">
        <w:rPr>
          <w:rFonts w:ascii="ＭＳ 明朝" w:eastAsia="ＭＳ 明朝" w:hAnsi="ＭＳ 明朝" w:hint="eastAsia"/>
        </w:rPr>
        <w:t>は、生活に影響を与える決定に完全かつ効果的に参加する権利を持っている</w:t>
      </w:r>
      <w:r w:rsidR="006F78E6" w:rsidRPr="00466B72">
        <w:rPr>
          <w:rStyle w:val="aa"/>
          <w:rFonts w:ascii="ＭＳ 明朝" w:eastAsia="ＭＳ 明朝" w:hAnsi="ＭＳ 明朝"/>
        </w:rPr>
        <w:footnoteReference w:id="31"/>
      </w:r>
      <w:r w:rsidR="00C66D11" w:rsidRPr="00466B72">
        <w:rPr>
          <w:rFonts w:ascii="ＭＳ 明朝" w:eastAsia="ＭＳ 明朝" w:hAnsi="ＭＳ 明朝"/>
        </w:rPr>
        <w:t>。</w:t>
      </w:r>
      <w:r w:rsidRPr="00466B72">
        <w:rPr>
          <w:rFonts w:ascii="ＭＳ 明朝" w:eastAsia="ＭＳ 明朝" w:hAnsi="ＭＳ 明朝"/>
        </w:rPr>
        <w:t>障害のある人</w:t>
      </w:r>
      <w:r w:rsidR="00C66D11" w:rsidRPr="00466B72">
        <w:rPr>
          <w:rFonts w:ascii="ＭＳ 明朝" w:eastAsia="ＭＳ 明朝" w:hAnsi="ＭＳ 明朝"/>
        </w:rPr>
        <w:t>は、</w:t>
      </w:r>
      <w:r w:rsidR="00C32146" w:rsidRPr="00466B72">
        <w:rPr>
          <w:rFonts w:ascii="ＭＳ 明朝" w:eastAsia="ＭＳ 明朝" w:hAnsi="ＭＳ 明朝"/>
        </w:rPr>
        <w:t>障害に関</w:t>
      </w:r>
      <w:r w:rsidR="00C32146" w:rsidRPr="00466B72">
        <w:rPr>
          <w:rFonts w:ascii="ＭＳ 明朝" w:eastAsia="ＭＳ 明朝" w:hAnsi="ＭＳ 明朝" w:hint="eastAsia"/>
        </w:rPr>
        <w:t>して</w:t>
      </w:r>
      <w:r w:rsidR="00C66D11" w:rsidRPr="00466B72">
        <w:rPr>
          <w:rFonts w:ascii="ＭＳ 明朝" w:eastAsia="ＭＳ 明朝" w:hAnsi="ＭＳ 明朝"/>
        </w:rPr>
        <w:t>他の人にはないユニークな知識と生活経験を持つ、多様で均質でない集団である。</w:t>
      </w:r>
    </w:p>
    <w:p w14:paraId="2A101662" w14:textId="77777777" w:rsidR="00C32146" w:rsidRPr="00466B72" w:rsidRDefault="00C32146" w:rsidP="00587E09">
      <w:pPr>
        <w:ind w:firstLineChars="100" w:firstLine="210"/>
        <w:rPr>
          <w:rFonts w:ascii="ＭＳ 明朝" w:eastAsia="ＭＳ 明朝" w:hAnsi="ＭＳ 明朝"/>
        </w:rPr>
      </w:pPr>
    </w:p>
    <w:p w14:paraId="13A164CD" w14:textId="50690175"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rPr>
        <w:t>計画、設計から実施、</w:t>
      </w:r>
      <w:r w:rsidR="00C32146" w:rsidRPr="00466B72">
        <w:rPr>
          <w:rFonts w:ascii="ＭＳ 明朝" w:eastAsia="ＭＳ 明朝" w:hAnsi="ＭＳ 明朝" w:hint="eastAsia"/>
        </w:rPr>
        <w:t>監視</w:t>
      </w:r>
      <w:r w:rsidRPr="00466B72">
        <w:rPr>
          <w:rFonts w:ascii="ＭＳ 明朝" w:eastAsia="ＭＳ 明朝" w:hAnsi="ＭＳ 明朝"/>
        </w:rPr>
        <w:t>に至るまでのすべての段階で、</w:t>
      </w:r>
      <w:r w:rsidR="00BB563B" w:rsidRPr="00466B72">
        <w:rPr>
          <w:rFonts w:ascii="ＭＳ 明朝" w:eastAsia="ＭＳ 明朝" w:hAnsi="ＭＳ 明朝"/>
        </w:rPr>
        <w:t>障害のある人</w:t>
      </w:r>
      <w:r w:rsidRPr="00466B72">
        <w:rPr>
          <w:rFonts w:ascii="ＭＳ 明朝" w:eastAsia="ＭＳ 明朝" w:hAnsi="ＭＳ 明朝"/>
        </w:rPr>
        <w:t>とその代表組織が緊密に協議し、積極的に関与することが、インクルーシブな対応を確実なものにする鍵</w:t>
      </w:r>
      <w:r w:rsidR="00C32146" w:rsidRPr="00466B72">
        <w:rPr>
          <w:rFonts w:ascii="ＭＳ 明朝" w:eastAsia="ＭＳ 明朝" w:hAnsi="ＭＳ 明朝" w:hint="eastAsia"/>
        </w:rPr>
        <w:t>であ</w:t>
      </w:r>
      <w:r w:rsidR="00E976CE" w:rsidRPr="00466B72">
        <w:rPr>
          <w:rFonts w:ascii="ＭＳ 明朝" w:eastAsia="ＭＳ 明朝" w:hAnsi="ＭＳ 明朝" w:hint="eastAsia"/>
        </w:rPr>
        <w:t>る</w:t>
      </w:r>
      <w:r w:rsidRPr="00466B72">
        <w:rPr>
          <w:rFonts w:ascii="ＭＳ 明朝" w:eastAsia="ＭＳ 明朝" w:hAnsi="ＭＳ 明朝"/>
        </w:rPr>
        <w:t>。</w:t>
      </w:r>
      <w:r w:rsidR="00C32146" w:rsidRPr="00466B72">
        <w:rPr>
          <w:rFonts w:ascii="ＭＳ 明朝" w:eastAsia="ＭＳ 明朝" w:hAnsi="ＭＳ 明朝" w:hint="eastAsia"/>
        </w:rPr>
        <w:t>連携</w:t>
      </w:r>
      <w:r w:rsidRPr="00466B72">
        <w:rPr>
          <w:rFonts w:ascii="ＭＳ 明朝" w:eastAsia="ＭＳ 明朝" w:hAnsi="ＭＳ 明朝"/>
        </w:rPr>
        <w:t>と協力は、有効性と説明責任を向上させ、インクルージョンの直接的な達成を支援し、COVID-19に関連するすべての行動が</w:t>
      </w:r>
      <w:r w:rsidR="00BB563B" w:rsidRPr="00466B72">
        <w:rPr>
          <w:rFonts w:ascii="ＭＳ 明朝" w:eastAsia="ＭＳ 明朝" w:hAnsi="ＭＳ 明朝"/>
        </w:rPr>
        <w:t>障害のある人</w:t>
      </w:r>
      <w:r w:rsidRPr="00466B72">
        <w:rPr>
          <w:rFonts w:ascii="ＭＳ 明朝" w:eastAsia="ＭＳ 明朝" w:hAnsi="ＭＳ 明朝"/>
        </w:rPr>
        <w:t>の利益となり、長</w:t>
      </w:r>
      <w:r w:rsidRPr="00466B72">
        <w:rPr>
          <w:rFonts w:ascii="ＭＳ 明朝" w:eastAsia="ＭＳ 明朝" w:hAnsi="ＭＳ 明朝" w:hint="eastAsia"/>
        </w:rPr>
        <w:t>期的な発展と</w:t>
      </w:r>
      <w:r w:rsidR="001E5C17" w:rsidRPr="00466B72">
        <w:rPr>
          <w:rFonts w:ascii="ＭＳ 明朝" w:eastAsia="ＭＳ 明朝" w:hAnsi="ＭＳ 明朝" w:hint="eastAsia"/>
        </w:rPr>
        <w:t>復興</w:t>
      </w:r>
      <w:r w:rsidRPr="00466B72">
        <w:rPr>
          <w:rFonts w:ascii="ＭＳ 明朝" w:eastAsia="ＭＳ 明朝" w:hAnsi="ＭＳ 明朝" w:hint="eastAsia"/>
        </w:rPr>
        <w:lastRenderedPageBreak/>
        <w:t>に貢献することを確実にする。</w:t>
      </w:r>
    </w:p>
    <w:p w14:paraId="31A4CBDE" w14:textId="77777777" w:rsidR="00C66D11" w:rsidRPr="00466B72" w:rsidRDefault="00C66D11" w:rsidP="00C66D11">
      <w:pPr>
        <w:rPr>
          <w:rFonts w:ascii="ＭＳ 明朝" w:eastAsia="ＭＳ 明朝" w:hAnsi="ＭＳ 明朝"/>
        </w:rPr>
      </w:pPr>
    </w:p>
    <w:p w14:paraId="1A2DC164" w14:textId="77777777"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説明責任</w:t>
      </w:r>
    </w:p>
    <w:p w14:paraId="280E8539" w14:textId="2126F286"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rPr>
        <w:t>COVID-19 の対応と</w:t>
      </w:r>
      <w:r w:rsidR="001E5C17" w:rsidRPr="00466B72">
        <w:rPr>
          <w:rFonts w:ascii="ＭＳ 明朝" w:eastAsia="ＭＳ 明朝" w:hAnsi="ＭＳ 明朝"/>
        </w:rPr>
        <w:t>復興</w:t>
      </w:r>
      <w:r w:rsidRPr="00466B72">
        <w:rPr>
          <w:rFonts w:ascii="ＭＳ 明朝" w:eastAsia="ＭＳ 明朝" w:hAnsi="ＭＳ 明朝"/>
        </w:rPr>
        <w:t>が</w:t>
      </w:r>
      <w:r w:rsidR="00BB563B" w:rsidRPr="00466B72">
        <w:rPr>
          <w:rFonts w:ascii="ＭＳ 明朝" w:eastAsia="ＭＳ 明朝" w:hAnsi="ＭＳ 明朝"/>
        </w:rPr>
        <w:t>障害のある人</w:t>
      </w:r>
      <w:r w:rsidRPr="00466B72">
        <w:rPr>
          <w:rFonts w:ascii="ＭＳ 明朝" w:eastAsia="ＭＳ 明朝" w:hAnsi="ＭＳ 明朝"/>
        </w:rPr>
        <w:t>の権利を尊重した</w:t>
      </w:r>
      <w:r w:rsidR="00275EBF" w:rsidRPr="00466B72">
        <w:rPr>
          <w:rFonts w:ascii="ＭＳ 明朝" w:eastAsia="ＭＳ 明朝" w:hAnsi="ＭＳ 明朝" w:hint="eastAsia"/>
        </w:rPr>
        <w:t>インクルーシブ</w:t>
      </w:r>
      <w:r w:rsidRPr="00466B72">
        <w:rPr>
          <w:rFonts w:ascii="ＭＳ 明朝" w:eastAsia="ＭＳ 明朝" w:hAnsi="ＭＳ 明朝"/>
        </w:rPr>
        <w:t>なもの</w:t>
      </w:r>
      <w:r w:rsidR="00FE1D06" w:rsidRPr="00466B72">
        <w:rPr>
          <w:rFonts w:ascii="ＭＳ 明朝" w:eastAsia="ＭＳ 明朝" w:hAnsi="ＭＳ 明朝" w:hint="eastAsia"/>
        </w:rPr>
        <w:t>となる</w:t>
      </w:r>
      <w:r w:rsidRPr="00466B72">
        <w:rPr>
          <w:rFonts w:ascii="ＭＳ 明朝" w:eastAsia="ＭＳ 明朝" w:hAnsi="ＭＳ 明朝"/>
        </w:rPr>
        <w:t>ことを確実にするためには、説明責任が不可欠である。政府、国連機関、その他の関係者は、</w:t>
      </w:r>
      <w:r w:rsidR="00BB563B" w:rsidRPr="00466B72">
        <w:rPr>
          <w:rFonts w:ascii="ＭＳ 明朝" w:eastAsia="ＭＳ 明朝" w:hAnsi="ＭＳ 明朝"/>
        </w:rPr>
        <w:t>障害のある人</w:t>
      </w:r>
      <w:r w:rsidRPr="00466B72">
        <w:rPr>
          <w:rFonts w:ascii="ＭＳ 明朝" w:eastAsia="ＭＳ 明朝" w:hAnsi="ＭＳ 明朝"/>
        </w:rPr>
        <w:t>を含む影響を受けた人々に対して説明責任を負うべきであり、</w:t>
      </w:r>
      <w:r w:rsidR="00275EBF" w:rsidRPr="00466B72">
        <w:rPr>
          <w:rFonts w:ascii="ＭＳ 明朝" w:eastAsia="ＭＳ 明朝" w:hAnsi="ＭＳ 明朝" w:hint="eastAsia"/>
        </w:rPr>
        <w:t>事業の</w:t>
      </w:r>
      <w:r w:rsidRPr="00466B72">
        <w:rPr>
          <w:rFonts w:ascii="ＭＳ 明朝" w:eastAsia="ＭＳ 明朝" w:hAnsi="ＭＳ 明朝"/>
        </w:rPr>
        <w:t>情報を提供し、</w:t>
      </w:r>
      <w:r w:rsidR="00275EBF" w:rsidRPr="00466B72">
        <w:rPr>
          <w:rFonts w:ascii="ＭＳ 明朝" w:eastAsia="ＭＳ 明朝" w:hAnsi="ＭＳ 明朝" w:hint="eastAsia"/>
        </w:rPr>
        <w:t>その</w:t>
      </w:r>
      <w:r w:rsidRPr="00466B72">
        <w:rPr>
          <w:rFonts w:ascii="ＭＳ 明朝" w:eastAsia="ＭＳ 明朝" w:hAnsi="ＭＳ 明朝"/>
        </w:rPr>
        <w:t>フィードバックに応じて</w:t>
      </w:r>
      <w:r w:rsidR="00275EBF" w:rsidRPr="00466B72">
        <w:rPr>
          <w:rFonts w:ascii="ＭＳ 明朝" w:eastAsia="ＭＳ 明朝" w:hAnsi="ＭＳ 明朝" w:hint="eastAsia"/>
        </w:rPr>
        <w:t>事業を</w:t>
      </w:r>
      <w:r w:rsidRPr="00466B72">
        <w:rPr>
          <w:rFonts w:ascii="ＭＳ 明朝" w:eastAsia="ＭＳ 明朝" w:hAnsi="ＭＳ 明朝"/>
        </w:rPr>
        <w:t>調整する</w:t>
      </w:r>
      <w:r w:rsidR="004137F3" w:rsidRPr="00466B72">
        <w:rPr>
          <w:rFonts w:ascii="ＭＳ 明朝" w:eastAsia="ＭＳ 明朝" w:hAnsi="ＭＳ 明朝" w:hint="eastAsia"/>
        </w:rPr>
        <w:t>、地域社会との連携の</w:t>
      </w:r>
      <w:r w:rsidR="00275EBF" w:rsidRPr="00466B72">
        <w:rPr>
          <w:rFonts w:ascii="ＭＳ 明朝" w:eastAsia="ＭＳ 明朝" w:hAnsi="ＭＳ 明朝" w:hint="eastAsia"/>
        </w:rPr>
        <w:t>仕組み</w:t>
      </w:r>
      <w:r w:rsidRPr="00466B72">
        <w:rPr>
          <w:rFonts w:ascii="ＭＳ 明朝" w:eastAsia="ＭＳ 明朝" w:hAnsi="ＭＳ 明朝"/>
        </w:rPr>
        <w:t>を確立する必要がある。</w:t>
      </w:r>
    </w:p>
    <w:p w14:paraId="4359BB01" w14:textId="6467F160" w:rsidR="00C66D11" w:rsidRPr="00466B72" w:rsidRDefault="00C66D11" w:rsidP="00C66D11">
      <w:pPr>
        <w:rPr>
          <w:rFonts w:ascii="ＭＳ 明朝" w:eastAsia="ＭＳ 明朝" w:hAnsi="ＭＳ 明朝"/>
        </w:rPr>
      </w:pPr>
    </w:p>
    <w:p w14:paraId="30F63004" w14:textId="14600316"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データ</w:t>
      </w:r>
      <w:r w:rsidR="00275EBF" w:rsidRPr="00466B72">
        <w:rPr>
          <w:rFonts w:ascii="ＭＳ 明朝" w:eastAsia="ＭＳ 明朝" w:hAnsi="ＭＳ 明朝" w:hint="eastAsia"/>
          <w:b/>
          <w:bCs/>
          <w:u w:val="single"/>
        </w:rPr>
        <w:t>の分類集計</w:t>
      </w:r>
    </w:p>
    <w:p w14:paraId="6F9CC58B" w14:textId="4FE63D89" w:rsidR="00C66D11" w:rsidRPr="00466B72" w:rsidRDefault="00BB563B" w:rsidP="00587E09">
      <w:pPr>
        <w:ind w:firstLineChars="100" w:firstLine="210"/>
        <w:rPr>
          <w:rFonts w:ascii="ＭＳ 明朝" w:eastAsia="ＭＳ 明朝" w:hAnsi="ＭＳ 明朝"/>
        </w:rPr>
      </w:pPr>
      <w:r w:rsidRPr="00466B72">
        <w:rPr>
          <w:rFonts w:ascii="ＭＳ 明朝" w:eastAsia="ＭＳ 明朝" w:hAnsi="ＭＳ 明朝" w:hint="eastAsia"/>
        </w:rPr>
        <w:t>障害のある人</w:t>
      </w:r>
      <w:r w:rsidR="00C66D11" w:rsidRPr="00466B72">
        <w:rPr>
          <w:rFonts w:ascii="ＭＳ 明朝" w:eastAsia="ＭＳ 明朝" w:hAnsi="ＭＳ 明朝" w:hint="eastAsia"/>
        </w:rPr>
        <w:t>が</w:t>
      </w:r>
      <w:r w:rsidR="00275EBF" w:rsidRPr="00466B72">
        <w:rPr>
          <w:rFonts w:ascii="ＭＳ 明朝" w:eastAsia="ＭＳ 明朝" w:hAnsi="ＭＳ 明朝"/>
        </w:rPr>
        <w:t>経験する</w:t>
      </w:r>
      <w:r w:rsidR="00C66D11" w:rsidRPr="00466B72">
        <w:rPr>
          <w:rFonts w:ascii="ＭＳ 明朝" w:eastAsia="ＭＳ 明朝" w:hAnsi="ＭＳ 明朝"/>
        </w:rPr>
        <w:t>COVID19 の</w:t>
      </w:r>
      <w:r w:rsidR="00275EBF" w:rsidRPr="00466B72">
        <w:rPr>
          <w:rFonts w:ascii="ＭＳ 明朝" w:eastAsia="ＭＳ 明朝" w:hAnsi="ＭＳ 明朝"/>
        </w:rPr>
        <w:t>さまざまな</w:t>
      </w:r>
      <w:r w:rsidR="00C66D11" w:rsidRPr="00466B72">
        <w:rPr>
          <w:rFonts w:ascii="ＭＳ 明朝" w:eastAsia="ＭＳ 明朝" w:hAnsi="ＭＳ 明朝"/>
        </w:rPr>
        <w:t>影響を理解し、対応と</w:t>
      </w:r>
      <w:r w:rsidR="001E5C17" w:rsidRPr="00466B72">
        <w:rPr>
          <w:rFonts w:ascii="ＭＳ 明朝" w:eastAsia="ＭＳ 明朝" w:hAnsi="ＭＳ 明朝"/>
        </w:rPr>
        <w:t>復興</w:t>
      </w:r>
      <w:r w:rsidR="00C66D11" w:rsidRPr="00466B72">
        <w:rPr>
          <w:rFonts w:ascii="ＭＳ 明朝" w:eastAsia="ＭＳ 明朝" w:hAnsi="ＭＳ 明朝"/>
        </w:rPr>
        <w:t>のすべての段階に</w:t>
      </w:r>
      <w:r w:rsidRPr="00466B72">
        <w:rPr>
          <w:rFonts w:ascii="ＭＳ 明朝" w:eastAsia="ＭＳ 明朝" w:hAnsi="ＭＳ 明朝"/>
        </w:rPr>
        <w:t>障害のある人</w:t>
      </w:r>
      <w:r w:rsidR="00C66D11" w:rsidRPr="00466B72">
        <w:rPr>
          <w:rFonts w:ascii="ＭＳ 明朝" w:eastAsia="ＭＳ 明朝" w:hAnsi="ＭＳ 明朝"/>
        </w:rPr>
        <w:t>が含まれているかどうかを監視するためには、障害</w:t>
      </w:r>
      <w:r w:rsidR="00582A5F" w:rsidRPr="00466B72">
        <w:rPr>
          <w:rFonts w:ascii="ＭＳ 明朝" w:eastAsia="ＭＳ 明朝" w:hAnsi="ＭＳ 明朝" w:hint="eastAsia"/>
        </w:rPr>
        <w:t>で分類</w:t>
      </w:r>
      <w:r w:rsidR="00C66D11" w:rsidRPr="00466B72">
        <w:rPr>
          <w:rFonts w:ascii="ＭＳ 明朝" w:eastAsia="ＭＳ 明朝" w:hAnsi="ＭＳ 明朝"/>
        </w:rPr>
        <w:t>されたデータの収集と利用を確保することが不可欠である。そのためには、</w:t>
      </w:r>
      <w:hyperlink r:id="rId7" w:history="1">
        <w:r w:rsidR="00C66D11" w:rsidRPr="00466B72">
          <w:rPr>
            <w:rStyle w:val="a5"/>
            <w:rFonts w:ascii="ＭＳ 明朝" w:eastAsia="ＭＳ 明朝" w:hAnsi="ＭＳ 明朝"/>
          </w:rPr>
          <w:t>ワシントングループ</w:t>
        </w:r>
      </w:hyperlink>
      <w:r w:rsidR="00C66D11" w:rsidRPr="00466B72">
        <w:rPr>
          <w:rFonts w:ascii="ＭＳ 明朝" w:eastAsia="ＭＳ 明朝" w:hAnsi="ＭＳ 明朝"/>
        </w:rPr>
        <w:t>のツールなど、国際的に認められた方法を用いてデータを収集する必要がある</w:t>
      </w:r>
      <w:r w:rsidR="006F78E6" w:rsidRPr="00466B72">
        <w:rPr>
          <w:rStyle w:val="aa"/>
          <w:rFonts w:ascii="ＭＳ 明朝" w:eastAsia="ＭＳ 明朝" w:hAnsi="ＭＳ 明朝"/>
        </w:rPr>
        <w:footnoteReference w:id="32"/>
      </w:r>
      <w:r w:rsidR="00C66D11" w:rsidRPr="00466B72">
        <w:rPr>
          <w:rFonts w:ascii="ＭＳ 明朝" w:eastAsia="ＭＳ 明朝" w:hAnsi="ＭＳ 明朝"/>
        </w:rPr>
        <w:t>。</w:t>
      </w:r>
      <w:r w:rsidR="00582A5F" w:rsidRPr="00466B72">
        <w:rPr>
          <w:rFonts w:ascii="ＭＳ 明朝" w:eastAsia="ＭＳ 明朝" w:hAnsi="ＭＳ 明朝" w:hint="eastAsia"/>
        </w:rPr>
        <w:t>より深い質的データは、WHOモデル障害調査のようなニーズ評価や調査を通じて得られる。</w:t>
      </w:r>
      <w:r w:rsidR="00C66D11" w:rsidRPr="00466B72">
        <w:rPr>
          <w:rFonts w:ascii="ＭＳ 明朝" w:eastAsia="ＭＳ 明朝" w:hAnsi="ＭＳ 明朝"/>
        </w:rPr>
        <w:t>一次データ収集が行われていない場合や、障害に関する二次データが利用できない場合には、</w:t>
      </w:r>
      <w:r w:rsidR="00582A5F" w:rsidRPr="00466B72">
        <w:rPr>
          <w:rFonts w:ascii="ＭＳ 明朝" w:eastAsia="ＭＳ 明朝" w:hAnsi="ＭＳ 明朝"/>
        </w:rPr>
        <w:t>計画の目的のために、</w:t>
      </w:r>
      <w:r w:rsidR="00C66D11" w:rsidRPr="00466B72">
        <w:rPr>
          <w:rFonts w:ascii="ＭＳ 明朝" w:eastAsia="ＭＳ 明朝" w:hAnsi="ＭＳ 明朝"/>
        </w:rPr>
        <w:t>世界銀行／WHOの人口</w:t>
      </w:r>
      <w:r w:rsidR="00582A5F" w:rsidRPr="00466B72">
        <w:rPr>
          <w:rFonts w:ascii="ＭＳ 明朝" w:eastAsia="ＭＳ 明朝" w:hAnsi="ＭＳ 明朝" w:hint="eastAsia"/>
        </w:rPr>
        <w:t>の</w:t>
      </w:r>
      <w:r w:rsidR="00582A5F" w:rsidRPr="00466B72">
        <w:rPr>
          <w:rFonts w:ascii="ＭＳ 明朝" w:eastAsia="ＭＳ 明朝" w:hAnsi="ＭＳ 明朝"/>
        </w:rPr>
        <w:t>15％</w:t>
      </w:r>
      <w:r w:rsidR="00582A5F" w:rsidRPr="00466B72">
        <w:rPr>
          <w:rFonts w:ascii="ＭＳ 明朝" w:eastAsia="ＭＳ 明朝" w:hAnsi="ＭＳ 明朝" w:hint="eastAsia"/>
        </w:rPr>
        <w:t>という</w:t>
      </w:r>
      <w:r w:rsidRPr="00466B72">
        <w:rPr>
          <w:rFonts w:ascii="ＭＳ 明朝" w:eastAsia="ＭＳ 明朝" w:hAnsi="ＭＳ 明朝"/>
        </w:rPr>
        <w:t>障害のある人</w:t>
      </w:r>
      <w:r w:rsidR="00C66D11" w:rsidRPr="00466B72">
        <w:rPr>
          <w:rFonts w:ascii="ＭＳ 明朝" w:eastAsia="ＭＳ 明朝" w:hAnsi="ＭＳ 明朝"/>
        </w:rPr>
        <w:t>の推定値</w:t>
      </w:r>
      <w:r w:rsidR="00582A5F" w:rsidRPr="00466B72">
        <w:rPr>
          <w:rFonts w:ascii="ＭＳ 明朝" w:eastAsia="ＭＳ 明朝" w:hAnsi="ＭＳ 明朝" w:hint="eastAsia"/>
        </w:rPr>
        <w:t>が</w:t>
      </w:r>
      <w:r w:rsidR="00C66D11" w:rsidRPr="00466B72">
        <w:rPr>
          <w:rFonts w:ascii="ＭＳ 明朝" w:eastAsia="ＭＳ 明朝" w:hAnsi="ＭＳ 明朝"/>
        </w:rPr>
        <w:t>使用できる</w:t>
      </w:r>
      <w:r w:rsidR="006F78E6" w:rsidRPr="00466B72">
        <w:rPr>
          <w:rStyle w:val="aa"/>
          <w:rFonts w:ascii="ＭＳ 明朝" w:eastAsia="ＭＳ 明朝" w:hAnsi="ＭＳ 明朝"/>
        </w:rPr>
        <w:footnoteReference w:id="33"/>
      </w:r>
      <w:r w:rsidR="00C66D11" w:rsidRPr="00466B72">
        <w:rPr>
          <w:rFonts w:ascii="ＭＳ 明朝" w:eastAsia="ＭＳ 明朝" w:hAnsi="ＭＳ 明朝" w:hint="eastAsia"/>
        </w:rPr>
        <w:t>。</w:t>
      </w:r>
    </w:p>
    <w:p w14:paraId="6C535942" w14:textId="77777777" w:rsidR="00C66D11" w:rsidRPr="00466B72" w:rsidRDefault="00C66D11" w:rsidP="00C66D11">
      <w:pPr>
        <w:rPr>
          <w:rFonts w:ascii="ＭＳ 明朝" w:eastAsia="ＭＳ 明朝" w:hAnsi="ＭＳ 明朝"/>
        </w:rPr>
      </w:pPr>
    </w:p>
    <w:p w14:paraId="54942B3E" w14:textId="3B977750" w:rsidR="00C66D11" w:rsidRPr="00466B72" w:rsidRDefault="00C66D11" w:rsidP="00C66D11">
      <w:pPr>
        <w:rPr>
          <w:rFonts w:ascii="ＭＳ 明朝" w:eastAsia="ＭＳ 明朝" w:hAnsi="ＭＳ 明朝"/>
          <w:b/>
          <w:bCs/>
          <w:sz w:val="24"/>
          <w:szCs w:val="24"/>
        </w:rPr>
      </w:pPr>
      <w:r w:rsidRPr="00466B72">
        <w:rPr>
          <w:rFonts w:ascii="ＭＳ 明朝" w:eastAsia="ＭＳ 明朝" w:hAnsi="ＭＳ 明朝"/>
          <w:b/>
          <w:bCs/>
          <w:sz w:val="24"/>
          <w:szCs w:val="24"/>
        </w:rPr>
        <w:t>4. 障害</w:t>
      </w:r>
      <w:r w:rsidR="00582A5F" w:rsidRPr="00466B72">
        <w:rPr>
          <w:rFonts w:ascii="ＭＳ 明朝" w:eastAsia="ＭＳ 明朝" w:hAnsi="ＭＳ 明朝" w:hint="eastAsia"/>
          <w:b/>
          <w:bCs/>
          <w:sz w:val="24"/>
          <w:szCs w:val="24"/>
        </w:rPr>
        <w:t>インクルーシブな</w:t>
      </w:r>
      <w:r w:rsidRPr="00466B72">
        <w:rPr>
          <w:rFonts w:ascii="ＭＳ 明朝" w:eastAsia="ＭＳ 明朝" w:hAnsi="ＭＳ 明朝"/>
          <w:b/>
          <w:bCs/>
          <w:sz w:val="24"/>
          <w:szCs w:val="24"/>
        </w:rPr>
        <w:t xml:space="preserve"> COVID-19 への対応と</w:t>
      </w:r>
      <w:r w:rsidR="001E5C17" w:rsidRPr="00466B72">
        <w:rPr>
          <w:rFonts w:ascii="ＭＳ 明朝" w:eastAsia="ＭＳ 明朝" w:hAnsi="ＭＳ 明朝"/>
          <w:b/>
          <w:bCs/>
          <w:sz w:val="24"/>
          <w:szCs w:val="24"/>
        </w:rPr>
        <w:t>復興</w:t>
      </w:r>
      <w:r w:rsidRPr="00466B72">
        <w:rPr>
          <w:rFonts w:ascii="ＭＳ 明朝" w:eastAsia="ＭＳ 明朝" w:hAnsi="ＭＳ 明朝"/>
          <w:b/>
          <w:bCs/>
          <w:sz w:val="24"/>
          <w:szCs w:val="24"/>
        </w:rPr>
        <w:t>の</w:t>
      </w:r>
      <w:r w:rsidR="00582A5F" w:rsidRPr="00466B72">
        <w:rPr>
          <w:rFonts w:ascii="ＭＳ 明朝" w:eastAsia="ＭＳ 明朝" w:hAnsi="ＭＳ 明朝" w:hint="eastAsia"/>
          <w:b/>
          <w:bCs/>
          <w:sz w:val="24"/>
          <w:szCs w:val="24"/>
        </w:rPr>
        <w:t>分野</w:t>
      </w:r>
      <w:r w:rsidRPr="00466B72">
        <w:rPr>
          <w:rFonts w:ascii="ＭＳ 明朝" w:eastAsia="ＭＳ 明朝" w:hAnsi="ＭＳ 明朝"/>
          <w:b/>
          <w:bCs/>
          <w:sz w:val="24"/>
          <w:szCs w:val="24"/>
        </w:rPr>
        <w:t>別行動と提言</w:t>
      </w:r>
    </w:p>
    <w:p w14:paraId="534BC383" w14:textId="77777777" w:rsidR="00C66D11" w:rsidRPr="00466B72" w:rsidRDefault="00C66D11" w:rsidP="00C66D11">
      <w:pPr>
        <w:rPr>
          <w:rFonts w:ascii="ＭＳ 明朝" w:eastAsia="ＭＳ 明朝" w:hAnsi="ＭＳ 明朝"/>
        </w:rPr>
      </w:pPr>
    </w:p>
    <w:p w14:paraId="1C985833" w14:textId="066DC206" w:rsidR="00C66D11" w:rsidRPr="00466B72" w:rsidRDefault="005E4A72" w:rsidP="00587E09">
      <w:pPr>
        <w:ind w:firstLineChars="100" w:firstLine="210"/>
        <w:rPr>
          <w:rFonts w:ascii="ＭＳ 明朝" w:eastAsia="ＭＳ 明朝" w:hAnsi="ＭＳ 明朝"/>
        </w:rPr>
      </w:pPr>
      <w:r w:rsidRPr="00466B72">
        <w:rPr>
          <w:rFonts w:ascii="ＭＳ 明朝" w:eastAsia="ＭＳ 明朝" w:hAnsi="ＭＳ 明朝" w:hint="eastAsia"/>
        </w:rPr>
        <w:t>こ</w:t>
      </w:r>
      <w:r w:rsidR="00C66D11" w:rsidRPr="00466B72">
        <w:rPr>
          <w:rFonts w:ascii="ＭＳ 明朝" w:eastAsia="ＭＳ 明朝" w:hAnsi="ＭＳ 明朝" w:hint="eastAsia"/>
        </w:rPr>
        <w:t>の</w:t>
      </w:r>
      <w:r w:rsidRPr="00466B72">
        <w:rPr>
          <w:rFonts w:ascii="ＭＳ 明朝" w:eastAsia="ＭＳ 明朝" w:hAnsi="ＭＳ 明朝" w:hint="eastAsia"/>
        </w:rPr>
        <w:t>章</w:t>
      </w:r>
      <w:r w:rsidR="00C66D11" w:rsidRPr="00466B72">
        <w:rPr>
          <w:rFonts w:ascii="ＭＳ 明朝" w:eastAsia="ＭＳ 明朝" w:hAnsi="ＭＳ 明朝" w:hint="eastAsia"/>
        </w:rPr>
        <w:t>では、</w:t>
      </w:r>
      <w:r w:rsidRPr="00466B72">
        <w:rPr>
          <w:rFonts w:ascii="ＭＳ 明朝" w:eastAsia="ＭＳ 明朝" w:hAnsi="ＭＳ 明朝"/>
        </w:rPr>
        <w:t>障害のある人を</w:t>
      </w:r>
      <w:r w:rsidR="00C66D11" w:rsidRPr="00466B72">
        <w:rPr>
          <w:rFonts w:ascii="ＭＳ 明朝" w:eastAsia="ＭＳ 明朝" w:hAnsi="ＭＳ 明朝"/>
        </w:rPr>
        <w:t>COVID-19</w:t>
      </w:r>
      <w:r w:rsidRPr="00466B72">
        <w:rPr>
          <w:rFonts w:ascii="ＭＳ 明朝" w:eastAsia="ＭＳ 明朝" w:hAnsi="ＭＳ 明朝" w:hint="eastAsia"/>
        </w:rPr>
        <w:t>感染</w:t>
      </w:r>
      <w:r w:rsidR="00C66D11" w:rsidRPr="00466B72">
        <w:rPr>
          <w:rFonts w:ascii="ＭＳ 明朝" w:eastAsia="ＭＳ 明朝" w:hAnsi="ＭＳ 明朝"/>
        </w:rPr>
        <w:t>から</w:t>
      </w:r>
      <w:r w:rsidRPr="00466B72">
        <w:rPr>
          <w:rFonts w:ascii="ＭＳ 明朝" w:eastAsia="ＭＳ 明朝" w:hAnsi="ＭＳ 明朝" w:hint="eastAsia"/>
        </w:rPr>
        <w:t>守り</w:t>
      </w:r>
      <w:r w:rsidR="00C66D11" w:rsidRPr="00466B72">
        <w:rPr>
          <w:rFonts w:ascii="ＭＳ 明朝" w:eastAsia="ＭＳ 明朝" w:hAnsi="ＭＳ 明朝"/>
        </w:rPr>
        <w:t>、ロックダウン、物理的距離、隔離措置の影響から</w:t>
      </w:r>
      <w:r w:rsidR="00BB563B" w:rsidRPr="00466B72">
        <w:rPr>
          <w:rFonts w:ascii="ＭＳ 明朝" w:eastAsia="ＭＳ 明朝" w:hAnsi="ＭＳ 明朝"/>
        </w:rPr>
        <w:t>障害のある人</w:t>
      </w:r>
      <w:r w:rsidR="00C66D11" w:rsidRPr="00466B72">
        <w:rPr>
          <w:rFonts w:ascii="ＭＳ 明朝" w:eastAsia="ＭＳ 明朝" w:hAnsi="ＭＳ 明朝"/>
        </w:rPr>
        <w:t>を保護し、障害</w:t>
      </w:r>
      <w:r w:rsidRPr="00466B72">
        <w:rPr>
          <w:rFonts w:ascii="ＭＳ 明朝" w:eastAsia="ＭＳ 明朝" w:hAnsi="ＭＳ 明朝" w:hint="eastAsia"/>
        </w:rPr>
        <w:t>インクルーシブな</w:t>
      </w:r>
      <w:r w:rsidR="00C66D11" w:rsidRPr="00466B72">
        <w:rPr>
          <w:rFonts w:ascii="ＭＳ 明朝" w:eastAsia="ＭＳ 明朝" w:hAnsi="ＭＳ 明朝"/>
        </w:rPr>
        <w:t>対応と</w:t>
      </w:r>
      <w:r w:rsidR="001E5C17" w:rsidRPr="00466B72">
        <w:rPr>
          <w:rFonts w:ascii="ＭＳ 明朝" w:eastAsia="ＭＳ 明朝" w:hAnsi="ＭＳ 明朝"/>
        </w:rPr>
        <w:t>復興</w:t>
      </w:r>
      <w:r w:rsidR="00C66D11" w:rsidRPr="00466B72">
        <w:rPr>
          <w:rFonts w:ascii="ＭＳ 明朝" w:eastAsia="ＭＳ 明朝" w:hAnsi="ＭＳ 明朝"/>
        </w:rPr>
        <w:t>を実現するための</w:t>
      </w:r>
      <w:r w:rsidRPr="00466B72">
        <w:rPr>
          <w:rFonts w:ascii="ＭＳ 明朝" w:eastAsia="ＭＳ 明朝" w:hAnsi="ＭＳ 明朝" w:hint="eastAsia"/>
        </w:rPr>
        <w:t>主な</w:t>
      </w:r>
      <w:r w:rsidR="00C66D11" w:rsidRPr="00466B72">
        <w:rPr>
          <w:rFonts w:ascii="ＭＳ 明朝" w:eastAsia="ＭＳ 明朝" w:hAnsi="ＭＳ 明朝"/>
        </w:rPr>
        <w:t>行動を概説してい</w:t>
      </w:r>
      <w:r w:rsidR="00E976CE" w:rsidRPr="00466B72">
        <w:rPr>
          <w:rFonts w:ascii="ＭＳ 明朝" w:eastAsia="ＭＳ 明朝" w:hAnsi="ＭＳ 明朝" w:hint="eastAsia"/>
        </w:rPr>
        <w:t>る</w:t>
      </w:r>
      <w:r w:rsidR="00C66D11" w:rsidRPr="00466B72">
        <w:rPr>
          <w:rFonts w:ascii="ＭＳ 明朝" w:eastAsia="ＭＳ 明朝" w:hAnsi="ＭＳ 明朝"/>
        </w:rPr>
        <w:t>。</w:t>
      </w:r>
      <w:r w:rsidRPr="00466B72">
        <w:rPr>
          <w:rFonts w:ascii="ＭＳ 明朝" w:eastAsia="ＭＳ 明朝" w:hAnsi="ＭＳ 明朝" w:hint="eastAsia"/>
        </w:rPr>
        <w:t xml:space="preserve">　</w:t>
      </w:r>
    </w:p>
    <w:p w14:paraId="1B7C6DAD" w14:textId="77777777" w:rsidR="00C66D11" w:rsidRPr="00466B72" w:rsidRDefault="00C66D11" w:rsidP="00C66D11">
      <w:pPr>
        <w:rPr>
          <w:rFonts w:ascii="ＭＳ 明朝" w:eastAsia="ＭＳ 明朝" w:hAnsi="ＭＳ 明朝"/>
        </w:rPr>
      </w:pPr>
    </w:p>
    <w:p w14:paraId="0F8854D3" w14:textId="0BE1C9B6" w:rsidR="00C66D11" w:rsidRPr="00466B72" w:rsidRDefault="005E4A72" w:rsidP="00C66D11">
      <w:pPr>
        <w:rPr>
          <w:rFonts w:ascii="ＭＳ 明朝" w:eastAsia="ＭＳ 明朝" w:hAnsi="ＭＳ 明朝"/>
          <w:b/>
          <w:bCs/>
          <w:u w:val="single"/>
        </w:rPr>
      </w:pPr>
      <w:r w:rsidRPr="00466B72">
        <w:rPr>
          <w:rFonts w:ascii="ＭＳ 明朝" w:eastAsia="ＭＳ 明朝" w:hAnsi="ＭＳ 明朝" w:hint="eastAsia"/>
          <w:b/>
          <w:bCs/>
          <w:u w:val="single"/>
        </w:rPr>
        <w:t>医療</w:t>
      </w:r>
    </w:p>
    <w:p w14:paraId="7C2AE75C" w14:textId="4ED399E5" w:rsidR="00C66D11" w:rsidRPr="00466B72" w:rsidRDefault="00BB563B" w:rsidP="00587E09">
      <w:pPr>
        <w:ind w:firstLineChars="100" w:firstLine="210"/>
        <w:rPr>
          <w:rFonts w:ascii="ＭＳ 明朝" w:eastAsia="ＭＳ 明朝" w:hAnsi="ＭＳ 明朝"/>
        </w:rPr>
      </w:pPr>
      <w:r w:rsidRPr="00466B72">
        <w:rPr>
          <w:rFonts w:ascii="ＭＳ 明朝" w:eastAsia="ＭＳ 明朝" w:hAnsi="ＭＳ 明朝" w:hint="eastAsia"/>
        </w:rPr>
        <w:t>障害のある人</w:t>
      </w:r>
      <w:r w:rsidR="00C66D11" w:rsidRPr="00466B72">
        <w:rPr>
          <w:rFonts w:ascii="ＭＳ 明朝" w:eastAsia="ＭＳ 明朝" w:hAnsi="ＭＳ 明朝" w:hint="eastAsia"/>
        </w:rPr>
        <w:t>は</w:t>
      </w:r>
      <w:r w:rsidR="00C66D11" w:rsidRPr="00466B72">
        <w:rPr>
          <w:rFonts w:ascii="ＭＳ 明朝" w:eastAsia="ＭＳ 明朝" w:hAnsi="ＭＳ 明朝"/>
        </w:rPr>
        <w:t>COVID-19に感染しやすく、検査を含む</w:t>
      </w:r>
      <w:r w:rsidR="00616111" w:rsidRPr="00466B72">
        <w:rPr>
          <w:rFonts w:ascii="ＭＳ 明朝" w:eastAsia="ＭＳ 明朝" w:hAnsi="ＭＳ 明朝" w:hint="eastAsia"/>
        </w:rPr>
        <w:t>医療</w:t>
      </w:r>
      <w:r w:rsidR="00C66D11" w:rsidRPr="00466B72">
        <w:rPr>
          <w:rFonts w:ascii="ＭＳ 明朝" w:eastAsia="ＭＳ 明朝" w:hAnsi="ＭＳ 明朝"/>
        </w:rPr>
        <w:t>サービスへのアクセスの障壁は危機の間に悪化する。</w:t>
      </w:r>
      <w:r w:rsidR="00616111" w:rsidRPr="00466B72">
        <w:rPr>
          <w:rFonts w:ascii="ＭＳ 明朝" w:eastAsia="ＭＳ 明朝" w:hAnsi="ＭＳ 明朝" w:hint="eastAsia"/>
        </w:rPr>
        <w:t>ロックダウン</w:t>
      </w:r>
      <w:r w:rsidR="00C66D11" w:rsidRPr="00466B72">
        <w:rPr>
          <w:rFonts w:ascii="ＭＳ 明朝" w:eastAsia="ＭＳ 明朝" w:hAnsi="ＭＳ 明朝"/>
        </w:rPr>
        <w:t>は、</w:t>
      </w:r>
      <w:r w:rsidR="00616111" w:rsidRPr="00466B72">
        <w:rPr>
          <w:rFonts w:ascii="ＭＳ 明朝" w:eastAsia="ＭＳ 明朝" w:hAnsi="ＭＳ 明朝" w:hint="eastAsia"/>
        </w:rPr>
        <w:t>必需品</w:t>
      </w:r>
      <w:r w:rsidR="00C66D11" w:rsidRPr="00466B72">
        <w:rPr>
          <w:rFonts w:ascii="ＭＳ 明朝" w:eastAsia="ＭＳ 明朝" w:hAnsi="ＭＳ 明朝"/>
        </w:rPr>
        <w:t>や医薬品へのアクセスを制限し、支援</w:t>
      </w:r>
      <w:r w:rsidR="00616111" w:rsidRPr="00466B72">
        <w:rPr>
          <w:rFonts w:ascii="ＭＳ 明朝" w:eastAsia="ＭＳ 明朝" w:hAnsi="ＭＳ 明朝" w:hint="eastAsia"/>
        </w:rPr>
        <w:t>の利用の</w:t>
      </w:r>
      <w:r w:rsidR="00C66D11" w:rsidRPr="00466B72">
        <w:rPr>
          <w:rFonts w:ascii="ＭＳ 明朝" w:eastAsia="ＭＳ 明朝" w:hAnsi="ＭＳ 明朝"/>
        </w:rPr>
        <w:t>制限につなが</w:t>
      </w:r>
      <w:r w:rsidR="00E976CE" w:rsidRPr="00466B72">
        <w:rPr>
          <w:rFonts w:ascii="ＭＳ 明朝" w:eastAsia="ＭＳ 明朝" w:hAnsi="ＭＳ 明朝" w:hint="eastAsia"/>
        </w:rPr>
        <w:t>る</w:t>
      </w:r>
      <w:r w:rsidR="00C66D11" w:rsidRPr="00466B72">
        <w:rPr>
          <w:rFonts w:ascii="ＭＳ 明朝" w:eastAsia="ＭＳ 明朝" w:hAnsi="ＭＳ 明朝"/>
        </w:rPr>
        <w:t>。より広範な</w:t>
      </w:r>
      <w:r w:rsidR="00616111" w:rsidRPr="00466B72">
        <w:rPr>
          <w:rFonts w:ascii="ＭＳ 明朝" w:eastAsia="ＭＳ 明朝" w:hAnsi="ＭＳ 明朝" w:hint="eastAsia"/>
        </w:rPr>
        <w:t>医療</w:t>
      </w:r>
      <w:r w:rsidR="00C66D11" w:rsidRPr="00466B72">
        <w:rPr>
          <w:rFonts w:ascii="ＭＳ 明朝" w:eastAsia="ＭＳ 明朝" w:hAnsi="ＭＳ 明朝"/>
        </w:rPr>
        <w:t>サービスの中断は、</w:t>
      </w:r>
      <w:r w:rsidR="00616111" w:rsidRPr="00466B72">
        <w:rPr>
          <w:rFonts w:ascii="ＭＳ 明朝" w:eastAsia="ＭＳ 明朝" w:hAnsi="ＭＳ 明朝" w:hint="eastAsia"/>
        </w:rPr>
        <w:t>基礎となる健康状態のためにより頻繁な医療を要する</w:t>
      </w:r>
      <w:r w:rsidRPr="00466B72">
        <w:rPr>
          <w:rFonts w:ascii="ＭＳ 明朝" w:eastAsia="ＭＳ 明朝" w:hAnsi="ＭＳ 明朝"/>
        </w:rPr>
        <w:t>障害のある人</w:t>
      </w:r>
      <w:r w:rsidR="00C66D11" w:rsidRPr="00466B72">
        <w:rPr>
          <w:rFonts w:ascii="ＭＳ 明朝" w:eastAsia="ＭＳ 明朝" w:hAnsi="ＭＳ 明朝"/>
        </w:rPr>
        <w:t>を不利な立場に追いやる</w:t>
      </w:r>
      <w:r w:rsidR="006F78E6" w:rsidRPr="00466B72">
        <w:rPr>
          <w:rStyle w:val="aa"/>
          <w:rFonts w:ascii="ＭＳ 明朝" w:eastAsia="ＭＳ 明朝" w:hAnsi="ＭＳ 明朝"/>
        </w:rPr>
        <w:footnoteReference w:id="34"/>
      </w:r>
      <w:r w:rsidR="00C66D11" w:rsidRPr="00466B72">
        <w:rPr>
          <w:rFonts w:ascii="ＭＳ 明朝" w:eastAsia="ＭＳ 明朝" w:hAnsi="ＭＳ 明朝"/>
        </w:rPr>
        <w:t>。</w:t>
      </w:r>
    </w:p>
    <w:p w14:paraId="14FAA3EB" w14:textId="77777777" w:rsidR="00C66D11" w:rsidRPr="00466B72" w:rsidRDefault="00C66D11" w:rsidP="00C66D11">
      <w:pPr>
        <w:rPr>
          <w:rFonts w:ascii="ＭＳ 明朝" w:eastAsia="ＭＳ 明朝" w:hAnsi="ＭＳ 明朝"/>
        </w:rPr>
      </w:pPr>
    </w:p>
    <w:p w14:paraId="6E6F2CA2" w14:textId="7EB7B376"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公衆衛生情報へのアクセスを確保する。</w:t>
      </w:r>
      <w:r w:rsidRPr="00466B72">
        <w:rPr>
          <w:rFonts w:ascii="ＭＳ 明朝" w:eastAsia="ＭＳ 明朝" w:hAnsi="ＭＳ 明朝" w:hint="eastAsia"/>
        </w:rPr>
        <w:t>適切な対応には、情報がアクセス可能で、最新のものであり、</w:t>
      </w:r>
      <w:r w:rsidR="00616111" w:rsidRPr="00466B72">
        <w:rPr>
          <w:rFonts w:ascii="ＭＳ 明朝" w:eastAsia="ＭＳ 明朝" w:hAnsi="ＭＳ 明朝" w:hint="eastAsia"/>
        </w:rPr>
        <w:t>大流行</w:t>
      </w:r>
      <w:r w:rsidRPr="00466B72">
        <w:rPr>
          <w:rFonts w:ascii="ＭＳ 明朝" w:eastAsia="ＭＳ 明朝" w:hAnsi="ＭＳ 明朝" w:hint="eastAsia"/>
        </w:rPr>
        <w:t>の間に明らかになった急速に変化する知識</w:t>
      </w:r>
      <w:r w:rsidR="00F26740" w:rsidRPr="00466B72">
        <w:rPr>
          <w:rFonts w:ascii="ＭＳ 明朝" w:eastAsia="ＭＳ 明朝" w:hAnsi="ＭＳ 明朝" w:hint="eastAsia"/>
        </w:rPr>
        <w:t>に追いつく</w:t>
      </w:r>
      <w:r w:rsidRPr="00466B72">
        <w:rPr>
          <w:rFonts w:ascii="ＭＳ 明朝" w:eastAsia="ＭＳ 明朝" w:hAnsi="ＭＳ 明朝" w:hint="eastAsia"/>
        </w:rPr>
        <w:t>ための対策が必</w:t>
      </w:r>
      <w:r w:rsidRPr="00466B72">
        <w:rPr>
          <w:rFonts w:ascii="ＭＳ 明朝" w:eastAsia="ＭＳ 明朝" w:hAnsi="ＭＳ 明朝" w:hint="eastAsia"/>
        </w:rPr>
        <w:lastRenderedPageBreak/>
        <w:t>要である</w:t>
      </w:r>
      <w:r w:rsidR="006F78E6" w:rsidRPr="00466B72">
        <w:rPr>
          <w:rStyle w:val="aa"/>
          <w:rFonts w:ascii="ＭＳ 明朝" w:eastAsia="ＭＳ 明朝" w:hAnsi="ＭＳ 明朝"/>
        </w:rPr>
        <w:footnoteReference w:id="35"/>
      </w:r>
      <w:r w:rsidRPr="00466B72">
        <w:rPr>
          <w:rFonts w:ascii="ＭＳ 明朝" w:eastAsia="ＭＳ 明朝" w:hAnsi="ＭＳ 明朝"/>
        </w:rPr>
        <w:t>。</w:t>
      </w:r>
    </w:p>
    <w:p w14:paraId="3A1040E2" w14:textId="77777777" w:rsidR="00C66D11" w:rsidRPr="00466B72" w:rsidRDefault="00C66D11" w:rsidP="00C66D11">
      <w:pPr>
        <w:rPr>
          <w:rFonts w:ascii="ＭＳ 明朝" w:eastAsia="ＭＳ 明朝" w:hAnsi="ＭＳ 明朝"/>
        </w:rPr>
      </w:pPr>
    </w:p>
    <w:p w14:paraId="1C95E5A9" w14:textId="3D9E11F0" w:rsidR="00C66D11" w:rsidRPr="00466B72" w:rsidRDefault="00C66D11" w:rsidP="00E976CE">
      <w:pPr>
        <w:ind w:firstLineChars="100" w:firstLine="210"/>
        <w:rPr>
          <w:rFonts w:ascii="ＭＳ 明朝" w:eastAsia="ＭＳ 明朝" w:hAnsi="ＭＳ 明朝"/>
        </w:rPr>
      </w:pPr>
      <w:r w:rsidRPr="00466B72">
        <w:rPr>
          <w:rFonts w:ascii="ＭＳ 明朝" w:eastAsia="ＭＳ 明朝" w:hAnsi="ＭＳ 明朝" w:hint="eastAsia"/>
        </w:rPr>
        <w:t>例えば、インクルージョン・ヨーロッパは、</w:t>
      </w:r>
      <w:hyperlink r:id="rId8" w:history="1">
        <w:r w:rsidRPr="00466B72">
          <w:rPr>
            <w:rStyle w:val="a5"/>
            <w:rFonts w:ascii="ＭＳ 明朝" w:eastAsia="ＭＳ 明朝" w:hAnsi="ＭＳ 明朝"/>
          </w:rPr>
          <w:t>COVID-19に関する情報とリンク</w:t>
        </w:r>
      </w:hyperlink>
      <w:r w:rsidRPr="00466B72">
        <w:rPr>
          <w:rFonts w:ascii="ＭＳ 明朝" w:eastAsia="ＭＳ 明朝" w:hAnsi="ＭＳ 明朝"/>
        </w:rPr>
        <w:t>を多言語で</w:t>
      </w:r>
      <w:r w:rsidR="004137F3" w:rsidRPr="00466B72">
        <w:rPr>
          <w:rFonts w:ascii="ＭＳ 明朝" w:eastAsia="ＭＳ 明朝" w:hAnsi="ＭＳ 明朝" w:hint="eastAsia"/>
        </w:rPr>
        <w:t>「</w:t>
      </w:r>
      <w:r w:rsidR="009F4E5A" w:rsidRPr="00466B72">
        <w:rPr>
          <w:rFonts w:ascii="ＭＳ 明朝" w:eastAsia="ＭＳ 明朝" w:hAnsi="ＭＳ 明朝" w:hint="eastAsia"/>
        </w:rPr>
        <w:t>わかりやすい版</w:t>
      </w:r>
      <w:r w:rsidR="004137F3" w:rsidRPr="00466B72">
        <w:rPr>
          <w:rFonts w:ascii="ＭＳ 明朝" w:eastAsia="ＭＳ 明朝" w:hAnsi="ＭＳ 明朝" w:hint="eastAsia"/>
        </w:rPr>
        <w:t>」</w:t>
      </w:r>
      <w:r w:rsidRPr="00466B72">
        <w:rPr>
          <w:rFonts w:ascii="ＭＳ 明朝" w:eastAsia="ＭＳ 明朝" w:hAnsi="ＭＳ 明朝"/>
        </w:rPr>
        <w:t>で作成してい</w:t>
      </w:r>
      <w:r w:rsidR="00F26740" w:rsidRPr="00466B72">
        <w:rPr>
          <w:rFonts w:ascii="ＭＳ 明朝" w:eastAsia="ＭＳ 明朝" w:hAnsi="ＭＳ 明朝" w:hint="eastAsia"/>
        </w:rPr>
        <w:t>る</w:t>
      </w:r>
      <w:r w:rsidRPr="00466B72">
        <w:rPr>
          <w:rFonts w:ascii="ＭＳ 明朝" w:eastAsia="ＭＳ 明朝" w:hAnsi="ＭＳ 明朝"/>
        </w:rPr>
        <w:t>。ネパールの</w:t>
      </w:r>
      <w:r w:rsidR="00BB563B" w:rsidRPr="00466B72">
        <w:rPr>
          <w:rFonts w:ascii="ＭＳ 明朝" w:eastAsia="ＭＳ 明朝" w:hAnsi="ＭＳ 明朝"/>
        </w:rPr>
        <w:t>障害のある人</w:t>
      </w:r>
      <w:r w:rsidRPr="00466B72">
        <w:rPr>
          <w:rFonts w:ascii="ＭＳ 明朝" w:eastAsia="ＭＳ 明朝" w:hAnsi="ＭＳ 明朝"/>
        </w:rPr>
        <w:t>の権利に関する国連の共同パートナーシップ（UN PRPD）プログラム</w:t>
      </w:r>
      <w:r w:rsidR="006F78E6" w:rsidRPr="00466B72">
        <w:rPr>
          <w:rStyle w:val="aa"/>
          <w:rFonts w:ascii="ＭＳ 明朝" w:eastAsia="ＭＳ 明朝" w:hAnsi="ＭＳ 明朝"/>
        </w:rPr>
        <w:footnoteReference w:id="36"/>
      </w:r>
      <w:r w:rsidRPr="00466B72">
        <w:rPr>
          <w:rFonts w:ascii="ＭＳ 明朝" w:eastAsia="ＭＳ 明朝" w:hAnsi="ＭＳ 明朝"/>
        </w:rPr>
        <w:t>を通じて、COVID-19に関する情報には</w:t>
      </w:r>
      <w:hyperlink r:id="rId9" w:history="1">
        <w:r w:rsidRPr="00466B72">
          <w:rPr>
            <w:rStyle w:val="a5"/>
            <w:rFonts w:ascii="ＭＳ 明朝" w:eastAsia="ＭＳ 明朝" w:hAnsi="ＭＳ 明朝"/>
          </w:rPr>
          <w:t>手話</w:t>
        </w:r>
        <w:r w:rsidR="009F4E5A" w:rsidRPr="00466B72">
          <w:rPr>
            <w:rStyle w:val="a5"/>
            <w:rFonts w:ascii="ＭＳ 明朝" w:eastAsia="ＭＳ 明朝" w:hAnsi="ＭＳ 明朝" w:hint="eastAsia"/>
          </w:rPr>
          <w:t>言語</w:t>
        </w:r>
        <w:r w:rsidRPr="00466B72">
          <w:rPr>
            <w:rStyle w:val="a5"/>
            <w:rFonts w:ascii="ＭＳ 明朝" w:eastAsia="ＭＳ 明朝" w:hAnsi="ＭＳ 明朝"/>
          </w:rPr>
          <w:t>を含むアクセシビリティ機能</w:t>
        </w:r>
      </w:hyperlink>
      <w:r w:rsidRPr="00466B72">
        <w:rPr>
          <w:rFonts w:ascii="ＭＳ 明朝" w:eastAsia="ＭＳ 明朝" w:hAnsi="ＭＳ 明朝"/>
        </w:rPr>
        <w:t>が含まれていた。</w:t>
      </w:r>
    </w:p>
    <w:p w14:paraId="3D9849C7" w14:textId="77777777" w:rsidR="00C66D11" w:rsidRPr="00466B72" w:rsidRDefault="00C66D11" w:rsidP="00C66D11">
      <w:pPr>
        <w:rPr>
          <w:rFonts w:ascii="ＭＳ 明朝" w:eastAsia="ＭＳ 明朝" w:hAnsi="ＭＳ 明朝"/>
        </w:rPr>
      </w:pPr>
    </w:p>
    <w:p w14:paraId="165338C7" w14:textId="0D383F36"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b/>
          <w:bCs/>
        </w:rPr>
        <w:t>COVID-19に対する</w:t>
      </w:r>
      <w:r w:rsidR="009F4E5A" w:rsidRPr="00466B72">
        <w:rPr>
          <w:rFonts w:ascii="ＭＳ 明朝" w:eastAsia="ＭＳ 明朝" w:hAnsi="ＭＳ 明朝" w:hint="eastAsia"/>
          <w:b/>
          <w:bCs/>
        </w:rPr>
        <w:t>防護</w:t>
      </w:r>
      <w:r w:rsidRPr="00466B72">
        <w:rPr>
          <w:rFonts w:ascii="ＭＳ 明朝" w:eastAsia="ＭＳ 明朝" w:hAnsi="ＭＳ 明朝"/>
          <w:b/>
          <w:bCs/>
        </w:rPr>
        <w:t>措置を実施する。</w:t>
      </w:r>
      <w:r w:rsidRPr="00466B72">
        <w:rPr>
          <w:rFonts w:ascii="ＭＳ 明朝" w:eastAsia="ＭＳ 明朝" w:hAnsi="ＭＳ 明朝"/>
        </w:rPr>
        <w:t>頻繁な手洗いを可能にする適切なWASH施設へのアクセスは、在宅または施設で</w:t>
      </w:r>
      <w:r w:rsidR="00BB563B" w:rsidRPr="00466B72">
        <w:rPr>
          <w:rFonts w:ascii="ＭＳ 明朝" w:eastAsia="ＭＳ 明朝" w:hAnsi="ＭＳ 明朝"/>
        </w:rPr>
        <w:t>障害のある人</w:t>
      </w:r>
      <w:r w:rsidRPr="00466B72">
        <w:rPr>
          <w:rFonts w:ascii="ＭＳ 明朝" w:eastAsia="ＭＳ 明朝" w:hAnsi="ＭＳ 明朝"/>
        </w:rPr>
        <w:t>への支援を提供する人々</w:t>
      </w:r>
      <w:r w:rsidR="009F4E5A" w:rsidRPr="00466B72">
        <w:rPr>
          <w:rFonts w:ascii="ＭＳ 明朝" w:eastAsia="ＭＳ 明朝" w:hAnsi="ＭＳ 明朝" w:hint="eastAsia"/>
        </w:rPr>
        <w:t>に</w:t>
      </w:r>
      <w:r w:rsidR="009F4E5A" w:rsidRPr="00466B72">
        <w:rPr>
          <w:rFonts w:ascii="ＭＳ 明朝" w:eastAsia="ＭＳ 明朝" w:hAnsi="ＭＳ 明朝"/>
        </w:rPr>
        <w:t>的を絞った</w:t>
      </w:r>
      <w:r w:rsidR="009F4E5A" w:rsidRPr="00466B72">
        <w:rPr>
          <w:rFonts w:ascii="ＭＳ 明朝" w:eastAsia="ＭＳ 明朝" w:hAnsi="ＭＳ 明朝" w:hint="eastAsia"/>
        </w:rPr>
        <w:t>防護</w:t>
      </w:r>
      <w:r w:rsidRPr="00466B72">
        <w:rPr>
          <w:rFonts w:ascii="ＭＳ 明朝" w:eastAsia="ＭＳ 明朝" w:hAnsi="ＭＳ 明朝"/>
        </w:rPr>
        <w:t>手段の提供と同様に不可欠である。</w:t>
      </w:r>
      <w:r w:rsidR="00BB563B" w:rsidRPr="00466B72">
        <w:rPr>
          <w:rFonts w:ascii="ＭＳ 明朝" w:eastAsia="ＭＳ 明朝" w:hAnsi="ＭＳ 明朝"/>
        </w:rPr>
        <w:t>障害のある人</w:t>
      </w:r>
      <w:r w:rsidRPr="00466B72">
        <w:rPr>
          <w:rFonts w:ascii="ＭＳ 明朝" w:eastAsia="ＭＳ 明朝" w:hAnsi="ＭＳ 明朝"/>
        </w:rPr>
        <w:t>への個人用</w:t>
      </w:r>
      <w:r w:rsidR="009F4E5A" w:rsidRPr="00466B72">
        <w:rPr>
          <w:rFonts w:ascii="ＭＳ 明朝" w:eastAsia="ＭＳ 明朝" w:hAnsi="ＭＳ 明朝" w:hint="eastAsia"/>
        </w:rPr>
        <w:t>防護</w:t>
      </w:r>
      <w:r w:rsidRPr="00466B72">
        <w:rPr>
          <w:rFonts w:ascii="ＭＳ 明朝" w:eastAsia="ＭＳ 明朝" w:hAnsi="ＭＳ 明朝"/>
        </w:rPr>
        <w:t>具の配布は、</w:t>
      </w:r>
      <w:r w:rsidR="00BB563B" w:rsidRPr="00466B72">
        <w:rPr>
          <w:rFonts w:ascii="ＭＳ 明朝" w:eastAsia="ＭＳ 明朝" w:hAnsi="ＭＳ 明朝"/>
        </w:rPr>
        <w:t>障害のある人</w:t>
      </w:r>
      <w:r w:rsidRPr="00466B72">
        <w:rPr>
          <w:rFonts w:ascii="ＭＳ 明朝" w:eastAsia="ＭＳ 明朝" w:hAnsi="ＭＳ 明朝"/>
        </w:rPr>
        <w:t>の</w:t>
      </w:r>
      <w:r w:rsidR="009F4E5A" w:rsidRPr="00466B72">
        <w:rPr>
          <w:rFonts w:ascii="ＭＳ 明朝" w:eastAsia="ＭＳ 明朝" w:hAnsi="ＭＳ 明朝" w:hint="eastAsia"/>
        </w:rPr>
        <w:t>機能</w:t>
      </w:r>
      <w:r w:rsidRPr="00466B72">
        <w:rPr>
          <w:rFonts w:ascii="ＭＳ 明朝" w:eastAsia="ＭＳ 明朝" w:hAnsi="ＭＳ 明朝"/>
        </w:rPr>
        <w:t>障害に合わせて行う必要がある。例えば、マスク</w:t>
      </w:r>
      <w:r w:rsidR="009F4E5A" w:rsidRPr="00466B72">
        <w:rPr>
          <w:rFonts w:ascii="ＭＳ 明朝" w:eastAsia="ＭＳ 明朝" w:hAnsi="ＭＳ 明朝" w:hint="eastAsia"/>
        </w:rPr>
        <w:t>で</w:t>
      </w:r>
      <w:r w:rsidRPr="00466B72">
        <w:rPr>
          <w:rFonts w:ascii="ＭＳ 明朝" w:eastAsia="ＭＳ 明朝" w:hAnsi="ＭＳ 明朝"/>
        </w:rPr>
        <w:t>唇が読めなかったり、顔の表情が見えなかったりする</w:t>
      </w:r>
      <w:r w:rsidR="009F4E5A" w:rsidRPr="00466B72">
        <w:rPr>
          <w:rFonts w:ascii="ＭＳ 明朝" w:eastAsia="ＭＳ 明朝" w:hAnsi="ＭＳ 明朝" w:hint="eastAsia"/>
        </w:rPr>
        <w:t>ので</w:t>
      </w:r>
      <w:r w:rsidRPr="00466B72">
        <w:rPr>
          <w:rFonts w:ascii="ＭＳ 明朝" w:eastAsia="ＭＳ 明朝" w:hAnsi="ＭＳ 明朝"/>
        </w:rPr>
        <w:t>、</w:t>
      </w:r>
      <w:r w:rsidR="009F4E5A" w:rsidRPr="00466B72">
        <w:rPr>
          <w:rFonts w:ascii="ＭＳ 明朝" w:eastAsia="ＭＳ 明朝" w:hAnsi="ＭＳ 明朝" w:hint="eastAsia"/>
        </w:rPr>
        <w:t>ろう</w:t>
      </w:r>
      <w:r w:rsidRPr="00466B72">
        <w:rPr>
          <w:rFonts w:ascii="ＭＳ 明朝" w:eastAsia="ＭＳ 明朝" w:hAnsi="ＭＳ 明朝"/>
        </w:rPr>
        <w:t>や難聴の人は、フェイスシールドの方が有益である。</w:t>
      </w:r>
    </w:p>
    <w:p w14:paraId="11B5E9D6" w14:textId="77777777" w:rsidR="00C66D11" w:rsidRPr="00466B72" w:rsidRDefault="00C66D11" w:rsidP="00C66D11">
      <w:pPr>
        <w:rPr>
          <w:rFonts w:ascii="ＭＳ 明朝" w:eastAsia="ＭＳ 明朝" w:hAnsi="ＭＳ 明朝"/>
        </w:rPr>
      </w:pPr>
    </w:p>
    <w:p w14:paraId="085C1C96" w14:textId="7A273AA6" w:rsidR="00363EA8" w:rsidRPr="00466B72" w:rsidRDefault="00363EA8" w:rsidP="00F653F5">
      <w:pPr>
        <w:ind w:leftChars="607" w:left="1275"/>
        <w:rPr>
          <w:rFonts w:ascii="ＭＳ 明朝" w:eastAsia="ＭＳ 明朝" w:hAnsi="ＭＳ 明朝"/>
        </w:rPr>
      </w:pPr>
      <w:r w:rsidRPr="00466B72">
        <w:rPr>
          <w:rFonts w:ascii="ＭＳ 明朝" w:eastAsia="ＭＳ 明朝" w:hAnsi="ＭＳ 明朝" w:hint="eastAsia"/>
          <w:b/>
          <w:bCs/>
        </w:rPr>
        <w:t>図2　医療施設が「使いにくい、アクセシブルでない」と答えた障害のある人の割合</w:t>
      </w:r>
      <w:r w:rsidRPr="00466B72">
        <w:rPr>
          <w:rFonts w:ascii="ＭＳ 明朝" w:eastAsia="ＭＳ 明朝" w:hAnsi="ＭＳ 明朝" w:hint="eastAsia"/>
        </w:rPr>
        <w:t>（国連、2018年障害と開発報告）</w:t>
      </w:r>
    </w:p>
    <w:p w14:paraId="5CCB0E18" w14:textId="6E2C0DBB" w:rsidR="00363EA8" w:rsidRPr="00466B72" w:rsidRDefault="00363EA8" w:rsidP="00F653F5">
      <w:pPr>
        <w:ind w:leftChars="607" w:left="1275"/>
        <w:rPr>
          <w:rFonts w:ascii="ＭＳ 明朝" w:eastAsia="ＭＳ 明朝" w:hAnsi="ＭＳ 明朝"/>
        </w:rPr>
      </w:pPr>
      <w:r w:rsidRPr="00466B72">
        <w:rPr>
          <w:rFonts w:ascii="ＭＳ 明朝" w:eastAsia="ＭＳ 明朝" w:hAnsi="ＭＳ 明朝" w:hint="eastAsia"/>
        </w:rPr>
        <w:t xml:space="preserve">　平均　</w:t>
      </w:r>
      <w:r w:rsidR="00F653F5" w:rsidRPr="00466B72">
        <w:rPr>
          <w:rFonts w:ascii="ＭＳ 明朝" w:eastAsia="ＭＳ 明朝" w:hAnsi="ＭＳ 明朝" w:hint="eastAsia"/>
        </w:rPr>
        <w:t xml:space="preserve">　　　　　　</w:t>
      </w:r>
      <w:r w:rsidRPr="00466B72">
        <w:rPr>
          <w:rFonts w:ascii="ＭＳ 明朝" w:eastAsia="ＭＳ 明朝" w:hAnsi="ＭＳ 明朝" w:hint="eastAsia"/>
        </w:rPr>
        <w:t>30%</w:t>
      </w:r>
    </w:p>
    <w:p w14:paraId="03F3C0C5" w14:textId="3122106B" w:rsidR="00363EA8" w:rsidRPr="00466B72" w:rsidRDefault="00363EA8" w:rsidP="00F653F5">
      <w:pPr>
        <w:ind w:leftChars="607" w:left="1275"/>
        <w:rPr>
          <w:rFonts w:ascii="ＭＳ 明朝" w:eastAsia="ＭＳ 明朝" w:hAnsi="ＭＳ 明朝"/>
        </w:rPr>
      </w:pPr>
      <w:r w:rsidRPr="00466B72">
        <w:rPr>
          <w:rFonts w:ascii="ＭＳ 明朝" w:eastAsia="ＭＳ 明朝" w:hAnsi="ＭＳ 明朝" w:hint="eastAsia"/>
        </w:rPr>
        <w:t xml:space="preserve">　カメルーン</w:t>
      </w:r>
      <w:r w:rsidR="00F653F5" w:rsidRPr="00466B72">
        <w:rPr>
          <w:rFonts w:ascii="ＭＳ 明朝" w:eastAsia="ＭＳ 明朝" w:hAnsi="ＭＳ 明朝" w:hint="eastAsia"/>
        </w:rPr>
        <w:t xml:space="preserve">(MDS)　</w:t>
      </w:r>
      <w:r w:rsidRPr="00466B72">
        <w:rPr>
          <w:rFonts w:ascii="ＭＳ 明朝" w:eastAsia="ＭＳ 明朝" w:hAnsi="ＭＳ 明朝" w:hint="eastAsia"/>
        </w:rPr>
        <w:t>58％</w:t>
      </w:r>
    </w:p>
    <w:p w14:paraId="213E61B3" w14:textId="62F3E05A" w:rsidR="00363EA8" w:rsidRPr="00466B72" w:rsidRDefault="00363EA8" w:rsidP="00F653F5">
      <w:pPr>
        <w:ind w:leftChars="607" w:left="1275"/>
        <w:rPr>
          <w:rFonts w:ascii="ＭＳ 明朝" w:eastAsia="ＭＳ 明朝" w:hAnsi="ＭＳ 明朝"/>
        </w:rPr>
      </w:pPr>
      <w:r w:rsidRPr="00466B72">
        <w:rPr>
          <w:rFonts w:ascii="ＭＳ 明朝" w:eastAsia="ＭＳ 明朝" w:hAnsi="ＭＳ 明朝" w:hint="eastAsia"/>
        </w:rPr>
        <w:t xml:space="preserve">　チリ</w:t>
      </w:r>
      <w:r w:rsidR="00F653F5" w:rsidRPr="00466B72">
        <w:rPr>
          <w:rFonts w:ascii="ＭＳ 明朝" w:eastAsia="ＭＳ 明朝" w:hAnsi="ＭＳ 明朝" w:hint="eastAsia"/>
        </w:rPr>
        <w:t>(MDS)</w:t>
      </w:r>
      <w:r w:rsidRPr="00466B72">
        <w:rPr>
          <w:rFonts w:ascii="ＭＳ 明朝" w:eastAsia="ＭＳ 明朝" w:hAnsi="ＭＳ 明朝" w:hint="eastAsia"/>
        </w:rPr>
        <w:t xml:space="preserve">　</w:t>
      </w:r>
      <w:r w:rsidR="00F653F5" w:rsidRPr="00466B72">
        <w:rPr>
          <w:rFonts w:ascii="ＭＳ 明朝" w:eastAsia="ＭＳ 明朝" w:hAnsi="ＭＳ 明朝" w:hint="eastAsia"/>
        </w:rPr>
        <w:t xml:space="preserve">　　　37%</w:t>
      </w:r>
    </w:p>
    <w:p w14:paraId="556CCA9C" w14:textId="5C2E539A" w:rsidR="00363EA8" w:rsidRPr="00466B72" w:rsidRDefault="00363EA8" w:rsidP="00F653F5">
      <w:pPr>
        <w:ind w:leftChars="607" w:left="1275"/>
        <w:rPr>
          <w:rFonts w:ascii="ＭＳ 明朝" w:eastAsia="ＭＳ 明朝" w:hAnsi="ＭＳ 明朝"/>
        </w:rPr>
      </w:pPr>
      <w:r w:rsidRPr="00466B72">
        <w:rPr>
          <w:rFonts w:ascii="ＭＳ 明朝" w:eastAsia="ＭＳ 明朝" w:hAnsi="ＭＳ 明朝" w:hint="eastAsia"/>
        </w:rPr>
        <w:t xml:space="preserve">　スリランカ</w:t>
      </w:r>
      <w:r w:rsidR="00F653F5" w:rsidRPr="00466B72">
        <w:rPr>
          <w:rFonts w:ascii="ＭＳ 明朝" w:eastAsia="ＭＳ 明朝" w:hAnsi="ＭＳ 明朝" w:hint="eastAsia"/>
        </w:rPr>
        <w:t>(MDS)</w:t>
      </w:r>
      <w:r w:rsidRPr="00466B72">
        <w:rPr>
          <w:rFonts w:ascii="ＭＳ 明朝" w:eastAsia="ＭＳ 明朝" w:hAnsi="ＭＳ 明朝" w:hint="eastAsia"/>
        </w:rPr>
        <w:t xml:space="preserve">　36%</w:t>
      </w:r>
    </w:p>
    <w:p w14:paraId="2694B5EB" w14:textId="5822E07A" w:rsidR="00363EA8" w:rsidRPr="00466B72" w:rsidRDefault="00363EA8" w:rsidP="00F653F5">
      <w:pPr>
        <w:ind w:leftChars="607" w:left="1275"/>
        <w:rPr>
          <w:rFonts w:ascii="ＭＳ 明朝" w:eastAsia="ＭＳ 明朝" w:hAnsi="ＭＳ 明朝"/>
        </w:rPr>
      </w:pPr>
      <w:r w:rsidRPr="00466B72">
        <w:rPr>
          <w:rFonts w:ascii="ＭＳ 明朝" w:eastAsia="ＭＳ 明朝" w:hAnsi="ＭＳ 明朝" w:hint="eastAsia"/>
        </w:rPr>
        <w:t xml:space="preserve">　レソト</w:t>
      </w:r>
      <w:r w:rsidR="00F653F5" w:rsidRPr="00466B72">
        <w:rPr>
          <w:rFonts w:ascii="ＭＳ 明朝" w:eastAsia="ＭＳ 明朝" w:hAnsi="ＭＳ 明朝" w:hint="eastAsia"/>
        </w:rPr>
        <w:t xml:space="preserve">(WG)　　　</w:t>
      </w:r>
      <w:r w:rsidRPr="00466B72">
        <w:rPr>
          <w:rFonts w:ascii="ＭＳ 明朝" w:eastAsia="ＭＳ 明朝" w:hAnsi="ＭＳ 明朝" w:hint="eastAsia"/>
        </w:rPr>
        <w:t xml:space="preserve">　</w:t>
      </w:r>
      <w:r w:rsidR="00F653F5" w:rsidRPr="00466B72">
        <w:rPr>
          <w:rFonts w:ascii="ＭＳ 明朝" w:eastAsia="ＭＳ 明朝" w:hAnsi="ＭＳ 明朝" w:hint="eastAsia"/>
        </w:rPr>
        <w:t>35%</w:t>
      </w:r>
    </w:p>
    <w:p w14:paraId="5296EB54" w14:textId="2B7D1F09" w:rsidR="00F653F5" w:rsidRPr="00466B72" w:rsidRDefault="00F653F5" w:rsidP="00F653F5">
      <w:pPr>
        <w:ind w:leftChars="607" w:left="1275"/>
        <w:rPr>
          <w:rFonts w:ascii="ＭＳ 明朝" w:eastAsia="ＭＳ 明朝" w:hAnsi="ＭＳ 明朝"/>
        </w:rPr>
      </w:pPr>
      <w:r w:rsidRPr="00466B72">
        <w:rPr>
          <w:rFonts w:ascii="ＭＳ 明朝" w:eastAsia="ＭＳ 明朝" w:hAnsi="ＭＳ 明朝" w:hint="eastAsia"/>
        </w:rPr>
        <w:t xml:space="preserve">　ネパール(WG)　　　30%</w:t>
      </w:r>
    </w:p>
    <w:p w14:paraId="39F3D4A9" w14:textId="2C9E0825" w:rsidR="00F653F5" w:rsidRPr="00466B72" w:rsidRDefault="00F653F5" w:rsidP="00F653F5">
      <w:pPr>
        <w:ind w:leftChars="607" w:left="1275"/>
        <w:rPr>
          <w:rFonts w:ascii="ＭＳ 明朝" w:eastAsia="ＭＳ 明朝" w:hAnsi="ＭＳ 明朝"/>
        </w:rPr>
      </w:pPr>
      <w:r w:rsidRPr="00466B72">
        <w:rPr>
          <w:rFonts w:ascii="ＭＳ 明朝" w:eastAsia="ＭＳ 明朝" w:hAnsi="ＭＳ 明朝" w:hint="eastAsia"/>
        </w:rPr>
        <w:t xml:space="preserve">　モザンビーク(WG)　23%</w:t>
      </w:r>
    </w:p>
    <w:p w14:paraId="04B78010" w14:textId="3008CC10" w:rsidR="00F653F5" w:rsidRPr="00466B72" w:rsidRDefault="00F653F5" w:rsidP="00F653F5">
      <w:pPr>
        <w:ind w:leftChars="607" w:left="1275"/>
        <w:rPr>
          <w:rFonts w:ascii="ＭＳ 明朝" w:eastAsia="ＭＳ 明朝" w:hAnsi="ＭＳ 明朝"/>
        </w:rPr>
      </w:pPr>
      <w:r w:rsidRPr="00466B72">
        <w:rPr>
          <w:rFonts w:ascii="ＭＳ 明朝" w:eastAsia="ＭＳ 明朝" w:hAnsi="ＭＳ 明朝" w:hint="eastAsia"/>
        </w:rPr>
        <w:t xml:space="preserve">　マラウイ(WG)　　　13%</w:t>
      </w:r>
    </w:p>
    <w:p w14:paraId="4EF8F44B" w14:textId="5F378785" w:rsidR="00F653F5" w:rsidRPr="00466B72" w:rsidRDefault="00F653F5" w:rsidP="00F653F5">
      <w:pPr>
        <w:ind w:leftChars="607" w:left="1275"/>
        <w:rPr>
          <w:rFonts w:ascii="ＭＳ 明朝" w:eastAsia="ＭＳ 明朝" w:hAnsi="ＭＳ 明朝"/>
        </w:rPr>
      </w:pPr>
      <w:r w:rsidRPr="00466B72">
        <w:rPr>
          <w:rFonts w:ascii="ＭＳ 明朝" w:eastAsia="ＭＳ 明朝" w:hAnsi="ＭＳ 明朝" w:hint="eastAsia"/>
        </w:rPr>
        <w:t xml:space="preserve">　南アフリカ　　　　　6%</w:t>
      </w:r>
    </w:p>
    <w:p w14:paraId="6BCCA79B" w14:textId="0465F496" w:rsidR="00363EA8" w:rsidRPr="00466B72" w:rsidRDefault="00F653F5" w:rsidP="00F653F5">
      <w:pPr>
        <w:ind w:leftChars="607" w:left="1275"/>
        <w:rPr>
          <w:rFonts w:ascii="ＭＳ 明朝" w:eastAsia="ＭＳ 明朝" w:hAnsi="ＭＳ 明朝"/>
        </w:rPr>
      </w:pPr>
      <w:r w:rsidRPr="00466B72">
        <w:rPr>
          <w:rFonts w:ascii="ＭＳ 明朝" w:eastAsia="ＭＳ 明朝" w:hAnsi="ＭＳ 明朝" w:hint="eastAsia"/>
        </w:rPr>
        <w:t xml:space="preserve">　注）MDSとWGは調査で障害のある人を特定する設問として、それぞれモデル障害調査、およびワシントングループのものを使ったことを示す。</w:t>
      </w:r>
    </w:p>
    <w:p w14:paraId="23635F41" w14:textId="3649F4D7" w:rsidR="00363EA8" w:rsidRPr="00466B72" w:rsidRDefault="00363EA8" w:rsidP="00F653F5">
      <w:pPr>
        <w:ind w:leftChars="607" w:left="1275"/>
        <w:rPr>
          <w:rFonts w:ascii="ＭＳ 明朝" w:eastAsia="ＭＳ 明朝" w:hAnsi="ＭＳ 明朝"/>
        </w:rPr>
      </w:pPr>
    </w:p>
    <w:p w14:paraId="672B7A9C" w14:textId="77777777" w:rsidR="004137F3" w:rsidRPr="00466B72" w:rsidRDefault="004137F3" w:rsidP="004137F3">
      <w:pPr>
        <w:ind w:firstLineChars="100" w:firstLine="211"/>
        <w:rPr>
          <w:rFonts w:ascii="ＭＳ 明朝" w:eastAsia="ＭＳ 明朝" w:hAnsi="ＭＳ 明朝"/>
        </w:rPr>
      </w:pPr>
      <w:r w:rsidRPr="00466B72">
        <w:rPr>
          <w:rFonts w:ascii="ＭＳ 明朝" w:eastAsia="ＭＳ 明朝" w:hAnsi="ＭＳ 明朝" w:hint="eastAsia"/>
          <w:b/>
          <w:bCs/>
        </w:rPr>
        <w:t>サービスへのアクセスを確保する。</w:t>
      </w:r>
      <w:r w:rsidRPr="00466B72">
        <w:rPr>
          <w:rFonts w:ascii="ＭＳ 明朝" w:eastAsia="ＭＳ 明朝" w:hAnsi="ＭＳ 明朝" w:hint="eastAsia"/>
        </w:rPr>
        <w:t>医療施設への移動、病院での手話言語通訳の利用、物品、医薬品、サービスの調達など、障害のある人のための医療サービスへのタイムリーなア</w:t>
      </w:r>
      <w:r w:rsidRPr="00466B72">
        <w:rPr>
          <w:rFonts w:ascii="ＭＳ 明朝" w:eastAsia="ＭＳ 明朝" w:hAnsi="ＭＳ 明朝" w:hint="eastAsia"/>
        </w:rPr>
        <w:lastRenderedPageBreak/>
        <w:t>クセスの</w:t>
      </w:r>
      <w:r w:rsidRPr="00466B72">
        <w:rPr>
          <w:rFonts w:ascii="ＭＳ 明朝" w:eastAsia="ＭＳ 明朝" w:hAnsi="ＭＳ 明朝"/>
        </w:rPr>
        <w:t>ための措置を講じる必要がある。性と生殖の健康を含む基本的な</w:t>
      </w:r>
      <w:r w:rsidRPr="00466B72">
        <w:rPr>
          <w:rFonts w:ascii="ＭＳ 明朝" w:eastAsia="ＭＳ 明朝" w:hAnsi="ＭＳ 明朝" w:hint="eastAsia"/>
        </w:rPr>
        <w:t>医療</w:t>
      </w:r>
      <w:r w:rsidRPr="00466B72">
        <w:rPr>
          <w:rFonts w:ascii="ＭＳ 明朝" w:eastAsia="ＭＳ 明朝" w:hAnsi="ＭＳ 明朝"/>
        </w:rPr>
        <w:t>サービスはアクセシブルでなければならない。例えば、異なるコミュニケーション手段を必要とする障害のある人にとって、</w:t>
      </w:r>
      <w:r w:rsidRPr="00466B72">
        <w:rPr>
          <w:rFonts w:ascii="ＭＳ 明朝" w:eastAsia="ＭＳ 明朝" w:hAnsi="ＭＳ 明朝" w:hint="eastAsia"/>
        </w:rPr>
        <w:t>オンライン医療事業</w:t>
      </w:r>
      <w:r w:rsidRPr="00466B72">
        <w:rPr>
          <w:rFonts w:ascii="ＭＳ 明朝" w:eastAsia="ＭＳ 明朝" w:hAnsi="ＭＳ 明朝"/>
        </w:rPr>
        <w:t>がアクセシブルで</w:t>
      </w:r>
      <w:r w:rsidRPr="00466B72">
        <w:rPr>
          <w:rFonts w:ascii="ＭＳ 明朝" w:eastAsia="ＭＳ 明朝" w:hAnsi="ＭＳ 明朝" w:hint="eastAsia"/>
        </w:rPr>
        <w:t>なければならない。</w:t>
      </w:r>
      <w:r w:rsidRPr="00466B72">
        <w:rPr>
          <w:rFonts w:ascii="ＭＳ 明朝" w:eastAsia="ＭＳ 明朝" w:hAnsi="ＭＳ 明朝"/>
        </w:rPr>
        <w:t>例えば、アラブ首長国連邦は、</w:t>
      </w:r>
      <w:hyperlink r:id="rId10" w:history="1">
        <w:r w:rsidRPr="00466B72">
          <w:rPr>
            <w:rStyle w:val="a5"/>
            <w:rFonts w:ascii="ＭＳ 明朝" w:eastAsia="ＭＳ 明朝" w:hAnsi="ＭＳ 明朝"/>
          </w:rPr>
          <w:t>障害のある人を自宅で検査する国家プログラム</w:t>
        </w:r>
      </w:hyperlink>
      <w:r w:rsidRPr="00466B72">
        <w:rPr>
          <w:rFonts w:ascii="ＭＳ 明朝" w:eastAsia="ＭＳ 明朝" w:hAnsi="ＭＳ 明朝"/>
        </w:rPr>
        <w:t>を開始し、4月中旬までに65万件のCOVID-19</w:t>
      </w:r>
      <w:r w:rsidRPr="00466B72">
        <w:rPr>
          <w:rFonts w:ascii="ＭＳ 明朝" w:eastAsia="ＭＳ 明朝" w:hAnsi="ＭＳ 明朝" w:hint="eastAsia"/>
        </w:rPr>
        <w:t>検査を実施した。</w:t>
      </w:r>
    </w:p>
    <w:p w14:paraId="0A0BAF22" w14:textId="77777777" w:rsidR="004137F3" w:rsidRPr="00466B72" w:rsidRDefault="004137F3" w:rsidP="004137F3">
      <w:pPr>
        <w:rPr>
          <w:rFonts w:ascii="ＭＳ 明朝" w:eastAsia="ＭＳ 明朝" w:hAnsi="ＭＳ 明朝"/>
        </w:rPr>
      </w:pPr>
    </w:p>
    <w:p w14:paraId="5C59E917" w14:textId="442D20EC"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乏しい医療資源の配分において、</w:t>
      </w:r>
      <w:r w:rsidR="005E73DF" w:rsidRPr="00466B72">
        <w:rPr>
          <w:rFonts w:ascii="ＭＳ 明朝" w:eastAsia="ＭＳ 明朝" w:hAnsi="ＭＳ 明朝" w:hint="eastAsia"/>
          <w:b/>
          <w:bCs/>
        </w:rPr>
        <w:t>非</w:t>
      </w:r>
      <w:r w:rsidRPr="00466B72">
        <w:rPr>
          <w:rFonts w:ascii="ＭＳ 明朝" w:eastAsia="ＭＳ 明朝" w:hAnsi="ＭＳ 明朝" w:hint="eastAsia"/>
          <w:b/>
          <w:bCs/>
        </w:rPr>
        <w:t>差別を確保する。</w:t>
      </w:r>
      <w:r w:rsidRPr="00466B72">
        <w:rPr>
          <w:rFonts w:ascii="ＭＳ 明朝" w:eastAsia="ＭＳ 明朝" w:hAnsi="ＭＳ 明朝" w:hint="eastAsia"/>
        </w:rPr>
        <w:t>特定の脆弱な状況にある人への治療を優先する倫理原則を適用すること</w:t>
      </w:r>
      <w:r w:rsidR="005E73DF" w:rsidRPr="00466B72">
        <w:rPr>
          <w:rFonts w:ascii="ＭＳ 明朝" w:eastAsia="ＭＳ 明朝" w:hAnsi="ＭＳ 明朝" w:hint="eastAsia"/>
        </w:rPr>
        <w:t>によって</w:t>
      </w:r>
      <w:r w:rsidRPr="00466B72">
        <w:rPr>
          <w:rFonts w:ascii="ＭＳ 明朝" w:eastAsia="ＭＳ 明朝" w:hAnsi="ＭＳ 明朝" w:hint="eastAsia"/>
        </w:rPr>
        <w:t>、資源配分における差別的な決定が</w:t>
      </w:r>
      <w:r w:rsidR="00BB563B" w:rsidRPr="00466B72">
        <w:rPr>
          <w:rFonts w:ascii="ＭＳ 明朝" w:eastAsia="ＭＳ 明朝" w:hAnsi="ＭＳ 明朝" w:hint="eastAsia"/>
        </w:rPr>
        <w:t>障害のある人</w:t>
      </w:r>
      <w:r w:rsidR="005E73DF" w:rsidRPr="00466B72">
        <w:rPr>
          <w:rFonts w:ascii="ＭＳ 明朝" w:eastAsia="ＭＳ 明朝" w:hAnsi="ＭＳ 明朝" w:hint="eastAsia"/>
        </w:rPr>
        <w:t>に大きな不利益</w:t>
      </w:r>
      <w:r w:rsidRPr="00466B72">
        <w:rPr>
          <w:rFonts w:ascii="ＭＳ 明朝" w:eastAsia="ＭＳ 明朝" w:hAnsi="ＭＳ 明朝" w:hint="eastAsia"/>
        </w:rPr>
        <w:t>を</w:t>
      </w:r>
      <w:r w:rsidR="005E73DF" w:rsidRPr="00466B72">
        <w:rPr>
          <w:rFonts w:ascii="ＭＳ 明朝" w:eastAsia="ＭＳ 明朝" w:hAnsi="ＭＳ 明朝" w:hint="eastAsia"/>
        </w:rPr>
        <w:t>もたらす危険性</w:t>
      </w:r>
      <w:r w:rsidR="006F78E6" w:rsidRPr="00466B72">
        <w:rPr>
          <w:rStyle w:val="aa"/>
          <w:rFonts w:ascii="ＭＳ 明朝" w:eastAsia="ＭＳ 明朝" w:hAnsi="ＭＳ 明朝"/>
        </w:rPr>
        <w:footnoteReference w:id="37"/>
      </w:r>
      <w:r w:rsidRPr="00466B72">
        <w:rPr>
          <w:rFonts w:ascii="ＭＳ 明朝" w:eastAsia="ＭＳ 明朝" w:hAnsi="ＭＳ 明朝"/>
        </w:rPr>
        <w:t>を軽減することが重要である</w:t>
      </w:r>
      <w:r w:rsidR="006F78E6" w:rsidRPr="00466B72">
        <w:rPr>
          <w:rStyle w:val="aa"/>
          <w:rFonts w:ascii="ＭＳ 明朝" w:eastAsia="ＭＳ 明朝" w:hAnsi="ＭＳ 明朝"/>
        </w:rPr>
        <w:footnoteReference w:id="38"/>
      </w:r>
      <w:r w:rsidRPr="00466B72">
        <w:rPr>
          <w:rFonts w:ascii="ＭＳ 明朝" w:eastAsia="ＭＳ 明朝" w:hAnsi="ＭＳ 明朝"/>
        </w:rPr>
        <w:t>。</w:t>
      </w:r>
    </w:p>
    <w:p w14:paraId="005011F1" w14:textId="77777777" w:rsidR="00C66D11" w:rsidRPr="00466B72" w:rsidRDefault="00C66D11" w:rsidP="00C66D11">
      <w:pPr>
        <w:rPr>
          <w:rFonts w:ascii="ＭＳ 明朝" w:eastAsia="ＭＳ 明朝" w:hAnsi="ＭＳ 明朝"/>
        </w:rPr>
      </w:pPr>
    </w:p>
    <w:p w14:paraId="1ACD0453" w14:textId="1254D7CD"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精神保健への介入を</w:t>
      </w:r>
      <w:r w:rsidR="00BB563B" w:rsidRPr="00466B72">
        <w:rPr>
          <w:rFonts w:ascii="ＭＳ 明朝" w:eastAsia="ＭＳ 明朝" w:hAnsi="ＭＳ 明朝" w:hint="eastAsia"/>
          <w:b/>
          <w:bCs/>
        </w:rPr>
        <w:t>障害</w:t>
      </w:r>
      <w:r w:rsidR="005E73DF" w:rsidRPr="00466B72">
        <w:rPr>
          <w:rFonts w:ascii="ＭＳ 明朝" w:eastAsia="ＭＳ 明朝" w:hAnsi="ＭＳ 明朝" w:hint="eastAsia"/>
          <w:b/>
          <w:bCs/>
        </w:rPr>
        <w:t>インクルーシブ</w:t>
      </w:r>
      <w:r w:rsidRPr="00466B72">
        <w:rPr>
          <w:rFonts w:ascii="ＭＳ 明朝" w:eastAsia="ＭＳ 明朝" w:hAnsi="ＭＳ 明朝" w:hint="eastAsia"/>
          <w:b/>
          <w:bCs/>
        </w:rPr>
        <w:t>にする。</w:t>
      </w:r>
      <w:r w:rsidR="005E73DF" w:rsidRPr="00466B72">
        <w:rPr>
          <w:rFonts w:ascii="ＭＳ 明朝" w:eastAsia="ＭＳ 明朝" w:hAnsi="ＭＳ 明朝" w:hint="eastAsia"/>
        </w:rPr>
        <w:t>大流行による</w:t>
      </w:r>
      <w:r w:rsidRPr="00466B72">
        <w:rPr>
          <w:rFonts w:ascii="ＭＳ 明朝" w:eastAsia="ＭＳ 明朝" w:hAnsi="ＭＳ 明朝" w:hint="eastAsia"/>
        </w:rPr>
        <w:t>不安、ロックダウン、孤立、情報消費、生計の喪失、</w:t>
      </w:r>
      <w:r w:rsidR="00DB7A02" w:rsidRPr="00466B72">
        <w:rPr>
          <w:rFonts w:ascii="ＭＳ 明朝" w:eastAsia="ＭＳ 明朝" w:hAnsi="ＭＳ 明朝" w:hint="eastAsia"/>
        </w:rPr>
        <w:t>および</w:t>
      </w:r>
      <w:r w:rsidRPr="00466B72">
        <w:rPr>
          <w:rFonts w:ascii="ＭＳ 明朝" w:eastAsia="ＭＳ 明朝" w:hAnsi="ＭＳ 明朝" w:hint="eastAsia"/>
        </w:rPr>
        <w:t>支援システムの喪失は、</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を含むすべての人々のメンタルヘルスに影響を与え</w:t>
      </w:r>
      <w:r w:rsidR="00DB7A02" w:rsidRPr="00466B72">
        <w:rPr>
          <w:rFonts w:ascii="ＭＳ 明朝" w:eastAsia="ＭＳ 明朝" w:hAnsi="ＭＳ 明朝" w:hint="eastAsia"/>
        </w:rPr>
        <w:t>る</w:t>
      </w:r>
      <w:r w:rsidRPr="00466B72">
        <w:rPr>
          <w:rFonts w:ascii="ＭＳ 明朝" w:eastAsia="ＭＳ 明朝" w:hAnsi="ＭＳ 明朝" w:hint="eastAsia"/>
        </w:rPr>
        <w:t>。</w:t>
      </w:r>
      <w:r w:rsidRPr="00466B72">
        <w:rPr>
          <w:rFonts w:ascii="ＭＳ 明朝" w:eastAsia="ＭＳ 明朝" w:hAnsi="ＭＳ 明朝"/>
        </w:rPr>
        <w:t>COVID-19の高齢者への影響に関する政策概要に記載されているように、施設内での面会者やグループ活動を制限する物理的な距離を置く措置は、身体的、精神的な健康と</w:t>
      </w:r>
      <w:r w:rsidR="00DB7A02" w:rsidRPr="00466B72">
        <w:rPr>
          <w:rFonts w:ascii="ＭＳ 明朝" w:eastAsia="ＭＳ 明朝" w:hAnsi="ＭＳ 明朝" w:hint="eastAsia"/>
        </w:rPr>
        <w:t>ウエルビーイング</w:t>
      </w:r>
      <w:r w:rsidRPr="00466B72">
        <w:rPr>
          <w:rFonts w:ascii="ＭＳ 明朝" w:eastAsia="ＭＳ 明朝" w:hAnsi="ＭＳ 明朝"/>
        </w:rPr>
        <w:t>にも悪影響を及ぼす可能性があ</w:t>
      </w:r>
      <w:r w:rsidR="00E976CE" w:rsidRPr="00466B72">
        <w:rPr>
          <w:rFonts w:ascii="ＭＳ 明朝" w:eastAsia="ＭＳ 明朝" w:hAnsi="ＭＳ 明朝" w:hint="eastAsia"/>
        </w:rPr>
        <w:t>る</w:t>
      </w:r>
      <w:r w:rsidR="006F78E6" w:rsidRPr="00466B72">
        <w:rPr>
          <w:rStyle w:val="aa"/>
          <w:rFonts w:ascii="ＭＳ 明朝" w:eastAsia="ＭＳ 明朝" w:hAnsi="ＭＳ 明朝"/>
        </w:rPr>
        <w:footnoteReference w:id="39"/>
      </w:r>
      <w:r w:rsidRPr="00466B72">
        <w:rPr>
          <w:rFonts w:ascii="ＭＳ 明朝" w:eastAsia="ＭＳ 明朝" w:hAnsi="ＭＳ 明朝"/>
        </w:rPr>
        <w:t>。</w:t>
      </w:r>
      <w:r w:rsidR="00DB7A02" w:rsidRPr="00466B72">
        <w:rPr>
          <w:rFonts w:ascii="ＭＳ 明朝" w:eastAsia="ＭＳ 明朝" w:hAnsi="ＭＳ 明朝" w:hint="eastAsia"/>
        </w:rPr>
        <w:t>精神保健と心理社会的支援はアクセシブルでなければならず、障害のある人を差別してはならない。</w:t>
      </w:r>
    </w:p>
    <w:p w14:paraId="3246E60F" w14:textId="64F4960E" w:rsidR="00DB7A02" w:rsidRPr="00466B72" w:rsidRDefault="00DB7A02" w:rsidP="00587E09">
      <w:pPr>
        <w:ind w:firstLineChars="100" w:firstLine="210"/>
        <w:rPr>
          <w:rFonts w:ascii="ＭＳ 明朝" w:eastAsia="ＭＳ 明朝" w:hAnsi="ＭＳ 明朝"/>
        </w:rPr>
      </w:pPr>
    </w:p>
    <w:p w14:paraId="162D714D" w14:textId="093CCA1D" w:rsidR="00DB7A02" w:rsidRPr="00466B72" w:rsidRDefault="00DB7A02" w:rsidP="00587E09">
      <w:pPr>
        <w:ind w:firstLineChars="100" w:firstLine="210"/>
        <w:rPr>
          <w:rFonts w:ascii="ＭＳ 明朝" w:eastAsia="ＭＳ 明朝" w:hAnsi="ＭＳ 明朝"/>
        </w:rPr>
      </w:pPr>
      <w:r w:rsidRPr="00466B72">
        <w:rPr>
          <w:rFonts w:ascii="ＭＳ 明朝" w:eastAsia="ＭＳ 明朝" w:hAnsi="ＭＳ 明朝" w:hint="eastAsia"/>
        </w:rPr>
        <w:t>WHOは</w:t>
      </w:r>
      <w:hyperlink r:id="rId11" w:history="1">
        <w:r w:rsidRPr="00466B72">
          <w:rPr>
            <w:rStyle w:val="a5"/>
            <w:rFonts w:ascii="ＭＳ 明朝" w:eastAsia="ＭＳ 明朝" w:hAnsi="ＭＳ 明朝" w:hint="eastAsia"/>
          </w:rPr>
          <w:t>COVID-19流行時の</w:t>
        </w:r>
        <w:r w:rsidR="00ED7A83" w:rsidRPr="00466B72">
          <w:rPr>
            <w:rStyle w:val="a5"/>
            <w:rFonts w:ascii="ＭＳ 明朝" w:eastAsia="ＭＳ 明朝" w:hAnsi="ＭＳ 明朝" w:hint="eastAsia"/>
          </w:rPr>
          <w:t>障害のへの配慮に関する指針</w:t>
        </w:r>
      </w:hyperlink>
      <w:r w:rsidR="00ED7A83" w:rsidRPr="00466B72">
        <w:rPr>
          <w:rFonts w:ascii="ＭＳ 明朝" w:eastAsia="ＭＳ 明朝" w:hAnsi="ＭＳ 明朝" w:hint="eastAsia"/>
        </w:rPr>
        <w:t>を作成した。</w:t>
      </w:r>
    </w:p>
    <w:p w14:paraId="462B995A" w14:textId="77777777" w:rsidR="00C66D11" w:rsidRPr="00466B72" w:rsidRDefault="00C66D11" w:rsidP="00C66D11">
      <w:pPr>
        <w:rPr>
          <w:rFonts w:ascii="ＭＳ 明朝" w:eastAsia="ＭＳ 明朝" w:hAnsi="ＭＳ 明朝"/>
        </w:rPr>
      </w:pPr>
    </w:p>
    <w:p w14:paraId="11A6F893" w14:textId="77777777"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施設内の人々の保護</w:t>
      </w:r>
    </w:p>
    <w:p w14:paraId="02A3CBD1" w14:textId="74C21B79"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施設は</w:t>
      </w:r>
      <w:r w:rsidRPr="00466B72">
        <w:rPr>
          <w:rFonts w:ascii="ＭＳ 明朝" w:eastAsia="ＭＳ 明朝" w:hAnsi="ＭＳ 明朝"/>
        </w:rPr>
        <w:t>COVID-19のホットスポットとなっており、施設</w:t>
      </w:r>
      <w:r w:rsidR="00ED7A83" w:rsidRPr="00466B72">
        <w:rPr>
          <w:rFonts w:ascii="ＭＳ 明朝" w:eastAsia="ＭＳ 明朝" w:hAnsi="ＭＳ 明朝" w:hint="eastAsia"/>
        </w:rPr>
        <w:t>の制度的</w:t>
      </w:r>
      <w:r w:rsidRPr="00466B72">
        <w:rPr>
          <w:rFonts w:ascii="ＭＳ 明朝" w:eastAsia="ＭＳ 明朝" w:hAnsi="ＭＳ 明朝"/>
        </w:rPr>
        <w:t>な課題を浮き彫りにしている。施設内の</w:t>
      </w:r>
      <w:r w:rsidR="00BB563B" w:rsidRPr="00466B72">
        <w:rPr>
          <w:rFonts w:ascii="ＭＳ 明朝" w:eastAsia="ＭＳ 明朝" w:hAnsi="ＭＳ 明朝"/>
        </w:rPr>
        <w:t>障害のある人</w:t>
      </w:r>
      <w:r w:rsidRPr="00466B72">
        <w:rPr>
          <w:rFonts w:ascii="ＭＳ 明朝" w:eastAsia="ＭＳ 明朝" w:hAnsi="ＭＳ 明朝"/>
        </w:rPr>
        <w:t>は、COVID-19に感染して死亡する</w:t>
      </w:r>
      <w:r w:rsidR="00ED7A83" w:rsidRPr="00466B72">
        <w:rPr>
          <w:rFonts w:ascii="ＭＳ 明朝" w:eastAsia="ＭＳ 明朝" w:hAnsi="ＭＳ 明朝" w:hint="eastAsia"/>
        </w:rPr>
        <w:t>危険性</w:t>
      </w:r>
      <w:r w:rsidRPr="00466B72">
        <w:rPr>
          <w:rFonts w:ascii="ＭＳ 明朝" w:eastAsia="ＭＳ 明朝" w:hAnsi="ＭＳ 明朝"/>
        </w:rPr>
        <w:t>が高</w:t>
      </w:r>
      <w:r w:rsidR="00ED7A83" w:rsidRPr="00466B72">
        <w:rPr>
          <w:rFonts w:ascii="ＭＳ 明朝" w:eastAsia="ＭＳ 明朝" w:hAnsi="ＭＳ 明朝" w:hint="eastAsia"/>
        </w:rPr>
        <w:t>い</w:t>
      </w:r>
      <w:r w:rsidRPr="00466B72">
        <w:rPr>
          <w:rFonts w:ascii="ＭＳ 明朝" w:eastAsia="ＭＳ 明朝" w:hAnsi="ＭＳ 明朝"/>
        </w:rPr>
        <w:t>。彼らの状況は、虐待、拘束、隔離、暴力などのより大きなリスクによってさらに悪化してい</w:t>
      </w:r>
      <w:r w:rsidR="00E976CE" w:rsidRPr="00466B72">
        <w:rPr>
          <w:rFonts w:ascii="ＭＳ 明朝" w:eastAsia="ＭＳ 明朝" w:hAnsi="ＭＳ 明朝" w:hint="eastAsia"/>
        </w:rPr>
        <w:t>る</w:t>
      </w:r>
      <w:r w:rsidRPr="00466B72">
        <w:rPr>
          <w:rFonts w:ascii="ＭＳ 明朝" w:eastAsia="ＭＳ 明朝" w:hAnsi="ＭＳ 明朝"/>
        </w:rPr>
        <w:t>。</w:t>
      </w:r>
    </w:p>
    <w:p w14:paraId="623C608E" w14:textId="41511AC0" w:rsidR="00C66D11" w:rsidRPr="00466B72" w:rsidRDefault="00C66D11" w:rsidP="00C66D11">
      <w:pPr>
        <w:rPr>
          <w:rFonts w:ascii="ＭＳ 明朝" w:eastAsia="ＭＳ 明朝" w:hAnsi="ＭＳ 明朝"/>
        </w:rPr>
      </w:pPr>
    </w:p>
    <w:p w14:paraId="2FCA179F" w14:textId="700AC197" w:rsidR="00C66D11" w:rsidRPr="00466B72" w:rsidRDefault="00ED7A83" w:rsidP="00ED7A83">
      <w:pPr>
        <w:ind w:firstLineChars="100" w:firstLine="211"/>
        <w:rPr>
          <w:rFonts w:ascii="ＭＳ 明朝" w:eastAsia="ＭＳ 明朝" w:hAnsi="ＭＳ 明朝"/>
        </w:rPr>
      </w:pPr>
      <w:r w:rsidRPr="00466B72">
        <w:rPr>
          <w:rFonts w:ascii="ＭＳ 明朝" w:eastAsia="ＭＳ 明朝" w:hAnsi="ＭＳ 明朝" w:hint="eastAsia"/>
          <w:b/>
          <w:bCs/>
        </w:rPr>
        <w:t>起こり得る</w:t>
      </w:r>
      <w:r w:rsidR="00C66D11" w:rsidRPr="00466B72">
        <w:rPr>
          <w:rFonts w:ascii="ＭＳ 明朝" w:eastAsia="ＭＳ 明朝" w:hAnsi="ＭＳ 明朝" w:hint="eastAsia"/>
          <w:b/>
          <w:bCs/>
        </w:rPr>
        <w:t>感染を予防し、</w:t>
      </w:r>
      <w:r w:rsidRPr="00466B72">
        <w:rPr>
          <w:rFonts w:ascii="ＭＳ 明朝" w:eastAsia="ＭＳ 明朝" w:hAnsi="ＭＳ 明朝" w:hint="eastAsia"/>
          <w:b/>
          <w:bCs/>
        </w:rPr>
        <w:t>感染に</w:t>
      </w:r>
      <w:r w:rsidR="00C66D11" w:rsidRPr="00466B72">
        <w:rPr>
          <w:rFonts w:ascii="ＭＳ 明朝" w:eastAsia="ＭＳ 明朝" w:hAnsi="ＭＳ 明朝" w:hint="eastAsia"/>
          <w:b/>
          <w:bCs/>
        </w:rPr>
        <w:t>対応できるように施設を準備する。</w:t>
      </w:r>
      <w:r w:rsidR="00C66D11" w:rsidRPr="00466B72">
        <w:rPr>
          <w:rFonts w:ascii="ＭＳ 明朝" w:eastAsia="ＭＳ 明朝" w:hAnsi="ＭＳ 明朝" w:hint="eastAsia"/>
        </w:rPr>
        <w:t>これには、感染リスクを軽減するための施設内での検査や予防対策</w:t>
      </w:r>
      <w:r w:rsidR="0066245D" w:rsidRPr="00466B72">
        <w:rPr>
          <w:rFonts w:ascii="ＭＳ 明朝" w:eastAsia="ＭＳ 明朝" w:hAnsi="ＭＳ 明朝" w:hint="eastAsia"/>
        </w:rPr>
        <w:t>を</w:t>
      </w:r>
      <w:r w:rsidR="00C66D11" w:rsidRPr="00466B72">
        <w:rPr>
          <w:rFonts w:ascii="ＭＳ 明朝" w:eastAsia="ＭＳ 明朝" w:hAnsi="ＭＳ 明朝" w:hint="eastAsia"/>
        </w:rPr>
        <w:t>優先</w:t>
      </w:r>
      <w:r w:rsidR="0066245D" w:rsidRPr="00466B72">
        <w:rPr>
          <w:rFonts w:ascii="ＭＳ 明朝" w:eastAsia="ＭＳ 明朝" w:hAnsi="ＭＳ 明朝" w:hint="eastAsia"/>
        </w:rPr>
        <w:t>事項とする、</w:t>
      </w:r>
      <w:r w:rsidR="00C66D11" w:rsidRPr="00466B72">
        <w:rPr>
          <w:rFonts w:ascii="ＭＳ 明朝" w:eastAsia="ＭＳ 明朝" w:hAnsi="ＭＳ 明朝" w:hint="eastAsia"/>
        </w:rPr>
        <w:t>過密状態</w:t>
      </w:r>
      <w:r w:rsidR="0066245D" w:rsidRPr="00466B72">
        <w:rPr>
          <w:rFonts w:ascii="ＭＳ 明朝" w:eastAsia="ＭＳ 明朝" w:hAnsi="ＭＳ 明朝" w:hint="eastAsia"/>
        </w:rPr>
        <w:t>に</w:t>
      </w:r>
      <w:r w:rsidR="00C66D11" w:rsidRPr="00466B72">
        <w:rPr>
          <w:rFonts w:ascii="ＭＳ 明朝" w:eastAsia="ＭＳ 明朝" w:hAnsi="ＭＳ 明朝" w:hint="eastAsia"/>
        </w:rPr>
        <w:t>対応</w:t>
      </w:r>
      <w:r w:rsidR="0066245D" w:rsidRPr="00466B72">
        <w:rPr>
          <w:rFonts w:ascii="ＭＳ 明朝" w:eastAsia="ＭＳ 明朝" w:hAnsi="ＭＳ 明朝" w:hint="eastAsia"/>
        </w:rPr>
        <w:t>する</w:t>
      </w:r>
      <w:r w:rsidR="00C66D11" w:rsidRPr="00466B72">
        <w:rPr>
          <w:rFonts w:ascii="ＭＳ 明朝" w:eastAsia="ＭＳ 明朝" w:hAnsi="ＭＳ 明朝" w:hint="eastAsia"/>
        </w:rPr>
        <w:t>、居住者の隔離や物理的な距離</w:t>
      </w:r>
      <w:r w:rsidR="0066245D" w:rsidRPr="00466B72">
        <w:rPr>
          <w:rFonts w:ascii="ＭＳ 明朝" w:eastAsia="ＭＳ 明朝" w:hAnsi="ＭＳ 明朝" w:hint="eastAsia"/>
        </w:rPr>
        <w:t>をとる、</w:t>
      </w:r>
      <w:r w:rsidR="00C66D11" w:rsidRPr="00466B72">
        <w:rPr>
          <w:rFonts w:ascii="ＭＳ 明朝" w:eastAsia="ＭＳ 明朝" w:hAnsi="ＭＳ 明朝" w:hint="eastAsia"/>
        </w:rPr>
        <w:t>面会時間</w:t>
      </w:r>
      <w:r w:rsidR="0066245D" w:rsidRPr="00466B72">
        <w:rPr>
          <w:rFonts w:ascii="ＭＳ 明朝" w:eastAsia="ＭＳ 明朝" w:hAnsi="ＭＳ 明朝" w:hint="eastAsia"/>
        </w:rPr>
        <w:t>を</w:t>
      </w:r>
      <w:r w:rsidR="00C66D11" w:rsidRPr="00466B72">
        <w:rPr>
          <w:rFonts w:ascii="ＭＳ 明朝" w:eastAsia="ＭＳ 明朝" w:hAnsi="ＭＳ 明朝" w:hint="eastAsia"/>
        </w:rPr>
        <w:t>変更</w:t>
      </w:r>
      <w:r w:rsidR="0066245D" w:rsidRPr="00466B72">
        <w:rPr>
          <w:rFonts w:ascii="ＭＳ 明朝" w:eastAsia="ＭＳ 明朝" w:hAnsi="ＭＳ 明朝" w:hint="eastAsia"/>
        </w:rPr>
        <w:t>する</w:t>
      </w:r>
      <w:r w:rsidR="00C66D11" w:rsidRPr="00466B72">
        <w:rPr>
          <w:rFonts w:ascii="ＭＳ 明朝" w:eastAsia="ＭＳ 明朝" w:hAnsi="ＭＳ 明朝" w:hint="eastAsia"/>
        </w:rPr>
        <w:t>、保護具の使用</w:t>
      </w:r>
      <w:r w:rsidR="0066245D" w:rsidRPr="00466B72">
        <w:rPr>
          <w:rFonts w:ascii="ＭＳ 明朝" w:eastAsia="ＭＳ 明朝" w:hAnsi="ＭＳ 明朝" w:hint="eastAsia"/>
        </w:rPr>
        <w:t>を</w:t>
      </w:r>
      <w:r w:rsidR="00C66D11" w:rsidRPr="00466B72">
        <w:rPr>
          <w:rFonts w:ascii="ＭＳ 明朝" w:eastAsia="ＭＳ 明朝" w:hAnsi="ＭＳ 明朝" w:hint="eastAsia"/>
        </w:rPr>
        <w:t>義務化</w:t>
      </w:r>
      <w:r w:rsidR="0066245D" w:rsidRPr="00466B72">
        <w:rPr>
          <w:rFonts w:ascii="ＭＳ 明朝" w:eastAsia="ＭＳ 明朝" w:hAnsi="ＭＳ 明朝" w:hint="eastAsia"/>
        </w:rPr>
        <w:t>する</w:t>
      </w:r>
      <w:r w:rsidR="00C66D11" w:rsidRPr="00466B72">
        <w:rPr>
          <w:rFonts w:ascii="ＭＳ 明朝" w:eastAsia="ＭＳ 明朝" w:hAnsi="ＭＳ 明朝" w:hint="eastAsia"/>
        </w:rPr>
        <w:t>、衛生状態</w:t>
      </w:r>
      <w:r w:rsidR="0066245D" w:rsidRPr="00466B72">
        <w:rPr>
          <w:rFonts w:ascii="ＭＳ 明朝" w:eastAsia="ＭＳ 明朝" w:hAnsi="ＭＳ 明朝" w:hint="eastAsia"/>
        </w:rPr>
        <w:t>を</w:t>
      </w:r>
      <w:r w:rsidR="00C66D11" w:rsidRPr="00466B72">
        <w:rPr>
          <w:rFonts w:ascii="ＭＳ 明朝" w:eastAsia="ＭＳ 明朝" w:hAnsi="ＭＳ 明朝" w:hint="eastAsia"/>
        </w:rPr>
        <w:t>改善</w:t>
      </w:r>
      <w:r w:rsidR="0066245D" w:rsidRPr="00466B72">
        <w:rPr>
          <w:rFonts w:ascii="ＭＳ 明朝" w:eastAsia="ＭＳ 明朝" w:hAnsi="ＭＳ 明朝" w:hint="eastAsia"/>
        </w:rPr>
        <w:t>する、</w:t>
      </w:r>
      <w:r w:rsidR="00C66D11" w:rsidRPr="00466B72">
        <w:rPr>
          <w:rFonts w:ascii="ＭＳ 明朝" w:eastAsia="ＭＳ 明朝" w:hAnsi="ＭＳ 明朝" w:hint="eastAsia"/>
        </w:rPr>
        <w:t>などが含まれ</w:t>
      </w:r>
      <w:r w:rsidRPr="00466B72">
        <w:rPr>
          <w:rFonts w:ascii="ＭＳ 明朝" w:eastAsia="ＭＳ 明朝" w:hAnsi="ＭＳ 明朝" w:hint="eastAsia"/>
        </w:rPr>
        <w:t>る</w:t>
      </w:r>
      <w:r w:rsidR="00C66D11" w:rsidRPr="00466B72">
        <w:rPr>
          <w:rFonts w:ascii="ＭＳ 明朝" w:eastAsia="ＭＳ 明朝" w:hAnsi="ＭＳ 明朝" w:hint="eastAsia"/>
        </w:rPr>
        <w:t>。ウイルスに感染した人が適切な治療と健康管理を受け、必要に応じて病院や緊急治療室に移送されることを保証することが重要で</w:t>
      </w:r>
      <w:r w:rsidR="00E976CE" w:rsidRPr="00466B72">
        <w:rPr>
          <w:rFonts w:ascii="ＭＳ 明朝" w:eastAsia="ＭＳ 明朝" w:hAnsi="ＭＳ 明朝" w:hint="eastAsia"/>
        </w:rPr>
        <w:t>ある</w:t>
      </w:r>
      <w:r w:rsidR="00C66D11" w:rsidRPr="00466B72">
        <w:rPr>
          <w:rFonts w:ascii="ＭＳ 明朝" w:eastAsia="ＭＳ 明朝" w:hAnsi="ＭＳ 明朝" w:hint="eastAsia"/>
        </w:rPr>
        <w:t>。例えばカナダでは、施設内での具体的な対策を示した</w:t>
      </w:r>
      <w:hyperlink r:id="rId12" w:history="1">
        <w:r w:rsidR="00C66D11" w:rsidRPr="00466B72">
          <w:rPr>
            <w:rStyle w:val="a5"/>
            <w:rFonts w:ascii="ＭＳ 明朝" w:eastAsia="ＭＳ 明朝" w:hAnsi="ＭＳ 明朝" w:hint="eastAsia"/>
          </w:rPr>
          <w:t>優先検査ガイドライン</w:t>
        </w:r>
      </w:hyperlink>
      <w:r w:rsidR="00C66D11" w:rsidRPr="00466B72">
        <w:rPr>
          <w:rFonts w:ascii="ＭＳ 明朝" w:eastAsia="ＭＳ 明朝" w:hAnsi="ＭＳ 明朝" w:hint="eastAsia"/>
        </w:rPr>
        <w:t>が発行されてい</w:t>
      </w:r>
      <w:r w:rsidR="00E976CE" w:rsidRPr="00466B72">
        <w:rPr>
          <w:rFonts w:ascii="ＭＳ 明朝" w:eastAsia="ＭＳ 明朝" w:hAnsi="ＭＳ 明朝" w:hint="eastAsia"/>
        </w:rPr>
        <w:t>る</w:t>
      </w:r>
      <w:r w:rsidR="00C66D11" w:rsidRPr="00466B72">
        <w:rPr>
          <w:rFonts w:ascii="ＭＳ 明朝" w:eastAsia="ＭＳ 明朝" w:hAnsi="ＭＳ 明朝" w:hint="eastAsia"/>
        </w:rPr>
        <w:t>。</w:t>
      </w:r>
    </w:p>
    <w:p w14:paraId="76F8F471" w14:textId="77777777" w:rsidR="00C66D11" w:rsidRPr="00466B72" w:rsidRDefault="00C66D11" w:rsidP="00C66D11">
      <w:pPr>
        <w:rPr>
          <w:rFonts w:ascii="ＭＳ 明朝" w:eastAsia="ＭＳ 明朝" w:hAnsi="ＭＳ 明朝"/>
        </w:rPr>
      </w:pPr>
    </w:p>
    <w:p w14:paraId="47C69068" w14:textId="18364ED9"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lastRenderedPageBreak/>
        <w:t>施設内の人数を減らす。</w:t>
      </w:r>
      <w:r w:rsidRPr="00466B72">
        <w:rPr>
          <w:rFonts w:ascii="ＭＳ 明朝" w:eastAsia="ＭＳ 明朝" w:hAnsi="ＭＳ 明朝" w:hint="eastAsia"/>
        </w:rPr>
        <w:t>可能な限り、</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を施設から退院・退</w:t>
      </w:r>
      <w:r w:rsidR="0066245D" w:rsidRPr="00466B72">
        <w:rPr>
          <w:rFonts w:ascii="ＭＳ 明朝" w:eastAsia="ＭＳ 明朝" w:hAnsi="ＭＳ 明朝" w:hint="eastAsia"/>
        </w:rPr>
        <w:t>所</w:t>
      </w:r>
      <w:r w:rsidRPr="00466B72">
        <w:rPr>
          <w:rFonts w:ascii="ＭＳ 明朝" w:eastAsia="ＭＳ 明朝" w:hAnsi="ＭＳ 明朝" w:hint="eastAsia"/>
        </w:rPr>
        <w:t>させるための対策を早急に講じることが重要である。明確な</w:t>
      </w:r>
      <w:r w:rsidR="0066245D" w:rsidRPr="00466B72">
        <w:rPr>
          <w:rFonts w:ascii="ＭＳ 明朝" w:eastAsia="ＭＳ 明朝" w:hAnsi="ＭＳ 明朝" w:hint="eastAsia"/>
        </w:rPr>
        <w:t>スケジュール</w:t>
      </w:r>
      <w:r w:rsidRPr="00466B72">
        <w:rPr>
          <w:rFonts w:ascii="ＭＳ 明朝" w:eastAsia="ＭＳ 明朝" w:hAnsi="ＭＳ 明朝" w:hint="eastAsia"/>
        </w:rPr>
        <w:t>と具体的な</w:t>
      </w:r>
      <w:r w:rsidR="0066245D" w:rsidRPr="00466B72">
        <w:rPr>
          <w:rFonts w:ascii="ＭＳ 明朝" w:eastAsia="ＭＳ 明朝" w:hAnsi="ＭＳ 明朝" w:hint="eastAsia"/>
        </w:rPr>
        <w:t>目標指標</w:t>
      </w:r>
      <w:r w:rsidRPr="00466B72">
        <w:rPr>
          <w:rFonts w:ascii="ＭＳ 明朝" w:eastAsia="ＭＳ 明朝" w:hAnsi="ＭＳ 明朝" w:hint="eastAsia"/>
        </w:rPr>
        <w:t>で</w:t>
      </w:r>
      <w:r w:rsidR="00AA76F1" w:rsidRPr="00466B72">
        <w:rPr>
          <w:rFonts w:ascii="ＭＳ 明朝" w:eastAsia="ＭＳ 明朝" w:hAnsi="ＭＳ 明朝" w:hint="eastAsia"/>
        </w:rPr>
        <w:t>、退院戦略を加速させ</w:t>
      </w:r>
      <w:r w:rsidRPr="00466B72">
        <w:rPr>
          <w:rFonts w:ascii="ＭＳ 明朝" w:eastAsia="ＭＳ 明朝" w:hAnsi="ＭＳ 明朝" w:hint="eastAsia"/>
        </w:rPr>
        <w:t>強化する必要がある。</w:t>
      </w:r>
    </w:p>
    <w:p w14:paraId="279EBB47" w14:textId="77777777" w:rsidR="00C66D11" w:rsidRPr="00466B72" w:rsidRDefault="00C66D11" w:rsidP="00C66D11">
      <w:pPr>
        <w:rPr>
          <w:rFonts w:ascii="ＭＳ 明朝" w:eastAsia="ＭＳ 明朝" w:hAnsi="ＭＳ 明朝"/>
        </w:rPr>
      </w:pPr>
    </w:p>
    <w:p w14:paraId="0F834FF0" w14:textId="796DC505"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刑務所での</w:t>
      </w:r>
      <w:r w:rsidR="00BB563B" w:rsidRPr="00466B72">
        <w:rPr>
          <w:rFonts w:ascii="ＭＳ 明朝" w:eastAsia="ＭＳ 明朝" w:hAnsi="ＭＳ 明朝" w:hint="eastAsia"/>
          <w:b/>
          <w:bCs/>
        </w:rPr>
        <w:t>障害のある人</w:t>
      </w:r>
      <w:r w:rsidRPr="00466B72">
        <w:rPr>
          <w:rFonts w:ascii="ＭＳ 明朝" w:eastAsia="ＭＳ 明朝" w:hAnsi="ＭＳ 明朝" w:hint="eastAsia"/>
          <w:b/>
          <w:bCs/>
        </w:rPr>
        <w:t>の数を減らす。</w:t>
      </w:r>
      <w:r w:rsidRPr="00466B72">
        <w:rPr>
          <w:rFonts w:ascii="ＭＳ 明朝" w:eastAsia="ＭＳ 明朝" w:hAnsi="ＭＳ 明朝" w:hint="eastAsia"/>
        </w:rPr>
        <w:t>可能な限り、早期釈放や保護観察、あるいは刑期の短縮や減刑を検討することが重要である。その他の可能な措置としては、公判前拘留を減らすこと、家族や</w:t>
      </w:r>
      <w:r w:rsidR="00AA76F1" w:rsidRPr="00466B72">
        <w:rPr>
          <w:rFonts w:ascii="ＭＳ 明朝" w:eastAsia="ＭＳ 明朝" w:hAnsi="ＭＳ 明朝" w:hint="eastAsia"/>
        </w:rPr>
        <w:t>インフォーマルなつながりを</w:t>
      </w:r>
      <w:r w:rsidRPr="00466B72">
        <w:rPr>
          <w:rFonts w:ascii="ＭＳ 明朝" w:eastAsia="ＭＳ 明朝" w:hAnsi="ＭＳ 明朝"/>
        </w:rPr>
        <w:t>通じた</w:t>
      </w:r>
      <w:r w:rsidR="00BB563B" w:rsidRPr="00466B72">
        <w:rPr>
          <w:rFonts w:ascii="ＭＳ 明朝" w:eastAsia="ＭＳ 明朝" w:hAnsi="ＭＳ 明朝"/>
        </w:rPr>
        <w:t>地域社会</w:t>
      </w:r>
      <w:r w:rsidRPr="00466B72">
        <w:rPr>
          <w:rFonts w:ascii="ＭＳ 明朝" w:eastAsia="ＭＳ 明朝" w:hAnsi="ＭＳ 明朝"/>
        </w:rPr>
        <w:t>での支援を迅速に確保することなどが挙げられる</w:t>
      </w:r>
      <w:r w:rsidR="006F78E6" w:rsidRPr="00466B72">
        <w:rPr>
          <w:rStyle w:val="aa"/>
          <w:rFonts w:ascii="ＭＳ 明朝" w:eastAsia="ＭＳ 明朝" w:hAnsi="ＭＳ 明朝"/>
        </w:rPr>
        <w:footnoteReference w:id="40"/>
      </w:r>
      <w:r w:rsidRPr="00466B72">
        <w:rPr>
          <w:rFonts w:ascii="ＭＳ 明朝" w:eastAsia="ＭＳ 明朝" w:hAnsi="ＭＳ 明朝"/>
        </w:rPr>
        <w:t>。</w:t>
      </w:r>
      <w:r w:rsidR="00AA76F1" w:rsidRPr="00466B72">
        <w:rPr>
          <w:rFonts w:ascii="ＭＳ 明朝" w:eastAsia="ＭＳ 明朝" w:hAnsi="ＭＳ 明朝" w:hint="eastAsia"/>
        </w:rPr>
        <w:t>世界の多くの国で、障害のある受刑者が釈放されている。</w:t>
      </w:r>
    </w:p>
    <w:p w14:paraId="3B9E660E" w14:textId="62C0E51B" w:rsidR="00C66D11" w:rsidRPr="00466B72" w:rsidRDefault="00C66D11" w:rsidP="00C66D11">
      <w:pPr>
        <w:rPr>
          <w:rFonts w:ascii="ＭＳ 明朝" w:eastAsia="ＭＳ 明朝" w:hAnsi="ＭＳ 明朝"/>
        </w:rPr>
      </w:pPr>
    </w:p>
    <w:p w14:paraId="1D222171" w14:textId="55C7DCAE" w:rsidR="00AA76F1" w:rsidRPr="00466B72" w:rsidRDefault="00AA76F1" w:rsidP="00C66D11">
      <w:pPr>
        <w:rPr>
          <w:rFonts w:ascii="ＭＳ 明朝" w:eastAsia="ＭＳ 明朝" w:hAnsi="ＭＳ 明朝"/>
          <w:b/>
          <w:bCs/>
          <w:u w:val="single"/>
        </w:rPr>
      </w:pPr>
      <w:r w:rsidRPr="00466B72">
        <w:rPr>
          <w:rFonts w:ascii="ＭＳ 明朝" w:eastAsia="ＭＳ 明朝" w:hAnsi="ＭＳ 明朝" w:hint="eastAsia"/>
          <w:b/>
          <w:bCs/>
          <w:u w:val="single"/>
        </w:rPr>
        <w:t>支援サービス</w:t>
      </w:r>
    </w:p>
    <w:p w14:paraId="02F6ED1C" w14:textId="5C582CB8" w:rsidR="00C66D11" w:rsidRPr="00466B72" w:rsidRDefault="00C66D11" w:rsidP="00AA76F1">
      <w:pPr>
        <w:ind w:firstLineChars="100" w:firstLine="210"/>
        <w:rPr>
          <w:rFonts w:ascii="ＭＳ 明朝" w:eastAsia="ＭＳ 明朝" w:hAnsi="ＭＳ 明朝"/>
        </w:rPr>
      </w:pPr>
      <w:r w:rsidRPr="00466B72">
        <w:rPr>
          <w:rFonts w:ascii="ＭＳ 明朝" w:eastAsia="ＭＳ 明朝" w:hAnsi="ＭＳ 明朝" w:hint="eastAsia"/>
        </w:rPr>
        <w:t>多くの</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は、日常生活や地域社会への参加のための支援サービスに依存してい</w:t>
      </w:r>
      <w:r w:rsidR="00AA76F1" w:rsidRPr="00466B72">
        <w:rPr>
          <w:rFonts w:ascii="ＭＳ 明朝" w:eastAsia="ＭＳ 明朝" w:hAnsi="ＭＳ 明朝" w:hint="eastAsia"/>
        </w:rPr>
        <w:t>る</w:t>
      </w:r>
      <w:r w:rsidRPr="00466B72">
        <w:rPr>
          <w:rFonts w:ascii="ＭＳ 明朝" w:eastAsia="ＭＳ 明朝" w:hAnsi="ＭＳ 明朝" w:hint="eastAsia"/>
        </w:rPr>
        <w:t>。このような支援サービスには、</w:t>
      </w:r>
      <w:r w:rsidR="00452E07" w:rsidRPr="00466B72">
        <w:rPr>
          <w:rFonts w:ascii="ＭＳ 明朝" w:eastAsia="ＭＳ 明朝" w:hAnsi="ＭＳ 明朝" w:hint="eastAsia"/>
        </w:rPr>
        <w:t>パーソナルアシスタンス</w:t>
      </w:r>
      <w:r w:rsidRPr="00466B72">
        <w:rPr>
          <w:rFonts w:ascii="ＭＳ 明朝" w:eastAsia="ＭＳ 明朝" w:hAnsi="ＭＳ 明朝" w:hint="eastAsia"/>
        </w:rPr>
        <w:t>、手話</w:t>
      </w:r>
      <w:r w:rsidR="00452E07" w:rsidRPr="00466B72">
        <w:rPr>
          <w:rFonts w:ascii="ＭＳ 明朝" w:eastAsia="ＭＳ 明朝" w:hAnsi="ＭＳ 明朝" w:hint="eastAsia"/>
        </w:rPr>
        <w:t>言語</w:t>
      </w:r>
      <w:r w:rsidRPr="00466B72">
        <w:rPr>
          <w:rFonts w:ascii="ＭＳ 明朝" w:eastAsia="ＭＳ 明朝" w:hAnsi="ＭＳ 明朝" w:hint="eastAsia"/>
        </w:rPr>
        <w:t>や触覚通訳、居宅サービス、ピアサポートなどがあ</w:t>
      </w:r>
      <w:r w:rsidR="00E976CE" w:rsidRPr="00466B72">
        <w:rPr>
          <w:rFonts w:ascii="ＭＳ 明朝" w:eastAsia="ＭＳ 明朝" w:hAnsi="ＭＳ 明朝" w:hint="eastAsia"/>
        </w:rPr>
        <w:t>る</w:t>
      </w:r>
      <w:r w:rsidRPr="00466B72">
        <w:rPr>
          <w:rFonts w:ascii="ＭＳ 明朝" w:eastAsia="ＭＳ 明朝" w:hAnsi="ＭＳ 明朝" w:hint="eastAsia"/>
        </w:rPr>
        <w:t>。</w:t>
      </w:r>
    </w:p>
    <w:p w14:paraId="55F2F6A1" w14:textId="77777777" w:rsidR="00C66D11" w:rsidRPr="00466B72" w:rsidRDefault="00C66D11" w:rsidP="00C66D11">
      <w:pPr>
        <w:rPr>
          <w:rFonts w:ascii="ＭＳ 明朝" w:eastAsia="ＭＳ 明朝" w:hAnsi="ＭＳ 明朝"/>
        </w:rPr>
      </w:pPr>
    </w:p>
    <w:p w14:paraId="64EC65D1" w14:textId="032C4BC7" w:rsidR="00C66D11" w:rsidRPr="00466B72" w:rsidRDefault="00C66D11" w:rsidP="00452E07">
      <w:pPr>
        <w:ind w:firstLineChars="100" w:firstLine="211"/>
        <w:rPr>
          <w:rFonts w:ascii="ＭＳ 明朝" w:eastAsia="ＭＳ 明朝" w:hAnsi="ＭＳ 明朝"/>
        </w:rPr>
      </w:pPr>
      <w:r w:rsidRPr="00466B72">
        <w:rPr>
          <w:rFonts w:ascii="ＭＳ 明朝" w:eastAsia="ＭＳ 明朝" w:hAnsi="ＭＳ 明朝" w:hint="eastAsia"/>
          <w:b/>
          <w:bCs/>
        </w:rPr>
        <w:t>支援サービスの継続性を確保する。</w:t>
      </w:r>
      <w:r w:rsidR="00452E07" w:rsidRPr="00466B72">
        <w:rPr>
          <w:rFonts w:ascii="ＭＳ 明朝" w:eastAsia="ＭＳ 明朝" w:hAnsi="ＭＳ 明朝" w:hint="eastAsia"/>
        </w:rPr>
        <w:t>サービス継続計画を作成し、実施することが重要である。とくに支援ニーズの高い障害のある人について。また、サービス提供中の</w:t>
      </w:r>
      <w:r w:rsidR="00452E07" w:rsidRPr="00466B72">
        <w:rPr>
          <w:rFonts w:ascii="ＭＳ 明朝" w:eastAsia="ＭＳ 明朝" w:hAnsi="ＭＳ 明朝"/>
        </w:rPr>
        <w:t>COVID-19</w:t>
      </w:r>
      <w:r w:rsidR="00452E07" w:rsidRPr="00466B72">
        <w:rPr>
          <w:rFonts w:ascii="ＭＳ 明朝" w:eastAsia="ＭＳ 明朝" w:hAnsi="ＭＳ 明朝" w:hint="eastAsia"/>
        </w:rPr>
        <w:t>に触れる可能性</w:t>
      </w:r>
      <w:r w:rsidR="00452E07" w:rsidRPr="00466B72">
        <w:rPr>
          <w:rFonts w:ascii="ＭＳ 明朝" w:eastAsia="ＭＳ 明朝" w:hAnsi="ＭＳ 明朝"/>
        </w:rPr>
        <w:t>を減らす対策</w:t>
      </w:r>
      <w:r w:rsidR="00452E07" w:rsidRPr="00466B72">
        <w:rPr>
          <w:rFonts w:ascii="ＭＳ 明朝" w:eastAsia="ＭＳ 明朝" w:hAnsi="ＭＳ 明朝" w:hint="eastAsia"/>
        </w:rPr>
        <w:t>も重要である</w:t>
      </w:r>
      <w:r w:rsidR="006F78E6" w:rsidRPr="00466B72">
        <w:rPr>
          <w:rStyle w:val="aa"/>
          <w:rFonts w:ascii="ＭＳ 明朝" w:eastAsia="ＭＳ 明朝" w:hAnsi="ＭＳ 明朝"/>
        </w:rPr>
        <w:footnoteReference w:id="41"/>
      </w:r>
      <w:r w:rsidR="00452E07" w:rsidRPr="00466B72">
        <w:rPr>
          <w:rFonts w:ascii="ＭＳ 明朝" w:eastAsia="ＭＳ 明朝" w:hAnsi="ＭＳ 明朝" w:hint="eastAsia"/>
        </w:rPr>
        <w:t>。</w:t>
      </w:r>
      <w:r w:rsidRPr="00466B72">
        <w:rPr>
          <w:rFonts w:ascii="ＭＳ 明朝" w:eastAsia="ＭＳ 明朝" w:hAnsi="ＭＳ 明朝" w:hint="eastAsia"/>
        </w:rPr>
        <w:t>これには</w:t>
      </w:r>
      <w:r w:rsidR="005670BD" w:rsidRPr="00466B72">
        <w:rPr>
          <w:rFonts w:ascii="ＭＳ 明朝" w:eastAsia="ＭＳ 明朝" w:hAnsi="ＭＳ 明朝" w:hint="eastAsia"/>
        </w:rPr>
        <w:t>インフォーマルな介護者への、</w:t>
      </w:r>
      <w:r w:rsidRPr="00466B72">
        <w:rPr>
          <w:rFonts w:ascii="ＭＳ 明朝" w:eastAsia="ＭＳ 明朝" w:hAnsi="ＭＳ 明朝" w:hint="eastAsia"/>
        </w:rPr>
        <w:t>誰にとっても安全な方法で</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を支援する方法の実践的</w:t>
      </w:r>
      <w:r w:rsidR="005670BD" w:rsidRPr="00466B72">
        <w:rPr>
          <w:rFonts w:ascii="ＭＳ 明朝" w:eastAsia="ＭＳ 明朝" w:hAnsi="ＭＳ 明朝" w:hint="eastAsia"/>
        </w:rPr>
        <w:t>指針</w:t>
      </w:r>
      <w:r w:rsidRPr="00466B72">
        <w:rPr>
          <w:rFonts w:ascii="ＭＳ 明朝" w:eastAsia="ＭＳ 明朝" w:hAnsi="ＭＳ 明朝" w:hint="eastAsia"/>
        </w:rPr>
        <w:t>や最新の</w:t>
      </w:r>
      <w:r w:rsidR="005670BD" w:rsidRPr="00466B72">
        <w:rPr>
          <w:rFonts w:ascii="ＭＳ 明朝" w:eastAsia="ＭＳ 明朝" w:hAnsi="ＭＳ 明朝" w:hint="eastAsia"/>
        </w:rPr>
        <w:t>助言</w:t>
      </w:r>
      <w:r w:rsidRPr="00466B72">
        <w:rPr>
          <w:rFonts w:ascii="ＭＳ 明朝" w:eastAsia="ＭＳ 明朝" w:hAnsi="ＭＳ 明朝" w:hint="eastAsia"/>
        </w:rPr>
        <w:t>が含まれ</w:t>
      </w:r>
      <w:r w:rsidR="00E976CE" w:rsidRPr="00466B72">
        <w:rPr>
          <w:rFonts w:ascii="ＭＳ 明朝" w:eastAsia="ＭＳ 明朝" w:hAnsi="ＭＳ 明朝" w:hint="eastAsia"/>
        </w:rPr>
        <w:t>る</w:t>
      </w:r>
      <w:r w:rsidRPr="00466B72">
        <w:rPr>
          <w:rFonts w:ascii="ＭＳ 明朝" w:eastAsia="ＭＳ 明朝" w:hAnsi="ＭＳ 明朝"/>
        </w:rPr>
        <w:t>。</w:t>
      </w:r>
    </w:p>
    <w:p w14:paraId="5C0ADFE9" w14:textId="77777777" w:rsidR="00C66D11" w:rsidRPr="00466B72" w:rsidRDefault="00C66D11" w:rsidP="00C66D11">
      <w:pPr>
        <w:rPr>
          <w:rFonts w:ascii="ＭＳ 明朝" w:eastAsia="ＭＳ 明朝" w:hAnsi="ＭＳ 明朝"/>
        </w:rPr>
      </w:pPr>
    </w:p>
    <w:p w14:paraId="283CD772" w14:textId="12928C9C" w:rsidR="00C66D11" w:rsidRPr="00466B72" w:rsidRDefault="00BB563B" w:rsidP="00587E09">
      <w:pPr>
        <w:ind w:firstLineChars="100" w:firstLine="211"/>
        <w:rPr>
          <w:rFonts w:ascii="ＭＳ 明朝" w:eastAsia="ＭＳ 明朝" w:hAnsi="ＭＳ 明朝"/>
        </w:rPr>
      </w:pPr>
      <w:r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のための</w:t>
      </w:r>
      <w:r w:rsidRPr="00466B72">
        <w:rPr>
          <w:rFonts w:ascii="ＭＳ 明朝" w:eastAsia="ＭＳ 明朝" w:hAnsi="ＭＳ 明朝" w:hint="eastAsia"/>
          <w:b/>
          <w:bCs/>
        </w:rPr>
        <w:t>地域社会</w:t>
      </w:r>
      <w:r w:rsidR="00C66D11" w:rsidRPr="00466B72">
        <w:rPr>
          <w:rFonts w:ascii="ＭＳ 明朝" w:eastAsia="ＭＳ 明朝" w:hAnsi="ＭＳ 明朝" w:hint="eastAsia"/>
          <w:b/>
          <w:bCs/>
        </w:rPr>
        <w:t>支援を拡大する。</w:t>
      </w:r>
      <w:r w:rsidR="00C66D11" w:rsidRPr="00466B72">
        <w:rPr>
          <w:rFonts w:ascii="ＭＳ 明朝" w:eastAsia="ＭＳ 明朝" w:hAnsi="ＭＳ 明朝" w:hint="eastAsia"/>
        </w:rPr>
        <w:t>対応するサービス供給がないまま、地域社会</w:t>
      </w:r>
      <w:r w:rsidR="005670BD" w:rsidRPr="00466B72">
        <w:rPr>
          <w:rFonts w:ascii="ＭＳ 明朝" w:eastAsia="ＭＳ 明朝" w:hAnsi="ＭＳ 明朝" w:hint="eastAsia"/>
        </w:rPr>
        <w:t>での</w:t>
      </w:r>
      <w:r w:rsidR="00C66D11" w:rsidRPr="00466B72">
        <w:rPr>
          <w:rFonts w:ascii="ＭＳ 明朝" w:eastAsia="ＭＳ 明朝" w:hAnsi="ＭＳ 明朝" w:hint="eastAsia"/>
        </w:rPr>
        <w:t>支援サービス需要が増加すると、家族が無給のインフォーマルケアを提供することへの</w:t>
      </w:r>
      <w:r w:rsidR="005670BD" w:rsidRPr="00466B72">
        <w:rPr>
          <w:rFonts w:ascii="ＭＳ 明朝" w:eastAsia="ＭＳ 明朝" w:hAnsi="ＭＳ 明朝" w:hint="eastAsia"/>
        </w:rPr>
        <w:t>圧力</w:t>
      </w:r>
      <w:r w:rsidR="00C66D11" w:rsidRPr="00466B72">
        <w:rPr>
          <w:rFonts w:ascii="ＭＳ 明朝" w:eastAsia="ＭＳ 明朝" w:hAnsi="ＭＳ 明朝" w:hint="eastAsia"/>
        </w:rPr>
        <w:t>が高まり、</w:t>
      </w:r>
      <w:r w:rsidRPr="00466B72">
        <w:rPr>
          <w:rFonts w:ascii="ＭＳ 明朝" w:eastAsia="ＭＳ 明朝" w:hAnsi="ＭＳ 明朝" w:hint="eastAsia"/>
        </w:rPr>
        <w:t>障害のある人</w:t>
      </w:r>
      <w:r w:rsidR="00C66D11" w:rsidRPr="00466B72">
        <w:rPr>
          <w:rFonts w:ascii="ＭＳ 明朝" w:eastAsia="ＭＳ 明朝" w:hAnsi="ＭＳ 明朝" w:hint="eastAsia"/>
        </w:rPr>
        <w:t>とその家族、特に女性に</w:t>
      </w:r>
      <w:r w:rsidR="00722431" w:rsidRPr="00466B72">
        <w:rPr>
          <w:rFonts w:ascii="ＭＳ 明朝" w:eastAsia="ＭＳ 明朝" w:hAnsi="ＭＳ 明朝" w:hint="eastAsia"/>
        </w:rPr>
        <w:t>マイナス</w:t>
      </w:r>
      <w:r w:rsidR="00C66D11" w:rsidRPr="00466B72">
        <w:rPr>
          <w:rFonts w:ascii="ＭＳ 明朝" w:eastAsia="ＭＳ 明朝" w:hAnsi="ＭＳ 明朝" w:hint="eastAsia"/>
        </w:rPr>
        <w:t>の影響を及ぼす</w:t>
      </w:r>
      <w:r w:rsidR="006F78E6" w:rsidRPr="00466B72">
        <w:rPr>
          <w:rStyle w:val="aa"/>
          <w:rFonts w:ascii="ＭＳ 明朝" w:eastAsia="ＭＳ 明朝" w:hAnsi="ＭＳ 明朝"/>
        </w:rPr>
        <w:footnoteReference w:id="42"/>
      </w:r>
      <w:r w:rsidR="00C66D11" w:rsidRPr="00466B72">
        <w:rPr>
          <w:rFonts w:ascii="ＭＳ 明朝" w:eastAsia="ＭＳ 明朝" w:hAnsi="ＭＳ 明朝"/>
        </w:rPr>
        <w:t>。</w:t>
      </w:r>
    </w:p>
    <w:p w14:paraId="4121F62C" w14:textId="77777777" w:rsidR="00C66D11" w:rsidRPr="00466B72" w:rsidRDefault="00C66D11" w:rsidP="00C66D11">
      <w:pPr>
        <w:rPr>
          <w:rFonts w:ascii="ＭＳ 明朝" w:eastAsia="ＭＳ 明朝" w:hAnsi="ＭＳ 明朝"/>
        </w:rPr>
      </w:pPr>
    </w:p>
    <w:p w14:paraId="02D2B9DE" w14:textId="5613FF9F" w:rsidR="00151D38"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例えば、アルゼンチン、ペルー、スペインなどでは、</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に支援を提供する人は、移動の制限や物理的な距離が免除されている</w:t>
      </w:r>
      <w:r w:rsidR="006F78E6" w:rsidRPr="00466B72">
        <w:rPr>
          <w:rStyle w:val="aa"/>
          <w:rFonts w:ascii="ＭＳ 明朝" w:eastAsia="ＭＳ 明朝" w:hAnsi="ＭＳ 明朝"/>
        </w:rPr>
        <w:footnoteReference w:id="43"/>
      </w:r>
      <w:r w:rsidRPr="00466B72">
        <w:rPr>
          <w:rFonts w:ascii="ＭＳ 明朝" w:eastAsia="ＭＳ 明朝" w:hAnsi="ＭＳ 明朝"/>
        </w:rPr>
        <w:t>。</w:t>
      </w:r>
      <w:r w:rsidR="00151D38" w:rsidRPr="00466B72">
        <w:rPr>
          <w:rFonts w:ascii="ＭＳ 明朝" w:eastAsia="ＭＳ 明朝" w:hAnsi="ＭＳ 明朝" w:hint="eastAsia"/>
        </w:rPr>
        <w:t>また、コロンビアなどでは、障害者や高齢者の食料品の購入などを支援するボランティアを募集している地域支援ネットワークも発達している</w:t>
      </w:r>
      <w:r w:rsidR="002E2B31" w:rsidRPr="00466B72">
        <w:rPr>
          <w:rStyle w:val="aa"/>
          <w:rFonts w:ascii="ＭＳ 明朝" w:eastAsia="ＭＳ 明朝" w:hAnsi="ＭＳ 明朝"/>
        </w:rPr>
        <w:footnoteReference w:id="44"/>
      </w:r>
      <w:r w:rsidR="00151D38" w:rsidRPr="00466B72">
        <w:rPr>
          <w:rFonts w:ascii="ＭＳ 明朝" w:eastAsia="ＭＳ 明朝" w:hAnsi="ＭＳ 明朝"/>
        </w:rPr>
        <w:t>。</w:t>
      </w:r>
    </w:p>
    <w:p w14:paraId="2DF267F8" w14:textId="77777777" w:rsidR="00151D38" w:rsidRPr="00466B72" w:rsidRDefault="00151D38" w:rsidP="00587E09">
      <w:pPr>
        <w:ind w:firstLineChars="100" w:firstLine="210"/>
        <w:rPr>
          <w:rFonts w:ascii="ＭＳ 明朝" w:eastAsia="ＭＳ 明朝" w:hAnsi="ＭＳ 明朝"/>
        </w:rPr>
      </w:pPr>
    </w:p>
    <w:p w14:paraId="3F894087" w14:textId="14E98ADD"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lastRenderedPageBreak/>
        <w:t>社会的</w:t>
      </w:r>
      <w:r w:rsidR="00151D38" w:rsidRPr="00466B72">
        <w:rPr>
          <w:rFonts w:ascii="ＭＳ 明朝" w:eastAsia="ＭＳ 明朝" w:hAnsi="ＭＳ 明朝" w:hint="eastAsia"/>
          <w:b/>
          <w:bCs/>
          <w:u w:val="single"/>
        </w:rPr>
        <w:t>保障</w:t>
      </w:r>
      <w:r w:rsidRPr="00466B72">
        <w:rPr>
          <w:rFonts w:ascii="ＭＳ 明朝" w:eastAsia="ＭＳ 明朝" w:hAnsi="ＭＳ 明朝" w:hint="eastAsia"/>
          <w:b/>
          <w:bCs/>
          <w:u w:val="single"/>
        </w:rPr>
        <w:t>と雇用</w:t>
      </w:r>
    </w:p>
    <w:p w14:paraId="0F7D5DE0" w14:textId="06C16E66" w:rsidR="00C66D11" w:rsidRPr="00466B72" w:rsidRDefault="00C66D11" w:rsidP="00D41250">
      <w:pPr>
        <w:ind w:firstLineChars="100" w:firstLine="210"/>
        <w:rPr>
          <w:rFonts w:ascii="ＭＳ 明朝" w:eastAsia="ＭＳ 明朝" w:hAnsi="ＭＳ 明朝"/>
        </w:rPr>
      </w:pPr>
      <w:r w:rsidRPr="00466B72">
        <w:rPr>
          <w:rFonts w:ascii="ＭＳ 明朝" w:eastAsia="ＭＳ 明朝" w:hAnsi="ＭＳ 明朝" w:hint="eastAsia"/>
        </w:rPr>
        <w:t>社会</w:t>
      </w:r>
      <w:r w:rsidR="00151D38" w:rsidRPr="00466B72">
        <w:rPr>
          <w:rFonts w:ascii="ＭＳ 明朝" w:eastAsia="ＭＳ 明朝" w:hAnsi="ＭＳ 明朝" w:hint="eastAsia"/>
        </w:rPr>
        <w:t>的保障</w:t>
      </w:r>
      <w:r w:rsidRPr="00466B72">
        <w:rPr>
          <w:rFonts w:ascii="ＭＳ 明朝" w:eastAsia="ＭＳ 明朝" w:hAnsi="ＭＳ 明朝" w:hint="eastAsia"/>
        </w:rPr>
        <w:t>は、危機の社会経済的影響を受けた人々に提供されるべき緊急救援の重要な要素であることがすでに証明されている</w:t>
      </w:r>
      <w:r w:rsidR="002E2B31" w:rsidRPr="00466B72">
        <w:rPr>
          <w:rStyle w:val="aa"/>
          <w:rFonts w:ascii="ＭＳ 明朝" w:eastAsia="ＭＳ 明朝" w:hAnsi="ＭＳ 明朝"/>
        </w:rPr>
        <w:footnoteReference w:id="45"/>
      </w:r>
      <w:r w:rsidRPr="00466B72">
        <w:rPr>
          <w:rFonts w:ascii="ＭＳ 明朝" w:eastAsia="ＭＳ 明朝" w:hAnsi="ＭＳ 明朝"/>
        </w:rPr>
        <w:t>。</w:t>
      </w:r>
      <w:r w:rsidR="00151D38" w:rsidRPr="00466B72">
        <w:rPr>
          <w:rFonts w:ascii="ＭＳ 明朝" w:eastAsia="ＭＳ 明朝" w:hAnsi="ＭＳ 明朝" w:hint="eastAsia"/>
        </w:rPr>
        <w:t>特に、仕事を失った</w:t>
      </w:r>
      <w:r w:rsidR="00D41250" w:rsidRPr="00466B72">
        <w:rPr>
          <w:rFonts w:ascii="ＭＳ 明朝" w:eastAsia="ＭＳ 明朝" w:hAnsi="ＭＳ 明朝" w:hint="eastAsia"/>
        </w:rPr>
        <w:t>人や</w:t>
      </w:r>
      <w:r w:rsidR="00151D38" w:rsidRPr="00466B72">
        <w:rPr>
          <w:rFonts w:ascii="ＭＳ 明朝" w:eastAsia="ＭＳ 明朝" w:hAnsi="ＭＳ 明朝" w:hint="eastAsia"/>
        </w:rPr>
        <w:t>インフォーマル経済の結果として</w:t>
      </w:r>
      <w:r w:rsidR="00D41250" w:rsidRPr="00466B72">
        <w:rPr>
          <w:rFonts w:ascii="ＭＳ 明朝" w:eastAsia="ＭＳ 明朝" w:hAnsi="ＭＳ 明朝" w:hint="eastAsia"/>
        </w:rPr>
        <w:t>の</w:t>
      </w:r>
      <w:r w:rsidR="00151D38" w:rsidRPr="00466B72">
        <w:rPr>
          <w:rFonts w:ascii="ＭＳ 明朝" w:eastAsia="ＭＳ 明朝" w:hAnsi="ＭＳ 明朝" w:hint="eastAsia"/>
        </w:rPr>
        <w:t>収入を失った人</w:t>
      </w:r>
      <w:r w:rsidR="00D41250" w:rsidRPr="00466B72">
        <w:rPr>
          <w:rFonts w:ascii="ＭＳ 明朝" w:eastAsia="ＭＳ 明朝" w:hAnsi="ＭＳ 明朝" w:hint="eastAsia"/>
        </w:rPr>
        <w:t>など</w:t>
      </w:r>
      <w:r w:rsidR="00151D38" w:rsidRPr="00466B72">
        <w:rPr>
          <w:rFonts w:ascii="ＭＳ 明朝" w:eastAsia="ＭＳ 明朝" w:hAnsi="ＭＳ 明朝" w:hint="eastAsia"/>
        </w:rPr>
        <w:t>、</w:t>
      </w:r>
      <w:r w:rsidR="00D41250" w:rsidRPr="00466B72">
        <w:rPr>
          <w:rFonts w:ascii="ＭＳ 明朝" w:eastAsia="ＭＳ 明朝" w:hAnsi="ＭＳ 明朝" w:hint="eastAsia"/>
        </w:rPr>
        <w:t>就労していない障害のある人にとって重要である。</w:t>
      </w:r>
      <w:r w:rsidR="00151D38" w:rsidRPr="00466B72">
        <w:rPr>
          <w:rFonts w:ascii="ＭＳ 明朝" w:eastAsia="ＭＳ 明朝" w:hAnsi="ＭＳ 明朝" w:hint="eastAsia"/>
        </w:rPr>
        <w:t>これら</w:t>
      </w:r>
      <w:r w:rsidR="00D41250" w:rsidRPr="00466B72">
        <w:rPr>
          <w:rFonts w:ascii="ＭＳ 明朝" w:eastAsia="ＭＳ 明朝" w:hAnsi="ＭＳ 明朝" w:hint="eastAsia"/>
        </w:rPr>
        <w:t>の人は</w:t>
      </w:r>
      <w:r w:rsidR="00151D38" w:rsidRPr="00466B72">
        <w:rPr>
          <w:rFonts w:ascii="ＭＳ 明朝" w:eastAsia="ＭＳ 明朝" w:hAnsi="ＭＳ 明朝" w:hint="eastAsia"/>
        </w:rPr>
        <w:t>貧困や極貧のリスクにさらされている。</w:t>
      </w:r>
    </w:p>
    <w:p w14:paraId="1CF64752" w14:textId="7056DC25" w:rsidR="00151D38" w:rsidRPr="00466B72" w:rsidRDefault="00151D38" w:rsidP="00587E09">
      <w:pPr>
        <w:ind w:firstLineChars="100" w:firstLine="210"/>
        <w:rPr>
          <w:rFonts w:ascii="ＭＳ 明朝" w:eastAsia="ＭＳ 明朝" w:hAnsi="ＭＳ 明朝"/>
        </w:rPr>
      </w:pPr>
    </w:p>
    <w:p w14:paraId="4F4867AF" w14:textId="568F4618" w:rsidR="00F653F5" w:rsidRPr="00466B72" w:rsidRDefault="00F653F5" w:rsidP="004878AF">
      <w:pPr>
        <w:ind w:leftChars="540" w:left="1134" w:firstLineChars="100" w:firstLine="211"/>
        <w:rPr>
          <w:rFonts w:ascii="ＭＳ 明朝" w:eastAsia="ＭＳ 明朝" w:hAnsi="ＭＳ 明朝"/>
        </w:rPr>
      </w:pPr>
      <w:r w:rsidRPr="00466B72">
        <w:rPr>
          <w:rFonts w:ascii="ＭＳ 明朝" w:eastAsia="ＭＳ 明朝" w:hAnsi="ＭＳ 明朝" w:hint="eastAsia"/>
          <w:b/>
          <w:bCs/>
        </w:rPr>
        <w:t xml:space="preserve">図3　</w:t>
      </w:r>
      <w:r w:rsidR="004878AF" w:rsidRPr="00466B72">
        <w:rPr>
          <w:rFonts w:ascii="ＭＳ 明朝" w:eastAsia="ＭＳ 明朝" w:hAnsi="ＭＳ 明朝" w:hint="eastAsia"/>
          <w:b/>
          <w:bCs/>
        </w:rPr>
        <w:t>15歳以上の障害のある人とない人の就労率（2006-2016年）</w:t>
      </w:r>
      <w:r w:rsidR="004878AF" w:rsidRPr="00466B72">
        <w:rPr>
          <w:rFonts w:ascii="ＭＳ 明朝" w:eastAsia="ＭＳ 明朝" w:hAnsi="ＭＳ 明朝" w:hint="eastAsia"/>
        </w:rPr>
        <w:t>（国連経済社会局2018年）</w:t>
      </w:r>
    </w:p>
    <w:p w14:paraId="5180D94A" w14:textId="36ADA88C" w:rsidR="004878AF" w:rsidRPr="00466B72" w:rsidRDefault="004878AF" w:rsidP="004878AF">
      <w:pPr>
        <w:ind w:leftChars="540" w:left="1134" w:firstLineChars="100" w:firstLine="210"/>
        <w:rPr>
          <w:rFonts w:ascii="ＭＳ 明朝" w:eastAsia="ＭＳ 明朝" w:hAnsi="ＭＳ 明朝"/>
        </w:rPr>
      </w:pPr>
      <w:r w:rsidRPr="00466B72">
        <w:rPr>
          <w:rFonts w:ascii="ＭＳ 明朝" w:eastAsia="ＭＳ 明朝" w:hAnsi="ＭＳ 明朝" w:hint="eastAsia"/>
        </w:rPr>
        <w:t>世界の地域別に、障害の有無別の就労率の平均が棒グラフで示されている。</w:t>
      </w:r>
    </w:p>
    <w:p w14:paraId="3F27D44F" w14:textId="76BA3EB1" w:rsidR="004878AF" w:rsidRPr="00466B72" w:rsidRDefault="004878AF" w:rsidP="004878AF">
      <w:pPr>
        <w:ind w:leftChars="540" w:left="1134" w:firstLineChars="100" w:firstLine="210"/>
        <w:rPr>
          <w:rFonts w:ascii="ＭＳ 明朝" w:eastAsia="ＭＳ 明朝" w:hAnsi="ＭＳ 明朝"/>
        </w:rPr>
      </w:pPr>
      <w:r w:rsidRPr="00466B72">
        <w:rPr>
          <w:rFonts w:ascii="ＭＳ 明朝" w:eastAsia="ＭＳ 明朝" w:hAnsi="ＭＳ 明朝" w:hint="eastAsia"/>
        </w:rPr>
        <w:t>障害のある人ではどの地域でも20-30%程度低い。</w:t>
      </w:r>
    </w:p>
    <w:p w14:paraId="185E6C46" w14:textId="796C88A1" w:rsidR="00F653F5" w:rsidRPr="00466B72" w:rsidRDefault="00F653F5" w:rsidP="00587E09">
      <w:pPr>
        <w:ind w:firstLineChars="100" w:firstLine="210"/>
        <w:rPr>
          <w:rFonts w:ascii="ＭＳ 明朝" w:eastAsia="ＭＳ 明朝" w:hAnsi="ＭＳ 明朝"/>
        </w:rPr>
      </w:pPr>
    </w:p>
    <w:p w14:paraId="53C2791B" w14:textId="77777777" w:rsidR="00F653F5" w:rsidRPr="00466B72" w:rsidRDefault="00F653F5" w:rsidP="00587E09">
      <w:pPr>
        <w:ind w:firstLineChars="100" w:firstLine="210"/>
        <w:rPr>
          <w:rFonts w:ascii="ＭＳ 明朝" w:eastAsia="ＭＳ 明朝" w:hAnsi="ＭＳ 明朝"/>
        </w:rPr>
      </w:pPr>
    </w:p>
    <w:p w14:paraId="7686AF32" w14:textId="53696289" w:rsidR="00C66D11" w:rsidRPr="00466B72" w:rsidRDefault="00D41250" w:rsidP="00587E09">
      <w:pPr>
        <w:ind w:firstLineChars="100" w:firstLine="211"/>
        <w:rPr>
          <w:rFonts w:ascii="ＭＳ 明朝" w:eastAsia="ＭＳ 明朝" w:hAnsi="ＭＳ 明朝"/>
        </w:rPr>
      </w:pPr>
      <w:r w:rsidRPr="00466B72">
        <w:rPr>
          <w:rFonts w:ascii="ＭＳ 明朝" w:eastAsia="ＭＳ 明朝" w:hAnsi="ＭＳ 明朝" w:hint="eastAsia"/>
          <w:b/>
          <w:bCs/>
        </w:rPr>
        <w:t>一般</w:t>
      </w:r>
      <w:r w:rsidR="00C66D11" w:rsidRPr="00466B72">
        <w:rPr>
          <w:rFonts w:ascii="ＭＳ 明朝" w:eastAsia="ＭＳ 明朝" w:hAnsi="ＭＳ 明朝" w:hint="eastAsia"/>
          <w:b/>
          <w:bCs/>
        </w:rPr>
        <w:t>の社会</w:t>
      </w:r>
      <w:r w:rsidRPr="00466B72">
        <w:rPr>
          <w:rFonts w:ascii="ＭＳ 明朝" w:eastAsia="ＭＳ 明朝" w:hAnsi="ＭＳ 明朝" w:hint="eastAsia"/>
          <w:b/>
          <w:bCs/>
        </w:rPr>
        <w:t>的保障</w:t>
      </w:r>
      <w:r w:rsidR="00C66D11" w:rsidRPr="00466B72">
        <w:rPr>
          <w:rFonts w:ascii="ＭＳ 明朝" w:eastAsia="ＭＳ 明朝" w:hAnsi="ＭＳ 明朝" w:hint="eastAsia"/>
          <w:b/>
          <w:bCs/>
        </w:rPr>
        <w:t>と</w:t>
      </w:r>
      <w:r w:rsidR="00BB563B"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を対象とした社会</w:t>
      </w:r>
      <w:r w:rsidRPr="00466B72">
        <w:rPr>
          <w:rFonts w:ascii="ＭＳ 明朝" w:eastAsia="ＭＳ 明朝" w:hAnsi="ＭＳ 明朝" w:hint="eastAsia"/>
          <w:b/>
          <w:bCs/>
        </w:rPr>
        <w:t>的保障</w:t>
      </w:r>
      <w:r w:rsidR="00C66D11" w:rsidRPr="00466B72">
        <w:rPr>
          <w:rFonts w:ascii="ＭＳ 明朝" w:eastAsia="ＭＳ 明朝" w:hAnsi="ＭＳ 明朝" w:hint="eastAsia"/>
          <w:b/>
          <w:bCs/>
        </w:rPr>
        <w:t>を拡大し、</w:t>
      </w:r>
      <w:r w:rsidR="00BB563B"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とその家族に適切な救済と支援を提供するために、給付</w:t>
      </w:r>
      <w:r w:rsidRPr="00466B72">
        <w:rPr>
          <w:rFonts w:ascii="ＭＳ 明朝" w:eastAsia="ＭＳ 明朝" w:hAnsi="ＭＳ 明朝" w:hint="eastAsia"/>
          <w:b/>
          <w:bCs/>
        </w:rPr>
        <w:t>の仕組み改善す</w:t>
      </w:r>
      <w:r w:rsidR="00C66D11" w:rsidRPr="00466B72">
        <w:rPr>
          <w:rFonts w:ascii="ＭＳ 明朝" w:eastAsia="ＭＳ 明朝" w:hAnsi="ＭＳ 明朝" w:hint="eastAsia"/>
          <w:b/>
          <w:bCs/>
        </w:rPr>
        <w:t>る。</w:t>
      </w:r>
      <w:r w:rsidR="00C66D11" w:rsidRPr="00466B72">
        <w:rPr>
          <w:rFonts w:ascii="ＭＳ 明朝" w:eastAsia="ＭＳ 明朝" w:hAnsi="ＭＳ 明朝" w:hint="eastAsia"/>
        </w:rPr>
        <w:t>これは次のことによって行うことができる：</w:t>
      </w:r>
      <w:r w:rsidR="00BB563B" w:rsidRPr="00466B72">
        <w:rPr>
          <w:rFonts w:ascii="ＭＳ 明朝" w:eastAsia="ＭＳ 明朝" w:hAnsi="ＭＳ 明朝" w:hint="eastAsia"/>
        </w:rPr>
        <w:t>障害</w:t>
      </w:r>
      <w:r w:rsidR="00C66D11" w:rsidRPr="00466B72">
        <w:rPr>
          <w:rFonts w:ascii="ＭＳ 明朝" w:eastAsia="ＭＳ 明朝" w:hAnsi="ＭＳ 明朝" w:hint="eastAsia"/>
        </w:rPr>
        <w:t>給付金の支払いを促進および／または増額すること、すでに登録されてい</w:t>
      </w:r>
      <w:r w:rsidR="00C66D11" w:rsidRPr="00466B72">
        <w:rPr>
          <w:rFonts w:ascii="ＭＳ 明朝" w:eastAsia="ＭＳ 明朝" w:hAnsi="ＭＳ 明朝"/>
        </w:rPr>
        <w:t>るが以前は</w:t>
      </w:r>
      <w:r w:rsidRPr="00466B72">
        <w:rPr>
          <w:rFonts w:ascii="ＭＳ 明朝" w:eastAsia="ＭＳ 明朝" w:hAnsi="ＭＳ 明朝" w:hint="eastAsia"/>
        </w:rPr>
        <w:t>受給</w:t>
      </w:r>
      <w:r w:rsidR="00C66D11" w:rsidRPr="00466B72">
        <w:rPr>
          <w:rFonts w:ascii="ＭＳ 明朝" w:eastAsia="ＭＳ 明朝" w:hAnsi="ＭＳ 明朝"/>
        </w:rPr>
        <w:t>資格がなかった</w:t>
      </w:r>
      <w:r w:rsidR="00BB563B" w:rsidRPr="00466B72">
        <w:rPr>
          <w:rFonts w:ascii="ＭＳ 明朝" w:eastAsia="ＭＳ 明朝" w:hAnsi="ＭＳ 明朝"/>
        </w:rPr>
        <w:t>障害のある人</w:t>
      </w:r>
      <w:r w:rsidR="00C66D11" w:rsidRPr="00466B72">
        <w:rPr>
          <w:rFonts w:ascii="ＭＳ 明朝" w:eastAsia="ＭＳ 明朝" w:hAnsi="ＭＳ 明朝"/>
        </w:rPr>
        <w:t>への適用範囲を拡大すること、</w:t>
      </w:r>
      <w:r w:rsidR="00BB563B" w:rsidRPr="00466B72">
        <w:rPr>
          <w:rFonts w:ascii="ＭＳ 明朝" w:eastAsia="ＭＳ 明朝" w:hAnsi="ＭＳ 明朝"/>
        </w:rPr>
        <w:t>障害のある人</w:t>
      </w:r>
      <w:r w:rsidR="00C66D11" w:rsidRPr="00466B72">
        <w:rPr>
          <w:rFonts w:ascii="ＭＳ 明朝" w:eastAsia="ＭＳ 明朝" w:hAnsi="ＭＳ 明朝"/>
        </w:rPr>
        <w:t>の（オンラインでの）登録を通じて適用範囲を拡大すること、</w:t>
      </w:r>
      <w:r w:rsidR="00BB563B" w:rsidRPr="00466B72">
        <w:rPr>
          <w:rFonts w:ascii="ＭＳ 明朝" w:eastAsia="ＭＳ 明朝" w:hAnsi="ＭＳ 明朝"/>
        </w:rPr>
        <w:t>障害のある人</w:t>
      </w:r>
      <w:r w:rsidR="00C66D11" w:rsidRPr="00466B72">
        <w:rPr>
          <w:rFonts w:ascii="ＭＳ 明朝" w:eastAsia="ＭＳ 明朝" w:hAnsi="ＭＳ 明朝"/>
        </w:rPr>
        <w:t>を支援するために仕事を止めなければならない家族を含む、</w:t>
      </w:r>
      <w:r w:rsidR="00DA1782" w:rsidRPr="00466B72">
        <w:rPr>
          <w:rFonts w:ascii="ＭＳ 明朝" w:eastAsia="ＭＳ 明朝" w:hAnsi="ＭＳ 明朝" w:hint="eastAsia"/>
        </w:rPr>
        <w:t>一般</w:t>
      </w:r>
      <w:r w:rsidR="00C66D11" w:rsidRPr="00466B72">
        <w:rPr>
          <w:rFonts w:ascii="ＭＳ 明朝" w:eastAsia="ＭＳ 明朝" w:hAnsi="ＭＳ 明朝"/>
        </w:rPr>
        <w:t>の社会扶助制度の</w:t>
      </w:r>
      <w:r w:rsidR="00DA1782" w:rsidRPr="00466B72">
        <w:rPr>
          <w:rFonts w:ascii="ＭＳ 明朝" w:eastAsia="ＭＳ 明朝" w:hAnsi="ＭＳ 明朝" w:hint="eastAsia"/>
        </w:rPr>
        <w:t>受給</w:t>
      </w:r>
      <w:r w:rsidR="00C66D11" w:rsidRPr="00466B72">
        <w:rPr>
          <w:rFonts w:ascii="ＭＳ 明朝" w:eastAsia="ＭＳ 明朝" w:hAnsi="ＭＳ 明朝"/>
        </w:rPr>
        <w:t>者に</w:t>
      </w:r>
      <w:r w:rsidR="00BB563B" w:rsidRPr="00466B72">
        <w:rPr>
          <w:rFonts w:ascii="ＭＳ 明朝" w:eastAsia="ＭＳ 明朝" w:hAnsi="ＭＳ 明朝"/>
        </w:rPr>
        <w:t>障害のある人</w:t>
      </w:r>
      <w:r w:rsidR="00C66D11" w:rsidRPr="00466B72">
        <w:rPr>
          <w:rFonts w:ascii="ＭＳ 明朝" w:eastAsia="ＭＳ 明朝" w:hAnsi="ＭＳ 明朝"/>
        </w:rPr>
        <w:t>の</w:t>
      </w:r>
      <w:r w:rsidR="00DA1782" w:rsidRPr="00466B72">
        <w:rPr>
          <w:rFonts w:ascii="ＭＳ 明朝" w:eastAsia="ＭＳ 明朝" w:hAnsi="ＭＳ 明朝" w:hint="eastAsia"/>
        </w:rPr>
        <w:t>加算</w:t>
      </w:r>
      <w:r w:rsidR="00C66D11" w:rsidRPr="00466B72">
        <w:rPr>
          <w:rFonts w:ascii="ＭＳ 明朝" w:eastAsia="ＭＳ 明朝" w:hAnsi="ＭＳ 明朝"/>
        </w:rPr>
        <w:t>を提供すること、必要</w:t>
      </w:r>
      <w:r w:rsidR="00C66D11" w:rsidRPr="00466B72">
        <w:rPr>
          <w:rFonts w:ascii="ＭＳ 明朝" w:eastAsia="ＭＳ 明朝" w:hAnsi="ＭＳ 明朝" w:hint="eastAsia"/>
        </w:rPr>
        <w:t>不可欠な食料品や非食料品のための</w:t>
      </w:r>
      <w:r w:rsidR="00DA1782" w:rsidRPr="00466B72">
        <w:rPr>
          <w:rFonts w:ascii="ＭＳ 明朝" w:eastAsia="ＭＳ 明朝" w:hAnsi="ＭＳ 明朝" w:hint="eastAsia"/>
        </w:rPr>
        <w:t>（</w:t>
      </w:r>
      <w:r w:rsidR="00DA1782" w:rsidRPr="00466B72">
        <w:rPr>
          <w:rFonts w:ascii="ＭＳ 明朝" w:eastAsia="ＭＳ 明朝" w:hAnsi="ＭＳ 明朝"/>
        </w:rPr>
        <w:t>現金</w:t>
      </w:r>
      <w:r w:rsidR="00DA1782" w:rsidRPr="00466B72">
        <w:rPr>
          <w:rFonts w:ascii="ＭＳ 明朝" w:eastAsia="ＭＳ 明朝" w:hAnsi="ＭＳ 明朝" w:hint="eastAsia"/>
        </w:rPr>
        <w:t>に代わる</w:t>
      </w:r>
      <w:r w:rsidR="00DA1782" w:rsidRPr="00466B72">
        <w:rPr>
          <w:rFonts w:ascii="ＭＳ 明朝" w:eastAsia="ＭＳ 明朝" w:hAnsi="ＭＳ 明朝"/>
        </w:rPr>
        <w:t>）</w:t>
      </w:r>
      <w:r w:rsidR="00C66D11" w:rsidRPr="00466B72">
        <w:rPr>
          <w:rFonts w:ascii="ＭＳ 明朝" w:eastAsia="ＭＳ 明朝" w:hAnsi="ＭＳ 明朝"/>
        </w:rPr>
        <w:t>電子支払いおよび宅配を確立すること。</w:t>
      </w:r>
    </w:p>
    <w:p w14:paraId="27FC0C59" w14:textId="77777777" w:rsidR="00C66D11" w:rsidRPr="00466B72" w:rsidRDefault="00C66D11" w:rsidP="00C66D11">
      <w:pPr>
        <w:rPr>
          <w:rFonts w:ascii="ＭＳ 明朝" w:eastAsia="ＭＳ 明朝" w:hAnsi="ＭＳ 明朝"/>
        </w:rPr>
      </w:pPr>
    </w:p>
    <w:p w14:paraId="0B727D7D" w14:textId="0ED769A1"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雇用と労働条件は、アクセシビリティとインクルージョンに対応したものでなければならない。</w:t>
      </w:r>
      <w:r w:rsidRPr="00466B72">
        <w:rPr>
          <w:rFonts w:ascii="ＭＳ 明朝" w:eastAsia="ＭＳ 明朝" w:hAnsi="ＭＳ 明朝" w:hint="eastAsia"/>
        </w:rPr>
        <w:t>働き続ける</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w:t>
      </w:r>
      <w:r w:rsidR="0089323A" w:rsidRPr="00466B72">
        <w:rPr>
          <w:rFonts w:ascii="ＭＳ 明朝" w:eastAsia="ＭＳ 明朝" w:hAnsi="ＭＳ 明朝" w:hint="eastAsia"/>
        </w:rPr>
        <w:t>エッセンシャルワーカー</w:t>
      </w:r>
      <w:r w:rsidRPr="00466B72">
        <w:rPr>
          <w:rFonts w:ascii="ＭＳ 明朝" w:eastAsia="ＭＳ 明朝" w:hAnsi="ＭＳ 明朝" w:hint="eastAsia"/>
        </w:rPr>
        <w:t>であろうと</w:t>
      </w:r>
      <w:r w:rsidR="0089323A" w:rsidRPr="00466B72">
        <w:rPr>
          <w:rFonts w:ascii="ＭＳ 明朝" w:eastAsia="ＭＳ 明朝" w:hAnsi="ＭＳ 明朝" w:hint="eastAsia"/>
        </w:rPr>
        <w:t>なかろうと</w:t>
      </w:r>
      <w:r w:rsidRPr="00466B72">
        <w:rPr>
          <w:rFonts w:ascii="ＭＳ 明朝" w:eastAsia="ＭＳ 明朝" w:hAnsi="ＭＳ 明朝" w:hint="eastAsia"/>
        </w:rPr>
        <w:t>、</w:t>
      </w:r>
      <w:r w:rsidR="0089323A" w:rsidRPr="00466B72">
        <w:rPr>
          <w:rFonts w:ascii="ＭＳ 明朝" w:eastAsia="ＭＳ 明朝" w:hAnsi="ＭＳ 明朝" w:hint="eastAsia"/>
        </w:rPr>
        <w:t>大流行</w:t>
      </w:r>
      <w:r w:rsidRPr="00466B72">
        <w:rPr>
          <w:rFonts w:ascii="ＭＳ 明朝" w:eastAsia="ＭＳ 明朝" w:hAnsi="ＭＳ 明朝" w:hint="eastAsia"/>
        </w:rPr>
        <w:t>の期間中に安全を維持するために、特定の保護や調整が必要になるかもしれ</w:t>
      </w:r>
      <w:r w:rsidR="00E976CE" w:rsidRPr="00466B72">
        <w:rPr>
          <w:rFonts w:ascii="ＭＳ 明朝" w:eastAsia="ＭＳ 明朝" w:hAnsi="ＭＳ 明朝" w:hint="eastAsia"/>
        </w:rPr>
        <w:t>ない</w:t>
      </w:r>
      <w:r w:rsidRPr="00466B72">
        <w:rPr>
          <w:rFonts w:ascii="ＭＳ 明朝" w:eastAsia="ＭＳ 明朝" w:hAnsi="ＭＳ 明朝" w:hint="eastAsia"/>
        </w:rPr>
        <w:t>。雇用者や職場が、常にアクセシブルな環境を提供し、個々のニーズに基づいた</w:t>
      </w:r>
      <w:r w:rsidR="0089323A" w:rsidRPr="00466B72">
        <w:rPr>
          <w:rFonts w:ascii="ＭＳ 明朝" w:eastAsia="ＭＳ 明朝" w:hAnsi="ＭＳ 明朝" w:hint="eastAsia"/>
        </w:rPr>
        <w:t>職場の</w:t>
      </w:r>
      <w:r w:rsidRPr="00466B72">
        <w:rPr>
          <w:rFonts w:ascii="ＭＳ 明朝" w:eastAsia="ＭＳ 明朝" w:hAnsi="ＭＳ 明朝" w:hint="eastAsia"/>
        </w:rPr>
        <w:t>合理的</w:t>
      </w:r>
      <w:r w:rsidR="0089323A" w:rsidRPr="00466B72">
        <w:rPr>
          <w:rFonts w:ascii="ＭＳ 明朝" w:eastAsia="ＭＳ 明朝" w:hAnsi="ＭＳ 明朝" w:hint="eastAsia"/>
        </w:rPr>
        <w:t>配慮</w:t>
      </w:r>
      <w:r w:rsidRPr="00466B72">
        <w:rPr>
          <w:rFonts w:ascii="ＭＳ 明朝" w:eastAsia="ＭＳ 明朝" w:hAnsi="ＭＳ 明朝" w:hint="eastAsia"/>
        </w:rPr>
        <w:t>を行うことが重要である。</w:t>
      </w:r>
      <w:r w:rsidR="00796AD7" w:rsidRPr="00466B72">
        <w:rPr>
          <w:rFonts w:ascii="ＭＳ 明朝" w:eastAsia="ＭＳ 明朝" w:hAnsi="ＭＳ 明朝" w:hint="eastAsia"/>
        </w:rPr>
        <w:t>自営業や</w:t>
      </w:r>
      <w:r w:rsidRPr="00466B72">
        <w:rPr>
          <w:rFonts w:ascii="ＭＳ 明朝" w:eastAsia="ＭＳ 明朝" w:hAnsi="ＭＳ 明朝" w:hint="eastAsia"/>
        </w:rPr>
        <w:t>、インフォーマル経済で働いている</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は、生計を維持するために特別な支援を必要とするかもしれない。</w:t>
      </w:r>
    </w:p>
    <w:p w14:paraId="4244DF01" w14:textId="77777777" w:rsidR="00C66D11" w:rsidRPr="00466B72" w:rsidRDefault="00C66D11" w:rsidP="00C66D11">
      <w:pPr>
        <w:rPr>
          <w:rFonts w:ascii="ＭＳ 明朝" w:eastAsia="ＭＳ 明朝" w:hAnsi="ＭＳ 明朝"/>
        </w:rPr>
      </w:pPr>
    </w:p>
    <w:p w14:paraId="5F7C188E" w14:textId="0568739D" w:rsidR="00C66D11" w:rsidRPr="00466B72" w:rsidRDefault="00796AD7" w:rsidP="00587E09">
      <w:pPr>
        <w:ind w:firstLineChars="100" w:firstLine="211"/>
        <w:rPr>
          <w:rFonts w:ascii="ＭＳ 明朝" w:eastAsia="ＭＳ 明朝" w:hAnsi="ＭＳ 明朝"/>
        </w:rPr>
      </w:pPr>
      <w:r w:rsidRPr="00466B72">
        <w:rPr>
          <w:rFonts w:ascii="ＭＳ 明朝" w:eastAsia="ＭＳ 明朝" w:hAnsi="ＭＳ 明朝" w:hint="eastAsia"/>
          <w:b/>
          <w:bCs/>
        </w:rPr>
        <w:t>新しい</w:t>
      </w:r>
      <w:r w:rsidR="00C66D11" w:rsidRPr="00466B72">
        <w:rPr>
          <w:rFonts w:ascii="ＭＳ 明朝" w:eastAsia="ＭＳ 明朝" w:hAnsi="ＭＳ 明朝" w:hint="eastAsia"/>
          <w:b/>
          <w:bCs/>
        </w:rPr>
        <w:t>働き方や条件</w:t>
      </w:r>
      <w:r w:rsidR="00DA1782" w:rsidRPr="00466B72">
        <w:rPr>
          <w:rFonts w:ascii="ＭＳ 明朝" w:eastAsia="ＭＳ 明朝" w:hAnsi="ＭＳ 明朝" w:hint="eastAsia"/>
          <w:b/>
          <w:bCs/>
        </w:rPr>
        <w:t>を</w:t>
      </w:r>
      <w:r w:rsidR="00C66D11" w:rsidRPr="00466B72">
        <w:rPr>
          <w:rFonts w:ascii="ＭＳ 明朝" w:eastAsia="ＭＳ 明朝" w:hAnsi="ＭＳ 明朝" w:hint="eastAsia"/>
          <w:b/>
          <w:bCs/>
        </w:rPr>
        <w:t>、アクセシブルで</w:t>
      </w:r>
      <w:r w:rsidRPr="00466B72">
        <w:rPr>
          <w:rFonts w:ascii="ＭＳ 明朝" w:eastAsia="ＭＳ 明朝" w:hAnsi="ＭＳ 明朝" w:hint="eastAsia"/>
          <w:b/>
          <w:bCs/>
        </w:rPr>
        <w:t>インクルーシブ</w:t>
      </w:r>
      <w:r w:rsidR="00C66D11" w:rsidRPr="00466B72">
        <w:rPr>
          <w:rFonts w:ascii="ＭＳ 明朝" w:eastAsia="ＭＳ 明朝" w:hAnsi="ＭＳ 明朝" w:hint="eastAsia"/>
          <w:b/>
          <w:bCs/>
        </w:rPr>
        <w:t>にする。</w:t>
      </w:r>
      <w:r w:rsidR="00C66D11" w:rsidRPr="00466B72">
        <w:rPr>
          <w:rFonts w:ascii="ＭＳ 明朝" w:eastAsia="ＭＳ 明朝" w:hAnsi="ＭＳ 明朝" w:hint="eastAsia"/>
        </w:rPr>
        <w:t>プラットフォーム</w:t>
      </w:r>
      <w:r w:rsidR="003454D1" w:rsidRPr="00466B72">
        <w:rPr>
          <w:rFonts w:ascii="ＭＳ 明朝" w:eastAsia="ＭＳ 明朝" w:hAnsi="ＭＳ 明朝" w:hint="eastAsia"/>
        </w:rPr>
        <w:t>(連絡や交流の場)</w:t>
      </w:r>
      <w:r w:rsidR="00C66D11" w:rsidRPr="00466B72">
        <w:rPr>
          <w:rFonts w:ascii="ＭＳ 明朝" w:eastAsia="ＭＳ 明朝" w:hAnsi="ＭＳ 明朝" w:hint="eastAsia"/>
        </w:rPr>
        <w:t>や新しい</w:t>
      </w:r>
      <w:r w:rsidRPr="00466B72">
        <w:rPr>
          <w:rFonts w:ascii="ＭＳ 明朝" w:eastAsia="ＭＳ 明朝" w:hAnsi="ＭＳ 明朝" w:hint="eastAsia"/>
        </w:rPr>
        <w:t>会議</w:t>
      </w:r>
      <w:r w:rsidR="00C66D11" w:rsidRPr="00466B72">
        <w:rPr>
          <w:rFonts w:ascii="ＭＳ 明朝" w:eastAsia="ＭＳ 明朝" w:hAnsi="ＭＳ 明朝" w:hint="eastAsia"/>
        </w:rPr>
        <w:t>は誰もが利用しやすいものでなければならず、</w:t>
      </w:r>
      <w:r w:rsidR="00BB563B" w:rsidRPr="00466B72">
        <w:rPr>
          <w:rFonts w:ascii="ＭＳ 明朝" w:eastAsia="ＭＳ 明朝" w:hAnsi="ＭＳ 明朝" w:hint="eastAsia"/>
        </w:rPr>
        <w:t>障害のある人</w:t>
      </w:r>
      <w:r w:rsidR="00C66D11" w:rsidRPr="00466B72">
        <w:rPr>
          <w:rFonts w:ascii="ＭＳ 明朝" w:eastAsia="ＭＳ 明朝" w:hAnsi="ＭＳ 明朝" w:hint="eastAsia"/>
        </w:rPr>
        <w:t>が自宅で仕事をすることができるように適切な調整が行われなければならない。</w:t>
      </w:r>
    </w:p>
    <w:p w14:paraId="37998E4C" w14:textId="18F4D014" w:rsidR="00C66D11" w:rsidRPr="00466B72" w:rsidRDefault="00C66D11" w:rsidP="00C66D11">
      <w:pPr>
        <w:rPr>
          <w:rFonts w:ascii="ＭＳ 明朝" w:eastAsia="ＭＳ 明朝" w:hAnsi="ＭＳ 明朝"/>
        </w:rPr>
      </w:pPr>
    </w:p>
    <w:p w14:paraId="2A75A810" w14:textId="0DDA49E6" w:rsidR="00C66D11" w:rsidRPr="00466B72" w:rsidRDefault="00BB563B" w:rsidP="00587E09">
      <w:pPr>
        <w:ind w:firstLineChars="100" w:firstLine="211"/>
        <w:rPr>
          <w:rFonts w:ascii="ＭＳ 明朝" w:eastAsia="ＭＳ 明朝" w:hAnsi="ＭＳ 明朝"/>
        </w:rPr>
      </w:pPr>
      <w:r w:rsidRPr="00466B72">
        <w:rPr>
          <w:rFonts w:ascii="ＭＳ 明朝" w:eastAsia="ＭＳ 明朝" w:hAnsi="ＭＳ 明朝" w:hint="eastAsia"/>
          <w:b/>
          <w:bCs/>
        </w:rPr>
        <w:t>障害</w:t>
      </w:r>
      <w:r w:rsidR="003454D1" w:rsidRPr="00466B72">
        <w:rPr>
          <w:rFonts w:ascii="ＭＳ 明朝" w:eastAsia="ＭＳ 明朝" w:hAnsi="ＭＳ 明朝" w:hint="eastAsia"/>
          <w:b/>
          <w:bCs/>
        </w:rPr>
        <w:t>インクルーシブな</w:t>
      </w:r>
      <w:r w:rsidR="00C66D11" w:rsidRPr="00466B72">
        <w:rPr>
          <w:rFonts w:ascii="ＭＳ 明朝" w:eastAsia="ＭＳ 明朝" w:hAnsi="ＭＳ 明朝" w:hint="eastAsia"/>
          <w:b/>
          <w:bCs/>
        </w:rPr>
        <w:t>労働安全衛生（</w:t>
      </w:r>
      <w:r w:rsidR="00C66D11" w:rsidRPr="00466B72">
        <w:rPr>
          <w:rFonts w:ascii="ＭＳ 明朝" w:eastAsia="ＭＳ 明朝" w:hAnsi="ＭＳ 明朝"/>
          <w:b/>
          <w:bCs/>
        </w:rPr>
        <w:t>OSH）対策を確実に行う。</w:t>
      </w:r>
      <w:r w:rsidR="00C66D11" w:rsidRPr="00466B72">
        <w:rPr>
          <w:rFonts w:ascii="ＭＳ 明朝" w:eastAsia="ＭＳ 明朝" w:hAnsi="ＭＳ 明朝"/>
        </w:rPr>
        <w:t>新しいOSH対策は、特に</w:t>
      </w:r>
      <w:r w:rsidRPr="00466B72">
        <w:rPr>
          <w:rFonts w:ascii="ＭＳ 明朝" w:eastAsia="ＭＳ 明朝" w:hAnsi="ＭＳ 明朝"/>
        </w:rPr>
        <w:lastRenderedPageBreak/>
        <w:t>障害のある人</w:t>
      </w:r>
      <w:r w:rsidR="00C66D11" w:rsidRPr="00466B72">
        <w:rPr>
          <w:rFonts w:ascii="ＭＳ 明朝" w:eastAsia="ＭＳ 明朝" w:hAnsi="ＭＳ 明朝"/>
        </w:rPr>
        <w:t>に適用される可能性がある。そのような場合には、在宅勤務の優先や有給休暇の取得など、異なる取り決めが必要となる場合がある。</w:t>
      </w:r>
    </w:p>
    <w:p w14:paraId="7EBD355E" w14:textId="77777777" w:rsidR="00C66D11" w:rsidRPr="00466B72" w:rsidRDefault="00C66D11" w:rsidP="00C66D11">
      <w:pPr>
        <w:rPr>
          <w:rFonts w:ascii="ＭＳ 明朝" w:eastAsia="ＭＳ 明朝" w:hAnsi="ＭＳ 明朝"/>
        </w:rPr>
      </w:pPr>
    </w:p>
    <w:p w14:paraId="3BB542E5" w14:textId="245E1873" w:rsidR="00C66D11" w:rsidRPr="00466B72" w:rsidRDefault="003454D1" w:rsidP="00587E09">
      <w:pPr>
        <w:ind w:firstLineChars="100" w:firstLine="211"/>
        <w:rPr>
          <w:rFonts w:ascii="ＭＳ 明朝" w:eastAsia="ＭＳ 明朝" w:hAnsi="ＭＳ 明朝"/>
        </w:rPr>
      </w:pPr>
      <w:r w:rsidRPr="00466B72">
        <w:rPr>
          <w:rFonts w:ascii="ＭＳ 明朝" w:eastAsia="ＭＳ 明朝" w:hAnsi="ＭＳ 明朝" w:hint="eastAsia"/>
          <w:b/>
          <w:bCs/>
        </w:rPr>
        <w:t>ロックダウンの解除</w:t>
      </w:r>
      <w:r w:rsidR="00C66D11" w:rsidRPr="00466B72">
        <w:rPr>
          <w:rFonts w:ascii="ＭＳ 明朝" w:eastAsia="ＭＳ 明朝" w:hAnsi="ＭＳ 明朝" w:hint="eastAsia"/>
          <w:b/>
          <w:bCs/>
        </w:rPr>
        <w:t>へのアプローチは、</w:t>
      </w:r>
      <w:r w:rsidR="00BB563B" w:rsidRPr="00466B72">
        <w:rPr>
          <w:rFonts w:ascii="ＭＳ 明朝" w:eastAsia="ＭＳ 明朝" w:hAnsi="ＭＳ 明朝" w:hint="eastAsia"/>
          <w:b/>
          <w:bCs/>
        </w:rPr>
        <w:t>障害のある人</w:t>
      </w:r>
      <w:r w:rsidR="00C66D11" w:rsidRPr="00466B72">
        <w:rPr>
          <w:rFonts w:ascii="ＭＳ 明朝" w:eastAsia="ＭＳ 明朝" w:hAnsi="ＭＳ 明朝" w:hint="eastAsia"/>
          <w:b/>
          <w:bCs/>
        </w:rPr>
        <w:t>の特定の状況</w:t>
      </w:r>
      <w:r w:rsidRPr="00466B72">
        <w:rPr>
          <w:rFonts w:ascii="ＭＳ 明朝" w:eastAsia="ＭＳ 明朝" w:hAnsi="ＭＳ 明朝" w:hint="eastAsia"/>
          <w:b/>
          <w:bCs/>
        </w:rPr>
        <w:t>を考慮する</w:t>
      </w:r>
      <w:r w:rsidR="00C66D11" w:rsidRPr="00466B72">
        <w:rPr>
          <w:rFonts w:ascii="ＭＳ 明朝" w:eastAsia="ＭＳ 明朝" w:hAnsi="ＭＳ 明朝" w:hint="eastAsia"/>
          <w:b/>
          <w:bCs/>
        </w:rPr>
        <w:t>必要がある。</w:t>
      </w:r>
      <w:r w:rsidR="00BB563B" w:rsidRPr="00466B72">
        <w:rPr>
          <w:rFonts w:ascii="ＭＳ 明朝" w:eastAsia="ＭＳ 明朝" w:hAnsi="ＭＳ 明朝" w:hint="eastAsia"/>
        </w:rPr>
        <w:t>障害のある人</w:t>
      </w:r>
      <w:r w:rsidR="00C66D11" w:rsidRPr="00466B72">
        <w:rPr>
          <w:rFonts w:ascii="ＭＳ 明朝" w:eastAsia="ＭＳ 明朝" w:hAnsi="ＭＳ 明朝" w:hint="eastAsia"/>
        </w:rPr>
        <w:t>とその家族または支援サービスは、</w:t>
      </w:r>
      <w:r w:rsidR="00C66D11" w:rsidRPr="00466B72">
        <w:rPr>
          <w:rFonts w:ascii="ＭＳ 明朝" w:eastAsia="ＭＳ 明朝" w:hAnsi="ＭＳ 明朝"/>
        </w:rPr>
        <w:t>COVID-19に対する脆弱性のレベルが異なる。高齢の</w:t>
      </w:r>
      <w:r w:rsidR="00BB563B" w:rsidRPr="00466B72">
        <w:rPr>
          <w:rFonts w:ascii="ＭＳ 明朝" w:eastAsia="ＭＳ 明朝" w:hAnsi="ＭＳ 明朝"/>
        </w:rPr>
        <w:t>障害のある人</w:t>
      </w:r>
      <w:r w:rsidR="00C66D11" w:rsidRPr="00466B72">
        <w:rPr>
          <w:rFonts w:ascii="ＭＳ 明朝" w:eastAsia="ＭＳ 明朝" w:hAnsi="ＭＳ 明朝"/>
        </w:rPr>
        <w:t>を含む一部の</w:t>
      </w:r>
      <w:r w:rsidR="00BB563B" w:rsidRPr="00466B72">
        <w:rPr>
          <w:rFonts w:ascii="ＭＳ 明朝" w:eastAsia="ＭＳ 明朝" w:hAnsi="ＭＳ 明朝"/>
        </w:rPr>
        <w:t>障害のある人</w:t>
      </w:r>
      <w:r w:rsidR="00C66D11" w:rsidRPr="00466B72">
        <w:rPr>
          <w:rFonts w:ascii="ＭＳ 明朝" w:eastAsia="ＭＳ 明朝" w:hAnsi="ＭＳ 明朝"/>
        </w:rPr>
        <w:t>は、他のグループよりも長く隔離する必要があるかもしれない。社会</w:t>
      </w:r>
      <w:r w:rsidRPr="00466B72">
        <w:rPr>
          <w:rFonts w:ascii="ＭＳ 明朝" w:eastAsia="ＭＳ 明朝" w:hAnsi="ＭＳ 明朝" w:hint="eastAsia"/>
        </w:rPr>
        <w:t>的保障</w:t>
      </w:r>
      <w:r w:rsidR="00C66D11" w:rsidRPr="00466B72">
        <w:rPr>
          <w:rFonts w:ascii="ＭＳ 明朝" w:eastAsia="ＭＳ 明朝" w:hAnsi="ＭＳ 明朝"/>
        </w:rPr>
        <w:t>と就労</w:t>
      </w:r>
      <w:r w:rsidRPr="00466B72">
        <w:rPr>
          <w:rFonts w:ascii="ＭＳ 明朝" w:eastAsia="ＭＳ 明朝" w:hAnsi="ＭＳ 明朝" w:hint="eastAsia"/>
        </w:rPr>
        <w:t>様式</w:t>
      </w:r>
      <w:r w:rsidR="00C66D11" w:rsidRPr="00466B72">
        <w:rPr>
          <w:rFonts w:ascii="ＭＳ 明朝" w:eastAsia="ＭＳ 明朝" w:hAnsi="ＭＳ 明朝"/>
        </w:rPr>
        <w:t>は、彼らの</w:t>
      </w:r>
      <w:r w:rsidR="00271A60" w:rsidRPr="00466B72">
        <w:rPr>
          <w:rFonts w:ascii="ＭＳ 明朝" w:eastAsia="ＭＳ 明朝" w:hAnsi="ＭＳ 明朝" w:hint="eastAsia"/>
        </w:rPr>
        <w:t>（ロックダウンから回復する）</w:t>
      </w:r>
      <w:r w:rsidR="00C66D11" w:rsidRPr="00466B72">
        <w:rPr>
          <w:rFonts w:ascii="ＭＳ 明朝" w:eastAsia="ＭＳ 明朝" w:hAnsi="ＭＳ 明朝"/>
        </w:rPr>
        <w:t>能力を支援するために適応的である必要がある。</w:t>
      </w:r>
    </w:p>
    <w:p w14:paraId="33D42CD3" w14:textId="77777777" w:rsidR="00C66D11" w:rsidRPr="00466B72" w:rsidRDefault="00C66D11" w:rsidP="00C66D11">
      <w:pPr>
        <w:rPr>
          <w:rFonts w:ascii="ＭＳ 明朝" w:eastAsia="ＭＳ 明朝" w:hAnsi="ＭＳ 明朝"/>
        </w:rPr>
      </w:pPr>
    </w:p>
    <w:p w14:paraId="6DC86820" w14:textId="0B6EC601"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国際労働機関（</w:t>
      </w:r>
      <w:r w:rsidRPr="00466B72">
        <w:rPr>
          <w:rFonts w:ascii="ＭＳ 明朝" w:eastAsia="ＭＳ 明朝" w:hAnsi="ＭＳ 明朝"/>
        </w:rPr>
        <w:t>ILO）は、</w:t>
      </w:r>
      <w:r w:rsidR="00BB563B" w:rsidRPr="00466B72">
        <w:rPr>
          <w:rFonts w:ascii="ＭＳ 明朝" w:eastAsia="ＭＳ 明朝" w:hAnsi="ＭＳ 明朝"/>
        </w:rPr>
        <w:t>障害のある人</w:t>
      </w:r>
      <w:r w:rsidRPr="00466B72">
        <w:rPr>
          <w:rFonts w:ascii="ＭＳ 明朝" w:eastAsia="ＭＳ 明朝" w:hAnsi="ＭＳ 明朝"/>
        </w:rPr>
        <w:t>のための</w:t>
      </w:r>
      <w:hyperlink r:id="rId13" w:history="1">
        <w:r w:rsidRPr="00466B72">
          <w:rPr>
            <w:rStyle w:val="a5"/>
            <w:rFonts w:ascii="ＭＳ 明朝" w:eastAsia="ＭＳ 明朝" w:hAnsi="ＭＳ 明朝"/>
          </w:rPr>
          <w:t>社会経済的行動に関する</w:t>
        </w:r>
        <w:r w:rsidR="00271A60" w:rsidRPr="00466B72">
          <w:rPr>
            <w:rStyle w:val="a5"/>
            <w:rFonts w:ascii="ＭＳ 明朝" w:eastAsia="ＭＳ 明朝" w:hAnsi="ＭＳ 明朝"/>
          </w:rPr>
          <w:t>指針</w:t>
        </w:r>
      </w:hyperlink>
      <w:r w:rsidRPr="00466B72">
        <w:rPr>
          <w:rFonts w:ascii="ＭＳ 明朝" w:eastAsia="ＭＳ 明朝" w:hAnsi="ＭＳ 明朝"/>
        </w:rPr>
        <w:t>を作成した。</w:t>
      </w:r>
      <w:r w:rsidR="00271A60" w:rsidRPr="00466B72">
        <w:rPr>
          <w:rFonts w:ascii="ＭＳ 明朝" w:eastAsia="ＭＳ 明朝" w:hAnsi="ＭＳ 明朝" w:hint="eastAsia"/>
        </w:rPr>
        <w:t>次の</w:t>
      </w:r>
      <w:r w:rsidRPr="00466B72">
        <w:rPr>
          <w:rFonts w:ascii="ＭＳ 明朝" w:eastAsia="ＭＳ 明朝" w:hAnsi="ＭＳ 明朝"/>
        </w:rPr>
        <w:t>情報も入手可能である</w:t>
      </w:r>
      <w:r w:rsidR="00271A60" w:rsidRPr="00466B72">
        <w:rPr>
          <w:rFonts w:ascii="ＭＳ 明朝" w:eastAsia="ＭＳ 明朝" w:hAnsi="ＭＳ 明朝" w:hint="eastAsia"/>
        </w:rPr>
        <w:t>：「</w:t>
      </w:r>
      <w:hyperlink r:id="rId14" w:history="1">
        <w:r w:rsidRPr="00466B72">
          <w:rPr>
            <w:rStyle w:val="a5"/>
            <w:rFonts w:ascii="ＭＳ 明朝" w:eastAsia="ＭＳ 明朝" w:hAnsi="ＭＳ 明朝"/>
          </w:rPr>
          <w:t xml:space="preserve">COVID-19 </w:t>
        </w:r>
        <w:r w:rsidR="00271A60" w:rsidRPr="00466B72">
          <w:rPr>
            <w:rStyle w:val="a5"/>
            <w:rFonts w:ascii="ＭＳ 明朝" w:eastAsia="ＭＳ 明朝" w:hAnsi="ＭＳ 明朝"/>
          </w:rPr>
          <w:t>と労働の世界</w:t>
        </w:r>
        <w:r w:rsidRPr="00466B72">
          <w:rPr>
            <w:rStyle w:val="a5"/>
            <w:rFonts w:ascii="ＭＳ 明朝" w:eastAsia="ＭＳ 明朝" w:hAnsi="ＭＳ 明朝"/>
          </w:rPr>
          <w:t>における</w:t>
        </w:r>
        <w:r w:rsidR="00BB563B" w:rsidRPr="00466B72">
          <w:rPr>
            <w:rStyle w:val="a5"/>
            <w:rFonts w:ascii="ＭＳ 明朝" w:eastAsia="ＭＳ 明朝" w:hAnsi="ＭＳ 明朝"/>
          </w:rPr>
          <w:t>障害</w:t>
        </w:r>
        <w:r w:rsidRPr="00466B72">
          <w:rPr>
            <w:rStyle w:val="a5"/>
            <w:rFonts w:ascii="ＭＳ 明朝" w:eastAsia="ＭＳ 明朝" w:hAnsi="ＭＳ 明朝"/>
          </w:rPr>
          <w:t>インクルージョン</w:t>
        </w:r>
      </w:hyperlink>
      <w:r w:rsidR="00271A60" w:rsidRPr="00466B72">
        <w:rPr>
          <w:rFonts w:ascii="ＭＳ 明朝" w:eastAsia="ＭＳ 明朝" w:hAnsi="ＭＳ 明朝" w:hint="eastAsia"/>
        </w:rPr>
        <w:t>」</w:t>
      </w:r>
      <w:r w:rsidRPr="00466B72">
        <w:rPr>
          <w:rFonts w:ascii="ＭＳ 明朝" w:eastAsia="ＭＳ 明朝" w:hAnsi="ＭＳ 明朝"/>
        </w:rPr>
        <w:t>、</w:t>
      </w:r>
      <w:r w:rsidR="00271A60" w:rsidRPr="00466B72">
        <w:rPr>
          <w:rFonts w:ascii="ＭＳ 明朝" w:eastAsia="ＭＳ 明朝" w:hAnsi="ＭＳ 明朝" w:hint="eastAsia"/>
        </w:rPr>
        <w:t>「</w:t>
      </w:r>
      <w:hyperlink r:id="rId15" w:history="1">
        <w:r w:rsidRPr="00466B72">
          <w:rPr>
            <w:rStyle w:val="a5"/>
            <w:rFonts w:ascii="ＭＳ 明朝" w:eastAsia="ＭＳ 明朝" w:hAnsi="ＭＳ 明朝"/>
          </w:rPr>
          <w:t>COVID-19危機における</w:t>
        </w:r>
        <w:r w:rsidR="00BB563B" w:rsidRPr="00466B72">
          <w:rPr>
            <w:rStyle w:val="a5"/>
            <w:rFonts w:ascii="ＭＳ 明朝" w:eastAsia="ＭＳ 明朝" w:hAnsi="ＭＳ 明朝"/>
          </w:rPr>
          <w:t>障害のある人</w:t>
        </w:r>
        <w:r w:rsidRPr="00466B72">
          <w:rPr>
            <w:rStyle w:val="a5"/>
            <w:rFonts w:ascii="ＭＳ 明朝" w:eastAsia="ＭＳ 明朝" w:hAnsi="ＭＳ 明朝"/>
          </w:rPr>
          <w:t>のための社会</w:t>
        </w:r>
        <w:r w:rsidR="00271A60" w:rsidRPr="00466B72">
          <w:rPr>
            <w:rStyle w:val="a5"/>
            <w:rFonts w:ascii="ＭＳ 明朝" w:eastAsia="ＭＳ 明朝" w:hAnsi="ＭＳ 明朝"/>
          </w:rPr>
          <w:t>的保障</w:t>
        </w:r>
        <w:r w:rsidRPr="00466B72">
          <w:rPr>
            <w:rStyle w:val="a5"/>
            <w:rFonts w:ascii="ＭＳ 明朝" w:eastAsia="ＭＳ 明朝" w:hAnsi="ＭＳ 明朝"/>
          </w:rPr>
          <w:t>措置</w:t>
        </w:r>
      </w:hyperlink>
      <w:r w:rsidR="00271A60" w:rsidRPr="00466B72">
        <w:rPr>
          <w:rFonts w:ascii="ＭＳ 明朝" w:eastAsia="ＭＳ 明朝" w:hAnsi="ＭＳ 明朝" w:hint="eastAsia"/>
        </w:rPr>
        <w:t>」</w:t>
      </w:r>
      <w:r w:rsidRPr="00466B72">
        <w:rPr>
          <w:rFonts w:ascii="ＭＳ 明朝" w:eastAsia="ＭＳ 明朝" w:hAnsi="ＭＳ 明朝"/>
        </w:rPr>
        <w:t>。</w:t>
      </w:r>
    </w:p>
    <w:p w14:paraId="3C4F8CC9" w14:textId="77777777" w:rsidR="00C66D11" w:rsidRPr="00466B72" w:rsidRDefault="00C66D11" w:rsidP="00C66D11">
      <w:pPr>
        <w:rPr>
          <w:rFonts w:ascii="ＭＳ 明朝" w:eastAsia="ＭＳ 明朝" w:hAnsi="ＭＳ 明朝"/>
        </w:rPr>
      </w:pPr>
    </w:p>
    <w:p w14:paraId="52D8C9EB" w14:textId="77777777"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教育</w:t>
      </w:r>
    </w:p>
    <w:p w14:paraId="61C72079" w14:textId="478A9834"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障害のある学生は、</w:t>
      </w:r>
      <w:r w:rsidR="00271A60" w:rsidRPr="00466B72">
        <w:rPr>
          <w:rFonts w:ascii="ＭＳ 明朝" w:eastAsia="ＭＳ 明朝" w:hAnsi="ＭＳ 明朝" w:hint="eastAsia"/>
        </w:rPr>
        <w:t>オンライン</w:t>
      </w:r>
      <w:r w:rsidRPr="00466B72">
        <w:rPr>
          <w:rFonts w:ascii="ＭＳ 明朝" w:eastAsia="ＭＳ 明朝" w:hAnsi="ＭＳ 明朝" w:hint="eastAsia"/>
        </w:rPr>
        <w:t>教育にアクセスしたり、</w:t>
      </w:r>
      <w:r w:rsidR="00AD60D8" w:rsidRPr="00466B72">
        <w:rPr>
          <w:rFonts w:ascii="ＭＳ 明朝" w:eastAsia="ＭＳ 明朝" w:hAnsi="ＭＳ 明朝" w:hint="eastAsia"/>
        </w:rPr>
        <w:t>対面授業の再開時に教室に行く際に</w:t>
      </w:r>
      <w:r w:rsidRPr="00466B72">
        <w:rPr>
          <w:rFonts w:ascii="ＭＳ 明朝" w:eastAsia="ＭＳ 明朝" w:hAnsi="ＭＳ 明朝" w:hint="eastAsia"/>
        </w:rPr>
        <w:t>、より大きな障壁に直面する可能性が高く、学習の中断中に中途退学する</w:t>
      </w:r>
      <w:r w:rsidR="00271A60" w:rsidRPr="00466B72">
        <w:rPr>
          <w:rFonts w:ascii="ＭＳ 明朝" w:eastAsia="ＭＳ 明朝" w:hAnsi="ＭＳ 明朝" w:hint="eastAsia"/>
        </w:rPr>
        <w:t>危険性</w:t>
      </w:r>
      <w:r w:rsidRPr="00466B72">
        <w:rPr>
          <w:rFonts w:ascii="ＭＳ 明朝" w:eastAsia="ＭＳ 明朝" w:hAnsi="ＭＳ 明朝" w:hint="eastAsia"/>
        </w:rPr>
        <w:t>が高まる。</w:t>
      </w:r>
    </w:p>
    <w:p w14:paraId="2F35B593" w14:textId="77777777" w:rsidR="00C66D11" w:rsidRPr="00466B72" w:rsidRDefault="00C66D11" w:rsidP="00C66D11">
      <w:pPr>
        <w:rPr>
          <w:rFonts w:ascii="ＭＳ 明朝" w:eastAsia="ＭＳ 明朝" w:hAnsi="ＭＳ 明朝"/>
        </w:rPr>
      </w:pPr>
    </w:p>
    <w:p w14:paraId="3A83864B" w14:textId="6E51CB61" w:rsidR="00C66D11" w:rsidRPr="00466B72" w:rsidRDefault="00271A60" w:rsidP="00587E09">
      <w:pPr>
        <w:ind w:firstLineChars="100" w:firstLine="211"/>
        <w:rPr>
          <w:rFonts w:ascii="ＭＳ 明朝" w:eastAsia="ＭＳ 明朝" w:hAnsi="ＭＳ 明朝"/>
        </w:rPr>
      </w:pPr>
      <w:r w:rsidRPr="00466B72">
        <w:rPr>
          <w:rFonts w:ascii="ＭＳ 明朝" w:eastAsia="ＭＳ 明朝" w:hAnsi="ＭＳ 明朝" w:hint="eastAsia"/>
          <w:b/>
          <w:bCs/>
        </w:rPr>
        <w:t>オンライン</w:t>
      </w:r>
      <w:r w:rsidR="00C66D11" w:rsidRPr="00466B72">
        <w:rPr>
          <w:rFonts w:ascii="ＭＳ 明朝" w:eastAsia="ＭＳ 明朝" w:hAnsi="ＭＳ 明朝" w:hint="eastAsia"/>
          <w:b/>
          <w:bCs/>
        </w:rPr>
        <w:t>教育</w:t>
      </w:r>
      <w:r w:rsidRPr="00466B72">
        <w:rPr>
          <w:rFonts w:ascii="ＭＳ 明朝" w:eastAsia="ＭＳ 明朝" w:hAnsi="ＭＳ 明朝" w:hint="eastAsia"/>
          <w:b/>
          <w:bCs/>
        </w:rPr>
        <w:t>を</w:t>
      </w:r>
      <w:r w:rsidR="00C66D11" w:rsidRPr="00466B72">
        <w:rPr>
          <w:rFonts w:ascii="ＭＳ 明朝" w:eastAsia="ＭＳ 明朝" w:hAnsi="ＭＳ 明朝" w:hint="eastAsia"/>
          <w:b/>
          <w:bCs/>
        </w:rPr>
        <w:t>障害のある学生</w:t>
      </w:r>
      <w:r w:rsidR="008A17F7" w:rsidRPr="00466B72">
        <w:rPr>
          <w:rFonts w:ascii="ＭＳ 明朝" w:eastAsia="ＭＳ 明朝" w:hAnsi="ＭＳ 明朝" w:hint="eastAsia"/>
          <w:b/>
          <w:bCs/>
        </w:rPr>
        <w:t>が</w:t>
      </w:r>
      <w:r w:rsidR="00C66D11" w:rsidRPr="00466B72">
        <w:rPr>
          <w:rFonts w:ascii="ＭＳ 明朝" w:eastAsia="ＭＳ 明朝" w:hAnsi="ＭＳ 明朝" w:hint="eastAsia"/>
          <w:b/>
          <w:bCs/>
        </w:rPr>
        <w:t>アクセスしやすく、</w:t>
      </w:r>
      <w:r w:rsidRPr="00466B72">
        <w:rPr>
          <w:rFonts w:ascii="ＭＳ 明朝" w:eastAsia="ＭＳ 明朝" w:hAnsi="ＭＳ 明朝" w:hint="eastAsia"/>
          <w:b/>
          <w:bCs/>
        </w:rPr>
        <w:t>インクルーシブなものにする。</w:t>
      </w:r>
      <w:r w:rsidR="00C66D11" w:rsidRPr="00466B72">
        <w:rPr>
          <w:rFonts w:ascii="ＭＳ 明朝" w:eastAsia="ＭＳ 明朝" w:hAnsi="ＭＳ 明朝" w:hint="eastAsia"/>
        </w:rPr>
        <w:t>教育関係者は、障害のある学生のための学習の継続性を確保し、学校への復帰</w:t>
      </w:r>
      <w:r w:rsidR="008A17F7" w:rsidRPr="00466B72">
        <w:rPr>
          <w:rFonts w:ascii="ＭＳ 明朝" w:eastAsia="ＭＳ 明朝" w:hAnsi="ＭＳ 明朝" w:hint="eastAsia"/>
        </w:rPr>
        <w:t>事業の</w:t>
      </w:r>
      <w:r w:rsidR="00C66D11" w:rsidRPr="00466B72">
        <w:rPr>
          <w:rFonts w:ascii="ＭＳ 明朝" w:eastAsia="ＭＳ 明朝" w:hAnsi="ＭＳ 明朝" w:hint="eastAsia"/>
        </w:rPr>
        <w:t>ための措置を講じる必要がある。これには、支援</w:t>
      </w:r>
      <w:r w:rsidR="008A17F7" w:rsidRPr="00466B72">
        <w:rPr>
          <w:rFonts w:ascii="ＭＳ 明朝" w:eastAsia="ＭＳ 明朝" w:hAnsi="ＭＳ 明朝" w:hint="eastAsia"/>
        </w:rPr>
        <w:t>機器</w:t>
      </w:r>
      <w:r w:rsidR="00C66D11" w:rsidRPr="00466B72">
        <w:rPr>
          <w:rFonts w:ascii="ＭＳ 明朝" w:eastAsia="ＭＳ 明朝" w:hAnsi="ＭＳ 明朝" w:hint="eastAsia"/>
        </w:rPr>
        <w:t>や装置などの学習を支援するための専門的な機器の提供、障害のある子どもの保護者や親への支援などが含まれる。ユニセフは、学校閉鎖地域における子どもたちの学習支援に関す</w:t>
      </w:r>
      <w:r w:rsidR="00C66D11" w:rsidRPr="00466B72">
        <w:rPr>
          <w:rFonts w:ascii="ＭＳ 明朝" w:eastAsia="ＭＳ 明朝" w:hAnsi="ＭＳ 明朝"/>
        </w:rPr>
        <w:t>るスタッフや</w:t>
      </w:r>
      <w:r w:rsidR="008A17F7" w:rsidRPr="00466B72">
        <w:rPr>
          <w:rFonts w:ascii="ＭＳ 明朝" w:eastAsia="ＭＳ 明朝" w:hAnsi="ＭＳ 明朝" w:hint="eastAsia"/>
        </w:rPr>
        <w:t>協力者</w:t>
      </w:r>
      <w:r w:rsidR="00C66D11" w:rsidRPr="00466B72">
        <w:rPr>
          <w:rFonts w:ascii="ＭＳ 明朝" w:eastAsia="ＭＳ 明朝" w:hAnsi="ＭＳ 明朝"/>
        </w:rPr>
        <w:t>向けの</w:t>
      </w:r>
      <w:r w:rsidR="008A17F7" w:rsidRPr="00466B72">
        <w:rPr>
          <w:rFonts w:ascii="ＭＳ 明朝" w:eastAsia="ＭＳ 明朝" w:hAnsi="ＭＳ 明朝" w:hint="eastAsia"/>
        </w:rPr>
        <w:t>指針</w:t>
      </w:r>
      <w:r w:rsidR="00C66D11" w:rsidRPr="00466B72">
        <w:rPr>
          <w:rFonts w:ascii="ＭＳ 明朝" w:eastAsia="ＭＳ 明朝" w:hAnsi="ＭＳ 明朝"/>
        </w:rPr>
        <w:t>を作成しているが、その中には障害のある子どもが学習にアクセ</w:t>
      </w:r>
      <w:r w:rsidR="00C66D11" w:rsidRPr="00466B72">
        <w:rPr>
          <w:rFonts w:ascii="ＭＳ 明朝" w:eastAsia="ＭＳ 明朝" w:hAnsi="ＭＳ 明朝" w:hint="eastAsia"/>
        </w:rPr>
        <w:t>スするための手引</w:t>
      </w:r>
      <w:r w:rsidR="00C66D11" w:rsidRPr="00466B72">
        <w:rPr>
          <w:rFonts w:ascii="ＭＳ 明朝" w:eastAsia="ＭＳ 明朝" w:hAnsi="ＭＳ 明朝"/>
        </w:rPr>
        <w:t>きが含まれている</w:t>
      </w:r>
      <w:r w:rsidR="002E2B31" w:rsidRPr="00466B72">
        <w:rPr>
          <w:rStyle w:val="aa"/>
          <w:rFonts w:ascii="ＭＳ 明朝" w:eastAsia="ＭＳ 明朝" w:hAnsi="ＭＳ 明朝"/>
        </w:rPr>
        <w:footnoteReference w:id="46"/>
      </w:r>
      <w:r w:rsidR="00C66D11" w:rsidRPr="00466B72">
        <w:rPr>
          <w:rFonts w:ascii="ＭＳ 明朝" w:eastAsia="ＭＳ 明朝" w:hAnsi="ＭＳ 明朝"/>
        </w:rPr>
        <w:t>。</w:t>
      </w:r>
    </w:p>
    <w:p w14:paraId="62C3C66F" w14:textId="77777777" w:rsidR="00C66D11" w:rsidRPr="00466B72" w:rsidRDefault="00C66D11" w:rsidP="00C66D11">
      <w:pPr>
        <w:rPr>
          <w:rFonts w:ascii="ＭＳ 明朝" w:eastAsia="ＭＳ 明朝" w:hAnsi="ＭＳ 明朝"/>
        </w:rPr>
      </w:pPr>
    </w:p>
    <w:p w14:paraId="0BA06C57" w14:textId="271867C6"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学習</w:t>
      </w:r>
      <w:r w:rsidR="008A17F7" w:rsidRPr="00466B72">
        <w:rPr>
          <w:rFonts w:ascii="ＭＳ 明朝" w:eastAsia="ＭＳ 明朝" w:hAnsi="ＭＳ 明朝" w:hint="eastAsia"/>
          <w:b/>
          <w:bCs/>
        </w:rPr>
        <w:t>以外への</w:t>
      </w:r>
      <w:r w:rsidRPr="00466B72">
        <w:rPr>
          <w:rFonts w:ascii="ＭＳ 明朝" w:eastAsia="ＭＳ 明朝" w:hAnsi="ＭＳ 明朝" w:hint="eastAsia"/>
          <w:b/>
          <w:bCs/>
        </w:rPr>
        <w:t>影響に取り組む。</w:t>
      </w:r>
      <w:r w:rsidRPr="00466B72">
        <w:rPr>
          <w:rFonts w:ascii="ＭＳ 明朝" w:eastAsia="ＭＳ 明朝" w:hAnsi="ＭＳ 明朝" w:hint="eastAsia"/>
        </w:rPr>
        <w:t>多くの障害のある子どもたちにとって、仲間との関係、社会的認識、社会的能力は、個別教育計画の</w:t>
      </w:r>
      <w:r w:rsidRPr="00466B72">
        <w:rPr>
          <w:rFonts w:ascii="ＭＳ 明朝" w:eastAsia="ＭＳ 明朝" w:hAnsi="ＭＳ 明朝"/>
        </w:rPr>
        <w:t>重要な側面であるが、これらはすべて、学校閉鎖という状況下では問題となる。学校閉鎖はまた、多くの障害のある子どもたちが、食事や健康診断などの補完的なサービス</w:t>
      </w:r>
      <w:r w:rsidR="002E2B31" w:rsidRPr="00466B72">
        <w:rPr>
          <w:rStyle w:val="aa"/>
          <w:rFonts w:ascii="ＭＳ 明朝" w:eastAsia="ＭＳ 明朝" w:hAnsi="ＭＳ 明朝"/>
        </w:rPr>
        <w:footnoteReference w:id="47"/>
      </w:r>
      <w:r w:rsidRPr="00466B72">
        <w:rPr>
          <w:rFonts w:ascii="ＭＳ 明朝" w:eastAsia="ＭＳ 明朝" w:hAnsi="ＭＳ 明朝"/>
        </w:rPr>
        <w:t>や、虐待や</w:t>
      </w:r>
      <w:r w:rsidR="008668D1" w:rsidRPr="00466B72">
        <w:rPr>
          <w:rFonts w:ascii="ＭＳ 明朝" w:eastAsia="ＭＳ 明朝" w:hAnsi="ＭＳ 明朝" w:hint="eastAsia"/>
        </w:rPr>
        <w:t>放置</w:t>
      </w:r>
      <w:r w:rsidRPr="00466B72">
        <w:rPr>
          <w:rFonts w:ascii="ＭＳ 明朝" w:eastAsia="ＭＳ 明朝" w:hAnsi="ＭＳ 明朝"/>
        </w:rPr>
        <w:t>のための紹介</w:t>
      </w:r>
      <w:r w:rsidR="008668D1" w:rsidRPr="00466B72">
        <w:rPr>
          <w:rFonts w:ascii="ＭＳ 明朝" w:eastAsia="ＭＳ 明朝" w:hAnsi="ＭＳ 明朝" w:hint="eastAsia"/>
        </w:rPr>
        <w:t>の仕組み</w:t>
      </w:r>
      <w:r w:rsidRPr="00466B72">
        <w:rPr>
          <w:rFonts w:ascii="ＭＳ 明朝" w:eastAsia="ＭＳ 明朝" w:hAnsi="ＭＳ 明朝"/>
        </w:rPr>
        <w:t>を利用できなくなることを意味</w:t>
      </w:r>
      <w:r w:rsidR="008A17F7" w:rsidRPr="00466B72">
        <w:rPr>
          <w:rFonts w:ascii="ＭＳ 明朝" w:eastAsia="ＭＳ 明朝" w:hAnsi="ＭＳ 明朝" w:hint="eastAsia"/>
        </w:rPr>
        <w:t>する</w:t>
      </w:r>
      <w:r w:rsidRPr="00466B72">
        <w:rPr>
          <w:rFonts w:ascii="ＭＳ 明朝" w:eastAsia="ＭＳ 明朝" w:hAnsi="ＭＳ 明朝"/>
        </w:rPr>
        <w:t>。</w:t>
      </w:r>
    </w:p>
    <w:p w14:paraId="2468FB2E" w14:textId="77777777" w:rsidR="00C66D11" w:rsidRPr="00466B72" w:rsidRDefault="00C66D11" w:rsidP="00C66D11">
      <w:pPr>
        <w:rPr>
          <w:rFonts w:ascii="ＭＳ 明朝" w:eastAsia="ＭＳ 明朝" w:hAnsi="ＭＳ 明朝"/>
        </w:rPr>
      </w:pPr>
    </w:p>
    <w:p w14:paraId="6A78E8AD" w14:textId="32D30FD4"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学校復帰</w:t>
      </w:r>
      <w:r w:rsidR="008668D1" w:rsidRPr="00466B72">
        <w:rPr>
          <w:rFonts w:ascii="ＭＳ 明朝" w:eastAsia="ＭＳ 明朝" w:hAnsi="ＭＳ 明朝" w:hint="eastAsia"/>
          <w:b/>
          <w:bCs/>
        </w:rPr>
        <w:t>事業をインクルーシブな</w:t>
      </w:r>
      <w:r w:rsidRPr="00466B72">
        <w:rPr>
          <w:rFonts w:ascii="ＭＳ 明朝" w:eastAsia="ＭＳ 明朝" w:hAnsi="ＭＳ 明朝" w:hint="eastAsia"/>
          <w:b/>
          <w:bCs/>
        </w:rPr>
        <w:t>ものにする。</w:t>
      </w:r>
      <w:r w:rsidRPr="00466B72">
        <w:rPr>
          <w:rFonts w:ascii="ＭＳ 明朝" w:eastAsia="ＭＳ 明朝" w:hAnsi="ＭＳ 明朝" w:hint="eastAsia"/>
        </w:rPr>
        <w:t>教育関係者は、学習と達成度の格差が拡大していることを認識した上で、障害のある子どもや若者を含めた復学</w:t>
      </w:r>
      <w:r w:rsidR="008668D1" w:rsidRPr="00466B72">
        <w:rPr>
          <w:rFonts w:ascii="ＭＳ 明朝" w:eastAsia="ＭＳ 明朝" w:hAnsi="ＭＳ 明朝" w:hint="eastAsia"/>
        </w:rPr>
        <w:t>事業</w:t>
      </w:r>
      <w:r w:rsidRPr="00466B72">
        <w:rPr>
          <w:rFonts w:ascii="ＭＳ 明朝" w:eastAsia="ＭＳ 明朝" w:hAnsi="ＭＳ 明朝" w:hint="eastAsia"/>
        </w:rPr>
        <w:t>を確保する必要</w:t>
      </w:r>
      <w:r w:rsidRPr="00466B72">
        <w:rPr>
          <w:rFonts w:ascii="ＭＳ 明朝" w:eastAsia="ＭＳ 明朝" w:hAnsi="ＭＳ 明朝" w:hint="eastAsia"/>
        </w:rPr>
        <w:lastRenderedPageBreak/>
        <w:t>があ</w:t>
      </w:r>
      <w:r w:rsidR="00E976CE" w:rsidRPr="00466B72">
        <w:rPr>
          <w:rFonts w:ascii="ＭＳ 明朝" w:eastAsia="ＭＳ 明朝" w:hAnsi="ＭＳ 明朝" w:hint="eastAsia"/>
        </w:rPr>
        <w:t>る</w:t>
      </w:r>
      <w:r w:rsidRPr="00466B72">
        <w:rPr>
          <w:rFonts w:ascii="ＭＳ 明朝" w:eastAsia="ＭＳ 明朝" w:hAnsi="ＭＳ 明朝" w:hint="eastAsia"/>
        </w:rPr>
        <w:t>。これには、加速教育、補習、追いつき教育のための計画の</w:t>
      </w:r>
      <w:r w:rsidR="008668D1" w:rsidRPr="00466B72">
        <w:rPr>
          <w:rFonts w:ascii="ＭＳ 明朝" w:eastAsia="ＭＳ 明朝" w:hAnsi="ＭＳ 明朝" w:hint="eastAsia"/>
        </w:rPr>
        <w:t>作成</w:t>
      </w:r>
      <w:r w:rsidRPr="00466B72">
        <w:rPr>
          <w:rFonts w:ascii="ＭＳ 明朝" w:eastAsia="ＭＳ 明朝" w:hAnsi="ＭＳ 明朝" w:hint="eastAsia"/>
        </w:rPr>
        <w:t>が含まれ</w:t>
      </w:r>
      <w:r w:rsidR="00E976CE" w:rsidRPr="00466B72">
        <w:rPr>
          <w:rFonts w:ascii="ＭＳ 明朝" w:eastAsia="ＭＳ 明朝" w:hAnsi="ＭＳ 明朝" w:hint="eastAsia"/>
        </w:rPr>
        <w:t>る</w:t>
      </w:r>
      <w:r w:rsidRPr="00466B72">
        <w:rPr>
          <w:rFonts w:ascii="ＭＳ 明朝" w:eastAsia="ＭＳ 明朝" w:hAnsi="ＭＳ 明朝" w:hint="eastAsia"/>
        </w:rPr>
        <w:t>。</w:t>
      </w:r>
    </w:p>
    <w:p w14:paraId="3B83344D" w14:textId="77777777" w:rsidR="00C66D11" w:rsidRPr="00466B72" w:rsidRDefault="00C66D11" w:rsidP="00C66D11">
      <w:pPr>
        <w:rPr>
          <w:rFonts w:ascii="ＭＳ 明朝" w:eastAsia="ＭＳ 明朝" w:hAnsi="ＭＳ 明朝"/>
        </w:rPr>
      </w:pPr>
    </w:p>
    <w:p w14:paraId="337A46B0" w14:textId="77777777" w:rsidR="00C66D11" w:rsidRPr="00466B72" w:rsidRDefault="00C66D11" w:rsidP="00C66D11">
      <w:pPr>
        <w:rPr>
          <w:rFonts w:ascii="ＭＳ 明朝" w:eastAsia="ＭＳ 明朝" w:hAnsi="ＭＳ 明朝"/>
          <w:b/>
          <w:bCs/>
          <w:u w:val="single"/>
        </w:rPr>
      </w:pPr>
      <w:r w:rsidRPr="00466B72">
        <w:rPr>
          <w:rFonts w:ascii="ＭＳ 明朝" w:eastAsia="ＭＳ 明朝" w:hAnsi="ＭＳ 明朝" w:hint="eastAsia"/>
          <w:b/>
          <w:bCs/>
          <w:u w:val="single"/>
        </w:rPr>
        <w:t>暴力の予防と対応</w:t>
      </w:r>
    </w:p>
    <w:p w14:paraId="74F6AA2C" w14:textId="1F2ECAA1" w:rsidR="00C66D11" w:rsidRPr="00466B72" w:rsidRDefault="008668D1" w:rsidP="00587E09">
      <w:pPr>
        <w:ind w:firstLineChars="100" w:firstLine="210"/>
        <w:rPr>
          <w:rFonts w:ascii="ＭＳ 明朝" w:eastAsia="ＭＳ 明朝" w:hAnsi="ＭＳ 明朝"/>
        </w:rPr>
      </w:pPr>
      <w:r w:rsidRPr="00466B72">
        <w:rPr>
          <w:rFonts w:ascii="ＭＳ 明朝" w:eastAsia="ＭＳ 明朝" w:hAnsi="ＭＳ 明朝" w:hint="eastAsia"/>
        </w:rPr>
        <w:t>しばしば障害のある人は、隔離された状況では暴力に直面し、</w:t>
      </w:r>
      <w:r w:rsidR="00595F7D" w:rsidRPr="00466B72">
        <w:rPr>
          <w:rFonts w:ascii="ＭＳ 明朝" w:eastAsia="ＭＳ 明朝" w:hAnsi="ＭＳ 明朝" w:hint="eastAsia"/>
        </w:rPr>
        <w:t>障害のある女性と少女は一層その危険性が高い</w:t>
      </w:r>
      <w:r w:rsidR="002E2B31" w:rsidRPr="00466B72">
        <w:rPr>
          <w:rStyle w:val="aa"/>
          <w:rFonts w:ascii="ＭＳ 明朝" w:eastAsia="ＭＳ 明朝" w:hAnsi="ＭＳ 明朝"/>
        </w:rPr>
        <w:footnoteReference w:id="48"/>
      </w:r>
      <w:r w:rsidR="00595F7D" w:rsidRPr="00466B72">
        <w:rPr>
          <w:rFonts w:ascii="ＭＳ 明朝" w:eastAsia="ＭＳ 明朝" w:hAnsi="ＭＳ 明朝" w:hint="eastAsia"/>
        </w:rPr>
        <w:t>。家庭内暴力</w:t>
      </w:r>
      <w:r w:rsidR="00C66D11" w:rsidRPr="00466B72">
        <w:rPr>
          <w:rFonts w:ascii="ＭＳ 明朝" w:eastAsia="ＭＳ 明朝" w:hAnsi="ＭＳ 明朝"/>
        </w:rPr>
        <w:t>サービスや支援への報告やアクセスは、一般的に</w:t>
      </w:r>
      <w:r w:rsidR="00BB563B" w:rsidRPr="00466B72">
        <w:rPr>
          <w:rFonts w:ascii="ＭＳ 明朝" w:eastAsia="ＭＳ 明朝" w:hAnsi="ＭＳ 明朝"/>
        </w:rPr>
        <w:t>障害のある人</w:t>
      </w:r>
      <w:r w:rsidR="00C66D11" w:rsidRPr="00466B72">
        <w:rPr>
          <w:rFonts w:ascii="ＭＳ 明朝" w:eastAsia="ＭＳ 明朝" w:hAnsi="ＭＳ 明朝"/>
        </w:rPr>
        <w:t>を含めておらず、また</w:t>
      </w:r>
      <w:r w:rsidR="00BB563B" w:rsidRPr="00466B72">
        <w:rPr>
          <w:rFonts w:ascii="ＭＳ 明朝" w:eastAsia="ＭＳ 明朝" w:hAnsi="ＭＳ 明朝"/>
        </w:rPr>
        <w:t>障害のある人</w:t>
      </w:r>
      <w:r w:rsidR="00C66D11" w:rsidRPr="00466B72">
        <w:rPr>
          <w:rFonts w:ascii="ＭＳ 明朝" w:eastAsia="ＭＳ 明朝" w:hAnsi="ＭＳ 明朝"/>
        </w:rPr>
        <w:t>が利用しやすいものでは</w:t>
      </w:r>
      <w:r w:rsidR="00E976CE" w:rsidRPr="00466B72">
        <w:rPr>
          <w:rFonts w:ascii="ＭＳ 明朝" w:eastAsia="ＭＳ 明朝" w:hAnsi="ＭＳ 明朝" w:hint="eastAsia"/>
        </w:rPr>
        <w:t>ない</w:t>
      </w:r>
      <w:r w:rsidR="00595F7D" w:rsidRPr="00466B72">
        <w:rPr>
          <w:rFonts w:ascii="ＭＳ 明朝" w:eastAsia="ＭＳ 明朝" w:hAnsi="ＭＳ 明朝" w:hint="eastAsia"/>
        </w:rPr>
        <w:t>ので、（COVID-19流行ものとでは）</w:t>
      </w:r>
      <w:r w:rsidR="00595F7D" w:rsidRPr="00466B72">
        <w:rPr>
          <w:rFonts w:ascii="ＭＳ 明朝" w:eastAsia="ＭＳ 明朝" w:hAnsi="ＭＳ 明朝"/>
        </w:rPr>
        <w:t>特に困難であ</w:t>
      </w:r>
      <w:r w:rsidR="00595F7D" w:rsidRPr="00466B72">
        <w:rPr>
          <w:rFonts w:ascii="ＭＳ 明朝" w:eastAsia="ＭＳ 明朝" w:hAnsi="ＭＳ 明朝" w:hint="eastAsia"/>
        </w:rPr>
        <w:t>る。</w:t>
      </w:r>
    </w:p>
    <w:p w14:paraId="35EB4AD4" w14:textId="77777777" w:rsidR="00C66D11" w:rsidRPr="00466B72" w:rsidRDefault="00C66D11" w:rsidP="00C66D11">
      <w:pPr>
        <w:rPr>
          <w:rFonts w:ascii="ＭＳ 明朝" w:eastAsia="ＭＳ 明朝" w:hAnsi="ＭＳ 明朝"/>
        </w:rPr>
      </w:pPr>
    </w:p>
    <w:p w14:paraId="1EA26FC6" w14:textId="7C81E380" w:rsidR="00C66D11" w:rsidRPr="00466B72" w:rsidRDefault="00595F7D" w:rsidP="00595F7D">
      <w:pPr>
        <w:ind w:firstLineChars="100" w:firstLine="211"/>
        <w:rPr>
          <w:rFonts w:ascii="ＭＳ 明朝" w:eastAsia="ＭＳ 明朝" w:hAnsi="ＭＳ 明朝"/>
        </w:rPr>
      </w:pPr>
      <w:r w:rsidRPr="00466B72">
        <w:rPr>
          <w:rFonts w:ascii="ＭＳ 明朝" w:eastAsia="ＭＳ 明朝" w:hAnsi="ＭＳ 明朝" w:hint="eastAsia"/>
          <w:b/>
          <w:bCs/>
        </w:rPr>
        <w:t>インクルーシブ</w:t>
      </w:r>
      <w:r w:rsidR="00C66D11" w:rsidRPr="00466B72">
        <w:rPr>
          <w:rFonts w:ascii="ＭＳ 明朝" w:eastAsia="ＭＳ 明朝" w:hAnsi="ＭＳ 明朝" w:hint="eastAsia"/>
          <w:b/>
          <w:bCs/>
        </w:rPr>
        <w:t>でアクセスしやすい被害者支援サービスを確保する。</w:t>
      </w:r>
      <w:r w:rsidRPr="00466B72">
        <w:rPr>
          <w:rFonts w:ascii="ＭＳ 明朝" w:eastAsia="ＭＳ 明朝" w:hAnsi="ＭＳ 明朝" w:hint="eastAsia"/>
        </w:rPr>
        <w:t>報告の仕組みと被害者支援サービスへのアクセスを、障害のある人に使いやすいものにすることが重要である</w:t>
      </w:r>
      <w:r w:rsidR="002E2B31" w:rsidRPr="00466B72">
        <w:rPr>
          <w:rStyle w:val="aa"/>
          <w:rFonts w:ascii="ＭＳ 明朝" w:eastAsia="ＭＳ 明朝" w:hAnsi="ＭＳ 明朝"/>
        </w:rPr>
        <w:footnoteReference w:id="49"/>
      </w:r>
      <w:r w:rsidRPr="00466B72">
        <w:rPr>
          <w:rFonts w:ascii="ＭＳ 明朝" w:eastAsia="ＭＳ 明朝" w:hAnsi="ＭＳ 明朝" w:hint="eastAsia"/>
        </w:rPr>
        <w:t>。</w:t>
      </w:r>
      <w:r w:rsidR="00C66D11" w:rsidRPr="00466B72">
        <w:rPr>
          <w:rFonts w:ascii="ＭＳ 明朝" w:eastAsia="ＭＳ 明朝" w:hAnsi="ＭＳ 明朝"/>
        </w:rPr>
        <w:t>自主的なネットワークを含め、孤立した人々へのアウトリーチを積極的かつ革新的に行うこと、</w:t>
      </w:r>
      <w:r w:rsidR="005A4E23" w:rsidRPr="00466B72">
        <w:rPr>
          <w:rFonts w:ascii="ＭＳ 明朝" w:eastAsia="ＭＳ 明朝" w:hAnsi="ＭＳ 明朝" w:hint="eastAsia"/>
        </w:rPr>
        <w:t>そして、</w:t>
      </w:r>
      <w:r w:rsidR="00C66D11" w:rsidRPr="00466B72">
        <w:rPr>
          <w:rFonts w:ascii="ＭＳ 明朝" w:eastAsia="ＭＳ 明朝" w:hAnsi="ＭＳ 明朝"/>
        </w:rPr>
        <w:t>オンライン・カウンセリングやその他の</w:t>
      </w:r>
      <w:r w:rsidR="005A4E23" w:rsidRPr="00466B72">
        <w:rPr>
          <w:rFonts w:ascii="ＭＳ 明朝" w:eastAsia="ＭＳ 明朝" w:hAnsi="ＭＳ 明朝" w:hint="eastAsia"/>
        </w:rPr>
        <w:t>技術</w:t>
      </w:r>
      <w:r w:rsidR="00C66D11" w:rsidRPr="00466B72">
        <w:rPr>
          <w:rFonts w:ascii="ＭＳ 明朝" w:eastAsia="ＭＳ 明朝" w:hAnsi="ＭＳ 明朝"/>
        </w:rPr>
        <w:t>を利用した解決策</w:t>
      </w:r>
      <w:r w:rsidR="005A4E23" w:rsidRPr="00466B72">
        <w:rPr>
          <w:rFonts w:ascii="ＭＳ 明朝" w:eastAsia="ＭＳ 明朝" w:hAnsi="ＭＳ 明朝" w:hint="eastAsia"/>
        </w:rPr>
        <w:t>を</w:t>
      </w:r>
      <w:r w:rsidR="00C66D11" w:rsidRPr="00466B72">
        <w:rPr>
          <w:rFonts w:ascii="ＭＳ 明朝" w:eastAsia="ＭＳ 明朝" w:hAnsi="ＭＳ 明朝"/>
        </w:rPr>
        <w:t>アクセ</w:t>
      </w:r>
      <w:r w:rsidR="005A4E23" w:rsidRPr="00466B72">
        <w:rPr>
          <w:rFonts w:ascii="ＭＳ 明朝" w:eastAsia="ＭＳ 明朝" w:hAnsi="ＭＳ 明朝" w:hint="eastAsia"/>
        </w:rPr>
        <w:t>シブルで</w:t>
      </w:r>
      <w:r w:rsidR="00C66D11" w:rsidRPr="00466B72">
        <w:rPr>
          <w:rFonts w:ascii="ＭＳ 明朝" w:eastAsia="ＭＳ 明朝" w:hAnsi="ＭＳ 明朝"/>
        </w:rPr>
        <w:t>、</w:t>
      </w:r>
      <w:r w:rsidR="00BB563B" w:rsidRPr="00466B72">
        <w:rPr>
          <w:rFonts w:ascii="ＭＳ 明朝" w:eastAsia="ＭＳ 明朝" w:hAnsi="ＭＳ 明朝"/>
        </w:rPr>
        <w:t>障害のある人</w:t>
      </w:r>
      <w:r w:rsidR="00C66D11" w:rsidRPr="00466B72">
        <w:rPr>
          <w:rFonts w:ascii="ＭＳ 明朝" w:eastAsia="ＭＳ 明朝" w:hAnsi="ＭＳ 明朝"/>
        </w:rPr>
        <w:t>の多様性に対応できるように</w:t>
      </w:r>
      <w:r w:rsidR="005A4E23" w:rsidRPr="00466B72">
        <w:rPr>
          <w:rFonts w:ascii="ＭＳ 明朝" w:eastAsia="ＭＳ 明朝" w:hAnsi="ＭＳ 明朝" w:hint="eastAsia"/>
        </w:rPr>
        <w:t>することが、</w:t>
      </w:r>
      <w:r w:rsidR="005A4E23" w:rsidRPr="00466B72">
        <w:rPr>
          <w:rFonts w:ascii="ＭＳ 明朝" w:eastAsia="ＭＳ 明朝" w:hAnsi="ＭＳ 明朝"/>
        </w:rPr>
        <w:t>重要な対策であることが証明されている</w:t>
      </w:r>
      <w:r w:rsidR="005A4E23" w:rsidRPr="00466B72">
        <w:rPr>
          <w:rFonts w:ascii="ＭＳ 明朝" w:eastAsia="ＭＳ 明朝" w:hAnsi="ＭＳ 明朝" w:hint="eastAsia"/>
        </w:rPr>
        <w:t>。</w:t>
      </w:r>
    </w:p>
    <w:p w14:paraId="58A6C0B7" w14:textId="77777777" w:rsidR="00C66D11" w:rsidRPr="00466B72" w:rsidRDefault="00C66D11" w:rsidP="00C66D11">
      <w:pPr>
        <w:rPr>
          <w:rFonts w:ascii="ＭＳ 明朝" w:eastAsia="ＭＳ 明朝" w:hAnsi="ＭＳ 明朝"/>
        </w:rPr>
      </w:pPr>
    </w:p>
    <w:p w14:paraId="103C18C1" w14:textId="330BE221"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意識</w:t>
      </w:r>
      <w:r w:rsidR="005A4E23" w:rsidRPr="00466B72">
        <w:rPr>
          <w:rFonts w:ascii="ＭＳ 明朝" w:eastAsia="ＭＳ 明朝" w:hAnsi="ＭＳ 明朝" w:hint="eastAsia"/>
          <w:b/>
          <w:bCs/>
        </w:rPr>
        <w:t>の</w:t>
      </w:r>
      <w:r w:rsidRPr="00466B72">
        <w:rPr>
          <w:rFonts w:ascii="ＭＳ 明朝" w:eastAsia="ＭＳ 明朝" w:hAnsi="ＭＳ 明朝" w:hint="eastAsia"/>
          <w:b/>
          <w:bCs/>
        </w:rPr>
        <w:t>向上と知識の強化。</w:t>
      </w:r>
      <w:r w:rsidRPr="00466B72">
        <w:rPr>
          <w:rFonts w:ascii="ＭＳ 明朝" w:eastAsia="ＭＳ 明朝" w:hAnsi="ＭＳ 明朝" w:hint="eastAsia"/>
        </w:rPr>
        <w:t>障害に関連した暴力を防止するサービスや</w:t>
      </w:r>
      <w:r w:rsidR="00BB563B" w:rsidRPr="00466B72">
        <w:rPr>
          <w:rFonts w:ascii="ＭＳ 明朝" w:eastAsia="ＭＳ 明朝" w:hAnsi="ＭＳ 明朝" w:hint="eastAsia"/>
        </w:rPr>
        <w:t>地域社会</w:t>
      </w:r>
      <w:r w:rsidRPr="00466B72">
        <w:rPr>
          <w:rFonts w:ascii="ＭＳ 明朝" w:eastAsia="ＭＳ 明朝" w:hAnsi="ＭＳ 明朝" w:hint="eastAsia"/>
        </w:rPr>
        <w:t>の能力を高めることは、</w:t>
      </w:r>
      <w:r w:rsidR="00BB563B" w:rsidRPr="00466B72">
        <w:rPr>
          <w:rFonts w:ascii="ＭＳ 明朝" w:eastAsia="ＭＳ 明朝" w:hAnsi="ＭＳ 明朝" w:hint="eastAsia"/>
        </w:rPr>
        <w:t>障害のある人</w:t>
      </w:r>
      <w:r w:rsidRPr="00466B72">
        <w:rPr>
          <w:rFonts w:ascii="ＭＳ 明朝" w:eastAsia="ＭＳ 明朝" w:hAnsi="ＭＳ 明朝" w:hint="eastAsia"/>
        </w:rPr>
        <w:t>、特に女性と</w:t>
      </w:r>
      <w:r w:rsidR="008B5F1D" w:rsidRPr="00466B72">
        <w:rPr>
          <w:rFonts w:ascii="ＭＳ 明朝" w:eastAsia="ＭＳ 明朝" w:hAnsi="ＭＳ 明朝" w:hint="eastAsia"/>
        </w:rPr>
        <w:t>少女への</w:t>
      </w:r>
      <w:r w:rsidRPr="00466B72">
        <w:rPr>
          <w:rFonts w:ascii="ＭＳ 明朝" w:eastAsia="ＭＳ 明朝" w:hAnsi="ＭＳ 明朝"/>
        </w:rPr>
        <w:t>暴力についての意識向上</w:t>
      </w:r>
      <w:r w:rsidR="008B5F1D" w:rsidRPr="00466B72">
        <w:rPr>
          <w:rFonts w:ascii="ＭＳ 明朝" w:eastAsia="ＭＳ 明朝" w:hAnsi="ＭＳ 明朝" w:hint="eastAsia"/>
        </w:rPr>
        <w:t>の</w:t>
      </w:r>
      <w:r w:rsidRPr="00466B72">
        <w:rPr>
          <w:rFonts w:ascii="ＭＳ 明朝" w:eastAsia="ＭＳ 明朝" w:hAnsi="ＭＳ 明朝"/>
        </w:rPr>
        <w:t>促進と同様に、鍵とな</w:t>
      </w:r>
      <w:r w:rsidR="005A4E23" w:rsidRPr="00466B72">
        <w:rPr>
          <w:rFonts w:ascii="ＭＳ 明朝" w:eastAsia="ＭＳ 明朝" w:hAnsi="ＭＳ 明朝" w:hint="eastAsia"/>
        </w:rPr>
        <w:t>る</w:t>
      </w:r>
      <w:r w:rsidRPr="00466B72">
        <w:rPr>
          <w:rFonts w:ascii="ＭＳ 明朝" w:eastAsia="ＭＳ 明朝" w:hAnsi="ＭＳ 明朝"/>
        </w:rPr>
        <w:t>。例えば、</w:t>
      </w:r>
      <w:r w:rsidR="008B5F1D" w:rsidRPr="00466B72">
        <w:rPr>
          <w:rFonts w:ascii="ＭＳ 明朝" w:eastAsia="ＭＳ 明朝" w:hAnsi="ＭＳ 明朝" w:hint="eastAsia"/>
        </w:rPr>
        <w:t>「</w:t>
      </w:r>
      <w:r w:rsidRPr="00466B72">
        <w:rPr>
          <w:rFonts w:ascii="ＭＳ 明朝" w:eastAsia="ＭＳ 明朝" w:hAnsi="ＭＳ 明朝"/>
        </w:rPr>
        <w:t>国連女性パプアニューギニア</w:t>
      </w:r>
      <w:r w:rsidR="008B5F1D" w:rsidRPr="00466B72">
        <w:rPr>
          <w:rFonts w:ascii="ＭＳ 明朝" w:eastAsia="ＭＳ 明朝" w:hAnsi="ＭＳ 明朝" w:hint="eastAsia"/>
        </w:rPr>
        <w:t>」</w:t>
      </w:r>
      <w:r w:rsidRPr="00466B72">
        <w:rPr>
          <w:rFonts w:ascii="ＭＳ 明朝" w:eastAsia="ＭＳ 明朝" w:hAnsi="ＭＳ 明朝"/>
        </w:rPr>
        <w:t>はパートナーと協力して、特に障害のある女性を対象としたカウンセリングやケースマネジメントサービスの質と</w:t>
      </w:r>
      <w:r w:rsidR="008B5F1D" w:rsidRPr="00466B72">
        <w:rPr>
          <w:rFonts w:ascii="ＭＳ 明朝" w:eastAsia="ＭＳ 明朝" w:hAnsi="ＭＳ 明朝" w:hint="eastAsia"/>
        </w:rPr>
        <w:t>水準</w:t>
      </w:r>
      <w:r w:rsidRPr="00466B72">
        <w:rPr>
          <w:rFonts w:ascii="ＭＳ 明朝" w:eastAsia="ＭＳ 明朝" w:hAnsi="ＭＳ 明朝"/>
        </w:rPr>
        <w:t>を向上させるために、COVID-19の側面を統合してい</w:t>
      </w:r>
      <w:r w:rsidR="00E976CE" w:rsidRPr="00466B72">
        <w:rPr>
          <w:rFonts w:ascii="ＭＳ 明朝" w:eastAsia="ＭＳ 明朝" w:hAnsi="ＭＳ 明朝" w:hint="eastAsia"/>
        </w:rPr>
        <w:t>る</w:t>
      </w:r>
      <w:r w:rsidRPr="00466B72">
        <w:rPr>
          <w:rFonts w:ascii="ＭＳ 明朝" w:eastAsia="ＭＳ 明朝" w:hAnsi="ＭＳ 明朝"/>
        </w:rPr>
        <w:t>。障害を持つ女性は、</w:t>
      </w:r>
      <w:r w:rsidR="008B5F1D" w:rsidRPr="00466B72">
        <w:rPr>
          <w:rFonts w:ascii="ＭＳ 明朝" w:eastAsia="ＭＳ 明朝" w:hAnsi="ＭＳ 明朝" w:hint="eastAsia"/>
        </w:rPr>
        <w:t>大流行</w:t>
      </w:r>
      <w:r w:rsidRPr="00466B72">
        <w:rPr>
          <w:rFonts w:ascii="ＭＳ 明朝" w:eastAsia="ＭＳ 明朝" w:hAnsi="ＭＳ 明朝"/>
        </w:rPr>
        <w:t>の中で</w:t>
      </w:r>
      <w:r w:rsidR="008B5F1D" w:rsidRPr="00466B72">
        <w:rPr>
          <w:rFonts w:ascii="ＭＳ 明朝" w:eastAsia="ＭＳ 明朝" w:hAnsi="ＭＳ 明朝" w:hint="eastAsia"/>
        </w:rPr>
        <w:t>の</w:t>
      </w:r>
      <w:r w:rsidRPr="00466B72">
        <w:rPr>
          <w:rFonts w:ascii="ＭＳ 明朝" w:eastAsia="ＭＳ 明朝" w:hAnsi="ＭＳ 明朝"/>
        </w:rPr>
        <w:t>女性に対する暴力を終わらせるためのキャンペーンを行う</w:t>
      </w:r>
      <w:r w:rsidR="008B5F1D" w:rsidRPr="00466B72">
        <w:rPr>
          <w:rFonts w:ascii="ＭＳ 明朝" w:eastAsia="ＭＳ 明朝" w:hAnsi="ＭＳ 明朝" w:hint="eastAsia"/>
        </w:rPr>
        <w:t>上で</w:t>
      </w:r>
      <w:r w:rsidRPr="00466B72">
        <w:rPr>
          <w:rFonts w:ascii="ＭＳ 明朝" w:eastAsia="ＭＳ 明朝" w:hAnsi="ＭＳ 明朝"/>
        </w:rPr>
        <w:t>支援</w:t>
      </w:r>
      <w:r w:rsidR="008B5F1D" w:rsidRPr="00466B72">
        <w:rPr>
          <w:rFonts w:ascii="ＭＳ 明朝" w:eastAsia="ＭＳ 明朝" w:hAnsi="ＭＳ 明朝" w:hint="eastAsia"/>
        </w:rPr>
        <w:t>を受けている。</w:t>
      </w:r>
    </w:p>
    <w:p w14:paraId="6C8E69A5" w14:textId="77777777" w:rsidR="00C66D11" w:rsidRPr="00466B72" w:rsidRDefault="00C66D11" w:rsidP="00C66D11">
      <w:pPr>
        <w:rPr>
          <w:rFonts w:ascii="ＭＳ 明朝" w:eastAsia="ＭＳ 明朝" w:hAnsi="ＭＳ 明朝"/>
        </w:rPr>
      </w:pPr>
    </w:p>
    <w:p w14:paraId="2E77CE5C" w14:textId="653758A4" w:rsidR="00C66D11" w:rsidRPr="00466B72" w:rsidRDefault="008B5F1D" w:rsidP="00C66D11">
      <w:pPr>
        <w:rPr>
          <w:rFonts w:ascii="ＭＳ 明朝" w:eastAsia="ＭＳ 明朝" w:hAnsi="ＭＳ 明朝"/>
          <w:b/>
          <w:bCs/>
          <w:u w:val="single"/>
        </w:rPr>
      </w:pPr>
      <w:r w:rsidRPr="00466B72">
        <w:rPr>
          <w:rFonts w:ascii="ＭＳ 明朝" w:eastAsia="ＭＳ 明朝" w:hAnsi="ＭＳ 明朝" w:hint="eastAsia"/>
          <w:b/>
          <w:bCs/>
          <w:u w:val="single"/>
        </w:rPr>
        <w:t>人道の分野</w:t>
      </w:r>
    </w:p>
    <w:p w14:paraId="02DF5A46" w14:textId="7811C3DE"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人道的・災害的</w:t>
      </w:r>
      <w:r w:rsidR="006C73E1" w:rsidRPr="00466B72">
        <w:rPr>
          <w:rFonts w:ascii="ＭＳ 明朝" w:eastAsia="ＭＳ 明朝" w:hAnsi="ＭＳ 明朝" w:hint="eastAsia"/>
        </w:rPr>
        <w:t>状況にいる</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は、</w:t>
      </w:r>
      <w:r w:rsidRPr="00466B72">
        <w:rPr>
          <w:rFonts w:ascii="ＭＳ 明朝" w:eastAsia="ＭＳ 明朝" w:hAnsi="ＭＳ 明朝"/>
        </w:rPr>
        <w:t>COVID-19の</w:t>
      </w:r>
      <w:r w:rsidR="008B5F1D" w:rsidRPr="00466B72">
        <w:rPr>
          <w:rFonts w:ascii="ＭＳ 明朝" w:eastAsia="ＭＳ 明朝" w:hAnsi="ＭＳ 明朝" w:hint="eastAsia"/>
        </w:rPr>
        <w:t>流行</w:t>
      </w:r>
      <w:r w:rsidRPr="00466B72">
        <w:rPr>
          <w:rFonts w:ascii="ＭＳ 明朝" w:eastAsia="ＭＳ 明朝" w:hAnsi="ＭＳ 明朝"/>
        </w:rPr>
        <w:t>に</w:t>
      </w:r>
      <w:r w:rsidR="006C73E1" w:rsidRPr="00466B72">
        <w:rPr>
          <w:rFonts w:ascii="ＭＳ 明朝" w:eastAsia="ＭＳ 明朝" w:hAnsi="ＭＳ 明朝" w:hint="eastAsia"/>
        </w:rPr>
        <w:t>よって</w:t>
      </w:r>
      <w:r w:rsidRPr="00466B72">
        <w:rPr>
          <w:rFonts w:ascii="ＭＳ 明朝" w:eastAsia="ＭＳ 明朝" w:hAnsi="ＭＳ 明朝"/>
        </w:rPr>
        <w:t>、</w:t>
      </w:r>
      <w:r w:rsidR="006C73E1" w:rsidRPr="00466B72">
        <w:rPr>
          <w:rFonts w:ascii="ＭＳ 明朝" w:eastAsia="ＭＳ 明朝" w:hAnsi="ＭＳ 明朝" w:hint="eastAsia"/>
        </w:rPr>
        <w:t>特殊で大きな</w:t>
      </w:r>
      <w:r w:rsidRPr="00466B72">
        <w:rPr>
          <w:rFonts w:ascii="ＭＳ 明朝" w:eastAsia="ＭＳ 明朝" w:hAnsi="ＭＳ 明朝"/>
        </w:rPr>
        <w:t>課題に直面している。基本的な衛生対策を実施するための障壁、高密度の現場での物理的な距離の制限</w:t>
      </w:r>
      <w:r w:rsidR="006C73E1" w:rsidRPr="00466B72">
        <w:rPr>
          <w:rFonts w:ascii="ＭＳ 明朝" w:eastAsia="ＭＳ 明朝" w:hAnsi="ＭＳ 明朝" w:hint="eastAsia"/>
        </w:rPr>
        <w:t>。さらに</w:t>
      </w:r>
      <w:r w:rsidRPr="00466B72">
        <w:rPr>
          <w:rFonts w:ascii="ＭＳ 明朝" w:eastAsia="ＭＳ 明朝" w:hAnsi="ＭＳ 明朝"/>
        </w:rPr>
        <w:t>障害と法的地位の両方に基づく医療へのアクセスの障壁があり、それによって医療やその他のサービスへのアクセスが決定され制限される可能性がある</w:t>
      </w:r>
      <w:r w:rsidR="002E2B31" w:rsidRPr="00466B72">
        <w:rPr>
          <w:rStyle w:val="aa"/>
          <w:rFonts w:ascii="ＭＳ 明朝" w:eastAsia="ＭＳ 明朝" w:hAnsi="ＭＳ 明朝"/>
        </w:rPr>
        <w:footnoteReference w:id="50"/>
      </w:r>
      <w:r w:rsidRPr="00466B72">
        <w:rPr>
          <w:rFonts w:ascii="ＭＳ 明朝" w:eastAsia="ＭＳ 明朝" w:hAnsi="ＭＳ 明朝"/>
        </w:rPr>
        <w:t>。</w:t>
      </w:r>
      <w:r w:rsidR="00CF7134" w:rsidRPr="00466B72">
        <w:rPr>
          <w:rFonts w:ascii="ＭＳ 明朝" w:eastAsia="ＭＳ 明朝" w:hAnsi="ＭＳ 明朝"/>
        </w:rPr>
        <w:t>機関間常任委員会（IASC）の</w:t>
      </w:r>
      <w:r w:rsidR="00CF7134" w:rsidRPr="00466B72">
        <w:rPr>
          <w:rFonts w:ascii="ＭＳ 明朝" w:eastAsia="ＭＳ 明朝" w:hAnsi="ＭＳ 明朝" w:hint="eastAsia"/>
        </w:rPr>
        <w:t>「</w:t>
      </w:r>
      <w:r w:rsidR="006C73E1" w:rsidRPr="00466B72">
        <w:rPr>
          <w:rFonts w:ascii="ＭＳ 明朝" w:eastAsia="ＭＳ 明朝" w:hAnsi="ＭＳ 明朝"/>
        </w:rPr>
        <w:t>人道活動における障害者の</w:t>
      </w:r>
      <w:r w:rsidR="006C73E1" w:rsidRPr="00466B72">
        <w:rPr>
          <w:rFonts w:ascii="ＭＳ 明朝" w:eastAsia="ＭＳ 明朝" w:hAnsi="ＭＳ 明朝" w:hint="eastAsia"/>
        </w:rPr>
        <w:t>インクルージョン</w:t>
      </w:r>
      <w:r w:rsidR="006C73E1" w:rsidRPr="00466B72">
        <w:rPr>
          <w:rFonts w:ascii="ＭＳ 明朝" w:eastAsia="ＭＳ 明朝" w:hAnsi="ＭＳ 明朝"/>
        </w:rPr>
        <w:t>に関する</w:t>
      </w:r>
      <w:r w:rsidR="00CF7134" w:rsidRPr="00466B72">
        <w:rPr>
          <w:rFonts w:ascii="ＭＳ 明朝" w:eastAsia="ＭＳ 明朝" w:hAnsi="ＭＳ 明朝" w:hint="eastAsia"/>
        </w:rPr>
        <w:t>指針」</w:t>
      </w:r>
      <w:r w:rsidR="006C73E1" w:rsidRPr="00466B72">
        <w:rPr>
          <w:rFonts w:ascii="ＭＳ 明朝" w:eastAsia="ＭＳ 明朝" w:hAnsi="ＭＳ 明朝"/>
        </w:rPr>
        <w:t>は、人道</w:t>
      </w:r>
      <w:r w:rsidR="00CF7134" w:rsidRPr="00466B72">
        <w:rPr>
          <w:rFonts w:ascii="ＭＳ 明朝" w:eastAsia="ＭＳ 明朝" w:hAnsi="ＭＳ 明朝" w:hint="eastAsia"/>
        </w:rPr>
        <w:t>分野</w:t>
      </w:r>
      <w:r w:rsidR="006C73E1" w:rsidRPr="00466B72">
        <w:rPr>
          <w:rFonts w:ascii="ＭＳ 明朝" w:eastAsia="ＭＳ 明朝" w:hAnsi="ＭＳ 明朝"/>
        </w:rPr>
        <w:t>で活動する関係者のための詳細な部門別情報を提供している</w:t>
      </w:r>
      <w:r w:rsidR="002E2B31" w:rsidRPr="00466B72">
        <w:rPr>
          <w:rStyle w:val="aa"/>
          <w:rFonts w:ascii="ＭＳ 明朝" w:eastAsia="ＭＳ 明朝" w:hAnsi="ＭＳ 明朝"/>
        </w:rPr>
        <w:footnoteReference w:id="51"/>
      </w:r>
      <w:r w:rsidR="006C73E1" w:rsidRPr="00466B72">
        <w:rPr>
          <w:rFonts w:ascii="ＭＳ 明朝" w:eastAsia="ＭＳ 明朝" w:hAnsi="ＭＳ 明朝"/>
        </w:rPr>
        <w:t>。</w:t>
      </w:r>
    </w:p>
    <w:p w14:paraId="17D8BBCC" w14:textId="70A93C73" w:rsidR="00C66D11" w:rsidRPr="00466B72" w:rsidRDefault="00C66D11" w:rsidP="00C66D11">
      <w:pPr>
        <w:rPr>
          <w:rFonts w:ascii="ＭＳ 明朝" w:eastAsia="ＭＳ 明朝" w:hAnsi="ＭＳ 明朝"/>
        </w:rPr>
      </w:pPr>
    </w:p>
    <w:p w14:paraId="1C5BC548" w14:textId="1012ADA3" w:rsidR="00C66D11" w:rsidRPr="00466B72" w:rsidRDefault="00C66D11" w:rsidP="00587E09">
      <w:pPr>
        <w:ind w:firstLineChars="100" w:firstLine="211"/>
        <w:rPr>
          <w:rFonts w:ascii="ＭＳ 明朝" w:eastAsia="ＭＳ 明朝" w:hAnsi="ＭＳ 明朝"/>
        </w:rPr>
      </w:pPr>
      <w:r w:rsidRPr="00466B72">
        <w:rPr>
          <w:rFonts w:ascii="ＭＳ 明朝" w:eastAsia="ＭＳ 明朝" w:hAnsi="ＭＳ 明朝" w:hint="eastAsia"/>
          <w:b/>
          <w:bCs/>
        </w:rPr>
        <w:t>障害</w:t>
      </w:r>
      <w:r w:rsidR="00CF7134" w:rsidRPr="00466B72">
        <w:rPr>
          <w:rFonts w:ascii="ＭＳ 明朝" w:eastAsia="ＭＳ 明朝" w:hAnsi="ＭＳ 明朝" w:hint="eastAsia"/>
          <w:b/>
          <w:bCs/>
        </w:rPr>
        <w:t>インクルーシブな</w:t>
      </w:r>
      <w:r w:rsidRPr="00466B72">
        <w:rPr>
          <w:rFonts w:ascii="ＭＳ 明朝" w:eastAsia="ＭＳ 明朝" w:hAnsi="ＭＳ 明朝" w:hint="eastAsia"/>
          <w:b/>
          <w:bCs/>
        </w:rPr>
        <w:t>人道支援と災害対応を確保する。</w:t>
      </w:r>
      <w:r w:rsidRPr="00466B72">
        <w:rPr>
          <w:rFonts w:ascii="ＭＳ 明朝" w:eastAsia="ＭＳ 明朝" w:hAnsi="ＭＳ 明朝" w:hint="eastAsia"/>
        </w:rPr>
        <w:t>国と地方の調整メカニズム、および準備・対応計画</w:t>
      </w:r>
      <w:r w:rsidR="00CF7134" w:rsidRPr="00466B72">
        <w:rPr>
          <w:rFonts w:ascii="ＭＳ 明朝" w:eastAsia="ＭＳ 明朝" w:hAnsi="ＭＳ 明朝" w:hint="eastAsia"/>
        </w:rPr>
        <w:t>を</w:t>
      </w:r>
      <w:r w:rsidRPr="00466B72">
        <w:rPr>
          <w:rFonts w:ascii="ＭＳ 明朝" w:eastAsia="ＭＳ 明朝" w:hAnsi="ＭＳ 明朝" w:hint="eastAsia"/>
        </w:rPr>
        <w:t>、</w:t>
      </w:r>
      <w:r w:rsidR="00BB563B" w:rsidRPr="00466B72">
        <w:rPr>
          <w:rFonts w:ascii="ＭＳ 明朝" w:eastAsia="ＭＳ 明朝" w:hAnsi="ＭＳ 明朝" w:hint="eastAsia"/>
        </w:rPr>
        <w:t>障害</w:t>
      </w:r>
      <w:r w:rsidR="00CF7134" w:rsidRPr="00466B72">
        <w:rPr>
          <w:rFonts w:ascii="ＭＳ 明朝" w:eastAsia="ＭＳ 明朝" w:hAnsi="ＭＳ 明朝" w:hint="eastAsia"/>
        </w:rPr>
        <w:t>インクルーシブ</w:t>
      </w:r>
      <w:r w:rsidRPr="00466B72">
        <w:rPr>
          <w:rFonts w:ascii="ＭＳ 明朝" w:eastAsia="ＭＳ 明朝" w:hAnsi="ＭＳ 明朝" w:hint="eastAsia"/>
        </w:rPr>
        <w:t>なものにする必要がある。特に、人道的対応計画には、</w:t>
      </w:r>
      <w:r w:rsidRPr="00466B72">
        <w:rPr>
          <w:rFonts w:ascii="ＭＳ 明朝" w:eastAsia="ＭＳ 明朝" w:hAnsi="ＭＳ 明朝"/>
        </w:rPr>
        <w:t>WASH、保健、食糧・栄養など、</w:t>
      </w:r>
      <w:r w:rsidR="00BB563B" w:rsidRPr="00466B72">
        <w:rPr>
          <w:rFonts w:ascii="ＭＳ 明朝" w:eastAsia="ＭＳ 明朝" w:hAnsi="ＭＳ 明朝"/>
        </w:rPr>
        <w:t>障害のある人</w:t>
      </w:r>
      <w:r w:rsidRPr="00466B72">
        <w:rPr>
          <w:rFonts w:ascii="ＭＳ 明朝" w:eastAsia="ＭＳ 明朝" w:hAnsi="ＭＳ 明朝"/>
        </w:rPr>
        <w:t>を対象とした対応を、必要に応じて適切な資金調達、監視、調整を含めて</w:t>
      </w:r>
      <w:r w:rsidR="00514C6E" w:rsidRPr="00466B72">
        <w:rPr>
          <w:rFonts w:ascii="ＭＳ 明朝" w:eastAsia="ＭＳ 明朝" w:hAnsi="ＭＳ 明朝" w:hint="eastAsia"/>
        </w:rPr>
        <w:t>織り込んで</w:t>
      </w:r>
      <w:r w:rsidRPr="00466B72">
        <w:rPr>
          <w:rFonts w:ascii="ＭＳ 明朝" w:eastAsia="ＭＳ 明朝" w:hAnsi="ＭＳ 明朝"/>
        </w:rPr>
        <w:t>いることを確認することが重要である。人道支援における具体的な適応策としては、例えば、WASH 施設のアクセシビリティの向上、追加</w:t>
      </w:r>
      <w:r w:rsidR="00514C6E" w:rsidRPr="00466B72">
        <w:rPr>
          <w:rFonts w:ascii="ＭＳ 明朝" w:eastAsia="ＭＳ 明朝" w:hAnsi="ＭＳ 明朝" w:hint="eastAsia"/>
        </w:rPr>
        <w:t>の</w:t>
      </w:r>
      <w:r w:rsidRPr="00466B72">
        <w:rPr>
          <w:rFonts w:ascii="ＭＳ 明朝" w:eastAsia="ＭＳ 明朝" w:hAnsi="ＭＳ 明朝"/>
        </w:rPr>
        <w:t>または</w:t>
      </w:r>
      <w:r w:rsidR="00BB563B" w:rsidRPr="00466B72">
        <w:rPr>
          <w:rFonts w:ascii="ＭＳ 明朝" w:eastAsia="ＭＳ 明朝" w:hAnsi="ＭＳ 明朝"/>
        </w:rPr>
        <w:t>障害のある人</w:t>
      </w:r>
      <w:r w:rsidR="00072553" w:rsidRPr="00466B72">
        <w:rPr>
          <w:rFonts w:ascii="ＭＳ 明朝" w:eastAsia="ＭＳ 明朝" w:hAnsi="ＭＳ 明朝" w:hint="eastAsia"/>
        </w:rPr>
        <w:t>用</w:t>
      </w:r>
      <w:r w:rsidRPr="00466B72">
        <w:rPr>
          <w:rFonts w:ascii="ＭＳ 明朝" w:eastAsia="ＭＳ 明朝" w:hAnsi="ＭＳ 明朝"/>
        </w:rPr>
        <w:t>の衛生用品や物資の配布、物理的な距離を置くことを可能にするための</w:t>
      </w:r>
      <w:r w:rsidR="00072553" w:rsidRPr="00466B72">
        <w:rPr>
          <w:rFonts w:ascii="ＭＳ 明朝" w:eastAsia="ＭＳ 明朝" w:hAnsi="ＭＳ 明朝" w:hint="eastAsia"/>
        </w:rPr>
        <w:t>高</w:t>
      </w:r>
      <w:r w:rsidRPr="00466B72">
        <w:rPr>
          <w:rFonts w:ascii="ＭＳ 明朝" w:eastAsia="ＭＳ 明朝" w:hAnsi="ＭＳ 明朝"/>
        </w:rPr>
        <w:t>リスク</w:t>
      </w:r>
      <w:r w:rsidR="00072553" w:rsidRPr="00466B72">
        <w:rPr>
          <w:rFonts w:ascii="ＭＳ 明朝" w:eastAsia="ＭＳ 明朝" w:hAnsi="ＭＳ 明朝" w:hint="eastAsia"/>
        </w:rPr>
        <w:t>者用</w:t>
      </w:r>
      <w:r w:rsidRPr="00466B72">
        <w:rPr>
          <w:rFonts w:ascii="ＭＳ 明朝" w:eastAsia="ＭＳ 明朝" w:hAnsi="ＭＳ 明朝"/>
        </w:rPr>
        <w:t>の</w:t>
      </w:r>
      <w:r w:rsidRPr="00466B72">
        <w:rPr>
          <w:rFonts w:ascii="ＭＳ 明朝" w:eastAsia="ＭＳ 明朝" w:hAnsi="ＭＳ 明朝" w:hint="eastAsia"/>
        </w:rPr>
        <w:t>避難所支援、物資の現物支給、現金やバウチャーによる支援、サービスの</w:t>
      </w:r>
      <w:r w:rsidR="00072553" w:rsidRPr="00466B72">
        <w:rPr>
          <w:rFonts w:ascii="ＭＳ 明朝" w:eastAsia="ＭＳ 明朝" w:hAnsi="ＭＳ 明朝" w:hint="eastAsia"/>
        </w:rPr>
        <w:t>直接</w:t>
      </w:r>
      <w:r w:rsidRPr="00466B72">
        <w:rPr>
          <w:rFonts w:ascii="ＭＳ 明朝" w:eastAsia="ＭＳ 明朝" w:hAnsi="ＭＳ 明朝" w:hint="eastAsia"/>
        </w:rPr>
        <w:t>提供、</w:t>
      </w:r>
      <w:r w:rsidR="00BB563B" w:rsidRPr="00466B72">
        <w:rPr>
          <w:rFonts w:ascii="ＭＳ 明朝" w:eastAsia="ＭＳ 明朝" w:hAnsi="ＭＳ 明朝" w:hint="eastAsia"/>
        </w:rPr>
        <w:t>障害のある人</w:t>
      </w:r>
      <w:r w:rsidR="00514C6E" w:rsidRPr="00466B72">
        <w:rPr>
          <w:rFonts w:ascii="ＭＳ 明朝" w:eastAsia="ＭＳ 明朝" w:hAnsi="ＭＳ 明朝" w:hint="eastAsia"/>
        </w:rPr>
        <w:t>の</w:t>
      </w:r>
      <w:r w:rsidRPr="00466B72">
        <w:rPr>
          <w:rFonts w:ascii="ＭＳ 明朝" w:eastAsia="ＭＳ 明朝" w:hAnsi="ＭＳ 明朝" w:hint="eastAsia"/>
        </w:rPr>
        <w:t>世帯への食料や非食料品の配布のための代替的な手配などが考えられる。</w:t>
      </w:r>
    </w:p>
    <w:p w14:paraId="07AC2EA1" w14:textId="77777777" w:rsidR="00C66D11" w:rsidRPr="00466B72" w:rsidRDefault="00C66D11" w:rsidP="00C66D11">
      <w:pPr>
        <w:rPr>
          <w:rFonts w:ascii="ＭＳ 明朝" w:eastAsia="ＭＳ 明朝" w:hAnsi="ＭＳ 明朝"/>
        </w:rPr>
      </w:pPr>
    </w:p>
    <w:p w14:paraId="7385974C" w14:textId="24EF44AD" w:rsidR="00C66D11" w:rsidRPr="00466B72" w:rsidRDefault="00C66D11" w:rsidP="00C66D11">
      <w:pPr>
        <w:rPr>
          <w:rFonts w:ascii="ＭＳ 明朝" w:eastAsia="ＭＳ 明朝" w:hAnsi="ＭＳ 明朝"/>
          <w:b/>
          <w:bCs/>
          <w:sz w:val="24"/>
          <w:szCs w:val="24"/>
        </w:rPr>
      </w:pPr>
      <w:r w:rsidRPr="00466B72">
        <w:rPr>
          <w:rFonts w:ascii="ＭＳ 明朝" w:eastAsia="ＭＳ 明朝" w:hAnsi="ＭＳ 明朝"/>
          <w:b/>
          <w:bCs/>
          <w:sz w:val="24"/>
          <w:szCs w:val="24"/>
        </w:rPr>
        <w:t>5. SDGsの</w:t>
      </w:r>
      <w:r w:rsidR="00072553" w:rsidRPr="00466B72">
        <w:rPr>
          <w:rFonts w:ascii="ＭＳ 明朝" w:eastAsia="ＭＳ 明朝" w:hAnsi="ＭＳ 明朝" w:hint="eastAsia"/>
          <w:b/>
          <w:bCs/>
          <w:sz w:val="24"/>
          <w:szCs w:val="24"/>
        </w:rPr>
        <w:t>実現</w:t>
      </w:r>
      <w:r w:rsidRPr="00466B72">
        <w:rPr>
          <w:rFonts w:ascii="ＭＳ 明朝" w:eastAsia="ＭＳ 明朝" w:hAnsi="ＭＳ 明朝"/>
          <w:b/>
          <w:bCs/>
          <w:sz w:val="24"/>
          <w:szCs w:val="24"/>
        </w:rPr>
        <w:t>-より良い</w:t>
      </w:r>
      <w:r w:rsidR="00072553" w:rsidRPr="00466B72">
        <w:rPr>
          <w:rFonts w:ascii="ＭＳ 明朝" w:eastAsia="ＭＳ 明朝" w:hAnsi="ＭＳ 明朝" w:hint="eastAsia"/>
          <w:b/>
          <w:bCs/>
          <w:sz w:val="24"/>
          <w:szCs w:val="24"/>
        </w:rPr>
        <w:t>復興</w:t>
      </w:r>
      <w:r w:rsidRPr="00466B72">
        <w:rPr>
          <w:rFonts w:ascii="ＭＳ 明朝" w:eastAsia="ＭＳ 明朝" w:hAnsi="ＭＳ 明朝"/>
          <w:b/>
          <w:bCs/>
          <w:sz w:val="24"/>
          <w:szCs w:val="24"/>
        </w:rPr>
        <w:t xml:space="preserve">  </w:t>
      </w:r>
    </w:p>
    <w:p w14:paraId="0A2A6483" w14:textId="77777777" w:rsidR="00E66FD4" w:rsidRPr="00466B72" w:rsidRDefault="00E66FD4" w:rsidP="00C66D11">
      <w:pPr>
        <w:rPr>
          <w:rFonts w:ascii="ＭＳ 明朝" w:eastAsia="ＭＳ 明朝" w:hAnsi="ＭＳ 明朝"/>
          <w:b/>
          <w:bCs/>
        </w:rPr>
      </w:pPr>
    </w:p>
    <w:p w14:paraId="670A4361" w14:textId="208A533C" w:rsidR="00C66D11" w:rsidRPr="00466B72" w:rsidRDefault="00C66D11" w:rsidP="00587E09">
      <w:pPr>
        <w:ind w:firstLineChars="100" w:firstLine="211"/>
        <w:rPr>
          <w:rFonts w:ascii="ＭＳ 明朝" w:eastAsia="ＭＳ 明朝" w:hAnsi="ＭＳ 明朝"/>
          <w:b/>
          <w:bCs/>
        </w:rPr>
      </w:pPr>
      <w:r w:rsidRPr="00466B72">
        <w:rPr>
          <w:rFonts w:ascii="ＭＳ 明朝" w:eastAsia="ＭＳ 明朝" w:hAnsi="ＭＳ 明朝"/>
          <w:b/>
          <w:bCs/>
        </w:rPr>
        <w:t>COVID-19 危機の間およびその後に私たちが行うすべてのことは、</w:t>
      </w:r>
      <w:r w:rsidR="00AB3637" w:rsidRPr="00466B72">
        <w:rPr>
          <w:rFonts w:ascii="ＭＳ 明朝" w:eastAsia="ＭＳ 明朝" w:hAnsi="ＭＳ 明朝" w:hint="eastAsia"/>
          <w:b/>
          <w:bCs/>
        </w:rPr>
        <w:t>大流行</w:t>
      </w:r>
      <w:r w:rsidRPr="00466B72">
        <w:rPr>
          <w:rFonts w:ascii="ＭＳ 明朝" w:eastAsia="ＭＳ 明朝" w:hAnsi="ＭＳ 明朝"/>
          <w:b/>
          <w:bCs/>
        </w:rPr>
        <w:t>やその他多くの世界的な課題に直面しても</w:t>
      </w:r>
      <w:r w:rsidR="00AB3637" w:rsidRPr="00466B72">
        <w:rPr>
          <w:rFonts w:ascii="ＭＳ 明朝" w:eastAsia="ＭＳ 明朝" w:hAnsi="ＭＳ 明朝" w:hint="eastAsia"/>
          <w:b/>
          <w:bCs/>
        </w:rPr>
        <w:t>跳ね返すことができる</w:t>
      </w:r>
      <w:r w:rsidRPr="00466B72">
        <w:rPr>
          <w:rFonts w:ascii="ＭＳ 明朝" w:eastAsia="ＭＳ 明朝" w:hAnsi="ＭＳ 明朝"/>
          <w:b/>
          <w:bCs/>
        </w:rPr>
        <w:t>、より平等で、</w:t>
      </w:r>
      <w:r w:rsidR="00AB3637" w:rsidRPr="00466B72">
        <w:rPr>
          <w:rFonts w:ascii="ＭＳ 明朝" w:eastAsia="ＭＳ 明朝" w:hAnsi="ＭＳ 明朝" w:hint="eastAsia"/>
          <w:b/>
          <w:bCs/>
        </w:rPr>
        <w:t>インクルーシブ</w:t>
      </w:r>
      <w:r w:rsidRPr="00466B72">
        <w:rPr>
          <w:rFonts w:ascii="ＭＳ 明朝" w:eastAsia="ＭＳ 明朝" w:hAnsi="ＭＳ 明朝"/>
          <w:b/>
          <w:bCs/>
        </w:rPr>
        <w:t>で、持続可能な経済と社会を構築することに強く焦点を当てなければな</w:t>
      </w:r>
      <w:r w:rsidR="00E976CE" w:rsidRPr="00466B72">
        <w:rPr>
          <w:rFonts w:ascii="ＭＳ 明朝" w:eastAsia="ＭＳ 明朝" w:hAnsi="ＭＳ 明朝" w:hint="eastAsia"/>
          <w:b/>
          <w:bCs/>
        </w:rPr>
        <w:t>らない</w:t>
      </w:r>
      <w:r w:rsidRPr="00466B72">
        <w:rPr>
          <w:rFonts w:ascii="ＭＳ 明朝" w:eastAsia="ＭＳ 明朝" w:hAnsi="ＭＳ 明朝"/>
          <w:b/>
          <w:bCs/>
        </w:rPr>
        <w:t>。</w:t>
      </w:r>
    </w:p>
    <w:p w14:paraId="4FC38E7F" w14:textId="77777777" w:rsidR="00AB3637" w:rsidRPr="00466B72" w:rsidRDefault="00AB3637" w:rsidP="00587E09">
      <w:pPr>
        <w:ind w:firstLineChars="100" w:firstLine="211"/>
        <w:rPr>
          <w:rFonts w:ascii="ＭＳ 明朝" w:eastAsia="ＭＳ 明朝" w:hAnsi="ＭＳ 明朝"/>
          <w:b/>
          <w:bCs/>
        </w:rPr>
      </w:pPr>
    </w:p>
    <w:p w14:paraId="0136A985" w14:textId="0C9A9084"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各国が社会的・経済的</w:t>
      </w:r>
      <w:r w:rsidR="001E5C17" w:rsidRPr="00466B72">
        <w:rPr>
          <w:rFonts w:ascii="ＭＳ 明朝" w:eastAsia="ＭＳ 明朝" w:hAnsi="ＭＳ 明朝" w:hint="eastAsia"/>
        </w:rPr>
        <w:t>復興</w:t>
      </w:r>
      <w:r w:rsidRPr="00466B72">
        <w:rPr>
          <w:rFonts w:ascii="ＭＳ 明朝" w:eastAsia="ＭＳ 明朝" w:hAnsi="ＭＳ 明朝" w:hint="eastAsia"/>
        </w:rPr>
        <w:t>に向けて早急に取り組むことは、不平等への対応や誰もが取り残されないようにすることを含め、持続可能な開発目標（</w:t>
      </w:r>
      <w:r w:rsidRPr="00466B72">
        <w:rPr>
          <w:rFonts w:ascii="ＭＳ 明朝" w:eastAsia="ＭＳ 明朝" w:hAnsi="ＭＳ 明朝"/>
        </w:rPr>
        <w:t>SDGs）に向けて進展するために極めて重要である</w:t>
      </w:r>
      <w:r w:rsidR="002E2B31" w:rsidRPr="00466B72">
        <w:rPr>
          <w:rStyle w:val="aa"/>
          <w:rFonts w:ascii="ＭＳ 明朝" w:eastAsia="ＭＳ 明朝" w:hAnsi="ＭＳ 明朝"/>
        </w:rPr>
        <w:footnoteReference w:id="52"/>
      </w:r>
      <w:r w:rsidRPr="00466B72">
        <w:rPr>
          <w:rFonts w:ascii="ＭＳ 明朝" w:eastAsia="ＭＳ 明朝" w:hAnsi="ＭＳ 明朝"/>
        </w:rPr>
        <w:t>。</w:t>
      </w:r>
    </w:p>
    <w:p w14:paraId="29121208" w14:textId="77777777" w:rsidR="00C66D11" w:rsidRPr="00466B72" w:rsidRDefault="00C66D11" w:rsidP="00C66D11">
      <w:pPr>
        <w:rPr>
          <w:rFonts w:ascii="ＭＳ 明朝" w:eastAsia="ＭＳ 明朝" w:hAnsi="ＭＳ 明朝"/>
        </w:rPr>
      </w:pPr>
    </w:p>
    <w:p w14:paraId="354A9805" w14:textId="3D3B2594" w:rsidR="00C66D11" w:rsidRPr="00466B72" w:rsidRDefault="00C66D11" w:rsidP="00587E09">
      <w:pPr>
        <w:ind w:firstLineChars="100" w:firstLine="210"/>
        <w:rPr>
          <w:rFonts w:ascii="ＭＳ 明朝" w:eastAsia="ＭＳ 明朝" w:hAnsi="ＭＳ 明朝"/>
        </w:rPr>
      </w:pPr>
      <w:r w:rsidRPr="00466B72">
        <w:rPr>
          <w:rFonts w:ascii="ＭＳ 明朝" w:eastAsia="ＭＳ 明朝" w:hAnsi="ＭＳ 明朝" w:hint="eastAsia"/>
        </w:rPr>
        <w:t>より良い復興</w:t>
      </w:r>
      <w:r w:rsidR="002E2B31" w:rsidRPr="00466B72">
        <w:rPr>
          <w:rStyle w:val="aa"/>
          <w:rFonts w:ascii="ＭＳ 明朝" w:eastAsia="ＭＳ 明朝" w:hAnsi="ＭＳ 明朝"/>
        </w:rPr>
        <w:footnoteReference w:id="53"/>
      </w:r>
      <w:r w:rsidRPr="00466B72">
        <w:rPr>
          <w:rFonts w:ascii="ＭＳ 明朝" w:eastAsia="ＭＳ 明朝" w:hAnsi="ＭＳ 明朝" w:hint="eastAsia"/>
        </w:rPr>
        <w:t>を目指す一方で、各国が準備している対応</w:t>
      </w:r>
      <w:r w:rsidR="00FF0AC3" w:rsidRPr="00466B72">
        <w:rPr>
          <w:rFonts w:ascii="ＭＳ 明朝" w:eastAsia="ＭＳ 明朝" w:hAnsi="ＭＳ 明朝" w:hint="eastAsia"/>
        </w:rPr>
        <w:t>（多くの場合国連の支援を得て）</w:t>
      </w:r>
      <w:r w:rsidRPr="00466B72">
        <w:rPr>
          <w:rFonts w:ascii="ＭＳ 明朝" w:eastAsia="ＭＳ 明朝" w:hAnsi="ＭＳ 明朝" w:hint="eastAsia"/>
        </w:rPr>
        <w:t>の一部として、</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が含まれていることが非常に重要である。これらの対応は、うまく設計されていれば、</w:t>
      </w:r>
      <w:r w:rsidR="00BB563B" w:rsidRPr="00466B72">
        <w:rPr>
          <w:rFonts w:ascii="ＭＳ 明朝" w:eastAsia="ＭＳ 明朝" w:hAnsi="ＭＳ 明朝" w:hint="eastAsia"/>
        </w:rPr>
        <w:t>障害のある人</w:t>
      </w:r>
      <w:r w:rsidRPr="00466B72">
        <w:rPr>
          <w:rFonts w:ascii="ＭＳ 明朝" w:eastAsia="ＭＳ 明朝" w:hAnsi="ＭＳ 明朝" w:hint="eastAsia"/>
        </w:rPr>
        <w:t>が直面する排除や差別に対処することができ、その結果、より強靭な</w:t>
      </w:r>
      <w:r w:rsidR="00BB563B" w:rsidRPr="00466B72">
        <w:rPr>
          <w:rFonts w:ascii="ＭＳ 明朝" w:eastAsia="ＭＳ 明朝" w:hAnsi="ＭＳ 明朝" w:hint="eastAsia"/>
        </w:rPr>
        <w:t>地域社会</w:t>
      </w:r>
      <w:r w:rsidRPr="00466B72">
        <w:rPr>
          <w:rFonts w:ascii="ＭＳ 明朝" w:eastAsia="ＭＳ 明朝" w:hAnsi="ＭＳ 明朝" w:hint="eastAsia"/>
        </w:rPr>
        <w:t>とシステムを生み出すことができる。</w:t>
      </w:r>
    </w:p>
    <w:p w14:paraId="09B6D85D" w14:textId="77777777" w:rsidR="00C66D11" w:rsidRPr="00466B72" w:rsidRDefault="00C66D11" w:rsidP="00C66D11">
      <w:pPr>
        <w:rPr>
          <w:rFonts w:ascii="ＭＳ 明朝" w:eastAsia="ＭＳ 明朝" w:hAnsi="ＭＳ 明朝"/>
        </w:rPr>
      </w:pPr>
    </w:p>
    <w:p w14:paraId="46973021" w14:textId="0C4F7751" w:rsidR="00C66D11" w:rsidRPr="00466B72" w:rsidRDefault="00C66D11" w:rsidP="00BD006C">
      <w:pPr>
        <w:ind w:firstLineChars="100" w:firstLine="210"/>
        <w:rPr>
          <w:rFonts w:ascii="ＭＳ 明朝" w:eastAsia="ＭＳ 明朝" w:hAnsi="ＭＳ 明朝"/>
        </w:rPr>
      </w:pPr>
      <w:r w:rsidRPr="00466B72">
        <w:rPr>
          <w:rFonts w:ascii="ＭＳ 明朝" w:eastAsia="ＭＳ 明朝" w:hAnsi="ＭＳ 明朝" w:hint="eastAsia"/>
        </w:rPr>
        <w:t>平等で、</w:t>
      </w:r>
      <w:r w:rsidR="00FF0AC3" w:rsidRPr="00466B72">
        <w:rPr>
          <w:rFonts w:ascii="ＭＳ 明朝" w:eastAsia="ＭＳ 明朝" w:hAnsi="ＭＳ 明朝" w:hint="eastAsia"/>
        </w:rPr>
        <w:t>インクルーシブ</w:t>
      </w:r>
      <w:r w:rsidRPr="00466B72">
        <w:rPr>
          <w:rFonts w:ascii="ＭＳ 明朝" w:eastAsia="ＭＳ 明朝" w:hAnsi="ＭＳ 明朝" w:hint="eastAsia"/>
        </w:rPr>
        <w:t>で、回復力のある</w:t>
      </w:r>
      <w:r w:rsidR="00BB563B" w:rsidRPr="00466B72">
        <w:rPr>
          <w:rFonts w:ascii="ＭＳ 明朝" w:eastAsia="ＭＳ 明朝" w:hAnsi="ＭＳ 明朝" w:hint="eastAsia"/>
        </w:rPr>
        <w:t>地域社会</w:t>
      </w:r>
      <w:r w:rsidRPr="00466B72">
        <w:rPr>
          <w:rFonts w:ascii="ＭＳ 明朝" w:eastAsia="ＭＳ 明朝" w:hAnsi="ＭＳ 明朝" w:hint="eastAsia"/>
        </w:rPr>
        <w:t>を構築するためには、以下のことが重要である。</w:t>
      </w:r>
    </w:p>
    <w:p w14:paraId="311E36FF" w14:textId="77777777" w:rsidR="00C66D11" w:rsidRPr="00466B72" w:rsidRDefault="00C66D11" w:rsidP="00C66D11">
      <w:pPr>
        <w:rPr>
          <w:rFonts w:ascii="ＭＳ 明朝" w:eastAsia="ＭＳ 明朝" w:hAnsi="ＭＳ 明朝"/>
        </w:rPr>
      </w:pPr>
    </w:p>
    <w:p w14:paraId="6F309E10" w14:textId="1F071341"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1. </w:t>
      </w:r>
      <w:r w:rsidR="004D0382" w:rsidRPr="00466B72">
        <w:rPr>
          <w:rFonts w:ascii="ＭＳ 明朝" w:eastAsia="ＭＳ 明朝" w:hAnsi="ＭＳ 明朝" w:hint="eastAsia"/>
        </w:rPr>
        <w:t xml:space="preserve">　</w:t>
      </w:r>
      <w:r w:rsidRPr="00466B72">
        <w:rPr>
          <w:rFonts w:ascii="ＭＳ 明朝" w:eastAsia="ＭＳ 明朝" w:hAnsi="ＭＳ 明朝"/>
          <w:b/>
          <w:bCs/>
        </w:rPr>
        <w:t>対応のすべての段階において、</w:t>
      </w:r>
      <w:r w:rsidR="00BB563B" w:rsidRPr="00466B72">
        <w:rPr>
          <w:rFonts w:ascii="ＭＳ 明朝" w:eastAsia="ＭＳ 明朝" w:hAnsi="ＭＳ 明朝"/>
          <w:b/>
          <w:bCs/>
        </w:rPr>
        <w:t>障害のある人</w:t>
      </w:r>
      <w:r w:rsidRPr="00466B72">
        <w:rPr>
          <w:rFonts w:ascii="ＭＳ 明朝" w:eastAsia="ＭＳ 明朝" w:hAnsi="ＭＳ 明朝"/>
          <w:b/>
          <w:bCs/>
        </w:rPr>
        <w:t>を有意義に関与させる。</w:t>
      </w:r>
      <w:r w:rsidRPr="00466B72">
        <w:rPr>
          <w:rFonts w:ascii="ＭＳ 明朝" w:eastAsia="ＭＳ 明朝" w:hAnsi="ＭＳ 明朝"/>
        </w:rPr>
        <w:t>現地の</w:t>
      </w:r>
      <w:r w:rsidR="00FF0AC3" w:rsidRPr="00466B72">
        <w:rPr>
          <w:rFonts w:ascii="ＭＳ 明朝" w:eastAsia="ＭＳ 明朝" w:hAnsi="ＭＳ 明朝" w:hint="eastAsia"/>
        </w:rPr>
        <w:t>取り組み</w:t>
      </w:r>
      <w:r w:rsidRPr="00466B72">
        <w:rPr>
          <w:rFonts w:ascii="ＭＳ 明朝" w:eastAsia="ＭＳ 明朝" w:hAnsi="ＭＳ 明朝"/>
        </w:rPr>
        <w:t>を支援する際には、政府、国連機関、国際的なドナー、市民</w:t>
      </w:r>
      <w:r w:rsidR="00FF0AC3" w:rsidRPr="00466B72">
        <w:rPr>
          <w:rFonts w:ascii="ＭＳ 明朝" w:eastAsia="ＭＳ 明朝" w:hAnsi="ＭＳ 明朝" w:hint="eastAsia"/>
        </w:rPr>
        <w:t>団体</w:t>
      </w:r>
      <w:r w:rsidRPr="00466B72">
        <w:rPr>
          <w:rFonts w:ascii="ＭＳ 明朝" w:eastAsia="ＭＳ 明朝" w:hAnsi="ＭＳ 明朝"/>
        </w:rPr>
        <w:t>は、関連する対策の設</w:t>
      </w:r>
      <w:r w:rsidRPr="00466B72">
        <w:rPr>
          <w:rFonts w:ascii="ＭＳ 明朝" w:eastAsia="ＭＳ 明朝" w:hAnsi="ＭＳ 明朝"/>
        </w:rPr>
        <w:lastRenderedPageBreak/>
        <w:t>計と実施のすべての段階で</w:t>
      </w:r>
      <w:r w:rsidR="00BB563B" w:rsidRPr="00466B72">
        <w:rPr>
          <w:rFonts w:ascii="ＭＳ 明朝" w:eastAsia="ＭＳ 明朝" w:hAnsi="ＭＳ 明朝"/>
        </w:rPr>
        <w:t>障害のある人</w:t>
      </w:r>
      <w:r w:rsidR="00FF0AC3" w:rsidRPr="00466B72">
        <w:rPr>
          <w:rFonts w:ascii="ＭＳ 明朝" w:eastAsia="ＭＳ 明朝" w:hAnsi="ＭＳ 明朝" w:hint="eastAsia"/>
        </w:rPr>
        <w:t>を含めることを</w:t>
      </w:r>
      <w:r w:rsidRPr="00466B72">
        <w:rPr>
          <w:rFonts w:ascii="ＭＳ 明朝" w:eastAsia="ＭＳ 明朝" w:hAnsi="ＭＳ 明朝"/>
        </w:rPr>
        <w:t>促進し、資金を提供し、監視する必要がある。</w:t>
      </w:r>
    </w:p>
    <w:p w14:paraId="372CCC51" w14:textId="77777777" w:rsidR="00C66D11" w:rsidRPr="00466B72" w:rsidRDefault="00C66D11" w:rsidP="004D0382">
      <w:pPr>
        <w:ind w:left="424" w:hangingChars="202" w:hanging="424"/>
        <w:rPr>
          <w:rFonts w:ascii="ＭＳ 明朝" w:eastAsia="ＭＳ 明朝" w:hAnsi="ＭＳ 明朝"/>
        </w:rPr>
      </w:pPr>
    </w:p>
    <w:p w14:paraId="4CA706AF" w14:textId="09ABE766" w:rsidR="00C66D11" w:rsidRPr="00466B72" w:rsidRDefault="00C66D11" w:rsidP="00483159">
      <w:pPr>
        <w:ind w:left="424" w:hangingChars="202" w:hanging="424"/>
        <w:rPr>
          <w:rFonts w:ascii="ＭＳ 明朝" w:eastAsia="ＭＳ 明朝" w:hAnsi="ＭＳ 明朝"/>
        </w:rPr>
      </w:pPr>
      <w:r w:rsidRPr="00466B72">
        <w:rPr>
          <w:rFonts w:ascii="ＭＳ 明朝" w:eastAsia="ＭＳ 明朝" w:hAnsi="ＭＳ 明朝"/>
        </w:rPr>
        <w:t xml:space="preserve">2. </w:t>
      </w:r>
      <w:r w:rsidR="004D0382" w:rsidRPr="00466B72">
        <w:rPr>
          <w:rFonts w:ascii="ＭＳ 明朝" w:eastAsia="ＭＳ 明朝" w:hAnsi="ＭＳ 明朝" w:hint="eastAsia"/>
        </w:rPr>
        <w:t xml:space="preserve">　</w:t>
      </w:r>
      <w:r w:rsidRPr="00466B72">
        <w:rPr>
          <w:rFonts w:ascii="ＭＳ 明朝" w:eastAsia="ＭＳ 明朝" w:hAnsi="ＭＳ 明朝"/>
          <w:b/>
          <w:bCs/>
        </w:rPr>
        <w:t>社会経済的対応において</w:t>
      </w:r>
      <w:r w:rsidR="00BB563B" w:rsidRPr="00466B72">
        <w:rPr>
          <w:rFonts w:ascii="ＭＳ 明朝" w:eastAsia="ＭＳ 明朝" w:hAnsi="ＭＳ 明朝"/>
          <w:b/>
          <w:bCs/>
        </w:rPr>
        <w:t>障害のある人</w:t>
      </w:r>
      <w:r w:rsidRPr="00466B72">
        <w:rPr>
          <w:rFonts w:ascii="ＭＳ 明朝" w:eastAsia="ＭＳ 明朝" w:hAnsi="ＭＳ 明朝"/>
          <w:b/>
          <w:bCs/>
        </w:rPr>
        <w:t>を優先する。</w:t>
      </w:r>
      <w:r w:rsidRPr="00466B72">
        <w:rPr>
          <w:rFonts w:ascii="ＭＳ 明朝" w:eastAsia="ＭＳ 明朝" w:hAnsi="ＭＳ 明朝"/>
        </w:rPr>
        <w:t>国および</w:t>
      </w:r>
      <w:r w:rsidR="00483159" w:rsidRPr="00466B72">
        <w:rPr>
          <w:rFonts w:ascii="ＭＳ 明朝" w:eastAsia="ＭＳ 明朝" w:hAnsi="ＭＳ 明朝" w:hint="eastAsia"/>
        </w:rPr>
        <w:t>地域</w:t>
      </w:r>
      <w:r w:rsidRPr="00466B72">
        <w:rPr>
          <w:rFonts w:ascii="ＭＳ 明朝" w:eastAsia="ＭＳ 明朝" w:hAnsi="ＭＳ 明朝"/>
        </w:rPr>
        <w:t>の経済モデルと仮定を批判的に見直し、</w:t>
      </w:r>
      <w:r w:rsidR="00BB563B" w:rsidRPr="00466B72">
        <w:rPr>
          <w:rFonts w:ascii="ＭＳ 明朝" w:eastAsia="ＭＳ 明朝" w:hAnsi="ＭＳ 明朝"/>
        </w:rPr>
        <w:t>障害のある人</w:t>
      </w:r>
      <w:r w:rsidRPr="00466B72">
        <w:rPr>
          <w:rFonts w:ascii="ＭＳ 明朝" w:eastAsia="ＭＳ 明朝" w:hAnsi="ＭＳ 明朝"/>
        </w:rPr>
        <w:t>に</w:t>
      </w:r>
      <w:r w:rsidR="00483159" w:rsidRPr="00466B72">
        <w:rPr>
          <w:rFonts w:ascii="ＭＳ 明朝" w:eastAsia="ＭＳ 明朝" w:hAnsi="ＭＳ 明朝" w:hint="eastAsia"/>
        </w:rPr>
        <w:t>特に</w:t>
      </w:r>
      <w:r w:rsidRPr="00466B72">
        <w:rPr>
          <w:rFonts w:ascii="ＭＳ 明朝" w:eastAsia="ＭＳ 明朝" w:hAnsi="ＭＳ 明朝"/>
        </w:rPr>
        <w:t>影響を与え</w:t>
      </w:r>
      <w:r w:rsidR="00483159" w:rsidRPr="00466B72">
        <w:rPr>
          <w:rFonts w:ascii="ＭＳ 明朝" w:eastAsia="ＭＳ 明朝" w:hAnsi="ＭＳ 明朝" w:hint="eastAsia"/>
        </w:rPr>
        <w:t>ている問題</w:t>
      </w:r>
      <w:r w:rsidRPr="00466B72">
        <w:rPr>
          <w:rFonts w:ascii="ＭＳ 明朝" w:eastAsia="ＭＳ 明朝" w:hAnsi="ＭＳ 明朝"/>
        </w:rPr>
        <w:t>を特定し、</w:t>
      </w:r>
      <w:r w:rsidR="00BB563B" w:rsidRPr="00466B72">
        <w:rPr>
          <w:rFonts w:ascii="ＭＳ 明朝" w:eastAsia="ＭＳ 明朝" w:hAnsi="ＭＳ 明朝"/>
        </w:rPr>
        <w:t>障害</w:t>
      </w:r>
      <w:r w:rsidRPr="00466B72">
        <w:rPr>
          <w:rFonts w:ascii="ＭＳ 明朝" w:eastAsia="ＭＳ 明朝" w:hAnsi="ＭＳ 明朝"/>
        </w:rPr>
        <w:t>インクルージョンへの投資不足の代償を考慮に入れる必要がある。</w:t>
      </w:r>
    </w:p>
    <w:p w14:paraId="3EB83773" w14:textId="77777777" w:rsidR="00C66D11" w:rsidRPr="00466B72" w:rsidRDefault="00C66D11" w:rsidP="00C66D11">
      <w:pPr>
        <w:rPr>
          <w:rFonts w:ascii="ＭＳ 明朝" w:eastAsia="ＭＳ 明朝" w:hAnsi="ＭＳ 明朝"/>
        </w:rPr>
      </w:pPr>
    </w:p>
    <w:p w14:paraId="3C340261" w14:textId="68908EAF"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3. </w:t>
      </w:r>
      <w:r w:rsidR="004D0382" w:rsidRPr="00466B72">
        <w:rPr>
          <w:rFonts w:ascii="ＭＳ 明朝" w:eastAsia="ＭＳ 明朝" w:hAnsi="ＭＳ 明朝" w:hint="eastAsia"/>
        </w:rPr>
        <w:t xml:space="preserve">　</w:t>
      </w:r>
      <w:r w:rsidRPr="00466B72">
        <w:rPr>
          <w:rFonts w:ascii="ＭＳ 明朝" w:eastAsia="ＭＳ 明朝" w:hAnsi="ＭＳ 明朝"/>
          <w:b/>
          <w:bCs/>
        </w:rPr>
        <w:t>国の対応と</w:t>
      </w:r>
      <w:r w:rsidR="001E5C17" w:rsidRPr="00466B72">
        <w:rPr>
          <w:rFonts w:ascii="ＭＳ 明朝" w:eastAsia="ＭＳ 明朝" w:hAnsi="ＭＳ 明朝"/>
          <w:b/>
          <w:bCs/>
        </w:rPr>
        <w:t>復興</w:t>
      </w:r>
      <w:r w:rsidRPr="00466B72">
        <w:rPr>
          <w:rFonts w:ascii="ＭＳ 明朝" w:eastAsia="ＭＳ 明朝" w:hAnsi="ＭＳ 明朝"/>
          <w:b/>
          <w:bCs/>
        </w:rPr>
        <w:t>計画において、</w:t>
      </w:r>
      <w:r w:rsidR="00BB563B" w:rsidRPr="00466B72">
        <w:rPr>
          <w:rFonts w:ascii="ＭＳ 明朝" w:eastAsia="ＭＳ 明朝" w:hAnsi="ＭＳ 明朝"/>
          <w:b/>
          <w:bCs/>
        </w:rPr>
        <w:t>障害のある人</w:t>
      </w:r>
      <w:r w:rsidRPr="00466B72">
        <w:rPr>
          <w:rFonts w:ascii="ＭＳ 明朝" w:eastAsia="ＭＳ 明朝" w:hAnsi="ＭＳ 明朝"/>
          <w:b/>
          <w:bCs/>
        </w:rPr>
        <w:t>のインクルージョンとエンパワーメントを追跡する。</w:t>
      </w:r>
      <w:r w:rsidRPr="00466B72">
        <w:rPr>
          <w:rFonts w:ascii="ＭＳ 明朝" w:eastAsia="ＭＳ 明朝" w:hAnsi="ＭＳ 明朝"/>
        </w:rPr>
        <w:t>長期的なインクルーシブな対応は、インクルーシブな国の開発計画と資金調達プロセスと密接に</w:t>
      </w:r>
      <w:r w:rsidR="00483159" w:rsidRPr="00466B72">
        <w:rPr>
          <w:rFonts w:ascii="ＭＳ 明朝" w:eastAsia="ＭＳ 明朝" w:hAnsi="ＭＳ 明朝" w:hint="eastAsia"/>
        </w:rPr>
        <w:t>結合する</w:t>
      </w:r>
      <w:r w:rsidRPr="00466B72">
        <w:rPr>
          <w:rFonts w:ascii="ＭＳ 明朝" w:eastAsia="ＭＳ 明朝" w:hAnsi="ＭＳ 明朝"/>
        </w:rPr>
        <w:t>必要があ</w:t>
      </w:r>
      <w:r w:rsidR="00483159" w:rsidRPr="00466B72">
        <w:rPr>
          <w:rFonts w:ascii="ＭＳ 明朝" w:eastAsia="ＭＳ 明朝" w:hAnsi="ＭＳ 明朝" w:hint="eastAsia"/>
        </w:rPr>
        <w:t>る</w:t>
      </w:r>
      <w:r w:rsidRPr="00466B72">
        <w:rPr>
          <w:rFonts w:ascii="ＭＳ 明朝" w:eastAsia="ＭＳ 明朝" w:hAnsi="ＭＳ 明朝"/>
        </w:rPr>
        <w:t>。追跡と説明責任を可能にするために、COVID-19 のすべての行動とシステムにおいて、</w:t>
      </w:r>
      <w:r w:rsidR="00BB563B" w:rsidRPr="00466B72">
        <w:rPr>
          <w:rFonts w:ascii="ＭＳ 明朝" w:eastAsia="ＭＳ 明朝" w:hAnsi="ＭＳ 明朝"/>
        </w:rPr>
        <w:t>障害</w:t>
      </w:r>
      <w:r w:rsidR="00C33813" w:rsidRPr="00466B72">
        <w:rPr>
          <w:rFonts w:ascii="ＭＳ 明朝" w:eastAsia="ＭＳ 明朝" w:hAnsi="ＭＳ 明朝" w:hint="eastAsia"/>
        </w:rPr>
        <w:t>インクルージョン</w:t>
      </w:r>
      <w:r w:rsidRPr="00466B72">
        <w:rPr>
          <w:rFonts w:ascii="ＭＳ 明朝" w:eastAsia="ＭＳ 明朝" w:hAnsi="ＭＳ 明朝"/>
        </w:rPr>
        <w:t>を</w:t>
      </w:r>
      <w:r w:rsidR="00C33813" w:rsidRPr="00466B72">
        <w:rPr>
          <w:rFonts w:ascii="ＭＳ 明朝" w:eastAsia="ＭＳ 明朝" w:hAnsi="ＭＳ 明朝" w:hint="eastAsia"/>
        </w:rPr>
        <w:t>義務と</w:t>
      </w:r>
      <w:r w:rsidRPr="00466B72">
        <w:rPr>
          <w:rFonts w:ascii="ＭＳ 明朝" w:eastAsia="ＭＳ 明朝" w:hAnsi="ＭＳ 明朝"/>
        </w:rPr>
        <w:t>すべきである（例：OECD DAC の</w:t>
      </w:r>
      <w:r w:rsidR="00BB563B" w:rsidRPr="00466B72">
        <w:rPr>
          <w:rFonts w:ascii="ＭＳ 明朝" w:eastAsia="ＭＳ 明朝" w:hAnsi="ＭＳ 明朝"/>
        </w:rPr>
        <w:t>障害</w:t>
      </w:r>
      <w:r w:rsidRPr="00466B72">
        <w:rPr>
          <w:rFonts w:ascii="ＭＳ 明朝" w:eastAsia="ＭＳ 明朝" w:hAnsi="ＭＳ 明朝"/>
        </w:rPr>
        <w:t>マーカー）</w:t>
      </w:r>
      <w:r w:rsidR="002E2B31" w:rsidRPr="00466B72">
        <w:rPr>
          <w:rStyle w:val="aa"/>
          <w:rFonts w:ascii="ＭＳ 明朝" w:eastAsia="ＭＳ 明朝" w:hAnsi="ＭＳ 明朝"/>
        </w:rPr>
        <w:footnoteReference w:id="54"/>
      </w:r>
      <w:r w:rsidRPr="00466B72">
        <w:rPr>
          <w:rFonts w:ascii="ＭＳ 明朝" w:eastAsia="ＭＳ 明朝" w:hAnsi="ＭＳ 明朝"/>
        </w:rPr>
        <w:t>。</w:t>
      </w:r>
    </w:p>
    <w:p w14:paraId="324C27A5" w14:textId="77777777" w:rsidR="00C66D11" w:rsidRPr="00466B72" w:rsidRDefault="00C66D11" w:rsidP="00C66D11">
      <w:pPr>
        <w:rPr>
          <w:rFonts w:ascii="ＭＳ 明朝" w:eastAsia="ＭＳ 明朝" w:hAnsi="ＭＳ 明朝"/>
        </w:rPr>
      </w:pPr>
    </w:p>
    <w:p w14:paraId="2E99A7B4" w14:textId="27DB3000"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4. </w:t>
      </w:r>
      <w:r w:rsidR="004D0382" w:rsidRPr="00466B72">
        <w:rPr>
          <w:rFonts w:ascii="ＭＳ 明朝" w:eastAsia="ＭＳ 明朝" w:hAnsi="ＭＳ 明朝" w:hint="eastAsia"/>
          <w:b/>
          <w:bCs/>
        </w:rPr>
        <w:t xml:space="preserve">　</w:t>
      </w:r>
      <w:r w:rsidR="00BB563B" w:rsidRPr="00466B72">
        <w:rPr>
          <w:rFonts w:ascii="ＭＳ 明朝" w:eastAsia="ＭＳ 明朝" w:hAnsi="ＭＳ 明朝"/>
          <w:b/>
          <w:bCs/>
        </w:rPr>
        <w:t>障害のある人</w:t>
      </w:r>
      <w:r w:rsidRPr="00466B72">
        <w:rPr>
          <w:rFonts w:ascii="ＭＳ 明朝" w:eastAsia="ＭＳ 明朝" w:hAnsi="ＭＳ 明朝"/>
          <w:b/>
          <w:bCs/>
        </w:rPr>
        <w:t>の健康成果</w:t>
      </w:r>
      <w:r w:rsidR="00E707A5" w:rsidRPr="00466B72">
        <w:rPr>
          <w:rFonts w:ascii="ＭＳ 明朝" w:eastAsia="ＭＳ 明朝" w:hAnsi="ＭＳ 明朝" w:hint="eastAsia"/>
          <w:b/>
          <w:bCs/>
        </w:rPr>
        <w:t>（水準）</w:t>
      </w:r>
      <w:r w:rsidRPr="00466B72">
        <w:rPr>
          <w:rFonts w:ascii="ＭＳ 明朝" w:eastAsia="ＭＳ 明朝" w:hAnsi="ＭＳ 明朝"/>
          <w:b/>
          <w:bCs/>
        </w:rPr>
        <w:t>を改善する。</w:t>
      </w:r>
      <w:r w:rsidRPr="00466B72">
        <w:rPr>
          <w:rFonts w:ascii="ＭＳ 明朝" w:eastAsia="ＭＳ 明朝" w:hAnsi="ＭＳ 明朝"/>
        </w:rPr>
        <w:t>これには、アクセシブルな保健システムの構築、</w:t>
      </w:r>
      <w:r w:rsidR="00E707A5" w:rsidRPr="00466B72">
        <w:rPr>
          <w:rFonts w:ascii="ＭＳ 明朝" w:eastAsia="ＭＳ 明朝" w:hAnsi="ＭＳ 明朝" w:hint="eastAsia"/>
        </w:rPr>
        <w:t>医療</w:t>
      </w:r>
      <w:r w:rsidRPr="00466B72">
        <w:rPr>
          <w:rFonts w:ascii="ＭＳ 明朝" w:eastAsia="ＭＳ 明朝" w:hAnsi="ＭＳ 明朝"/>
        </w:rPr>
        <w:t>担当者の権利に基づく訓練、および</w:t>
      </w:r>
      <w:r w:rsidR="00E707A5" w:rsidRPr="00466B72">
        <w:rPr>
          <w:rFonts w:ascii="ＭＳ 明朝" w:eastAsia="ＭＳ 明朝" w:hAnsi="ＭＳ 明朝"/>
        </w:rPr>
        <w:t>障害のある人のための普遍的な医療保険の</w:t>
      </w:r>
      <w:r w:rsidR="00BD006C" w:rsidRPr="00466B72">
        <w:rPr>
          <w:rFonts w:ascii="ＭＳ 明朝" w:eastAsia="ＭＳ 明朝" w:hAnsi="ＭＳ 明朝" w:hint="eastAsia"/>
        </w:rPr>
        <w:t>確立</w:t>
      </w:r>
      <w:r w:rsidR="00E707A5" w:rsidRPr="00466B72">
        <w:rPr>
          <w:rFonts w:ascii="ＭＳ 明朝" w:eastAsia="ＭＳ 明朝" w:hAnsi="ＭＳ 明朝"/>
        </w:rPr>
        <w:t>が含まれ</w:t>
      </w:r>
      <w:r w:rsidR="00E707A5" w:rsidRPr="00466B72">
        <w:rPr>
          <w:rFonts w:ascii="ＭＳ 明朝" w:eastAsia="ＭＳ 明朝" w:hAnsi="ＭＳ 明朝" w:hint="eastAsia"/>
        </w:rPr>
        <w:t>、これらは</w:t>
      </w:r>
      <w:r w:rsidRPr="00466B72">
        <w:rPr>
          <w:rFonts w:ascii="ＭＳ 明朝" w:eastAsia="ＭＳ 明朝" w:hAnsi="ＭＳ 明朝"/>
        </w:rPr>
        <w:t>健康関連のSDGs目標を達成する礎となる。さらに、</w:t>
      </w:r>
      <w:r w:rsidR="00BB563B" w:rsidRPr="00466B72">
        <w:rPr>
          <w:rFonts w:ascii="ＭＳ 明朝" w:eastAsia="ＭＳ 明朝" w:hAnsi="ＭＳ 明朝"/>
        </w:rPr>
        <w:t>障害のある人</w:t>
      </w:r>
      <w:r w:rsidRPr="00466B72">
        <w:rPr>
          <w:rFonts w:ascii="ＭＳ 明朝" w:eastAsia="ＭＳ 明朝" w:hAnsi="ＭＳ 明朝"/>
        </w:rPr>
        <w:t>の健康の決定要因を改善することが重要で</w:t>
      </w:r>
      <w:r w:rsidR="00E976CE" w:rsidRPr="00466B72">
        <w:rPr>
          <w:rFonts w:ascii="ＭＳ 明朝" w:eastAsia="ＭＳ 明朝" w:hAnsi="ＭＳ 明朝" w:hint="eastAsia"/>
        </w:rPr>
        <w:t>ある</w:t>
      </w:r>
      <w:r w:rsidRPr="00466B72">
        <w:rPr>
          <w:rFonts w:ascii="ＭＳ 明朝" w:eastAsia="ＭＳ 明朝" w:hAnsi="ＭＳ 明朝"/>
        </w:rPr>
        <w:t>。</w:t>
      </w:r>
    </w:p>
    <w:p w14:paraId="57C37829" w14:textId="77777777" w:rsidR="00C66D11" w:rsidRPr="00466B72" w:rsidRDefault="00C66D11" w:rsidP="004D0382">
      <w:pPr>
        <w:ind w:left="424" w:hangingChars="202" w:hanging="424"/>
        <w:rPr>
          <w:rFonts w:ascii="ＭＳ 明朝" w:eastAsia="ＭＳ 明朝" w:hAnsi="ＭＳ 明朝"/>
        </w:rPr>
      </w:pPr>
    </w:p>
    <w:p w14:paraId="00E59996" w14:textId="756637D9"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5. </w:t>
      </w:r>
      <w:r w:rsidR="004D0382" w:rsidRPr="00466B72">
        <w:rPr>
          <w:rFonts w:ascii="ＭＳ 明朝" w:eastAsia="ＭＳ 明朝" w:hAnsi="ＭＳ 明朝" w:hint="eastAsia"/>
        </w:rPr>
        <w:t xml:space="preserve">　</w:t>
      </w:r>
      <w:r w:rsidRPr="00466B72">
        <w:rPr>
          <w:rFonts w:ascii="ＭＳ 明朝" w:eastAsia="ＭＳ 明朝" w:hAnsi="ＭＳ 明朝"/>
          <w:b/>
          <w:bCs/>
        </w:rPr>
        <w:t>持続可能で障害</w:t>
      </w:r>
      <w:r w:rsidR="00E707A5" w:rsidRPr="00466B72">
        <w:rPr>
          <w:rFonts w:ascii="ＭＳ 明朝" w:eastAsia="ＭＳ 明朝" w:hAnsi="ＭＳ 明朝" w:hint="eastAsia"/>
          <w:b/>
          <w:bCs/>
        </w:rPr>
        <w:t>インクルーシブ</w:t>
      </w:r>
      <w:r w:rsidRPr="00466B72">
        <w:rPr>
          <w:rFonts w:ascii="ＭＳ 明朝" w:eastAsia="ＭＳ 明朝" w:hAnsi="ＭＳ 明朝"/>
          <w:b/>
          <w:bCs/>
        </w:rPr>
        <w:t>な社会</w:t>
      </w:r>
      <w:r w:rsidR="00E707A5" w:rsidRPr="00466B72">
        <w:rPr>
          <w:rFonts w:ascii="ＭＳ 明朝" w:eastAsia="ＭＳ 明朝" w:hAnsi="ＭＳ 明朝" w:hint="eastAsia"/>
          <w:b/>
          <w:bCs/>
        </w:rPr>
        <w:t>的保障</w:t>
      </w:r>
      <w:r w:rsidRPr="00466B72">
        <w:rPr>
          <w:rFonts w:ascii="ＭＳ 明朝" w:eastAsia="ＭＳ 明朝" w:hAnsi="ＭＳ 明朝"/>
          <w:b/>
          <w:bCs/>
        </w:rPr>
        <w:t>制度を構築する。</w:t>
      </w:r>
      <w:r w:rsidRPr="00466B72">
        <w:rPr>
          <w:rFonts w:ascii="ＭＳ 明朝" w:eastAsia="ＭＳ 明朝" w:hAnsi="ＭＳ 明朝"/>
        </w:rPr>
        <w:t>障害に関連した余分な</w:t>
      </w:r>
      <w:r w:rsidR="00E707A5" w:rsidRPr="00466B72">
        <w:rPr>
          <w:rFonts w:ascii="ＭＳ 明朝" w:eastAsia="ＭＳ 明朝" w:hAnsi="ＭＳ 明朝" w:hint="eastAsia"/>
        </w:rPr>
        <w:t>出費</w:t>
      </w:r>
      <w:r w:rsidRPr="00466B72">
        <w:rPr>
          <w:rFonts w:ascii="ＭＳ 明朝" w:eastAsia="ＭＳ 明朝" w:hAnsi="ＭＳ 明朝"/>
        </w:rPr>
        <w:t>に対処するためのライフサイクル全体にわたる普遍的な障害手当は、基本的な収入の確保を目的とした雇用やその他の社会扶助制度と両立</w:t>
      </w:r>
      <w:r w:rsidR="00E707A5" w:rsidRPr="00466B72">
        <w:rPr>
          <w:rFonts w:ascii="ＭＳ 明朝" w:eastAsia="ＭＳ 明朝" w:hAnsi="ＭＳ 明朝" w:hint="eastAsia"/>
        </w:rPr>
        <w:t>して</w:t>
      </w:r>
      <w:r w:rsidRPr="00466B72">
        <w:rPr>
          <w:rFonts w:ascii="ＭＳ 明朝" w:eastAsia="ＭＳ 明朝" w:hAnsi="ＭＳ 明朝"/>
        </w:rPr>
        <w:t>設計されるべきである。</w:t>
      </w:r>
    </w:p>
    <w:p w14:paraId="0341B70F" w14:textId="77777777" w:rsidR="00C66D11" w:rsidRPr="00466B72" w:rsidRDefault="00C66D11" w:rsidP="004D0382">
      <w:pPr>
        <w:ind w:left="424" w:hangingChars="202" w:hanging="424"/>
        <w:rPr>
          <w:rFonts w:ascii="ＭＳ 明朝" w:eastAsia="ＭＳ 明朝" w:hAnsi="ＭＳ 明朝"/>
        </w:rPr>
      </w:pPr>
    </w:p>
    <w:p w14:paraId="27810296" w14:textId="626F7353"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6. </w:t>
      </w:r>
      <w:r w:rsidR="004D0382" w:rsidRPr="00466B72">
        <w:rPr>
          <w:rFonts w:ascii="ＭＳ 明朝" w:eastAsia="ＭＳ 明朝" w:hAnsi="ＭＳ 明朝" w:hint="eastAsia"/>
        </w:rPr>
        <w:t xml:space="preserve">　</w:t>
      </w:r>
      <w:r w:rsidRPr="00466B72">
        <w:rPr>
          <w:rFonts w:ascii="ＭＳ 明朝" w:eastAsia="ＭＳ 明朝" w:hAnsi="ＭＳ 明朝"/>
          <w:b/>
          <w:bCs/>
        </w:rPr>
        <w:t>すべての部門で障害を持つ労働者の</w:t>
      </w:r>
      <w:r w:rsidR="00E707A5" w:rsidRPr="00466B72">
        <w:rPr>
          <w:rFonts w:ascii="ＭＳ 明朝" w:eastAsia="ＭＳ 明朝" w:hAnsi="ＭＳ 明朝" w:hint="eastAsia"/>
          <w:b/>
          <w:bCs/>
        </w:rPr>
        <w:t>特殊な</w:t>
      </w:r>
      <w:r w:rsidRPr="00466B72">
        <w:rPr>
          <w:rFonts w:ascii="ＭＳ 明朝" w:eastAsia="ＭＳ 明朝" w:hAnsi="ＭＳ 明朝"/>
          <w:b/>
          <w:bCs/>
        </w:rPr>
        <w:t>状況に対処する。</w:t>
      </w:r>
      <w:r w:rsidRPr="00466B72">
        <w:rPr>
          <w:rFonts w:ascii="ＭＳ 明朝" w:eastAsia="ＭＳ 明朝" w:hAnsi="ＭＳ 明朝"/>
        </w:rPr>
        <w:t>グリーン経済への移行に</w:t>
      </w:r>
      <w:r w:rsidR="00E707A5" w:rsidRPr="00466B72">
        <w:rPr>
          <w:rFonts w:ascii="ＭＳ 明朝" w:eastAsia="ＭＳ 明朝" w:hAnsi="ＭＳ 明朝" w:hint="eastAsia"/>
        </w:rPr>
        <w:t>むけての</w:t>
      </w:r>
      <w:r w:rsidRPr="00466B72">
        <w:rPr>
          <w:rFonts w:ascii="ＭＳ 明朝" w:eastAsia="ＭＳ 明朝" w:hAnsi="ＭＳ 明朝"/>
        </w:rPr>
        <w:t>訓練や雇用を促進するものを含む刺激策</w:t>
      </w:r>
      <w:r w:rsidR="00165276" w:rsidRPr="00466B72">
        <w:rPr>
          <w:rFonts w:ascii="ＭＳ 明朝" w:eastAsia="ＭＳ 明朝" w:hAnsi="ＭＳ 明朝" w:hint="eastAsia"/>
        </w:rPr>
        <w:t>に</w:t>
      </w:r>
      <w:r w:rsidRPr="00466B72">
        <w:rPr>
          <w:rFonts w:ascii="ＭＳ 明朝" w:eastAsia="ＭＳ 明朝" w:hAnsi="ＭＳ 明朝"/>
        </w:rPr>
        <w:t>は、</w:t>
      </w:r>
      <w:r w:rsidR="00BB563B" w:rsidRPr="00466B72">
        <w:rPr>
          <w:rFonts w:ascii="ＭＳ 明朝" w:eastAsia="ＭＳ 明朝" w:hAnsi="ＭＳ 明朝"/>
        </w:rPr>
        <w:t>障害のある人</w:t>
      </w:r>
      <w:r w:rsidR="00165276" w:rsidRPr="00466B72">
        <w:rPr>
          <w:rFonts w:ascii="ＭＳ 明朝" w:eastAsia="ＭＳ 明朝" w:hAnsi="ＭＳ 明朝" w:hint="eastAsia"/>
        </w:rPr>
        <w:t>全般を、そして</w:t>
      </w:r>
      <w:r w:rsidRPr="00466B72">
        <w:rPr>
          <w:rFonts w:ascii="ＭＳ 明朝" w:eastAsia="ＭＳ 明朝" w:hAnsi="ＭＳ 明朝"/>
        </w:rPr>
        <w:t>特に障害のある女性や若者を明</w:t>
      </w:r>
      <w:r w:rsidR="00165276" w:rsidRPr="00466B72">
        <w:rPr>
          <w:rFonts w:ascii="ＭＳ 明朝" w:eastAsia="ＭＳ 明朝" w:hAnsi="ＭＳ 明朝" w:hint="eastAsia"/>
        </w:rPr>
        <w:t>確</w:t>
      </w:r>
      <w:r w:rsidRPr="00466B72">
        <w:rPr>
          <w:rFonts w:ascii="ＭＳ 明朝" w:eastAsia="ＭＳ 明朝" w:hAnsi="ＭＳ 明朝"/>
        </w:rPr>
        <w:t>に含めるべきである。</w:t>
      </w:r>
    </w:p>
    <w:p w14:paraId="0E831F5D" w14:textId="5756E164" w:rsidR="00C66D11" w:rsidRPr="00466B72" w:rsidRDefault="00C66D11" w:rsidP="004D0382">
      <w:pPr>
        <w:ind w:left="424" w:hangingChars="202" w:hanging="424"/>
        <w:rPr>
          <w:rFonts w:ascii="ＭＳ 明朝" w:eastAsia="ＭＳ 明朝" w:hAnsi="ＭＳ 明朝"/>
        </w:rPr>
      </w:pPr>
    </w:p>
    <w:p w14:paraId="025EED89" w14:textId="386A7532"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7. </w:t>
      </w:r>
      <w:r w:rsidR="004D0382" w:rsidRPr="00466B72">
        <w:rPr>
          <w:rFonts w:ascii="ＭＳ 明朝" w:eastAsia="ＭＳ 明朝" w:hAnsi="ＭＳ 明朝" w:hint="eastAsia"/>
        </w:rPr>
        <w:t xml:space="preserve">　</w:t>
      </w:r>
      <w:r w:rsidRPr="00466B72">
        <w:rPr>
          <w:rFonts w:ascii="ＭＳ 明朝" w:eastAsia="ＭＳ 明朝" w:hAnsi="ＭＳ 明朝"/>
          <w:b/>
          <w:bCs/>
        </w:rPr>
        <w:t>地域に根ざした解決策に今すぐ投資する。</w:t>
      </w:r>
      <w:r w:rsidRPr="00466B72">
        <w:rPr>
          <w:rFonts w:ascii="ＭＳ 明朝" w:eastAsia="ＭＳ 明朝" w:hAnsi="ＭＳ 明朝"/>
        </w:rPr>
        <w:t>入所施設で暮らす</w:t>
      </w:r>
      <w:r w:rsidR="00BB563B" w:rsidRPr="00466B72">
        <w:rPr>
          <w:rFonts w:ascii="ＭＳ 明朝" w:eastAsia="ＭＳ 明朝" w:hAnsi="ＭＳ 明朝"/>
        </w:rPr>
        <w:t>障害のある人</w:t>
      </w:r>
      <w:r w:rsidRPr="00466B72">
        <w:rPr>
          <w:rFonts w:ascii="ＭＳ 明朝" w:eastAsia="ＭＳ 明朝" w:hAnsi="ＭＳ 明朝"/>
        </w:rPr>
        <w:t>には特に注意を払う必要があり、</w:t>
      </w:r>
      <w:r w:rsidR="00165276" w:rsidRPr="00466B72">
        <w:rPr>
          <w:rFonts w:ascii="ＭＳ 明朝" w:eastAsia="ＭＳ 明朝" w:hAnsi="ＭＳ 明朝" w:hint="eastAsia"/>
        </w:rPr>
        <w:t>地域移行</w:t>
      </w:r>
      <w:r w:rsidRPr="00466B72">
        <w:rPr>
          <w:rFonts w:ascii="ＭＳ 明朝" w:eastAsia="ＭＳ 明朝" w:hAnsi="ＭＳ 明朝"/>
        </w:rPr>
        <w:t>戦略を開始し、加速させ、完了させ、地域社会に根ざした解決策へと移行するために資金が使われるべきである。これには、</w:t>
      </w:r>
      <w:r w:rsidR="00BB563B" w:rsidRPr="00466B72">
        <w:rPr>
          <w:rFonts w:ascii="ＭＳ 明朝" w:eastAsia="ＭＳ 明朝" w:hAnsi="ＭＳ 明朝"/>
        </w:rPr>
        <w:t>障害のある人</w:t>
      </w:r>
      <w:r w:rsidRPr="00466B72">
        <w:rPr>
          <w:rFonts w:ascii="ＭＳ 明朝" w:eastAsia="ＭＳ 明朝" w:hAnsi="ＭＳ 明朝"/>
        </w:rPr>
        <w:t>のSDGs目標を達成するための礎となる、教育やリハビリテーションを含むプライマリー・ヘルスケアなど、地域レベルでの支援サービスへの投資と開発、インクルーシブなサービスの実施が含まれる。</w:t>
      </w:r>
    </w:p>
    <w:p w14:paraId="0ECB5B11" w14:textId="77777777" w:rsidR="00C66D11" w:rsidRPr="00466B72" w:rsidRDefault="00C66D11" w:rsidP="004D0382">
      <w:pPr>
        <w:ind w:left="424" w:hangingChars="202" w:hanging="424"/>
        <w:rPr>
          <w:rFonts w:ascii="ＭＳ 明朝" w:eastAsia="ＭＳ 明朝" w:hAnsi="ＭＳ 明朝"/>
        </w:rPr>
      </w:pPr>
    </w:p>
    <w:p w14:paraId="2A715ACB" w14:textId="727C4929" w:rsidR="00C66D11" w:rsidRPr="00466B72" w:rsidRDefault="00C66D11" w:rsidP="004D0382">
      <w:pPr>
        <w:ind w:left="424" w:hangingChars="202" w:hanging="424"/>
        <w:rPr>
          <w:rFonts w:ascii="ＭＳ 明朝" w:eastAsia="ＭＳ 明朝" w:hAnsi="ＭＳ 明朝"/>
        </w:rPr>
      </w:pPr>
      <w:r w:rsidRPr="00466B72">
        <w:rPr>
          <w:rFonts w:ascii="ＭＳ 明朝" w:eastAsia="ＭＳ 明朝" w:hAnsi="ＭＳ 明朝"/>
        </w:rPr>
        <w:t xml:space="preserve">8. </w:t>
      </w:r>
      <w:r w:rsidR="004D0382" w:rsidRPr="00466B72">
        <w:rPr>
          <w:rFonts w:ascii="ＭＳ 明朝" w:eastAsia="ＭＳ 明朝" w:hAnsi="ＭＳ 明朝" w:hint="eastAsia"/>
        </w:rPr>
        <w:t xml:space="preserve">　</w:t>
      </w:r>
      <w:r w:rsidR="00165276" w:rsidRPr="00466B72">
        <w:rPr>
          <w:rFonts w:ascii="ＭＳ 明朝" w:eastAsia="ＭＳ 明朝" w:hAnsi="ＭＳ 明朝" w:hint="eastAsia"/>
          <w:b/>
          <w:bCs/>
        </w:rPr>
        <w:t>多様な関係者の</w:t>
      </w:r>
      <w:r w:rsidRPr="00466B72">
        <w:rPr>
          <w:rFonts w:ascii="ＭＳ 明朝" w:eastAsia="ＭＳ 明朝" w:hAnsi="ＭＳ 明朝"/>
          <w:b/>
          <w:bCs/>
        </w:rPr>
        <w:t>対話と協力を開始する。</w:t>
      </w:r>
      <w:r w:rsidRPr="00466B72">
        <w:rPr>
          <w:rFonts w:ascii="ＭＳ 明朝" w:eastAsia="ＭＳ 明朝" w:hAnsi="ＭＳ 明朝"/>
        </w:rPr>
        <w:t>障害の多次元的な性質と、必要とされる</w:t>
      </w:r>
      <w:r w:rsidR="00165276" w:rsidRPr="00466B72">
        <w:rPr>
          <w:rFonts w:ascii="ＭＳ 明朝" w:eastAsia="ＭＳ 明朝" w:hAnsi="ＭＳ 明朝" w:hint="eastAsia"/>
        </w:rPr>
        <w:t>分野</w:t>
      </w:r>
      <w:r w:rsidR="002821B7" w:rsidRPr="00466B72">
        <w:rPr>
          <w:rFonts w:ascii="ＭＳ 明朝" w:eastAsia="ＭＳ 明朝" w:hAnsi="ＭＳ 明朝" w:hint="eastAsia"/>
        </w:rPr>
        <w:t>をまたぐ対処に</w:t>
      </w:r>
      <w:r w:rsidRPr="00466B72">
        <w:rPr>
          <w:rFonts w:ascii="ＭＳ 明朝" w:eastAsia="ＭＳ 明朝" w:hAnsi="ＭＳ 明朝"/>
        </w:rPr>
        <w:t>対応するためには、</w:t>
      </w:r>
      <w:r w:rsidR="00165276" w:rsidRPr="00466B72">
        <w:rPr>
          <w:rFonts w:ascii="ＭＳ 明朝" w:eastAsia="ＭＳ 明朝" w:hAnsi="ＭＳ 明朝" w:hint="eastAsia"/>
        </w:rPr>
        <w:t>分野</w:t>
      </w:r>
      <w:r w:rsidRPr="00466B72">
        <w:rPr>
          <w:rFonts w:ascii="ＭＳ 明朝" w:eastAsia="ＭＳ 明朝" w:hAnsi="ＭＳ 明朝"/>
        </w:rPr>
        <w:t>間の連携が必要である。長期的な再建計画の設計、実施、</w:t>
      </w:r>
      <w:r w:rsidR="00165276" w:rsidRPr="00466B72">
        <w:rPr>
          <w:rFonts w:ascii="ＭＳ 明朝" w:eastAsia="ＭＳ 明朝" w:hAnsi="ＭＳ 明朝" w:hint="eastAsia"/>
        </w:rPr>
        <w:t>監視</w:t>
      </w:r>
      <w:r w:rsidRPr="00466B72">
        <w:rPr>
          <w:rFonts w:ascii="ＭＳ 明朝" w:eastAsia="ＭＳ 明朝" w:hAnsi="ＭＳ 明朝"/>
        </w:rPr>
        <w:t>に、政府、国連機関、民間</w:t>
      </w:r>
      <w:r w:rsidR="00165276" w:rsidRPr="00466B72">
        <w:rPr>
          <w:rFonts w:ascii="ＭＳ 明朝" w:eastAsia="ＭＳ 明朝" w:hAnsi="ＭＳ 明朝" w:hint="eastAsia"/>
        </w:rPr>
        <w:t>分野</w:t>
      </w:r>
      <w:r w:rsidRPr="00466B72">
        <w:rPr>
          <w:rFonts w:ascii="ＭＳ 明朝" w:eastAsia="ＭＳ 明朝" w:hAnsi="ＭＳ 明朝"/>
        </w:rPr>
        <w:t xml:space="preserve">、 </w:t>
      </w:r>
      <w:r w:rsidR="00BB563B" w:rsidRPr="00466B72">
        <w:rPr>
          <w:rFonts w:ascii="ＭＳ 明朝" w:eastAsia="ＭＳ 明朝" w:hAnsi="ＭＳ 明朝"/>
        </w:rPr>
        <w:t>障害</w:t>
      </w:r>
      <w:r w:rsidR="00165276" w:rsidRPr="00466B72">
        <w:rPr>
          <w:rFonts w:ascii="ＭＳ 明朝" w:eastAsia="ＭＳ 明朝" w:hAnsi="ＭＳ 明朝" w:hint="eastAsia"/>
        </w:rPr>
        <w:t>者</w:t>
      </w:r>
      <w:r w:rsidRPr="00466B72">
        <w:rPr>
          <w:rFonts w:ascii="ＭＳ 明朝" w:eastAsia="ＭＳ 明朝" w:hAnsi="ＭＳ 明朝"/>
        </w:rPr>
        <w:t>団体、より広範な市民社会など、すべての利害関係者を結集することが重要である。</w:t>
      </w:r>
    </w:p>
    <w:p w14:paraId="59B4F064" w14:textId="77777777" w:rsidR="00C66D11" w:rsidRPr="00466B72" w:rsidRDefault="00C66D11" w:rsidP="00C66D11">
      <w:pPr>
        <w:rPr>
          <w:rFonts w:ascii="ＭＳ 明朝" w:eastAsia="ＭＳ 明朝" w:hAnsi="ＭＳ 明朝"/>
        </w:rPr>
      </w:pPr>
    </w:p>
    <w:p w14:paraId="6FA08DA0" w14:textId="175EA9E5" w:rsidR="004D0382" w:rsidRPr="00466B72" w:rsidRDefault="00C66D11" w:rsidP="004D0382">
      <w:pPr>
        <w:rPr>
          <w:rFonts w:ascii="ＭＳ 明朝" w:eastAsia="ＭＳ 明朝" w:hAnsi="ＭＳ 明朝"/>
          <w:b/>
          <w:bCs/>
          <w:sz w:val="24"/>
          <w:szCs w:val="24"/>
        </w:rPr>
      </w:pPr>
      <w:r w:rsidRPr="00466B72">
        <w:rPr>
          <w:rFonts w:ascii="ＭＳ 明朝" w:eastAsia="ＭＳ 明朝" w:hAnsi="ＭＳ 明朝"/>
          <w:b/>
          <w:bCs/>
          <w:sz w:val="24"/>
          <w:szCs w:val="24"/>
        </w:rPr>
        <w:t xml:space="preserve">6. </w:t>
      </w:r>
      <w:r w:rsidR="00272175" w:rsidRPr="00466B72">
        <w:rPr>
          <w:rFonts w:ascii="ＭＳ 明朝" w:eastAsia="ＭＳ 明朝" w:hAnsi="ＭＳ 明朝" w:hint="eastAsia"/>
          <w:b/>
          <w:bCs/>
          <w:sz w:val="24"/>
          <w:szCs w:val="24"/>
        </w:rPr>
        <w:t>まとめ</w:t>
      </w:r>
    </w:p>
    <w:p w14:paraId="25A8616D" w14:textId="77777777" w:rsidR="00E66FD4" w:rsidRPr="00466B72" w:rsidRDefault="00E66FD4" w:rsidP="004D0382">
      <w:pPr>
        <w:rPr>
          <w:rFonts w:ascii="ＭＳ 明朝" w:eastAsia="ＭＳ 明朝" w:hAnsi="ＭＳ 明朝"/>
          <w:b/>
          <w:bCs/>
        </w:rPr>
      </w:pPr>
    </w:p>
    <w:p w14:paraId="2C36FA25" w14:textId="22D0F4C4" w:rsidR="00C66D11" w:rsidRPr="00466B72" w:rsidRDefault="00C66D11" w:rsidP="004D0382">
      <w:pPr>
        <w:ind w:firstLineChars="100" w:firstLine="210"/>
        <w:rPr>
          <w:rFonts w:ascii="ＭＳ 明朝" w:eastAsia="ＭＳ 明朝" w:hAnsi="ＭＳ 明朝"/>
          <w:b/>
          <w:bCs/>
        </w:rPr>
      </w:pPr>
      <w:r w:rsidRPr="00466B72">
        <w:rPr>
          <w:rFonts w:ascii="ＭＳ 明朝" w:eastAsia="ＭＳ 明朝" w:hAnsi="ＭＳ 明朝"/>
        </w:rPr>
        <w:t>COVID-19は、前例のない規模の</w:t>
      </w:r>
      <w:r w:rsidR="000B6BA0" w:rsidRPr="00466B72">
        <w:rPr>
          <w:rFonts w:ascii="ＭＳ 明朝" w:eastAsia="ＭＳ 明朝" w:hAnsi="ＭＳ 明朝" w:hint="eastAsia"/>
        </w:rPr>
        <w:t>人類</w:t>
      </w:r>
      <w:r w:rsidRPr="00466B72">
        <w:rPr>
          <w:rFonts w:ascii="ＭＳ 明朝" w:eastAsia="ＭＳ 明朝" w:hAnsi="ＭＳ 明朝"/>
        </w:rPr>
        <w:t>の危機を生み出し、10億人の</w:t>
      </w:r>
      <w:r w:rsidR="00BB563B" w:rsidRPr="00466B72">
        <w:rPr>
          <w:rFonts w:ascii="ＭＳ 明朝" w:eastAsia="ＭＳ 明朝" w:hAnsi="ＭＳ 明朝"/>
        </w:rPr>
        <w:t>障害のある人</w:t>
      </w:r>
      <w:r w:rsidRPr="00466B72">
        <w:rPr>
          <w:rFonts w:ascii="ＭＳ 明朝" w:eastAsia="ＭＳ 明朝" w:hAnsi="ＭＳ 明朝"/>
        </w:rPr>
        <w:t>に</w:t>
      </w:r>
      <w:r w:rsidR="000B6BA0" w:rsidRPr="00466B72">
        <w:rPr>
          <w:rFonts w:ascii="ＭＳ 明朝" w:eastAsia="ＭＳ 明朝" w:hAnsi="ＭＳ 明朝" w:hint="eastAsia"/>
        </w:rPr>
        <w:t>特に大きな</w:t>
      </w:r>
      <w:r w:rsidRPr="00466B72">
        <w:rPr>
          <w:rFonts w:ascii="ＭＳ 明朝" w:eastAsia="ＭＳ 明朝" w:hAnsi="ＭＳ 明朝"/>
        </w:rPr>
        <w:t>影響を与えてい</w:t>
      </w:r>
      <w:r w:rsidR="00E976CE" w:rsidRPr="00466B72">
        <w:rPr>
          <w:rFonts w:ascii="ＭＳ 明朝" w:eastAsia="ＭＳ 明朝" w:hAnsi="ＭＳ 明朝" w:hint="eastAsia"/>
        </w:rPr>
        <w:t>る</w:t>
      </w:r>
      <w:r w:rsidRPr="00466B72">
        <w:rPr>
          <w:rFonts w:ascii="ＭＳ 明朝" w:eastAsia="ＭＳ 明朝" w:hAnsi="ＭＳ 明朝"/>
        </w:rPr>
        <w:t>。これは、前例のない対応、すなわち、支援の並々ならぬ</w:t>
      </w:r>
      <w:r w:rsidR="000B6BA0" w:rsidRPr="00466B72">
        <w:rPr>
          <w:rFonts w:ascii="ＭＳ 明朝" w:eastAsia="ＭＳ 明朝" w:hAnsi="ＭＳ 明朝" w:hint="eastAsia"/>
        </w:rPr>
        <w:t>拡充</w:t>
      </w:r>
      <w:r w:rsidRPr="00466B72">
        <w:rPr>
          <w:rFonts w:ascii="ＭＳ 明朝" w:eastAsia="ＭＳ 明朝" w:hAnsi="ＭＳ 明朝"/>
        </w:rPr>
        <w:t>と政治的</w:t>
      </w:r>
      <w:r w:rsidR="002821B7" w:rsidRPr="00466B72">
        <w:rPr>
          <w:rFonts w:ascii="ＭＳ 明朝" w:eastAsia="ＭＳ 明朝" w:hAnsi="ＭＳ 明朝" w:hint="eastAsia"/>
        </w:rPr>
        <w:t>決意</w:t>
      </w:r>
      <w:r w:rsidRPr="00466B72">
        <w:rPr>
          <w:rFonts w:ascii="ＭＳ 明朝" w:eastAsia="ＭＳ 明朝" w:hAnsi="ＭＳ 明朝"/>
        </w:rPr>
        <w:t>を必要としており、</w:t>
      </w:r>
      <w:r w:rsidR="00BB563B" w:rsidRPr="00466B72">
        <w:rPr>
          <w:rFonts w:ascii="ＭＳ 明朝" w:eastAsia="ＭＳ 明朝" w:hAnsi="ＭＳ 明朝"/>
        </w:rPr>
        <w:t>障害のある人</w:t>
      </w:r>
      <w:r w:rsidRPr="00466B72">
        <w:rPr>
          <w:rFonts w:ascii="ＭＳ 明朝" w:eastAsia="ＭＳ 明朝" w:hAnsi="ＭＳ 明朝"/>
        </w:rPr>
        <w:t>が危機を乗り切るために、</w:t>
      </w:r>
      <w:r w:rsidR="000B6BA0" w:rsidRPr="00466B72">
        <w:rPr>
          <w:rFonts w:ascii="ＭＳ 明朝" w:eastAsia="ＭＳ 明朝" w:hAnsi="ＭＳ 明朝" w:hint="eastAsia"/>
        </w:rPr>
        <w:t>緊急の医療と</w:t>
      </w:r>
      <w:r w:rsidRPr="00466B72">
        <w:rPr>
          <w:rFonts w:ascii="ＭＳ 明朝" w:eastAsia="ＭＳ 明朝" w:hAnsi="ＭＳ 明朝"/>
        </w:rPr>
        <w:t>社会的</w:t>
      </w:r>
      <w:r w:rsidR="000B6BA0" w:rsidRPr="00466B72">
        <w:rPr>
          <w:rFonts w:ascii="ＭＳ 明朝" w:eastAsia="ＭＳ 明朝" w:hAnsi="ＭＳ 明朝" w:hint="eastAsia"/>
        </w:rPr>
        <w:t>保障</w:t>
      </w:r>
      <w:r w:rsidRPr="00466B72">
        <w:rPr>
          <w:rFonts w:ascii="ＭＳ 明朝" w:eastAsia="ＭＳ 明朝" w:hAnsi="ＭＳ 明朝"/>
        </w:rPr>
        <w:t>サービスを含む、必要不可欠なサービスへのアクセスを確保することが必要である。</w:t>
      </w:r>
    </w:p>
    <w:p w14:paraId="54272E10" w14:textId="77777777" w:rsidR="00C66D11" w:rsidRPr="00466B72" w:rsidRDefault="00C66D11" w:rsidP="00C66D11">
      <w:pPr>
        <w:rPr>
          <w:rFonts w:ascii="ＭＳ 明朝" w:eastAsia="ＭＳ 明朝" w:hAnsi="ＭＳ 明朝"/>
        </w:rPr>
      </w:pPr>
    </w:p>
    <w:p w14:paraId="009DB11B" w14:textId="245C3F56" w:rsidR="00C66D11" w:rsidRPr="00466B72" w:rsidRDefault="00C66D11" w:rsidP="004D0382">
      <w:pPr>
        <w:ind w:firstLineChars="100" w:firstLine="210"/>
        <w:rPr>
          <w:rFonts w:ascii="ＭＳ 明朝" w:eastAsia="ＭＳ 明朝" w:hAnsi="ＭＳ 明朝"/>
        </w:rPr>
      </w:pPr>
      <w:r w:rsidRPr="00466B72">
        <w:rPr>
          <w:rFonts w:ascii="ＭＳ 明朝" w:eastAsia="ＭＳ 明朝" w:hAnsi="ＭＳ 明朝" w:hint="eastAsia"/>
        </w:rPr>
        <w:t>障害</w:t>
      </w:r>
      <w:r w:rsidR="000B6BA0" w:rsidRPr="00466B72">
        <w:rPr>
          <w:rFonts w:ascii="ＭＳ 明朝" w:eastAsia="ＭＳ 明朝" w:hAnsi="ＭＳ 明朝" w:hint="eastAsia"/>
        </w:rPr>
        <w:t>インクルーシブな</w:t>
      </w:r>
      <w:r w:rsidRPr="00466B72">
        <w:rPr>
          <w:rFonts w:ascii="ＭＳ 明朝" w:eastAsia="ＭＳ 明朝" w:hAnsi="ＭＳ 明朝"/>
        </w:rPr>
        <w:t xml:space="preserve"> COVID-19 の対応と</w:t>
      </w:r>
      <w:r w:rsidR="001E5C17" w:rsidRPr="00466B72">
        <w:rPr>
          <w:rFonts w:ascii="ＭＳ 明朝" w:eastAsia="ＭＳ 明朝" w:hAnsi="ＭＳ 明朝"/>
        </w:rPr>
        <w:t>復興</w:t>
      </w:r>
      <w:r w:rsidRPr="00466B72">
        <w:rPr>
          <w:rFonts w:ascii="ＭＳ 明朝" w:eastAsia="ＭＳ 明朝" w:hAnsi="ＭＳ 明朝"/>
        </w:rPr>
        <w:t>は、すべての人により良いサービスを提供することになる。それは、複雑な状況に対応できる、より包括的で、アクセスしやすく、機敏なシステムを提供し、最も遅れている人に先に手を差し伸べることができるようになる。それは、すべての人にとってより良い未来への道を開くことになる。</w:t>
      </w:r>
    </w:p>
    <w:p w14:paraId="01F69D8A" w14:textId="6D065BB2" w:rsidR="00992C9A" w:rsidRPr="00466B72" w:rsidRDefault="00992C9A" w:rsidP="004D0382">
      <w:pPr>
        <w:ind w:firstLineChars="100" w:firstLine="210"/>
        <w:rPr>
          <w:rFonts w:ascii="ＭＳ 明朝" w:eastAsia="ＭＳ 明朝" w:hAnsi="ＭＳ 明朝"/>
        </w:rPr>
      </w:pPr>
    </w:p>
    <w:p w14:paraId="27F8AE15" w14:textId="1F5DA030" w:rsidR="00992C9A" w:rsidRPr="00466B72" w:rsidRDefault="00992C9A" w:rsidP="00992C9A">
      <w:pPr>
        <w:ind w:firstLineChars="100" w:firstLine="211"/>
        <w:jc w:val="right"/>
        <w:rPr>
          <w:rFonts w:ascii="ＭＳ 明朝" w:eastAsia="ＭＳ 明朝" w:hAnsi="ＭＳ 明朝"/>
          <w:b/>
          <w:bCs/>
        </w:rPr>
      </w:pPr>
      <w:r w:rsidRPr="00466B72">
        <w:rPr>
          <w:rFonts w:ascii="ＭＳ 明朝" w:eastAsia="ＭＳ 明朝" w:hAnsi="ＭＳ 明朝" w:hint="eastAsia"/>
          <w:b/>
          <w:bCs/>
        </w:rPr>
        <w:t>（翻訳：佐藤久夫、</w:t>
      </w:r>
      <w:r w:rsidR="007D0C21" w:rsidRPr="00466B72">
        <w:rPr>
          <w:rFonts w:ascii="ＭＳ 明朝" w:eastAsia="ＭＳ 明朝" w:hAnsi="ＭＳ 明朝" w:hint="eastAsia"/>
          <w:b/>
          <w:bCs/>
        </w:rPr>
        <w:t>鈴木靜</w:t>
      </w:r>
      <w:r w:rsidRPr="00466B72">
        <w:rPr>
          <w:rFonts w:ascii="ＭＳ 明朝" w:eastAsia="ＭＳ 明朝" w:hAnsi="ＭＳ 明朝" w:hint="eastAsia"/>
          <w:b/>
          <w:bCs/>
        </w:rPr>
        <w:t>）</w:t>
      </w:r>
    </w:p>
    <w:sectPr w:rsidR="00992C9A" w:rsidRPr="00466B72">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8B1D" w14:textId="77777777" w:rsidR="002C7A51" w:rsidRDefault="002C7A51" w:rsidP="00FC641F">
      <w:r>
        <w:separator/>
      </w:r>
    </w:p>
  </w:endnote>
  <w:endnote w:type="continuationSeparator" w:id="0">
    <w:p w14:paraId="5659BA79" w14:textId="77777777" w:rsidR="002C7A51" w:rsidRDefault="002C7A51" w:rsidP="00FC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09441"/>
      <w:docPartObj>
        <w:docPartGallery w:val="Page Numbers (Bottom of Page)"/>
        <w:docPartUnique/>
      </w:docPartObj>
    </w:sdtPr>
    <w:sdtEndPr/>
    <w:sdtContent>
      <w:p w14:paraId="11763076" w14:textId="4101F396" w:rsidR="00475787" w:rsidRDefault="00475787">
        <w:pPr>
          <w:pStyle w:val="ad"/>
        </w:pPr>
        <w:r>
          <w:fldChar w:fldCharType="begin"/>
        </w:r>
        <w:r>
          <w:instrText>PAGE   \* MERGEFORMAT</w:instrText>
        </w:r>
        <w:r>
          <w:fldChar w:fldCharType="separate"/>
        </w:r>
        <w:r>
          <w:rPr>
            <w:lang w:val="ja-JP"/>
          </w:rPr>
          <w:t>2</w:t>
        </w:r>
        <w:r>
          <w:fldChar w:fldCharType="end"/>
        </w:r>
      </w:p>
    </w:sdtContent>
  </w:sdt>
  <w:p w14:paraId="3AA274ED" w14:textId="77777777" w:rsidR="00475787" w:rsidRDefault="004757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5C6C" w14:textId="77777777" w:rsidR="002C7A51" w:rsidRDefault="002C7A51" w:rsidP="00FC641F">
      <w:r>
        <w:separator/>
      </w:r>
    </w:p>
  </w:footnote>
  <w:footnote w:type="continuationSeparator" w:id="0">
    <w:p w14:paraId="2A91FD4E" w14:textId="77777777" w:rsidR="002C7A51" w:rsidRDefault="002C7A51" w:rsidP="00FC641F">
      <w:r>
        <w:continuationSeparator/>
      </w:r>
    </w:p>
  </w:footnote>
  <w:footnote w:id="1">
    <w:p w14:paraId="2FE29796" w14:textId="7DA27720" w:rsidR="002C7A51" w:rsidRDefault="002C7A51">
      <w:pPr>
        <w:pStyle w:val="a8"/>
      </w:pPr>
      <w:r>
        <w:rPr>
          <w:rStyle w:val="aa"/>
        </w:rPr>
        <w:footnoteRef/>
      </w:r>
      <w:r>
        <w:t xml:space="preserve"> UN DESA </w:t>
      </w:r>
      <w:hyperlink r:id="rId1" w:history="1">
        <w:r w:rsidRPr="00992C9A">
          <w:rPr>
            <w:rStyle w:val="a5"/>
          </w:rPr>
          <w:t>Disability and Ageing</w:t>
        </w:r>
      </w:hyperlink>
    </w:p>
  </w:footnote>
  <w:footnote w:id="2">
    <w:p w14:paraId="49A4C4E5" w14:textId="6F3C9A97" w:rsidR="002C7A51" w:rsidRDefault="002C7A51">
      <w:pPr>
        <w:pStyle w:val="a8"/>
      </w:pPr>
      <w:r>
        <w:rPr>
          <w:rStyle w:val="aa"/>
        </w:rPr>
        <w:footnoteRef/>
      </w:r>
      <w:r>
        <w:t xml:space="preserve"> WHO and World Bank, World Report on Disability (2011); UN DESA, Ageing and Disability; UNICEF, Children and Young People with Disabilities (2013).</w:t>
      </w:r>
    </w:p>
  </w:footnote>
  <w:footnote w:id="3">
    <w:p w14:paraId="365357D4" w14:textId="2B9A2111" w:rsidR="002C7A51" w:rsidRDefault="002C7A51">
      <w:pPr>
        <w:pStyle w:val="a8"/>
      </w:pPr>
      <w:r>
        <w:rPr>
          <w:rStyle w:val="aa"/>
        </w:rPr>
        <w:footnoteRef/>
      </w:r>
      <w:r>
        <w:t xml:space="preserve"> United Nations Department of Economic and Social Affairs (UN DESA), </w:t>
      </w:r>
      <w:hyperlink r:id="rId2" w:history="1">
        <w:r w:rsidRPr="00992C9A">
          <w:rPr>
            <w:rStyle w:val="a5"/>
          </w:rPr>
          <w:t>Factsheet on Persons with Disabilities</w:t>
        </w:r>
      </w:hyperlink>
    </w:p>
  </w:footnote>
  <w:footnote w:id="4">
    <w:p w14:paraId="755F41C9" w14:textId="2321F6E4" w:rsidR="002C7A51" w:rsidRDefault="002C7A51">
      <w:pPr>
        <w:pStyle w:val="a8"/>
      </w:pPr>
      <w:r>
        <w:rPr>
          <w:rStyle w:val="aa"/>
        </w:rPr>
        <w:footnoteRef/>
      </w:r>
      <w:r>
        <w:t xml:space="preserve"> United Nations, </w:t>
      </w:r>
      <w:hyperlink r:id="rId3" w:history="1">
        <w:r w:rsidRPr="00992C9A">
          <w:rPr>
            <w:rStyle w:val="a5"/>
          </w:rPr>
          <w:t>Shared Responsibility, Global Solidarity: Responding to the Socio-Economic Impacts of Covid-19</w:t>
        </w:r>
      </w:hyperlink>
      <w:r>
        <w:t>, March 2020</w:t>
      </w:r>
    </w:p>
  </w:footnote>
  <w:footnote w:id="5">
    <w:p w14:paraId="05278994" w14:textId="568ACEB2" w:rsidR="002C7A51" w:rsidRDefault="002C7A51">
      <w:pPr>
        <w:pStyle w:val="a8"/>
      </w:pPr>
      <w:r>
        <w:rPr>
          <w:rStyle w:val="aa"/>
        </w:rPr>
        <w:footnoteRef/>
      </w:r>
      <w:r>
        <w:t xml:space="preserve"> WHO, Disability considerations during the COVID-19 outbreak, 2020; H. </w:t>
      </w:r>
      <w:r>
        <w:t>Kuper &amp; P. Heydt, The Missing Billion, access to health services for 1 billion people with disabilities, LSHTM, 2019; I. Mactaggart et al. (2018), Access to water and sanitation among people with disabilities, BMJ open vol. 8(6), e020077.</w:t>
      </w:r>
    </w:p>
  </w:footnote>
  <w:footnote w:id="6">
    <w:p w14:paraId="7F36A3AF" w14:textId="2A7AC6FE" w:rsidR="002C7A51" w:rsidRDefault="002C7A51">
      <w:pPr>
        <w:pStyle w:val="a8"/>
      </w:pPr>
      <w:r>
        <w:rPr>
          <w:rStyle w:val="aa"/>
        </w:rPr>
        <w:footnoteRef/>
      </w:r>
      <w:r>
        <w:t xml:space="preserve"> WHO, World Report on Disability, 2011; A. K. Singh et al. (2020), “Comorbidities in COVID-19: Outcomes in hypertensive cohort and controversies with renin angiotensin system blockers”, Diabetes &amp; metabolic syndrome 14(4).</w:t>
      </w:r>
    </w:p>
  </w:footnote>
  <w:footnote w:id="7">
    <w:p w14:paraId="38701B9C" w14:textId="59D4DC56" w:rsidR="002C7A51" w:rsidRDefault="002C7A51">
      <w:pPr>
        <w:pStyle w:val="a8"/>
      </w:pPr>
      <w:r>
        <w:rPr>
          <w:rStyle w:val="aa"/>
        </w:rPr>
        <w:footnoteRef/>
      </w:r>
      <w:r>
        <w:t xml:space="preserve"> OECD Health Statistics 2019, Beds in residential long-term care facilities, Long-term care beds in hospitals and Psychiatric care beds in hospitals, available at </w:t>
      </w:r>
      <w:hyperlink r:id="rId4" w:history="1">
        <w:r w:rsidR="00992C9A" w:rsidRPr="00992C9A">
          <w:rPr>
            <w:rStyle w:val="a5"/>
          </w:rPr>
          <w:t>https://oe.cd/ds/health-statistics</w:t>
        </w:r>
      </w:hyperlink>
      <w:r>
        <w:t xml:space="preserve"> M. </w:t>
      </w:r>
      <w:r>
        <w:t>Luppa et al (2010), “Prediction of institutionalization in the elderly. A systematic review”, Age Ageing 39(1).</w:t>
      </w:r>
    </w:p>
  </w:footnote>
  <w:footnote w:id="8">
    <w:p w14:paraId="3D47317B" w14:textId="2FD2285C" w:rsidR="002C7A51" w:rsidRDefault="002C7A51">
      <w:pPr>
        <w:pStyle w:val="a8"/>
      </w:pPr>
      <w:r>
        <w:rPr>
          <w:rStyle w:val="aa"/>
        </w:rPr>
        <w:footnoteRef/>
      </w:r>
      <w:r>
        <w:t xml:space="preserve"> Penal Reform International, </w:t>
      </w:r>
      <w:hyperlink r:id="rId5" w:history="1">
        <w:r w:rsidRPr="00992C9A">
          <w:rPr>
            <w:rStyle w:val="a5"/>
          </w:rPr>
          <w:t>Global Prison Trends 2020</w:t>
        </w:r>
      </w:hyperlink>
    </w:p>
  </w:footnote>
  <w:footnote w:id="9">
    <w:p w14:paraId="6966C594" w14:textId="7BA1D0BA" w:rsidR="002C7A51" w:rsidRDefault="002C7A51">
      <w:pPr>
        <w:pStyle w:val="a8"/>
      </w:pPr>
      <w:r>
        <w:rPr>
          <w:rStyle w:val="aa"/>
        </w:rPr>
        <w:footnoteRef/>
      </w:r>
      <w:r>
        <w:t xml:space="preserve"> United Nations, Policy Brief: </w:t>
      </w:r>
      <w:hyperlink r:id="rId6" w:history="1">
        <w:r w:rsidRPr="00992C9A">
          <w:rPr>
            <w:rStyle w:val="a5"/>
          </w:rPr>
          <w:t>Impact of COVID-19 on Older Persons</w:t>
        </w:r>
      </w:hyperlink>
      <w:r>
        <w:t>, May 2020</w:t>
      </w:r>
    </w:p>
  </w:footnote>
  <w:footnote w:id="10">
    <w:p w14:paraId="7F163226" w14:textId="1757A141" w:rsidR="002C7A51" w:rsidRDefault="002C7A51">
      <w:pPr>
        <w:pStyle w:val="a8"/>
      </w:pPr>
      <w:r>
        <w:rPr>
          <w:rStyle w:val="aa"/>
        </w:rPr>
        <w:footnoteRef/>
      </w:r>
      <w:r>
        <w:t xml:space="preserve"> United Nations, </w:t>
      </w:r>
      <w:hyperlink r:id="rId7" w:history="1">
        <w:r w:rsidRPr="00992C9A">
          <w:rPr>
            <w:rStyle w:val="a5"/>
          </w:rPr>
          <w:t>COVID-19 and Human Rights: We are all in this together</w:t>
        </w:r>
      </w:hyperlink>
      <w:r>
        <w:t>, April 2020</w:t>
      </w:r>
    </w:p>
  </w:footnote>
  <w:footnote w:id="11">
    <w:p w14:paraId="7FF0B417" w14:textId="0D506A99" w:rsidR="002C7A51" w:rsidRDefault="002C7A51">
      <w:pPr>
        <w:pStyle w:val="a8"/>
      </w:pPr>
      <w:r>
        <w:rPr>
          <w:rStyle w:val="aa"/>
        </w:rPr>
        <w:footnoteRef/>
      </w:r>
      <w:r>
        <w:t xml:space="preserve"> A. Comas-Herrera et al. (2020), “</w:t>
      </w:r>
      <w:hyperlink r:id="rId8" w:history="1">
        <w:r w:rsidRPr="00992C9A">
          <w:rPr>
            <w:rStyle w:val="a5"/>
          </w:rPr>
          <w:t>Mortality associated with COVID-19 outbreaks in care homes: early international evidence</w:t>
        </w:r>
      </w:hyperlink>
      <w:r>
        <w:t>”</w:t>
      </w:r>
    </w:p>
  </w:footnote>
  <w:footnote w:id="12">
    <w:p w14:paraId="1BE2DD2B" w14:textId="3C5BDE06" w:rsidR="002C7A51" w:rsidRDefault="002C7A51">
      <w:pPr>
        <w:pStyle w:val="a8"/>
      </w:pPr>
      <w:r>
        <w:rPr>
          <w:rStyle w:val="aa"/>
        </w:rPr>
        <w:footnoteRef/>
      </w:r>
      <w:r>
        <w:t xml:space="preserve"> A. Comas-Herrera et al. (2020), “</w:t>
      </w:r>
      <w:hyperlink r:id="rId9" w:history="1">
        <w:r w:rsidRPr="00992C9A">
          <w:rPr>
            <w:rStyle w:val="a5"/>
          </w:rPr>
          <w:t>Mortality associated with COVID-19 outbreaks in care homes: early international evidence</w:t>
        </w:r>
      </w:hyperlink>
      <w:r>
        <w:t>”</w:t>
      </w:r>
    </w:p>
  </w:footnote>
  <w:footnote w:id="13">
    <w:p w14:paraId="547C7F6B" w14:textId="6A08F932" w:rsidR="002C7A51" w:rsidRDefault="002C7A51">
      <w:pPr>
        <w:pStyle w:val="a8"/>
      </w:pPr>
      <w:r>
        <w:rPr>
          <w:rStyle w:val="aa"/>
        </w:rPr>
        <w:footnoteRef/>
      </w:r>
      <w:r>
        <w:t xml:space="preserve"> S. </w:t>
      </w:r>
      <w:r>
        <w:t>Bagenstos (2020), “May Hospitals Withhold Ventilators from COVID-19 Patients with Pre-Existing Disabilities? Notes on the Law and Ethics of Disability-Based Medical Rationing”, 130 Yale Law Journal Forum (Forthcoming)</w:t>
      </w:r>
    </w:p>
  </w:footnote>
  <w:footnote w:id="14">
    <w:p w14:paraId="41FEBF94" w14:textId="7B49D64D" w:rsidR="002C7A51" w:rsidRDefault="002C7A51">
      <w:pPr>
        <w:pStyle w:val="a8"/>
      </w:pPr>
      <w:r>
        <w:rPr>
          <w:rStyle w:val="aa"/>
        </w:rPr>
        <w:footnoteRef/>
      </w:r>
      <w:r>
        <w:t xml:space="preserve"> </w:t>
      </w:r>
      <w:r>
        <w:t>Baart &amp; F. Taaka (2017), “Barriers to Healthcare Services for People with Disabilities in Developing Countries: A Literature Review”, Disability, CBR &amp; Inclusive Development, 28(4).</w:t>
      </w:r>
    </w:p>
  </w:footnote>
  <w:footnote w:id="15">
    <w:p w14:paraId="1465437B" w14:textId="595973EF" w:rsidR="00F50F98" w:rsidRDefault="00F50F98">
      <w:pPr>
        <w:pStyle w:val="a8"/>
      </w:pPr>
      <w:r>
        <w:rPr>
          <w:rStyle w:val="aa"/>
        </w:rPr>
        <w:footnoteRef/>
      </w:r>
      <w:r>
        <w:t xml:space="preserve"> United Nations, </w:t>
      </w:r>
      <w:hyperlink r:id="rId10" w:history="1">
        <w:r w:rsidRPr="00992C9A">
          <w:rPr>
            <w:rStyle w:val="a5"/>
          </w:rPr>
          <w:t>Disability and Development Report, Realizing the Sustainable Development Goals by, for and with persons with disabilities</w:t>
        </w:r>
      </w:hyperlink>
      <w:r>
        <w:t>, 2018</w:t>
      </w:r>
    </w:p>
  </w:footnote>
  <w:footnote w:id="16">
    <w:p w14:paraId="753FA5F9" w14:textId="7323419C" w:rsidR="00F50F98" w:rsidRDefault="00F50F98">
      <w:pPr>
        <w:pStyle w:val="a8"/>
      </w:pPr>
      <w:r>
        <w:rPr>
          <w:rStyle w:val="aa"/>
        </w:rPr>
        <w:footnoteRef/>
      </w:r>
      <w:r>
        <w:t xml:space="preserve"> Mitra, S. and Kruse, D., 2016. Are workers with disabilities more likely to be displaced?. The International Journal of Human Resource Management, 27(14), pp.1550-1579.</w:t>
      </w:r>
    </w:p>
  </w:footnote>
  <w:footnote w:id="17">
    <w:p w14:paraId="6A29FA15" w14:textId="0502C04A" w:rsidR="00F50F98" w:rsidRDefault="00F50F98">
      <w:pPr>
        <w:pStyle w:val="a8"/>
      </w:pPr>
      <w:r>
        <w:rPr>
          <w:rStyle w:val="aa"/>
        </w:rPr>
        <w:footnoteRef/>
      </w:r>
      <w:r>
        <w:t xml:space="preserve"> ILO 2017 World report on social protection Universal social protection to achieve the Sustainable Development Goals; page 66-73, ILO 2019. Measuring financing gaps in social protection for achieving SDG target 1.3 global estimates and strategies for developing countries UN DESA, 2017, Promoting social inclusion through social protection, Report on the World Social Situation S. Kidd et al., Leaving No-one Behind: Building Inclusive Social Protection Systems for Persons with Disabilities, Development Pathways, 2019.</w:t>
      </w:r>
    </w:p>
  </w:footnote>
  <w:footnote w:id="18">
    <w:p w14:paraId="68ED99A6" w14:textId="41264034" w:rsidR="00F50F98" w:rsidRDefault="00F50F98">
      <w:pPr>
        <w:pStyle w:val="a8"/>
      </w:pPr>
      <w:r>
        <w:rPr>
          <w:rStyle w:val="aa"/>
        </w:rPr>
        <w:footnoteRef/>
      </w:r>
      <w:r>
        <w:t xml:space="preserve"> United Nations, </w:t>
      </w:r>
      <w:hyperlink r:id="rId11" w:history="1">
        <w:r w:rsidRPr="00992C9A">
          <w:rPr>
            <w:rStyle w:val="a5"/>
          </w:rPr>
          <w:t>Policy Brief: The Impact of COVID-19 on Women</w:t>
        </w:r>
      </w:hyperlink>
      <w:r>
        <w:t>, April 2020</w:t>
      </w:r>
    </w:p>
    <w:p w14:paraId="2F1A1A53" w14:textId="4EFA4675" w:rsidR="00F50F98" w:rsidRDefault="00F50F98">
      <w:pPr>
        <w:pStyle w:val="a8"/>
      </w:pPr>
      <w:r>
        <w:t>0</w:t>
      </w:r>
    </w:p>
  </w:footnote>
  <w:footnote w:id="19">
    <w:p w14:paraId="7A3F1F3F" w14:textId="3844FF2A" w:rsidR="00F50F98" w:rsidRDefault="00F50F98">
      <w:pPr>
        <w:pStyle w:val="a8"/>
      </w:pPr>
      <w:r>
        <w:rPr>
          <w:rStyle w:val="aa"/>
        </w:rPr>
        <w:footnoteRef/>
      </w:r>
      <w:r>
        <w:t xml:space="preserve"> United Nations, Disability and Development Report, </w:t>
      </w:r>
      <w:hyperlink r:id="rId12" w:history="1">
        <w:r w:rsidRPr="00992C9A">
          <w:rPr>
            <w:rStyle w:val="a5"/>
          </w:rPr>
          <w:t>Realizing the Sustainable Development Goals by, for and with persons with disabilities</w:t>
        </w:r>
      </w:hyperlink>
      <w:r>
        <w:t>, 2018</w:t>
      </w:r>
    </w:p>
  </w:footnote>
  <w:footnote w:id="20">
    <w:p w14:paraId="2AD18501" w14:textId="56BD049B" w:rsidR="00F50F98" w:rsidRDefault="00F50F98">
      <w:pPr>
        <w:pStyle w:val="a8"/>
      </w:pPr>
      <w:r>
        <w:rPr>
          <w:rStyle w:val="aa"/>
        </w:rPr>
        <w:footnoteRef/>
      </w:r>
      <w:r>
        <w:t xml:space="preserve"> United Nations, </w:t>
      </w:r>
      <w:hyperlink r:id="rId13" w:history="1">
        <w:r w:rsidRPr="00992C9A">
          <w:rPr>
            <w:rStyle w:val="a5"/>
          </w:rPr>
          <w:t>Disability and Development Report, Realizing the Sustainable Development Goals by, for and with persons with disabilities</w:t>
        </w:r>
      </w:hyperlink>
      <w:r>
        <w:t>, 2018</w:t>
      </w:r>
    </w:p>
  </w:footnote>
  <w:footnote w:id="21">
    <w:p w14:paraId="6BB32751" w14:textId="163A50B7" w:rsidR="00F50F98" w:rsidRDefault="00F50F98">
      <w:pPr>
        <w:pStyle w:val="a8"/>
      </w:pPr>
      <w:r>
        <w:rPr>
          <w:rStyle w:val="aa"/>
        </w:rPr>
        <w:footnoteRef/>
      </w:r>
      <w:r>
        <w:t xml:space="preserve"> United Nations, </w:t>
      </w:r>
      <w:hyperlink r:id="rId14" w:history="1">
        <w:r w:rsidRPr="00992C9A">
          <w:rPr>
            <w:rStyle w:val="a5"/>
          </w:rPr>
          <w:t>Policy Brief: The Impact of COVID-19 on Children</w:t>
        </w:r>
      </w:hyperlink>
      <w:r>
        <w:t>, April 2020</w:t>
      </w:r>
    </w:p>
  </w:footnote>
  <w:footnote w:id="22">
    <w:p w14:paraId="00242C15" w14:textId="45C3908A" w:rsidR="00F50F98" w:rsidRDefault="00F50F98">
      <w:pPr>
        <w:pStyle w:val="a8"/>
      </w:pPr>
      <w:r>
        <w:rPr>
          <w:rStyle w:val="aa"/>
        </w:rPr>
        <w:footnoteRef/>
      </w:r>
      <w:r>
        <w:t xml:space="preserve"> United Nations, </w:t>
      </w:r>
      <w:hyperlink r:id="rId15" w:history="1">
        <w:r w:rsidRPr="00992C9A">
          <w:rPr>
            <w:rStyle w:val="a5"/>
          </w:rPr>
          <w:t>Policy Brief: The Impact of COVID-19 on Women</w:t>
        </w:r>
      </w:hyperlink>
      <w:r>
        <w:t>, April 2020</w:t>
      </w:r>
    </w:p>
  </w:footnote>
  <w:footnote w:id="23">
    <w:p w14:paraId="34A550C8" w14:textId="27828097" w:rsidR="00F50F98" w:rsidRDefault="00F50F98">
      <w:pPr>
        <w:pStyle w:val="a8"/>
      </w:pPr>
      <w:r>
        <w:rPr>
          <w:rStyle w:val="aa"/>
        </w:rPr>
        <w:footnoteRef/>
      </w:r>
      <w:r>
        <w:t xml:space="preserve"> UN Women, </w:t>
      </w:r>
      <w:hyperlink r:id="rId16" w:history="1">
        <w:r w:rsidRPr="00992C9A">
          <w:rPr>
            <w:rStyle w:val="a5"/>
          </w:rPr>
          <w:t>COVID-19 and ending violence against women and girls</w:t>
        </w:r>
      </w:hyperlink>
      <w:r>
        <w:t>, 2020</w:t>
      </w:r>
    </w:p>
  </w:footnote>
  <w:footnote w:id="24">
    <w:p w14:paraId="652BC2FA" w14:textId="24B10E8B" w:rsidR="00F50F98" w:rsidRDefault="00F50F98">
      <w:pPr>
        <w:pStyle w:val="a8"/>
      </w:pPr>
      <w:r>
        <w:rPr>
          <w:rStyle w:val="aa"/>
        </w:rPr>
        <w:footnoteRef/>
      </w:r>
      <w:r>
        <w:t xml:space="preserve"> L. Jones et al. (2012), “Prevalence and risk of violence against children with disabilities: a systematic review and meta-analysis of observational studies”, The Lancet 380(9845); K. Hughes et al. (2012), “Prevalence and risk of violence against adults with disabilities: a systematic review and meta-analysis of observational studies”, The Lancet 379(9826). </w:t>
      </w:r>
    </w:p>
  </w:footnote>
  <w:footnote w:id="25">
    <w:p w14:paraId="2E3C1A45" w14:textId="71B8CA63" w:rsidR="00F50F98" w:rsidRDefault="00F50F98">
      <w:pPr>
        <w:pStyle w:val="a8"/>
      </w:pPr>
      <w:r>
        <w:rPr>
          <w:rStyle w:val="aa"/>
        </w:rPr>
        <w:footnoteRef/>
      </w:r>
      <w:r>
        <w:t xml:space="preserve"> J. Meaney-Davis et al., The impacts of COVID-19 on people with disabilities: a rapid review, Inclusive Features,</w:t>
      </w:r>
      <w:hyperlink r:id="rId17" w:history="1">
        <w:r w:rsidRPr="00992C9A">
          <w:rPr>
            <w:rStyle w:val="a5"/>
          </w:rPr>
          <w:t xml:space="preserve"> Disability Inclusion Helpdesk </w:t>
        </w:r>
      </w:hyperlink>
      <w:r>
        <w:t>Query No: 35, 2020</w:t>
      </w:r>
    </w:p>
  </w:footnote>
  <w:footnote w:id="26">
    <w:p w14:paraId="56537309" w14:textId="43BECB10" w:rsidR="00F50F98" w:rsidRDefault="00F50F98">
      <w:pPr>
        <w:pStyle w:val="a8"/>
      </w:pPr>
      <w:r>
        <w:rPr>
          <w:rStyle w:val="aa"/>
        </w:rPr>
        <w:footnoteRef/>
      </w:r>
      <w:r>
        <w:t xml:space="preserve"> United Nations, COVID-19 and Human Rights: We are all in this together, April 2020</w:t>
      </w:r>
    </w:p>
  </w:footnote>
  <w:footnote w:id="27">
    <w:p w14:paraId="47602C65" w14:textId="49E33551" w:rsidR="00F50F98" w:rsidRDefault="00F50F98">
      <w:pPr>
        <w:pStyle w:val="a8"/>
      </w:pPr>
      <w:r>
        <w:rPr>
          <w:rStyle w:val="aa"/>
        </w:rPr>
        <w:footnoteRef/>
      </w:r>
      <w:r>
        <w:t xml:space="preserve"> </w:t>
      </w:r>
      <w:hyperlink r:id="rId18" w:history="1">
        <w:r w:rsidRPr="00992C9A">
          <w:rPr>
            <w:rStyle w:val="a5"/>
          </w:rPr>
          <w:t xml:space="preserve">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w:t>
        </w:r>
      </w:hyperlink>
      <w:r>
        <w:t>(CRPD Article 2)</w:t>
      </w:r>
    </w:p>
  </w:footnote>
  <w:footnote w:id="28">
    <w:p w14:paraId="13EF4A09" w14:textId="30A4E43E" w:rsidR="006F78E6" w:rsidRDefault="006F78E6">
      <w:pPr>
        <w:pStyle w:val="a8"/>
      </w:pPr>
      <w:r>
        <w:rPr>
          <w:rStyle w:val="aa"/>
        </w:rPr>
        <w:footnoteRef/>
      </w:r>
      <w:r>
        <w:t xml:space="preserve"> United Nations, </w:t>
      </w:r>
      <w:hyperlink r:id="rId19" w:history="1">
        <w:r w:rsidRPr="00992C9A">
          <w:rPr>
            <w:rStyle w:val="a5"/>
          </w:rPr>
          <w:t>Disability and Development Report, Realizing the Sustainable Development Goals by, for and with persons with disabilities</w:t>
        </w:r>
      </w:hyperlink>
      <w:r>
        <w:t>, 2018</w:t>
      </w:r>
    </w:p>
  </w:footnote>
  <w:footnote w:id="29">
    <w:p w14:paraId="242043D9" w14:textId="49D5F142" w:rsidR="006F78E6" w:rsidRDefault="006F78E6">
      <w:pPr>
        <w:pStyle w:val="a8"/>
      </w:pPr>
      <w:r>
        <w:rPr>
          <w:rStyle w:val="aa"/>
        </w:rPr>
        <w:footnoteRef/>
      </w:r>
      <w:r>
        <w:t xml:space="preserve"> </w:t>
      </w:r>
      <w:hyperlink r:id="rId20" w:history="1">
        <w:r w:rsidRPr="00992C9A">
          <w:rPr>
            <w:rStyle w:val="a5"/>
          </w:rPr>
          <w:t>Universal design means the design of products, environments, programmes and services to be usable by all people, to the greatest extent possible, without the need for adaptation or specialized design</w:t>
        </w:r>
      </w:hyperlink>
      <w:r>
        <w:t xml:space="preserve"> (CRPD Article 2).</w:t>
      </w:r>
    </w:p>
  </w:footnote>
  <w:footnote w:id="30">
    <w:p w14:paraId="17F82F22" w14:textId="3AFA85B6" w:rsidR="006F78E6" w:rsidRDefault="006F78E6">
      <w:pPr>
        <w:pStyle w:val="a8"/>
      </w:pPr>
      <w:r>
        <w:rPr>
          <w:rStyle w:val="aa"/>
        </w:rPr>
        <w:footnoteRef/>
      </w:r>
      <w:r>
        <w:t xml:space="preserve"> E. Steinfeld, </w:t>
      </w:r>
      <w:hyperlink r:id="rId21" w:history="1">
        <w:r w:rsidRPr="00992C9A">
          <w:rPr>
            <w:rStyle w:val="a5"/>
          </w:rPr>
          <w:t>Education for all: the cost of accessibility</w:t>
        </w:r>
      </w:hyperlink>
      <w:r>
        <w:t>, World Bank Education Notes, 2005.</w:t>
      </w:r>
    </w:p>
  </w:footnote>
  <w:footnote w:id="31">
    <w:p w14:paraId="1C09EF46" w14:textId="6E352FE5" w:rsidR="006F78E6" w:rsidRDefault="006F78E6">
      <w:pPr>
        <w:pStyle w:val="a8"/>
      </w:pPr>
      <w:r>
        <w:rPr>
          <w:rStyle w:val="aa"/>
        </w:rPr>
        <w:footnoteRef/>
      </w:r>
      <w:r>
        <w:t xml:space="preserve"> CRPD, Article 4.3.</w:t>
      </w:r>
    </w:p>
  </w:footnote>
  <w:footnote w:id="32">
    <w:p w14:paraId="2F4E277E" w14:textId="68460E58" w:rsidR="006F78E6" w:rsidRDefault="006F78E6">
      <w:pPr>
        <w:pStyle w:val="a8"/>
      </w:pPr>
      <w:r>
        <w:rPr>
          <w:rStyle w:val="aa"/>
        </w:rPr>
        <w:footnoteRef/>
      </w:r>
      <w:r>
        <w:t xml:space="preserve"> Washington Group (WG) on Disability Statistics, </w:t>
      </w:r>
      <w:hyperlink r:id="rId22" w:history="1">
        <w:r w:rsidRPr="00992C9A">
          <w:rPr>
            <w:rStyle w:val="a5"/>
          </w:rPr>
          <w:t>Questions sets</w:t>
        </w:r>
      </w:hyperlink>
      <w:r>
        <w:t xml:space="preserve">, </w:t>
      </w:r>
    </w:p>
  </w:footnote>
  <w:footnote w:id="33">
    <w:p w14:paraId="3549A7D2" w14:textId="35E72EB5" w:rsidR="006F78E6" w:rsidRDefault="006F78E6">
      <w:pPr>
        <w:pStyle w:val="a8"/>
      </w:pPr>
      <w:r>
        <w:rPr>
          <w:rStyle w:val="aa"/>
        </w:rPr>
        <w:footnoteRef/>
      </w:r>
      <w:r>
        <w:t xml:space="preserve"> WHO and World Bank, </w:t>
      </w:r>
      <w:hyperlink r:id="rId23" w:history="1">
        <w:r w:rsidRPr="00992C9A">
          <w:rPr>
            <w:rStyle w:val="a5"/>
          </w:rPr>
          <w:t xml:space="preserve">World Report on Disability </w:t>
        </w:r>
      </w:hyperlink>
      <w:r>
        <w:t>(2011).</w:t>
      </w:r>
    </w:p>
  </w:footnote>
  <w:footnote w:id="34">
    <w:p w14:paraId="7515D9A1" w14:textId="6EB362AB" w:rsidR="006F78E6" w:rsidRDefault="006F78E6">
      <w:pPr>
        <w:pStyle w:val="a8"/>
      </w:pPr>
      <w:r>
        <w:rPr>
          <w:rStyle w:val="aa"/>
        </w:rPr>
        <w:footnoteRef/>
      </w:r>
      <w:r>
        <w:t xml:space="preserve"> WHO and World Bank, </w:t>
      </w:r>
      <w:hyperlink r:id="rId24" w:history="1">
        <w:r w:rsidRPr="00992C9A">
          <w:rPr>
            <w:rStyle w:val="a5"/>
          </w:rPr>
          <w:t>World Report on Disability</w:t>
        </w:r>
      </w:hyperlink>
      <w:r>
        <w:t xml:space="preserve"> (2011).</w:t>
      </w:r>
    </w:p>
  </w:footnote>
  <w:footnote w:id="35">
    <w:p w14:paraId="3DC1EF0E" w14:textId="4A6003C2" w:rsidR="006F78E6" w:rsidRDefault="006F78E6">
      <w:pPr>
        <w:pStyle w:val="a8"/>
      </w:pPr>
      <w:r>
        <w:rPr>
          <w:rStyle w:val="aa"/>
        </w:rPr>
        <w:footnoteRef/>
      </w:r>
      <w:r>
        <w:t xml:space="preserve"> United Nations, </w:t>
      </w:r>
      <w:hyperlink r:id="rId25" w:history="1">
        <w:r w:rsidRPr="00992C9A">
          <w:rPr>
            <w:rStyle w:val="a5"/>
          </w:rPr>
          <w:t>Shared Responsibility, Global Solidarity: Responding to the Socio-Economic Impacts of Covid-19</w:t>
        </w:r>
      </w:hyperlink>
      <w:r>
        <w:t>, March 2020</w:t>
      </w:r>
    </w:p>
  </w:footnote>
  <w:footnote w:id="36">
    <w:p w14:paraId="2D07A87F" w14:textId="0A2AF54A" w:rsidR="006F78E6" w:rsidRDefault="006F78E6">
      <w:pPr>
        <w:pStyle w:val="a8"/>
      </w:pPr>
      <w:r>
        <w:rPr>
          <w:rStyle w:val="aa"/>
        </w:rPr>
        <w:footnoteRef/>
      </w:r>
      <w:r>
        <w:t xml:space="preserve"> UN Partnership on the Rights of Persons with Disabilities (</w:t>
      </w:r>
      <w:hyperlink r:id="rId26" w:history="1">
        <w:r w:rsidRPr="00992C9A">
          <w:rPr>
            <w:rStyle w:val="a5"/>
          </w:rPr>
          <w:t>UNPRPD</w:t>
        </w:r>
      </w:hyperlink>
      <w:r>
        <w:t xml:space="preserve">) supports joint </w:t>
      </w:r>
      <w:r>
        <w:t>programmes by UN agencies together with governments and organizations of persons with disabilities at country level to advance CRPD implementation. In Nepal, the UNPRPD project is jointly implemented by UNDP, UNFPA, WHO and UN Women and partners.</w:t>
      </w:r>
    </w:p>
  </w:footnote>
  <w:footnote w:id="37">
    <w:p w14:paraId="04E50136" w14:textId="6C8954C1" w:rsidR="006F78E6" w:rsidRDefault="006F78E6">
      <w:pPr>
        <w:pStyle w:val="a8"/>
      </w:pPr>
      <w:r>
        <w:rPr>
          <w:rStyle w:val="aa"/>
        </w:rPr>
        <w:footnoteRef/>
      </w:r>
      <w:r>
        <w:t xml:space="preserve"> R. D. </w:t>
      </w:r>
      <w:r>
        <w:t>Truog et al. (2020), “The Toughest Triage — Allocating Ventilators in a Pandemic”, The New England Journal of Medicine, DOI: 10.1056/NEJMp2005689.</w:t>
      </w:r>
    </w:p>
  </w:footnote>
  <w:footnote w:id="38">
    <w:p w14:paraId="0C38F652" w14:textId="6B763618" w:rsidR="006F78E6" w:rsidRDefault="006F78E6">
      <w:pPr>
        <w:pStyle w:val="a8"/>
      </w:pPr>
      <w:r>
        <w:rPr>
          <w:rStyle w:val="aa"/>
        </w:rPr>
        <w:footnoteRef/>
      </w:r>
      <w:r>
        <w:t xml:space="preserve"> WHO, Guidance for Managing Ethical Issues in Infectious Disease Outbreaks, 2016.</w:t>
      </w:r>
    </w:p>
  </w:footnote>
  <w:footnote w:id="39">
    <w:p w14:paraId="6AB1B8D6" w14:textId="6A28C232" w:rsidR="006F78E6" w:rsidRDefault="006F78E6">
      <w:pPr>
        <w:pStyle w:val="a8"/>
      </w:pPr>
      <w:r>
        <w:rPr>
          <w:rStyle w:val="aa"/>
        </w:rPr>
        <w:footnoteRef/>
      </w:r>
      <w:r>
        <w:t xml:space="preserve"> United Nations, Policy Brief: </w:t>
      </w:r>
      <w:hyperlink r:id="rId27" w:history="1">
        <w:r w:rsidRPr="00992C9A">
          <w:rPr>
            <w:rStyle w:val="a5"/>
          </w:rPr>
          <w:t>Impact of COVID-19 on Older Persons</w:t>
        </w:r>
      </w:hyperlink>
      <w:r>
        <w:t>, May 2020</w:t>
      </w:r>
    </w:p>
  </w:footnote>
  <w:footnote w:id="40">
    <w:p w14:paraId="5E1993F6" w14:textId="0661CA43" w:rsidR="006F78E6" w:rsidRDefault="006F78E6">
      <w:pPr>
        <w:pStyle w:val="a8"/>
      </w:pPr>
      <w:r>
        <w:rPr>
          <w:rStyle w:val="aa"/>
        </w:rPr>
        <w:footnoteRef/>
      </w:r>
      <w:r>
        <w:t xml:space="preserve"> OHCHR, </w:t>
      </w:r>
      <w:hyperlink r:id="rId28" w:history="1">
        <w:r w:rsidRPr="00992C9A">
          <w:rPr>
            <w:rStyle w:val="a5"/>
          </w:rPr>
          <w:t>Covid-19 and the Rights of Persons with Disabilities: Guidance</w:t>
        </w:r>
      </w:hyperlink>
      <w:r>
        <w:t xml:space="preserve">, May 2020 </w:t>
      </w:r>
    </w:p>
  </w:footnote>
  <w:footnote w:id="41">
    <w:p w14:paraId="79E0C610" w14:textId="4AE03DCA" w:rsidR="006F78E6" w:rsidRDefault="006F78E6">
      <w:pPr>
        <w:pStyle w:val="a8"/>
      </w:pPr>
      <w:r>
        <w:rPr>
          <w:rStyle w:val="aa"/>
        </w:rPr>
        <w:footnoteRef/>
      </w:r>
      <w:r>
        <w:t xml:space="preserve"> WHO,</w:t>
      </w:r>
      <w:hyperlink r:id="rId29" w:history="1">
        <w:r w:rsidRPr="00992C9A">
          <w:rPr>
            <w:rStyle w:val="a5"/>
          </w:rPr>
          <w:t xml:space="preserve"> Disability considerations during the COVID-19 outbreak</w:t>
        </w:r>
      </w:hyperlink>
      <w:r>
        <w:t>, March 2020</w:t>
      </w:r>
    </w:p>
  </w:footnote>
  <w:footnote w:id="42">
    <w:p w14:paraId="6238B409" w14:textId="100327A0" w:rsidR="006F78E6" w:rsidRDefault="006F78E6">
      <w:pPr>
        <w:pStyle w:val="a8"/>
      </w:pPr>
      <w:r>
        <w:rPr>
          <w:rStyle w:val="aa"/>
        </w:rPr>
        <w:footnoteRef/>
      </w:r>
      <w:r>
        <w:t xml:space="preserve"> C. </w:t>
      </w:r>
      <w:r>
        <w:t>Devandas, UN Special Rapporteur on the rights of persons with disabilities, Access to rights-based support for persons with disabilities, UN Doc. A/HRC/34/58, 2016.</w:t>
      </w:r>
    </w:p>
  </w:footnote>
  <w:footnote w:id="43">
    <w:p w14:paraId="2F05BA31" w14:textId="7EE399BE" w:rsidR="006F78E6" w:rsidRDefault="006F78E6">
      <w:pPr>
        <w:pStyle w:val="a8"/>
      </w:pPr>
      <w:r>
        <w:rPr>
          <w:rStyle w:val="aa"/>
        </w:rPr>
        <w:footnoteRef/>
      </w:r>
      <w:r>
        <w:t xml:space="preserve"> </w:t>
      </w:r>
      <w:r w:rsidR="002E2B31">
        <w:t xml:space="preserve">Argentina, </w:t>
      </w:r>
      <w:hyperlink r:id="rId30" w:history="1">
        <w:r w:rsidR="002E2B31" w:rsidRPr="00992C9A">
          <w:rPr>
            <w:rStyle w:val="a5"/>
          </w:rPr>
          <w:t>Decree 297/2020</w:t>
        </w:r>
      </w:hyperlink>
      <w:r w:rsidR="002E2B31">
        <w:t xml:space="preserve">, Article 6.5.; Spain </w:t>
      </w:r>
      <w:hyperlink r:id="rId31" w:anchor="a7" w:history="1">
        <w:r w:rsidR="002E2B31" w:rsidRPr="00992C9A">
          <w:rPr>
            <w:rStyle w:val="a5"/>
          </w:rPr>
          <w:t>Real Decree 463/2020</w:t>
        </w:r>
      </w:hyperlink>
      <w:r w:rsidR="002E2B31">
        <w:t xml:space="preserve">; Peru </w:t>
      </w:r>
      <w:hyperlink r:id="rId32" w:history="1">
        <w:r w:rsidR="002E2B31" w:rsidRPr="00992C9A">
          <w:rPr>
            <w:rStyle w:val="a5"/>
          </w:rPr>
          <w:t>Supreme Decree No 044-2020-PCM</w:t>
        </w:r>
      </w:hyperlink>
      <w:r w:rsidR="002E2B31">
        <w:t>.</w:t>
      </w:r>
    </w:p>
  </w:footnote>
  <w:footnote w:id="44">
    <w:p w14:paraId="5DFF5B99" w14:textId="67268E49" w:rsidR="002E2B31" w:rsidRDefault="002E2B31">
      <w:pPr>
        <w:pStyle w:val="a8"/>
      </w:pPr>
      <w:r>
        <w:rPr>
          <w:rStyle w:val="aa"/>
        </w:rPr>
        <w:footnoteRef/>
      </w:r>
      <w:r>
        <w:t xml:space="preserve"> Such practice is promoted by States, </w:t>
      </w:r>
      <w:hyperlink r:id="rId33" w:history="1">
        <w:r w:rsidRPr="00992C9A">
          <w:rPr>
            <w:rStyle w:val="a5"/>
          </w:rPr>
          <w:t>such as Colombia</w:t>
        </w:r>
      </w:hyperlink>
      <w:r>
        <w:t>.</w:t>
      </w:r>
    </w:p>
  </w:footnote>
  <w:footnote w:id="45">
    <w:p w14:paraId="048DC4F0" w14:textId="39C39FB9" w:rsidR="002E2B31" w:rsidRDefault="002E2B31">
      <w:pPr>
        <w:pStyle w:val="a8"/>
      </w:pPr>
      <w:r>
        <w:rPr>
          <w:rStyle w:val="aa"/>
        </w:rPr>
        <w:footnoteRef/>
      </w:r>
      <w:r>
        <w:t xml:space="preserve"> United Nations, </w:t>
      </w:r>
      <w:hyperlink r:id="rId34" w:history="1">
        <w:r w:rsidRPr="00992C9A">
          <w:rPr>
            <w:rStyle w:val="a5"/>
          </w:rPr>
          <w:t>Shared Responsibility, Global Solidarity: Responding to the Socio-Economic Impacts of Covid-19</w:t>
        </w:r>
      </w:hyperlink>
      <w:r>
        <w:t>, March 2020</w:t>
      </w:r>
    </w:p>
  </w:footnote>
  <w:footnote w:id="46">
    <w:p w14:paraId="6AED26D1" w14:textId="12F16C4A" w:rsidR="002E2B31" w:rsidRDefault="002E2B31">
      <w:pPr>
        <w:pStyle w:val="a8"/>
      </w:pPr>
      <w:r>
        <w:rPr>
          <w:rStyle w:val="aa"/>
        </w:rPr>
        <w:footnoteRef/>
      </w:r>
      <w:r>
        <w:t xml:space="preserve"> UNICEF, </w:t>
      </w:r>
      <w:hyperlink r:id="rId35" w:history="1">
        <w:r w:rsidRPr="00992C9A">
          <w:rPr>
            <w:rStyle w:val="a5"/>
          </w:rPr>
          <w:t>All Means All – How to support learning for the most vulnerable children in areas of school closures</w:t>
        </w:r>
      </w:hyperlink>
      <w:r>
        <w:t xml:space="preserve">, 2020 </w:t>
      </w:r>
    </w:p>
  </w:footnote>
  <w:footnote w:id="47">
    <w:p w14:paraId="233225A6" w14:textId="5A5B7480" w:rsidR="002E2B31" w:rsidRDefault="002E2B31">
      <w:pPr>
        <w:pStyle w:val="a8"/>
      </w:pPr>
      <w:r>
        <w:rPr>
          <w:rStyle w:val="aa"/>
        </w:rPr>
        <w:footnoteRef/>
      </w:r>
      <w:r>
        <w:t xml:space="preserve"> United Nations, </w:t>
      </w:r>
      <w:hyperlink r:id="rId36" w:history="1">
        <w:r w:rsidRPr="00992C9A">
          <w:rPr>
            <w:rStyle w:val="a5"/>
          </w:rPr>
          <w:t>Policy Brief: The impact of COVID-19 on Children</w:t>
        </w:r>
      </w:hyperlink>
      <w:r>
        <w:t>, April 2020</w:t>
      </w:r>
    </w:p>
  </w:footnote>
  <w:footnote w:id="48">
    <w:p w14:paraId="7BA6A12E" w14:textId="3BD5A9CF" w:rsidR="002E2B31" w:rsidRDefault="002E2B31">
      <w:pPr>
        <w:pStyle w:val="a8"/>
      </w:pPr>
      <w:r>
        <w:rPr>
          <w:rStyle w:val="aa"/>
        </w:rPr>
        <w:footnoteRef/>
      </w:r>
      <w:r>
        <w:t xml:space="preserve"> S. </w:t>
      </w:r>
      <w:r>
        <w:t xml:space="preserve">Hellum Braathen, P. Rohleder and G. Azalde, “Sexual and reproductive health and rights of girls with disabilities: a review of the literature”, SINTEF, 2017. </w:t>
      </w:r>
    </w:p>
  </w:footnote>
  <w:footnote w:id="49">
    <w:p w14:paraId="2C1F1244" w14:textId="3A1DFE8A" w:rsidR="002E2B31" w:rsidRDefault="002E2B31">
      <w:pPr>
        <w:pStyle w:val="a8"/>
      </w:pPr>
      <w:r>
        <w:rPr>
          <w:rStyle w:val="aa"/>
        </w:rPr>
        <w:footnoteRef/>
      </w:r>
      <w:r>
        <w:t xml:space="preserve"> United Nations, </w:t>
      </w:r>
      <w:hyperlink r:id="rId37" w:history="1">
        <w:r w:rsidRPr="00992C9A">
          <w:rPr>
            <w:rStyle w:val="a5"/>
          </w:rPr>
          <w:t>Policy Brief: Impact of COVID-19 on Women</w:t>
        </w:r>
      </w:hyperlink>
      <w:r>
        <w:t>, April 2020</w:t>
      </w:r>
    </w:p>
  </w:footnote>
  <w:footnote w:id="50">
    <w:p w14:paraId="4038FC65" w14:textId="0657E89B" w:rsidR="002E2B31" w:rsidRDefault="002E2B31">
      <w:pPr>
        <w:pStyle w:val="a8"/>
      </w:pPr>
      <w:r>
        <w:rPr>
          <w:rStyle w:val="aa"/>
        </w:rPr>
        <w:footnoteRef/>
      </w:r>
      <w:r>
        <w:t xml:space="preserve"> See also references to persons with disabilities in the UN-led </w:t>
      </w:r>
      <w:hyperlink r:id="rId38" w:history="1">
        <w:r w:rsidRPr="00992C9A">
          <w:rPr>
            <w:rStyle w:val="a5"/>
          </w:rPr>
          <w:t>COVID-19 Global Humanitarian Response Plan</w:t>
        </w:r>
      </w:hyperlink>
      <w:r>
        <w:t>, March 2020</w:t>
      </w:r>
    </w:p>
  </w:footnote>
  <w:footnote w:id="51">
    <w:p w14:paraId="6438B116" w14:textId="30FE5AE0" w:rsidR="002E2B31" w:rsidRDefault="002E2B31">
      <w:pPr>
        <w:pStyle w:val="a8"/>
      </w:pPr>
      <w:r>
        <w:rPr>
          <w:rStyle w:val="aa"/>
        </w:rPr>
        <w:footnoteRef/>
      </w:r>
      <w:r>
        <w:t xml:space="preserve"> Inter-Agency Standing Committee,</w:t>
      </w:r>
      <w:hyperlink r:id="rId39" w:history="1">
        <w:r w:rsidRPr="00992C9A">
          <w:rPr>
            <w:rStyle w:val="a5"/>
          </w:rPr>
          <w:t xml:space="preserve"> IASC Guidelines on Inclusion of Persons with Disabilities in Humanitarian Action</w:t>
        </w:r>
      </w:hyperlink>
      <w:r>
        <w:t>, 2019</w:t>
      </w:r>
    </w:p>
  </w:footnote>
  <w:footnote w:id="52">
    <w:p w14:paraId="3199168F" w14:textId="483142B0" w:rsidR="002E2B31" w:rsidRDefault="002E2B31">
      <w:pPr>
        <w:pStyle w:val="a8"/>
      </w:pPr>
      <w:r>
        <w:rPr>
          <w:rStyle w:val="aa"/>
        </w:rPr>
        <w:footnoteRef/>
      </w:r>
      <w:r>
        <w:t xml:space="preserve"> United Nations, </w:t>
      </w:r>
      <w:hyperlink r:id="rId40" w:history="1">
        <w:r w:rsidRPr="00992C9A">
          <w:rPr>
            <w:rStyle w:val="a5"/>
          </w:rPr>
          <w:t>A UN framework for the immediate socio-economic response to COVID-19</w:t>
        </w:r>
      </w:hyperlink>
      <w:r>
        <w:t>, April 2020</w:t>
      </w:r>
    </w:p>
  </w:footnote>
  <w:footnote w:id="53">
    <w:p w14:paraId="45CBF6EA" w14:textId="187ADAE5" w:rsidR="002E2B31" w:rsidRDefault="002E2B31">
      <w:pPr>
        <w:pStyle w:val="a8"/>
      </w:pPr>
      <w:r>
        <w:rPr>
          <w:rStyle w:val="aa"/>
        </w:rPr>
        <w:footnoteRef/>
      </w:r>
      <w:r>
        <w:t xml:space="preserve"> United Nations, </w:t>
      </w:r>
      <w:hyperlink r:id="rId41" w:history="1">
        <w:r w:rsidRPr="00992C9A">
          <w:rPr>
            <w:rStyle w:val="a5"/>
          </w:rPr>
          <w:t>Sendai Framework for Disaster Risk Reduction 2015-2030</w:t>
        </w:r>
      </w:hyperlink>
      <w:r>
        <w:t>, 2015</w:t>
      </w:r>
    </w:p>
  </w:footnote>
  <w:footnote w:id="54">
    <w:p w14:paraId="746241F6" w14:textId="1355CE06" w:rsidR="002E2B31" w:rsidRDefault="002E2B31" w:rsidP="002E2B31">
      <w:pPr>
        <w:pStyle w:val="a8"/>
      </w:pPr>
      <w:r>
        <w:rPr>
          <w:rStyle w:val="aa"/>
        </w:rPr>
        <w:footnoteRef/>
      </w:r>
      <w:r>
        <w:t xml:space="preserve">  OECD, </w:t>
      </w:r>
      <w:hyperlink r:id="rId42" w:history="1">
        <w:r w:rsidRPr="00992C9A">
          <w:rPr>
            <w:rStyle w:val="a5"/>
          </w:rPr>
          <w:t>Handbook for the marker for the inclusion and empowerment of persons with disabilities</w:t>
        </w:r>
      </w:hyperlink>
      <w:r>
        <w:t>, 2019</w:t>
      </w:r>
    </w:p>
    <w:p w14:paraId="000DC1FD" w14:textId="78898309" w:rsidR="002E2B31" w:rsidRPr="002E2B31" w:rsidRDefault="002E2B31">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11"/>
    <w:rsid w:val="00051600"/>
    <w:rsid w:val="00072553"/>
    <w:rsid w:val="000B6BA0"/>
    <w:rsid w:val="000E6ED8"/>
    <w:rsid w:val="00151D38"/>
    <w:rsid w:val="00165276"/>
    <w:rsid w:val="00180F5C"/>
    <w:rsid w:val="001B4547"/>
    <w:rsid w:val="001E5C17"/>
    <w:rsid w:val="00243B1D"/>
    <w:rsid w:val="00271A60"/>
    <w:rsid w:val="00272175"/>
    <w:rsid w:val="00275EBF"/>
    <w:rsid w:val="002821B7"/>
    <w:rsid w:val="002C7A51"/>
    <w:rsid w:val="002E2B31"/>
    <w:rsid w:val="003221DA"/>
    <w:rsid w:val="003454D1"/>
    <w:rsid w:val="00362A51"/>
    <w:rsid w:val="00362BC3"/>
    <w:rsid w:val="00363EA8"/>
    <w:rsid w:val="003645E8"/>
    <w:rsid w:val="003B2A4F"/>
    <w:rsid w:val="004137F3"/>
    <w:rsid w:val="00452E07"/>
    <w:rsid w:val="00466B72"/>
    <w:rsid w:val="00475787"/>
    <w:rsid w:val="00483159"/>
    <w:rsid w:val="00485EA3"/>
    <w:rsid w:val="004878AF"/>
    <w:rsid w:val="004A47C8"/>
    <w:rsid w:val="004D0382"/>
    <w:rsid w:val="005132BD"/>
    <w:rsid w:val="00514C6E"/>
    <w:rsid w:val="00517138"/>
    <w:rsid w:val="005670BD"/>
    <w:rsid w:val="005762C5"/>
    <w:rsid w:val="00582A5F"/>
    <w:rsid w:val="00587E09"/>
    <w:rsid w:val="00595F7D"/>
    <w:rsid w:val="005A4E23"/>
    <w:rsid w:val="005B4181"/>
    <w:rsid w:val="005B6E32"/>
    <w:rsid w:val="005E4A72"/>
    <w:rsid w:val="005E73DF"/>
    <w:rsid w:val="00616111"/>
    <w:rsid w:val="0066245D"/>
    <w:rsid w:val="006C73E1"/>
    <w:rsid w:val="006F78E6"/>
    <w:rsid w:val="00722431"/>
    <w:rsid w:val="00781233"/>
    <w:rsid w:val="00796AD7"/>
    <w:rsid w:val="007A3636"/>
    <w:rsid w:val="007D0C21"/>
    <w:rsid w:val="00817C51"/>
    <w:rsid w:val="008668B6"/>
    <w:rsid w:val="008668D1"/>
    <w:rsid w:val="0089323A"/>
    <w:rsid w:val="008A17F7"/>
    <w:rsid w:val="008B54A4"/>
    <w:rsid w:val="008B5F1D"/>
    <w:rsid w:val="009714C9"/>
    <w:rsid w:val="00992C9A"/>
    <w:rsid w:val="009C36A3"/>
    <w:rsid w:val="009F4E5A"/>
    <w:rsid w:val="00A750FD"/>
    <w:rsid w:val="00AA76F1"/>
    <w:rsid w:val="00AB3637"/>
    <w:rsid w:val="00AD60D8"/>
    <w:rsid w:val="00BB563B"/>
    <w:rsid w:val="00BD006C"/>
    <w:rsid w:val="00BD04C5"/>
    <w:rsid w:val="00C17D28"/>
    <w:rsid w:val="00C32146"/>
    <w:rsid w:val="00C33813"/>
    <w:rsid w:val="00C565DF"/>
    <w:rsid w:val="00C66D11"/>
    <w:rsid w:val="00CF1973"/>
    <w:rsid w:val="00CF59C3"/>
    <w:rsid w:val="00CF7134"/>
    <w:rsid w:val="00D050F2"/>
    <w:rsid w:val="00D06281"/>
    <w:rsid w:val="00D27A8C"/>
    <w:rsid w:val="00D41250"/>
    <w:rsid w:val="00D85F3E"/>
    <w:rsid w:val="00DA1782"/>
    <w:rsid w:val="00DA5321"/>
    <w:rsid w:val="00DB7A02"/>
    <w:rsid w:val="00DC2916"/>
    <w:rsid w:val="00DE105C"/>
    <w:rsid w:val="00E66FD4"/>
    <w:rsid w:val="00E707A5"/>
    <w:rsid w:val="00E976CE"/>
    <w:rsid w:val="00ED75D5"/>
    <w:rsid w:val="00ED7A83"/>
    <w:rsid w:val="00EF37D8"/>
    <w:rsid w:val="00F26740"/>
    <w:rsid w:val="00F267C1"/>
    <w:rsid w:val="00F45BB0"/>
    <w:rsid w:val="00F50F98"/>
    <w:rsid w:val="00F653F5"/>
    <w:rsid w:val="00FC641F"/>
    <w:rsid w:val="00FE1D06"/>
    <w:rsid w:val="00FF0AC3"/>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81B20B"/>
  <w15:chartTrackingRefBased/>
  <w15:docId w15:val="{3A6E116C-4CD0-4EEC-8B32-76A7CBD5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9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916"/>
    <w:rPr>
      <w:rFonts w:asciiTheme="majorHAnsi" w:eastAsiaTheme="majorEastAsia" w:hAnsiTheme="majorHAnsi" w:cstheme="majorBidi"/>
      <w:sz w:val="18"/>
      <w:szCs w:val="18"/>
    </w:rPr>
  </w:style>
  <w:style w:type="character" w:styleId="a5">
    <w:name w:val="Hyperlink"/>
    <w:basedOn w:val="a0"/>
    <w:uiPriority w:val="99"/>
    <w:unhideWhenUsed/>
    <w:rsid w:val="00D27A8C"/>
    <w:rPr>
      <w:color w:val="0563C1" w:themeColor="hyperlink"/>
      <w:u w:val="single"/>
    </w:rPr>
  </w:style>
  <w:style w:type="character" w:styleId="a6">
    <w:name w:val="Unresolved Mention"/>
    <w:basedOn w:val="a0"/>
    <w:uiPriority w:val="99"/>
    <w:semiHidden/>
    <w:unhideWhenUsed/>
    <w:rsid w:val="00D27A8C"/>
    <w:rPr>
      <w:color w:val="605E5C"/>
      <w:shd w:val="clear" w:color="auto" w:fill="E1DFDD"/>
    </w:rPr>
  </w:style>
  <w:style w:type="character" w:styleId="a7">
    <w:name w:val="FollowedHyperlink"/>
    <w:basedOn w:val="a0"/>
    <w:uiPriority w:val="99"/>
    <w:semiHidden/>
    <w:unhideWhenUsed/>
    <w:rsid w:val="00D27A8C"/>
    <w:rPr>
      <w:color w:val="954F72" w:themeColor="followedHyperlink"/>
      <w:u w:val="single"/>
    </w:rPr>
  </w:style>
  <w:style w:type="paragraph" w:styleId="a8">
    <w:name w:val="footnote text"/>
    <w:basedOn w:val="a"/>
    <w:link w:val="a9"/>
    <w:uiPriority w:val="99"/>
    <w:semiHidden/>
    <w:unhideWhenUsed/>
    <w:rsid w:val="00FC641F"/>
    <w:pPr>
      <w:snapToGrid w:val="0"/>
      <w:jc w:val="left"/>
    </w:pPr>
  </w:style>
  <w:style w:type="character" w:customStyle="1" w:styleId="a9">
    <w:name w:val="脚注文字列 (文字)"/>
    <w:basedOn w:val="a0"/>
    <w:link w:val="a8"/>
    <w:uiPriority w:val="99"/>
    <w:semiHidden/>
    <w:rsid w:val="00FC641F"/>
  </w:style>
  <w:style w:type="character" w:styleId="aa">
    <w:name w:val="footnote reference"/>
    <w:basedOn w:val="a0"/>
    <w:uiPriority w:val="99"/>
    <w:semiHidden/>
    <w:unhideWhenUsed/>
    <w:rsid w:val="00FC641F"/>
    <w:rPr>
      <w:vertAlign w:val="superscript"/>
    </w:rPr>
  </w:style>
  <w:style w:type="paragraph" w:styleId="ab">
    <w:name w:val="header"/>
    <w:basedOn w:val="a"/>
    <w:link w:val="ac"/>
    <w:uiPriority w:val="99"/>
    <w:unhideWhenUsed/>
    <w:rsid w:val="00475787"/>
    <w:pPr>
      <w:tabs>
        <w:tab w:val="center" w:pos="4252"/>
        <w:tab w:val="right" w:pos="8504"/>
      </w:tabs>
      <w:snapToGrid w:val="0"/>
    </w:pPr>
  </w:style>
  <w:style w:type="character" w:customStyle="1" w:styleId="ac">
    <w:name w:val="ヘッダー (文字)"/>
    <w:basedOn w:val="a0"/>
    <w:link w:val="ab"/>
    <w:uiPriority w:val="99"/>
    <w:rsid w:val="00475787"/>
  </w:style>
  <w:style w:type="paragraph" w:styleId="ad">
    <w:name w:val="footer"/>
    <w:basedOn w:val="a"/>
    <w:link w:val="ae"/>
    <w:uiPriority w:val="99"/>
    <w:unhideWhenUsed/>
    <w:rsid w:val="00475787"/>
    <w:pPr>
      <w:tabs>
        <w:tab w:val="center" w:pos="4252"/>
        <w:tab w:val="right" w:pos="8504"/>
      </w:tabs>
      <w:snapToGrid w:val="0"/>
    </w:pPr>
  </w:style>
  <w:style w:type="character" w:customStyle="1" w:styleId="ae">
    <w:name w:val="フッター (文字)"/>
    <w:basedOn w:val="a0"/>
    <w:link w:val="ad"/>
    <w:uiPriority w:val="99"/>
    <w:rsid w:val="0047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on-europe.eu/easy-to-read-information-about-coronavirus/" TargetMode="External"/><Relationship Id="rId13" Type="http://schemas.openxmlformats.org/officeDocument/2006/relationships/hyperlink" Target="https://www.ilo.org/wcmsp5/groups/public/---ed_emp/---ifp_skills/documents/publication/wcms_74128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shingtongroup-disability.com/washington-group-question-sets/" TargetMode="External"/><Relationship Id="rId12" Type="http://schemas.openxmlformats.org/officeDocument/2006/relationships/hyperlink" Target="http://www.health.gov.on.ca/en/pro/programs/publichealth/coronavirus/docs/2019_covid_testing_guidanc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ho.int/who-documents-detail/disability-considerations-during-the-covid-19-outbreak" TargetMode="External"/><Relationship Id="rId5" Type="http://schemas.openxmlformats.org/officeDocument/2006/relationships/footnotes" Target="footnotes.xml"/><Relationship Id="rId15" Type="http://schemas.openxmlformats.org/officeDocument/2006/relationships/hyperlink" Target="https://www.youtube.com/watch?v=FBoUDA3FnFY&amp;fbclid=IwAR0nUUDtJw0NWURd76DRiALYLZ4zM-hZboiU1M_5O3YV-dXEPeQCZplid7A" TargetMode="External"/><Relationship Id="rId10" Type="http://schemas.openxmlformats.org/officeDocument/2006/relationships/hyperlink" Target="https://www.khaleejtimes.com/coronavirus-pandemic/combating-coronavirus-uae-launches-home-testing-programme-for-people-of-determination" TargetMode="External"/><Relationship Id="rId4" Type="http://schemas.openxmlformats.org/officeDocument/2006/relationships/webSettings" Target="webSettings.xml"/><Relationship Id="rId9" Type="http://schemas.openxmlformats.org/officeDocument/2006/relationships/hyperlink" Target="https://youtu.be/NgQcC_XbcwM" TargetMode="External"/><Relationship Id="rId14" Type="http://schemas.openxmlformats.org/officeDocument/2006/relationships/hyperlink" Target="https://www.ilo.org/global/topics/disability-and-work/WCMS_739022/lang--en/index.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tccovid.org/2020/04/12/mortality-associated-with-covid-19-outbreaks-in-care-homes-early-international-evidence/" TargetMode="External"/><Relationship Id="rId13" Type="http://schemas.openxmlformats.org/officeDocument/2006/relationships/hyperlink" Target="https://www.un.org/development/desa/disabilities/publication-disability-sdgs.html" TargetMode="External"/><Relationship Id="rId18" Type="http://schemas.openxmlformats.org/officeDocument/2006/relationships/hyperlink" Target="https://www.un.org/development/desa/disabilities/convention-on-the-rights-of-persons-with-disabilities/article-2-definitions.html" TargetMode="External"/><Relationship Id="rId26" Type="http://schemas.openxmlformats.org/officeDocument/2006/relationships/hyperlink" Target="http://www.unprpd.org/" TargetMode="External"/><Relationship Id="rId39" Type="http://schemas.openxmlformats.org/officeDocument/2006/relationships/hyperlink" Target="https://interagencystandingcommittee.org/iasc-task-team-inclusion-persons-disabilities-humanitarian-action/documents/iasc-guidelines" TargetMode="External"/><Relationship Id="rId3" Type="http://schemas.openxmlformats.org/officeDocument/2006/relationships/hyperlink" Target="https://unsdg.un.org/sites/default/files/2020-03/SG-Report-Socio-Economic-Impact-of-Covid19.pdf" TargetMode="External"/><Relationship Id="rId21" Type="http://schemas.openxmlformats.org/officeDocument/2006/relationships/hyperlink" Target="https://www.un.org/development/desa/disabilities/publication-disability-sdgs.html" TargetMode="External"/><Relationship Id="rId34" Type="http://schemas.openxmlformats.org/officeDocument/2006/relationships/hyperlink" Target="https://unsdg.un.org/sites/default/files/2020-03/SG-Report-Socio-Economic-Impact-of-Covid19.pdf" TargetMode="External"/><Relationship Id="rId42" Type="http://schemas.openxmlformats.org/officeDocument/2006/relationships/hyperlink" Target="http://www.oecd.org/officialdocuments/publicdisplaydocumentpdf/?cote=DCD/DAC/STAT/RD(2019)1/RD1&amp;docLanguage=En" TargetMode="External"/><Relationship Id="rId7" Type="http://schemas.openxmlformats.org/officeDocument/2006/relationships/hyperlink" Target="https://www.un.org/sites/un2.un.org/files/un_policy_brief_on_human_rights_and_covid_23_april_2020.pdf" TargetMode="External"/><Relationship Id="rId12" Type="http://schemas.openxmlformats.org/officeDocument/2006/relationships/hyperlink" Target="https://www.un.org/development/desa/disabilities/publication-disability-sdgs.html" TargetMode="External"/><Relationship Id="rId17" Type="http://schemas.openxmlformats.org/officeDocument/2006/relationships/hyperlink" Target="http://www.sddirect.org.uk/our-work/disability-inclusion-helpdesk/" TargetMode="External"/><Relationship Id="rId25" Type="http://schemas.openxmlformats.org/officeDocument/2006/relationships/hyperlink" Target="https://unsdg.un.org/sites/default/files/2020-03/SG-Report-Socio-Economic-Impact-of-Covid19.pdf" TargetMode="External"/><Relationship Id="rId33" Type="http://schemas.openxmlformats.org/officeDocument/2006/relationships/hyperlink" Target="https://www.minsalud.gov.co/sites/rid/Lists/BibliotecaDigital/RIDE/DE/PS/asif13-personas-con-discapacidad.covid-19.pdf" TargetMode="External"/><Relationship Id="rId38" Type="http://schemas.openxmlformats.org/officeDocument/2006/relationships/hyperlink" Target="https://interagencystandingcommittee.org/other/global-humanitarian-response-plan-covid-19" TargetMode="External"/><Relationship Id="rId2" Type="http://schemas.openxmlformats.org/officeDocument/2006/relationships/hyperlink" Target="https://www.un.org/development/desa/disabilities/resources/factsheet-on-persons-with-disabilities.html" TargetMode="External"/><Relationship Id="rId16" Type="http://schemas.openxmlformats.org/officeDocument/2006/relationships/hyperlink" Target="https://www.unwomen.org/en/digital-library/publications/2020/04/issue-brief-covid-19-and-ending-violence-against-women-and-girls" TargetMode="External"/><Relationship Id="rId20" Type="http://schemas.openxmlformats.org/officeDocument/2006/relationships/hyperlink" Target="https://www.un.org/development/desa/disabilities/convention-on-the-rights-of-persons-with-disabilities/article-2-definitions.html" TargetMode="External"/><Relationship Id="rId29" Type="http://schemas.openxmlformats.org/officeDocument/2006/relationships/hyperlink" Target="https://www.who.int/who-documents-detail/disability-considerations-during-the-covid-19-outbreak" TargetMode="External"/><Relationship Id="rId41" Type="http://schemas.openxmlformats.org/officeDocument/2006/relationships/hyperlink" Target="https://www.undrr.org/publication/sendai-framework-disaster-risk-reduction-2015-2030" TargetMode="External"/><Relationship Id="rId1" Type="http://schemas.openxmlformats.org/officeDocument/2006/relationships/hyperlink" Target="https://www.un.org/development/desa/disabilities/disability-and-ageing.html" TargetMode="External"/><Relationship Id="rId6" Type="http://schemas.openxmlformats.org/officeDocument/2006/relationships/hyperlink" Target="https://unsdg.un.org/sites/default/files/2020-05/Policy-Brief-The-Impact-of-COVID-19-on-Older-Persons.pdf" TargetMode="External"/><Relationship Id="rId11" Type="http://schemas.openxmlformats.org/officeDocument/2006/relationships/hyperlink" Target="https://www.un.org/development/desa/disabilities/publication-disability-sdgs.html" TargetMode="External"/><Relationship Id="rId24" Type="http://schemas.openxmlformats.org/officeDocument/2006/relationships/hyperlink" Target="https://www.who.int/disabilities/world_report/2011/report/en/" TargetMode="External"/><Relationship Id="rId32" Type="http://schemas.openxmlformats.org/officeDocument/2006/relationships/hyperlink" Target="https://cdn.www.gob.pe/uploads/document/file/566448/DS044-PCM_1864948-2.pdf" TargetMode="External"/><Relationship Id="rId37" Type="http://schemas.openxmlformats.org/officeDocument/2006/relationships/hyperlink" Target="https://reliefweb.int/sites/reliefweb.int/files/resources/policy-brief-the-impact-of-covid-19-on-women-en.pdf" TargetMode="External"/><Relationship Id="rId40" Type="http://schemas.openxmlformats.org/officeDocument/2006/relationships/hyperlink" Target="https://unsdg.un.org/resources/un-framework-immediate-socio-economic-response-covid-19" TargetMode="External"/><Relationship Id="rId5" Type="http://schemas.openxmlformats.org/officeDocument/2006/relationships/hyperlink" Target="https://cdn.penalreform.org/wp-content/uploads/2020/04/Global-Prison-Trends-2020-Penal-Reform-International.pdf" TargetMode="External"/><Relationship Id="rId15" Type="http://schemas.openxmlformats.org/officeDocument/2006/relationships/hyperlink" Target="https://reliefweb.int/sites/reliefweb.int/files/resources/policy-brief-the-impact-of-covid-19-on-women-en.pdf" TargetMode="External"/><Relationship Id="rId23" Type="http://schemas.openxmlformats.org/officeDocument/2006/relationships/hyperlink" Target="https://www.who.int/disabilities/world_report/2011/report/en/" TargetMode="External"/><Relationship Id="rId28" Type="http://schemas.openxmlformats.org/officeDocument/2006/relationships/hyperlink" Target="https://www.ohchr.org/Documents/Issues/Disability/COVID-19_and_The_Rights_of_Persons_with_Disabilities.pdf" TargetMode="External"/><Relationship Id="rId36" Type="http://schemas.openxmlformats.org/officeDocument/2006/relationships/hyperlink" Target="https://unsdg.un.org/sites/default/files/2020-04/160420_Covid_Children_Policy_Brief.pdf" TargetMode="External"/><Relationship Id="rId10" Type="http://schemas.openxmlformats.org/officeDocument/2006/relationships/hyperlink" Target="https://www.un.org/development/desa/disabilities/publication-disability-sdgs.html" TargetMode="External"/><Relationship Id="rId19" Type="http://schemas.openxmlformats.org/officeDocument/2006/relationships/hyperlink" Target="https://www.un.org/development/desa/disabilities/publication-disability-sdgs.html" TargetMode="External"/><Relationship Id="rId31" Type="http://schemas.openxmlformats.org/officeDocument/2006/relationships/hyperlink" Target="http://noticias.juridicas.com/base_datos/Laboral/661797-rd-463-2020-de-14-mar-estado-de-alarma-para-la-gestion-de-la-situacion-de.html" TargetMode="External"/><Relationship Id="rId4" Type="http://schemas.openxmlformats.org/officeDocument/2006/relationships/hyperlink" Target="https://oe.cd/ds/health-statistics" TargetMode="External"/><Relationship Id="rId9" Type="http://schemas.openxmlformats.org/officeDocument/2006/relationships/hyperlink" Target="https://ltccovid.org/2020/04/12/mortality-associated-with-covid-19-outbreaks-in-care-homes-early-international-evidence/" TargetMode="External"/><Relationship Id="rId14" Type="http://schemas.openxmlformats.org/officeDocument/2006/relationships/hyperlink" Target="https://unsdg.un.org/sites/default/files/2020-04/160420_Covid_Children_Policy_Brief.pdf" TargetMode="External"/><Relationship Id="rId22" Type="http://schemas.openxmlformats.org/officeDocument/2006/relationships/hyperlink" Target="http://www.washingtongroup-disability.com/washington-group-question-sets/" TargetMode="External"/><Relationship Id="rId27" Type="http://schemas.openxmlformats.org/officeDocument/2006/relationships/hyperlink" Target="https://www.un.org/development/desa/dspd/wp-content/uploads/sites/22/2020/05/un_policy_brief_on_covid-19_and_older_persons_1_may_2020.pdf" TargetMode="External"/><Relationship Id="rId30" Type="http://schemas.openxmlformats.org/officeDocument/2006/relationships/hyperlink" Target="http://servicios.infoleg.gob.ar/infolegInternet/anexos/335000-339999/335741/norma.htm" TargetMode="External"/><Relationship Id="rId35" Type="http://schemas.openxmlformats.org/officeDocument/2006/relationships/hyperlink" Target="https://www.unicef.org/disabilities/files/All_means_All_-_Equity_and_Inclusion_in_COVID-19_EiE_Respons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158A-21A0-471B-8C0B-CD97650F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2371</Words>
  <Characters>13517</Characters>
  <Application>Microsoft Office Word</Application>
  <DocSecurity>4</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佐藤久夫</dc:creator>
  <cp:keywords/>
  <dc:description/>
  <cp:lastModifiedBy>荒木</cp:lastModifiedBy>
  <cp:revision>2</cp:revision>
  <dcterms:created xsi:type="dcterms:W3CDTF">2020-10-04T05:05:00Z</dcterms:created>
  <dcterms:modified xsi:type="dcterms:W3CDTF">2020-10-04T05:05:00Z</dcterms:modified>
</cp:coreProperties>
</file>