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pPr w:leftFromText="142" w:rightFromText="142" w:vertAnchor="page" w:horzAnchor="margin" w:tblpY="1191"/>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7508B3" w:rsidRPr="007508B3" w14:paraId="19439A9D" w14:textId="77777777" w:rsidTr="004637A6">
        <w:trPr>
          <w:cantSplit/>
          <w:trHeight w:hRule="exact" w:val="426"/>
        </w:trPr>
        <w:tc>
          <w:tcPr>
            <w:tcW w:w="1276" w:type="dxa"/>
            <w:tcBorders>
              <w:bottom w:val="single" w:sz="4" w:space="0" w:color="auto"/>
            </w:tcBorders>
            <w:vAlign w:val="bottom"/>
          </w:tcPr>
          <w:p w14:paraId="5C127FCB" w14:textId="77777777" w:rsidR="00C9007B" w:rsidRPr="007508B3" w:rsidRDefault="00C9007B" w:rsidP="00654499">
            <w:pPr>
              <w:pStyle w:val="SingleTxtG"/>
              <w:ind w:left="142" w:right="0"/>
              <w:jc w:val="left"/>
              <w:rPr>
                <w:rFonts w:ascii="Century" w:eastAsia="ＭＳ 明朝" w:hAnsi="Century"/>
                <w:color w:val="000000" w:themeColor="text1"/>
                <w:sz w:val="21"/>
                <w:szCs w:val="21"/>
                <w:lang w:eastAsia="ja-JP"/>
              </w:rPr>
            </w:pPr>
          </w:p>
        </w:tc>
        <w:tc>
          <w:tcPr>
            <w:tcW w:w="2268" w:type="dxa"/>
            <w:tcBorders>
              <w:bottom w:val="single" w:sz="4" w:space="0" w:color="auto"/>
            </w:tcBorders>
            <w:vAlign w:val="bottom"/>
          </w:tcPr>
          <w:p w14:paraId="4CBD7E8A" w14:textId="77777777" w:rsidR="00C9007B" w:rsidRPr="007508B3" w:rsidRDefault="00C9007B" w:rsidP="00654499">
            <w:pPr>
              <w:pStyle w:val="SingleTxtG"/>
              <w:ind w:left="142" w:right="0"/>
              <w:jc w:val="left"/>
              <w:rPr>
                <w:rFonts w:ascii="Century" w:eastAsia="ＭＳ 明朝" w:hAnsi="Century"/>
                <w:b/>
                <w:color w:val="000000" w:themeColor="text1"/>
                <w:sz w:val="21"/>
                <w:szCs w:val="21"/>
                <w:lang w:eastAsia="ja-JP"/>
              </w:rPr>
            </w:pPr>
            <w:r w:rsidRPr="007508B3">
              <w:rPr>
                <w:rFonts w:ascii="Century" w:eastAsia="ＭＳ 明朝" w:hAnsi="Century"/>
                <w:color w:val="000000" w:themeColor="text1"/>
                <w:sz w:val="21"/>
                <w:szCs w:val="21"/>
                <w:lang w:eastAsia="ja-JP"/>
              </w:rPr>
              <w:t>国連</w:t>
            </w:r>
          </w:p>
        </w:tc>
        <w:tc>
          <w:tcPr>
            <w:tcW w:w="6095" w:type="dxa"/>
            <w:gridSpan w:val="2"/>
            <w:tcBorders>
              <w:bottom w:val="single" w:sz="4" w:space="0" w:color="auto"/>
            </w:tcBorders>
            <w:vAlign w:val="bottom"/>
          </w:tcPr>
          <w:p w14:paraId="1CAC4E46" w14:textId="77777777" w:rsidR="00C9007B" w:rsidRPr="007508B3" w:rsidRDefault="00C71D10" w:rsidP="00654499">
            <w:pPr>
              <w:pStyle w:val="SingleTxtG"/>
              <w:ind w:left="142" w:right="0"/>
              <w:jc w:val="righ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CRPD/C/PRK/RQ/1</w:t>
            </w:r>
          </w:p>
        </w:tc>
      </w:tr>
      <w:tr w:rsidR="007508B3" w:rsidRPr="007508B3" w14:paraId="580F4887" w14:textId="77777777" w:rsidTr="0071258D">
        <w:trPr>
          <w:cantSplit/>
          <w:trHeight w:hRule="exact" w:val="1431"/>
        </w:trPr>
        <w:tc>
          <w:tcPr>
            <w:tcW w:w="1276" w:type="dxa"/>
            <w:tcBorders>
              <w:top w:val="single" w:sz="4" w:space="0" w:color="auto"/>
              <w:bottom w:val="single" w:sz="12" w:space="0" w:color="auto"/>
            </w:tcBorders>
          </w:tcPr>
          <w:p w14:paraId="518F41F1" w14:textId="77777777" w:rsidR="00C9007B" w:rsidRPr="007508B3" w:rsidRDefault="00C9007B"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noProof/>
                <w:color w:val="000000" w:themeColor="text1"/>
                <w:sz w:val="21"/>
                <w:szCs w:val="21"/>
                <w:lang w:val="fr-CH" w:eastAsia="ja-JP"/>
              </w:rPr>
              <w:drawing>
                <wp:inline distT="0" distB="0" distL="0" distR="0" wp14:anchorId="56FF73D1" wp14:editId="210AF876">
                  <wp:extent cx="714375" cy="590550"/>
                  <wp:effectExtent l="0" t="0" r="9525" b="0"/>
                  <wp:docPr id="1" name="Picture 1" descr="United N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0A828376" w14:textId="164018A9" w:rsidR="00C9007B" w:rsidRPr="007508B3" w:rsidRDefault="00C9007B"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b/>
                <w:color w:val="000000" w:themeColor="text1"/>
                <w:sz w:val="21"/>
                <w:szCs w:val="21"/>
                <w:lang w:eastAsia="ja-JP"/>
              </w:rPr>
              <w:t>障害者権利条約</w:t>
            </w:r>
          </w:p>
        </w:tc>
        <w:tc>
          <w:tcPr>
            <w:tcW w:w="2835" w:type="dxa"/>
            <w:tcBorders>
              <w:top w:val="single" w:sz="4" w:space="0" w:color="auto"/>
              <w:bottom w:val="single" w:sz="12" w:space="0" w:color="auto"/>
            </w:tcBorders>
          </w:tcPr>
          <w:p w14:paraId="78DC372C" w14:textId="77777777"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配布：一般</w:t>
            </w:r>
          </w:p>
          <w:p w14:paraId="333D97FC" w14:textId="79689974"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2024</w:t>
            </w:r>
            <w:r w:rsidRPr="007508B3">
              <w:rPr>
                <w:rFonts w:ascii="Century" w:eastAsia="ＭＳ 明朝" w:hAnsi="Century"/>
                <w:color w:val="000000" w:themeColor="text1"/>
                <w:sz w:val="21"/>
                <w:szCs w:val="21"/>
                <w:lang w:eastAsia="ja-JP"/>
              </w:rPr>
              <w:t>年</w:t>
            </w:r>
            <w:r w:rsidRPr="007508B3">
              <w:rPr>
                <w:rFonts w:ascii="Century" w:eastAsia="ＭＳ 明朝" w:hAnsi="Century"/>
                <w:color w:val="000000" w:themeColor="text1"/>
                <w:sz w:val="21"/>
                <w:szCs w:val="21"/>
                <w:lang w:eastAsia="ja-JP"/>
              </w:rPr>
              <w:t>3</w:t>
            </w:r>
            <w:r w:rsidRPr="007508B3">
              <w:rPr>
                <w:rFonts w:ascii="Century" w:eastAsia="ＭＳ 明朝" w:hAnsi="Century"/>
                <w:color w:val="000000" w:themeColor="text1"/>
                <w:sz w:val="21"/>
                <w:szCs w:val="21"/>
                <w:lang w:eastAsia="ja-JP"/>
              </w:rPr>
              <w:t>月</w:t>
            </w:r>
            <w:r w:rsidR="009A67DF" w:rsidRPr="007508B3">
              <w:rPr>
                <w:rFonts w:ascii="Century" w:eastAsia="ＭＳ 明朝" w:hAnsi="Century"/>
                <w:color w:val="000000" w:themeColor="text1"/>
                <w:sz w:val="21"/>
                <w:szCs w:val="21"/>
                <w:lang w:eastAsia="ja-JP"/>
              </w:rPr>
              <w:t>18</w:t>
            </w:r>
            <w:r w:rsidR="009A67DF" w:rsidRPr="007508B3">
              <w:rPr>
                <w:rFonts w:ascii="Century" w:eastAsia="ＭＳ 明朝" w:hAnsi="Century"/>
                <w:color w:val="000000" w:themeColor="text1"/>
                <w:sz w:val="21"/>
                <w:szCs w:val="21"/>
                <w:lang w:eastAsia="ja-JP"/>
              </w:rPr>
              <w:t>日</w:t>
            </w:r>
          </w:p>
          <w:p w14:paraId="5944E66F" w14:textId="77777777"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原語：英語</w:t>
            </w:r>
          </w:p>
          <w:p w14:paraId="7F82CD6A" w14:textId="43491268"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アラビア語、英語、フランス語、スペイン語のみ</w:t>
            </w:r>
          </w:p>
        </w:tc>
      </w:tr>
    </w:tbl>
    <w:p w14:paraId="098310DE" w14:textId="4C6D020F" w:rsidR="00C71D10" w:rsidRPr="007508B3" w:rsidRDefault="00C71D10" w:rsidP="00654499">
      <w:pPr>
        <w:pStyle w:val="SingleTxtG"/>
        <w:ind w:left="0" w:right="0"/>
        <w:jc w:val="left"/>
        <w:rPr>
          <w:rFonts w:ascii="Century" w:eastAsia="ＭＳ 明朝" w:hAnsi="Century" w:cs="Simplified Arabic"/>
          <w:color w:val="000000" w:themeColor="text1"/>
          <w:sz w:val="21"/>
          <w:szCs w:val="21"/>
          <w:lang w:eastAsia="ja-JP"/>
        </w:rPr>
      </w:pPr>
      <w:r w:rsidRPr="007508B3">
        <w:rPr>
          <w:rFonts w:ascii="Century" w:eastAsia="ＭＳ 明朝" w:hAnsi="Century"/>
          <w:b/>
          <w:color w:val="000000" w:themeColor="text1"/>
          <w:sz w:val="21"/>
          <w:szCs w:val="21"/>
          <w:lang w:eastAsia="ja-JP"/>
        </w:rPr>
        <w:t>障害者権利委員会</w:t>
      </w:r>
      <w:r w:rsidRPr="007508B3">
        <w:rPr>
          <w:rFonts w:ascii="Century" w:eastAsia="ＭＳ 明朝" w:hAnsi="Century"/>
          <w:b/>
          <w:color w:val="000000" w:themeColor="text1"/>
          <w:sz w:val="21"/>
          <w:szCs w:val="21"/>
          <w:lang w:eastAsia="ja-JP"/>
        </w:rPr>
        <w:br/>
      </w:r>
      <w:r w:rsidRPr="007508B3">
        <w:rPr>
          <w:rFonts w:ascii="Century" w:eastAsia="ＭＳ 明朝" w:hAnsi="Century" w:cs="Simplified Arabic"/>
          <w:b/>
          <w:color w:val="000000" w:themeColor="text1"/>
          <w:sz w:val="21"/>
          <w:szCs w:val="21"/>
          <w:lang w:eastAsia="ja-JP"/>
        </w:rPr>
        <w:t>第</w:t>
      </w:r>
      <w:r w:rsidRPr="007508B3">
        <w:rPr>
          <w:rFonts w:ascii="Century" w:eastAsia="ＭＳ 明朝" w:hAnsi="Century" w:cs="Simplified Arabic"/>
          <w:b/>
          <w:color w:val="000000" w:themeColor="text1"/>
          <w:sz w:val="21"/>
          <w:szCs w:val="21"/>
          <w:lang w:eastAsia="ja-JP"/>
        </w:rPr>
        <w:t>31</w:t>
      </w:r>
      <w:r w:rsidRPr="007508B3">
        <w:rPr>
          <w:rFonts w:ascii="Century" w:eastAsia="ＭＳ 明朝" w:hAnsi="Century" w:cs="Simplified Arabic"/>
          <w:b/>
          <w:color w:val="000000" w:themeColor="text1"/>
          <w:sz w:val="21"/>
          <w:szCs w:val="21"/>
          <w:lang w:eastAsia="ja-JP"/>
        </w:rPr>
        <w:t>回会期</w:t>
      </w:r>
      <w:r w:rsidR="00E86C02" w:rsidRPr="007508B3">
        <w:rPr>
          <w:rFonts w:ascii="Century" w:eastAsia="ＭＳ 明朝" w:hAnsi="Century" w:cs="Simplified Arabic"/>
          <w:b/>
          <w:color w:val="000000" w:themeColor="text1"/>
          <w:sz w:val="21"/>
          <w:szCs w:val="21"/>
          <w:lang w:eastAsia="ja-JP"/>
        </w:rPr>
        <w:t xml:space="preserve">　</w:t>
      </w:r>
      <w:r w:rsidRPr="007508B3">
        <w:rPr>
          <w:rFonts w:ascii="Century" w:eastAsia="ＭＳ 明朝" w:hAnsi="Century" w:cs="Simplified Arabic"/>
          <w:color w:val="000000" w:themeColor="text1"/>
          <w:sz w:val="21"/>
          <w:szCs w:val="21"/>
          <w:lang w:eastAsia="ja-JP"/>
        </w:rPr>
        <w:t>2024</w:t>
      </w:r>
      <w:r w:rsidRPr="007508B3">
        <w:rPr>
          <w:rFonts w:ascii="Century" w:eastAsia="ＭＳ 明朝" w:hAnsi="Century" w:cs="Simplified Arabic"/>
          <w:color w:val="000000" w:themeColor="text1"/>
          <w:sz w:val="21"/>
          <w:szCs w:val="21"/>
          <w:lang w:eastAsia="ja-JP"/>
        </w:rPr>
        <w:t>年</w:t>
      </w:r>
      <w:r w:rsidRPr="007508B3">
        <w:rPr>
          <w:rFonts w:ascii="Century" w:eastAsia="ＭＳ 明朝" w:hAnsi="Century" w:cs="Simplified Arabic"/>
          <w:color w:val="000000" w:themeColor="text1"/>
          <w:sz w:val="21"/>
          <w:szCs w:val="21"/>
          <w:lang w:eastAsia="ja-JP"/>
        </w:rPr>
        <w:t>8</w:t>
      </w:r>
      <w:r w:rsidRPr="007508B3">
        <w:rPr>
          <w:rFonts w:ascii="Century" w:eastAsia="ＭＳ 明朝" w:hAnsi="Century" w:cs="Simplified Arabic"/>
          <w:color w:val="000000" w:themeColor="text1"/>
          <w:sz w:val="21"/>
          <w:szCs w:val="21"/>
          <w:lang w:eastAsia="ja-JP"/>
        </w:rPr>
        <w:t>月</w:t>
      </w:r>
      <w:r w:rsidRPr="007508B3">
        <w:rPr>
          <w:rFonts w:ascii="Century" w:eastAsia="ＭＳ 明朝" w:hAnsi="Century" w:cs="Simplified Arabic"/>
          <w:color w:val="000000" w:themeColor="text1"/>
          <w:sz w:val="21"/>
          <w:szCs w:val="21"/>
          <w:lang w:eastAsia="ja-JP"/>
        </w:rPr>
        <w:t>12</w:t>
      </w:r>
      <w:r w:rsidRPr="007508B3">
        <w:rPr>
          <w:rFonts w:ascii="Century" w:eastAsia="ＭＳ 明朝" w:hAnsi="Century" w:cs="Simplified Arabic"/>
          <w:color w:val="000000" w:themeColor="text1"/>
          <w:sz w:val="21"/>
          <w:szCs w:val="21"/>
          <w:lang w:eastAsia="ja-JP"/>
        </w:rPr>
        <w:t>日～</w:t>
      </w:r>
      <w:r w:rsidRPr="007508B3">
        <w:rPr>
          <w:rFonts w:ascii="Century" w:eastAsia="ＭＳ 明朝" w:hAnsi="Century" w:cs="Simplified Arabic"/>
          <w:color w:val="000000" w:themeColor="text1"/>
          <w:sz w:val="21"/>
          <w:szCs w:val="21"/>
          <w:lang w:eastAsia="ja-JP"/>
        </w:rPr>
        <w:t>9</w:t>
      </w:r>
      <w:r w:rsidRPr="007508B3">
        <w:rPr>
          <w:rFonts w:ascii="Century" w:eastAsia="ＭＳ 明朝" w:hAnsi="Century" w:cs="Simplified Arabic"/>
          <w:color w:val="000000" w:themeColor="text1"/>
          <w:sz w:val="21"/>
          <w:szCs w:val="21"/>
          <w:lang w:eastAsia="ja-JP"/>
        </w:rPr>
        <w:t>月</w:t>
      </w:r>
      <w:r w:rsidRPr="007508B3">
        <w:rPr>
          <w:rFonts w:ascii="Century" w:eastAsia="ＭＳ 明朝" w:hAnsi="Century" w:cs="Simplified Arabic"/>
          <w:color w:val="000000" w:themeColor="text1"/>
          <w:sz w:val="21"/>
          <w:szCs w:val="21"/>
          <w:lang w:eastAsia="ja-JP"/>
        </w:rPr>
        <w:t>6</w:t>
      </w:r>
      <w:r w:rsidRPr="007508B3">
        <w:rPr>
          <w:rFonts w:ascii="Century" w:eastAsia="ＭＳ 明朝" w:hAnsi="Century" w:cs="Simplified Arabic"/>
          <w:color w:val="000000" w:themeColor="text1"/>
          <w:sz w:val="21"/>
          <w:szCs w:val="21"/>
          <w:lang w:eastAsia="ja-JP"/>
        </w:rPr>
        <w:t>日</w:t>
      </w:r>
    </w:p>
    <w:p w14:paraId="042AD16B" w14:textId="326B84B8" w:rsidR="00C71D10" w:rsidRPr="007508B3" w:rsidRDefault="00C71D10" w:rsidP="00654499">
      <w:pPr>
        <w:pStyle w:val="SingleTxtG"/>
        <w:ind w:left="0" w:right="0"/>
        <w:jc w:val="left"/>
        <w:rPr>
          <w:rFonts w:ascii="Century" w:eastAsia="ＭＳ 明朝" w:hAnsi="Century" w:cs="Simplified Arabic"/>
          <w:b/>
          <w:bCs/>
          <w:color w:val="000000" w:themeColor="text1"/>
          <w:sz w:val="21"/>
          <w:szCs w:val="21"/>
          <w:lang w:eastAsia="ja-JP"/>
        </w:rPr>
      </w:pPr>
      <w:r w:rsidRPr="007508B3">
        <w:rPr>
          <w:rFonts w:ascii="Century" w:eastAsia="ＭＳ 明朝" w:hAnsi="Century" w:cs="Simplified Arabic"/>
          <w:b/>
          <w:bCs/>
          <w:color w:val="000000" w:themeColor="text1"/>
          <w:sz w:val="21"/>
          <w:szCs w:val="21"/>
          <w:lang w:eastAsia="ja-JP"/>
        </w:rPr>
        <w:br/>
      </w:r>
      <w:r w:rsidRPr="007508B3">
        <w:rPr>
          <w:rFonts w:ascii="Century" w:eastAsia="ＭＳ 明朝" w:hAnsi="Century" w:cs="Simplified Arabic"/>
          <w:b/>
          <w:bCs/>
          <w:color w:val="000000" w:themeColor="text1"/>
          <w:sz w:val="21"/>
          <w:szCs w:val="21"/>
          <w:lang w:eastAsia="ja-JP"/>
        </w:rPr>
        <w:t>第</w:t>
      </w:r>
      <w:r w:rsidRPr="007508B3">
        <w:rPr>
          <w:rFonts w:ascii="Century" w:eastAsia="ＭＳ 明朝" w:hAnsi="Century" w:cs="Simplified Arabic"/>
          <w:b/>
          <w:bCs/>
          <w:color w:val="000000" w:themeColor="text1"/>
          <w:sz w:val="21"/>
          <w:szCs w:val="21"/>
          <w:lang w:eastAsia="ja-JP"/>
        </w:rPr>
        <w:t>35</w:t>
      </w:r>
      <w:r w:rsidRPr="007508B3">
        <w:rPr>
          <w:rFonts w:ascii="Century" w:eastAsia="ＭＳ 明朝" w:hAnsi="Century" w:cs="Simplified Arabic"/>
          <w:b/>
          <w:bCs/>
          <w:color w:val="000000" w:themeColor="text1"/>
          <w:sz w:val="21"/>
          <w:szCs w:val="21"/>
          <w:lang w:eastAsia="ja-JP"/>
        </w:rPr>
        <w:t>条に</w:t>
      </w:r>
      <w:r w:rsidR="005E7549" w:rsidRPr="007508B3">
        <w:rPr>
          <w:rFonts w:ascii="Century" w:eastAsia="ＭＳ 明朝" w:hAnsi="Century" w:cs="Simplified Arabic"/>
          <w:b/>
          <w:bCs/>
          <w:color w:val="000000" w:themeColor="text1"/>
          <w:sz w:val="21"/>
          <w:szCs w:val="21"/>
          <w:lang w:eastAsia="ja-JP"/>
        </w:rPr>
        <w:t>基づいて</w:t>
      </w:r>
      <w:r w:rsidRPr="007508B3">
        <w:rPr>
          <w:rFonts w:ascii="Century" w:eastAsia="ＭＳ 明朝" w:hAnsi="Century" w:cs="Simplified Arabic"/>
          <w:b/>
          <w:bCs/>
          <w:color w:val="000000" w:themeColor="text1"/>
          <w:sz w:val="21"/>
          <w:szCs w:val="21"/>
          <w:lang w:eastAsia="ja-JP"/>
        </w:rPr>
        <w:t>条約締約国</w:t>
      </w:r>
      <w:r w:rsidR="005E7549" w:rsidRPr="007508B3">
        <w:rPr>
          <w:rFonts w:ascii="Century" w:eastAsia="ＭＳ 明朝" w:hAnsi="Century" w:cs="Simplified Arabic"/>
          <w:b/>
          <w:bCs/>
          <w:color w:val="000000" w:themeColor="text1"/>
          <w:sz w:val="21"/>
          <w:szCs w:val="21"/>
          <w:lang w:eastAsia="ja-JP"/>
        </w:rPr>
        <w:t>が提出した</w:t>
      </w:r>
      <w:r w:rsidRPr="007508B3">
        <w:rPr>
          <w:rFonts w:ascii="Century" w:eastAsia="ＭＳ 明朝" w:hAnsi="Century" w:cs="Simplified Arabic"/>
          <w:b/>
          <w:bCs/>
          <w:color w:val="000000" w:themeColor="text1"/>
          <w:sz w:val="21"/>
          <w:szCs w:val="21"/>
          <w:lang w:eastAsia="ja-JP"/>
        </w:rPr>
        <w:t>報告書の審議</w:t>
      </w:r>
    </w:p>
    <w:p w14:paraId="0B269872" w14:textId="3F18534A" w:rsidR="00C71D10" w:rsidRPr="007508B3" w:rsidRDefault="00C71D10" w:rsidP="00654499">
      <w:pPr>
        <w:pStyle w:val="SingleTxtG"/>
        <w:tabs>
          <w:tab w:val="clear" w:pos="1701"/>
          <w:tab w:val="clear" w:pos="2268"/>
          <w:tab w:val="left" w:pos="709"/>
        </w:tabs>
        <w:ind w:left="142" w:right="0"/>
        <w:rPr>
          <w:rFonts w:ascii="Century" w:eastAsia="ＭＳ 明朝" w:hAnsi="Century"/>
          <w:b/>
          <w:bCs/>
          <w:color w:val="000000" w:themeColor="text1"/>
          <w:sz w:val="21"/>
          <w:szCs w:val="21"/>
          <w:lang w:eastAsia="ja-JP"/>
        </w:rPr>
      </w:pPr>
      <w:r w:rsidRPr="007508B3">
        <w:rPr>
          <w:rFonts w:ascii="Century" w:eastAsia="ＭＳ 明朝" w:hAnsi="Century"/>
          <w:b/>
          <w:bCs/>
          <w:color w:val="000000" w:themeColor="text1"/>
          <w:sz w:val="21"/>
          <w:szCs w:val="21"/>
          <w:lang w:eastAsia="ja-JP"/>
        </w:rPr>
        <w:tab/>
      </w:r>
      <w:r w:rsidRPr="007508B3">
        <w:rPr>
          <w:rFonts w:ascii="Century" w:eastAsia="ＭＳ 明朝" w:hAnsi="Century"/>
          <w:b/>
          <w:bCs/>
          <w:color w:val="000000" w:themeColor="text1"/>
          <w:sz w:val="28"/>
          <w:szCs w:val="28"/>
          <w:lang w:eastAsia="ja-JP"/>
        </w:rPr>
        <w:t>朝鮮民主主義人民共和国</w:t>
      </w:r>
      <w:r w:rsidR="00CB2892" w:rsidRPr="007508B3">
        <w:rPr>
          <w:rFonts w:ascii="Century" w:eastAsia="ＭＳ 明朝" w:hAnsi="Century"/>
          <w:b/>
          <w:bCs/>
          <w:color w:val="000000" w:themeColor="text1"/>
          <w:sz w:val="28"/>
          <w:szCs w:val="28"/>
          <w:lang w:eastAsia="ja-JP"/>
        </w:rPr>
        <w:t>の</w:t>
      </w:r>
      <w:r w:rsidRPr="007508B3">
        <w:rPr>
          <w:rFonts w:ascii="Century" w:eastAsia="ＭＳ 明朝" w:hAnsi="Century"/>
          <w:b/>
          <w:bCs/>
          <w:color w:val="000000" w:themeColor="text1"/>
          <w:sz w:val="28"/>
          <w:szCs w:val="28"/>
          <w:lang w:eastAsia="ja-JP"/>
        </w:rPr>
        <w:t>初回報告に関する</w:t>
      </w:r>
      <w:r w:rsidR="004637A6" w:rsidRPr="007508B3">
        <w:rPr>
          <w:rFonts w:ascii="Century" w:eastAsia="ＭＳ 明朝" w:hAnsi="Century"/>
          <w:b/>
          <w:bCs/>
          <w:color w:val="000000" w:themeColor="text1"/>
          <w:sz w:val="28"/>
          <w:szCs w:val="28"/>
          <w:lang w:eastAsia="ja-JP"/>
        </w:rPr>
        <w:t>事前質問事項</w:t>
      </w:r>
      <w:r w:rsidRPr="007508B3">
        <w:rPr>
          <w:rFonts w:ascii="Century" w:eastAsia="ＭＳ 明朝" w:hAnsi="Century"/>
          <w:b/>
          <w:bCs/>
          <w:color w:val="000000" w:themeColor="text1"/>
          <w:sz w:val="28"/>
          <w:szCs w:val="28"/>
          <w:lang w:eastAsia="ja-JP"/>
        </w:rPr>
        <w:t>への回答</w:t>
      </w:r>
      <w:r w:rsidR="00E86C02" w:rsidRPr="007508B3">
        <w:rPr>
          <w:rStyle w:val="ac"/>
          <w:rFonts w:ascii="Century" w:eastAsia="ＭＳ 明朝" w:hAnsi="Century"/>
          <w:b/>
          <w:bCs/>
          <w:color w:val="000000" w:themeColor="text1"/>
          <w:sz w:val="21"/>
          <w:szCs w:val="21"/>
          <w:vertAlign w:val="baseline"/>
          <w:lang w:eastAsia="ja-JP"/>
        </w:rPr>
        <w:t>*</w:t>
      </w:r>
      <w:r w:rsidR="005F23D3" w:rsidRPr="007508B3">
        <w:rPr>
          <w:rFonts w:ascii="Century" w:eastAsia="ＭＳ 明朝" w:hAnsi="Century"/>
          <w:b/>
          <w:bCs/>
          <w:color w:val="000000" w:themeColor="text1"/>
          <w:sz w:val="21"/>
          <w:szCs w:val="21"/>
          <w:lang w:eastAsia="ja-JP"/>
        </w:rPr>
        <w:t xml:space="preserve"> </w:t>
      </w:r>
      <w:r w:rsidR="00E86C02" w:rsidRPr="007508B3">
        <w:rPr>
          <w:rFonts w:ascii="Century" w:eastAsia="ＭＳ 明朝" w:hAnsi="Century"/>
          <w:b/>
          <w:bCs/>
          <w:color w:val="000000" w:themeColor="text1"/>
          <w:sz w:val="21"/>
          <w:szCs w:val="21"/>
          <w:lang w:eastAsia="ja-JP"/>
        </w:rPr>
        <w:t>**</w:t>
      </w:r>
      <w:r w:rsidRPr="007508B3">
        <w:rPr>
          <w:rStyle w:val="ac"/>
          <w:rFonts w:ascii="Century" w:eastAsia="ＭＳ 明朝" w:hAnsi="Century"/>
          <w:b/>
          <w:bCs/>
          <w:color w:val="000000" w:themeColor="text1"/>
          <w:sz w:val="21"/>
          <w:szCs w:val="21"/>
          <w:vertAlign w:val="baseline"/>
          <w:lang w:eastAsia="ja-JP"/>
        </w:rPr>
        <w:t xml:space="preserve"> </w:t>
      </w:r>
    </w:p>
    <w:p w14:paraId="62B2FD71" w14:textId="0E4E0EF1" w:rsidR="00C71D10" w:rsidRPr="007508B3" w:rsidRDefault="00C71D10" w:rsidP="00654499">
      <w:pPr>
        <w:pStyle w:val="SingleTxtG"/>
        <w:ind w:left="142" w:right="0"/>
        <w:jc w:val="righ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footnoteReference w:customMarkFollows="1" w:id="1"/>
        <w:t>[</w:t>
      </w:r>
      <w:r w:rsidRPr="007508B3">
        <w:rPr>
          <w:rFonts w:ascii="Century" w:eastAsia="ＭＳ 明朝" w:hAnsi="Century"/>
          <w:color w:val="000000" w:themeColor="text1"/>
          <w:sz w:val="21"/>
          <w:szCs w:val="21"/>
          <w:lang w:eastAsia="ja-JP"/>
        </w:rPr>
        <w:t>受領日：</w:t>
      </w:r>
      <w:r w:rsidRPr="007508B3">
        <w:rPr>
          <w:rFonts w:ascii="Century" w:eastAsia="ＭＳ 明朝" w:hAnsi="Century"/>
          <w:color w:val="000000" w:themeColor="text1"/>
          <w:sz w:val="21"/>
          <w:szCs w:val="21"/>
          <w:lang w:eastAsia="ja-JP"/>
        </w:rPr>
        <w:t>2023</w:t>
      </w:r>
      <w:r w:rsidRPr="007508B3">
        <w:rPr>
          <w:rFonts w:ascii="Century" w:eastAsia="ＭＳ 明朝" w:hAnsi="Century"/>
          <w:color w:val="000000" w:themeColor="text1"/>
          <w:sz w:val="21"/>
          <w:szCs w:val="21"/>
          <w:lang w:eastAsia="ja-JP"/>
        </w:rPr>
        <w:t>年</w:t>
      </w:r>
      <w:r w:rsidRPr="007508B3">
        <w:rPr>
          <w:rFonts w:ascii="Century" w:eastAsia="ＭＳ 明朝" w:hAnsi="Century"/>
          <w:color w:val="000000" w:themeColor="text1"/>
          <w:sz w:val="21"/>
          <w:szCs w:val="21"/>
          <w:lang w:eastAsia="ja-JP"/>
        </w:rPr>
        <w:t>12</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13</w:t>
      </w:r>
      <w:r w:rsidRPr="007508B3">
        <w:rPr>
          <w:rFonts w:ascii="Century" w:eastAsia="ＭＳ 明朝" w:hAnsi="Century"/>
          <w:color w:val="000000" w:themeColor="text1"/>
          <w:sz w:val="21"/>
          <w:szCs w:val="21"/>
          <w:lang w:eastAsia="ja-JP"/>
        </w:rPr>
        <w:t>日</w:t>
      </w:r>
      <w:r w:rsidRPr="007508B3">
        <w:rPr>
          <w:rFonts w:ascii="Century" w:eastAsia="ＭＳ 明朝" w:hAnsi="Century"/>
          <w:color w:val="000000" w:themeColor="text1"/>
          <w:sz w:val="21"/>
          <w:szCs w:val="21"/>
          <w:lang w:eastAsia="ja-JP"/>
        </w:rPr>
        <w:t>]</w:t>
      </w:r>
    </w:p>
    <w:p w14:paraId="497D8CEB" w14:textId="7B776003" w:rsidR="00C71D10" w:rsidRPr="007508B3" w:rsidRDefault="00C71D10" w:rsidP="00654499">
      <w:pPr>
        <w:pStyle w:val="SingleTxtG"/>
        <w:ind w:left="0"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I.</w:t>
      </w:r>
      <w:r w:rsidR="00654499" w:rsidRPr="007508B3">
        <w:rPr>
          <w:rFonts w:ascii="Century" w:eastAsia="ＭＳ 明朝" w:hAnsi="Century" w:hint="eastAsia"/>
          <w:b/>
          <w:bCs/>
          <w:color w:val="000000" w:themeColor="text1"/>
          <w:sz w:val="24"/>
          <w:szCs w:val="24"/>
          <w:lang w:eastAsia="ja-JP" w:bidi="hi-IN"/>
        </w:rPr>
        <w:t xml:space="preserve"> </w:t>
      </w:r>
      <w:r w:rsidRPr="007508B3">
        <w:rPr>
          <w:rFonts w:ascii="Century" w:eastAsia="ＭＳ 明朝" w:hAnsi="Century"/>
          <w:b/>
          <w:bCs/>
          <w:color w:val="000000" w:themeColor="text1"/>
          <w:sz w:val="24"/>
          <w:szCs w:val="24"/>
          <w:lang w:eastAsia="ja-JP" w:bidi="hi-IN"/>
        </w:rPr>
        <w:t>目的及び一般的義務（第</w:t>
      </w:r>
      <w:r w:rsidRPr="007508B3">
        <w:rPr>
          <w:rFonts w:ascii="Century" w:eastAsia="ＭＳ 明朝" w:hAnsi="Century"/>
          <w:b/>
          <w:bCs/>
          <w:color w:val="000000" w:themeColor="text1"/>
          <w:sz w:val="24"/>
          <w:szCs w:val="24"/>
          <w:lang w:eastAsia="ja-JP" w:bidi="hi-IN"/>
        </w:rPr>
        <w:t>1</w:t>
      </w:r>
      <w:r w:rsidRPr="007508B3">
        <w:rPr>
          <w:rFonts w:ascii="Century" w:eastAsia="ＭＳ 明朝" w:hAnsi="Century"/>
          <w:b/>
          <w:bCs/>
          <w:color w:val="000000" w:themeColor="text1"/>
          <w:sz w:val="24"/>
          <w:szCs w:val="24"/>
          <w:lang w:eastAsia="ja-JP" w:bidi="hi-IN"/>
        </w:rPr>
        <w:t>～</w:t>
      </w:r>
      <w:r w:rsidRPr="007508B3">
        <w:rPr>
          <w:rFonts w:ascii="Century" w:eastAsia="ＭＳ 明朝" w:hAnsi="Century"/>
          <w:b/>
          <w:bCs/>
          <w:color w:val="000000" w:themeColor="text1"/>
          <w:sz w:val="24"/>
          <w:szCs w:val="24"/>
          <w:lang w:eastAsia="ja-JP" w:bidi="hi-IN"/>
        </w:rPr>
        <w:t>4</w:t>
      </w:r>
      <w:r w:rsidRPr="007508B3">
        <w:rPr>
          <w:rFonts w:ascii="Century" w:eastAsia="ＭＳ 明朝" w:hAnsi="Century"/>
          <w:b/>
          <w:bCs/>
          <w:color w:val="000000" w:themeColor="text1"/>
          <w:sz w:val="24"/>
          <w:szCs w:val="24"/>
          <w:lang w:eastAsia="ja-JP" w:bidi="hi-IN"/>
        </w:rPr>
        <w:t>条）</w:t>
      </w:r>
    </w:p>
    <w:p w14:paraId="7093F6B9" w14:textId="61FBDCDB" w:rsidR="00C71D10" w:rsidRPr="007508B3" w:rsidRDefault="00CB2892" w:rsidP="003A1686">
      <w:pPr>
        <w:pStyle w:val="SingleTxtG"/>
        <w:tabs>
          <w:tab w:val="clear" w:pos="1701"/>
        </w:tabs>
        <w:spacing w:after="0"/>
        <w:ind w:left="142" w:right="0"/>
        <w:jc w:val="left"/>
        <w:rPr>
          <w:rFonts w:ascii="Century" w:eastAsia="ＭＳ 明朝" w:hAnsi="Century"/>
          <w:b/>
          <w:bCs/>
          <w:color w:val="000000" w:themeColor="text1"/>
          <w:sz w:val="22"/>
          <w:szCs w:val="22"/>
          <w:lang w:eastAsia="ja-JP" w:bidi="hi-IN"/>
        </w:rPr>
      </w:pPr>
      <w:bookmarkStart w:id="0" w:name="_Hlk161070137"/>
      <w:r w:rsidRPr="007508B3">
        <w:rPr>
          <w:rFonts w:ascii="Century" w:eastAsia="ＭＳ 明朝" w:hAnsi="Century"/>
          <w:b/>
          <w:bCs/>
          <w:color w:val="000000" w:themeColor="text1"/>
          <w:sz w:val="22"/>
          <w:szCs w:val="22"/>
          <w:lang w:eastAsia="ja-JP" w:bidi="hi-IN"/>
        </w:rPr>
        <w:t>事前質問事項</w:t>
      </w:r>
      <w:bookmarkStart w:id="1" w:name="_Hlk161235365"/>
      <w:r w:rsidR="005F23D3" w:rsidRPr="007508B3">
        <w:rPr>
          <w:rFonts w:ascii="Century" w:eastAsia="ＭＳ 明朝" w:hAnsi="Century"/>
          <w:b/>
          <w:bCs/>
          <w:color w:val="000000" w:themeColor="text1"/>
          <w:sz w:val="22"/>
          <w:szCs w:val="22"/>
          <w:lang w:eastAsia="ja-JP" w:bidi="hi-IN"/>
        </w:rPr>
        <w:t>(CRPD/C/PRK/Q/1)</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1(a)</w:t>
      </w:r>
      <w:r w:rsidR="00C71D10" w:rsidRPr="007508B3">
        <w:rPr>
          <w:rFonts w:ascii="Century" w:eastAsia="ＭＳ 明朝" w:hAnsi="Century"/>
          <w:b/>
          <w:bCs/>
          <w:color w:val="000000" w:themeColor="text1"/>
          <w:sz w:val="22"/>
          <w:szCs w:val="22"/>
          <w:lang w:eastAsia="ja-JP" w:bidi="hi-IN"/>
        </w:rPr>
        <w:t>に対する回答</w:t>
      </w:r>
      <w:bookmarkEnd w:id="1"/>
      <w:r w:rsidR="00C71D10" w:rsidRPr="007508B3">
        <w:rPr>
          <w:rFonts w:ascii="Century" w:eastAsia="ＭＳ 明朝" w:hAnsi="Century"/>
          <w:b/>
          <w:bCs/>
          <w:color w:val="000000" w:themeColor="text1"/>
          <w:sz w:val="22"/>
          <w:szCs w:val="22"/>
          <w:lang w:eastAsia="ja-JP" w:bidi="hi-IN"/>
        </w:rPr>
        <w:t xml:space="preserve"> </w:t>
      </w:r>
    </w:p>
    <w:p w14:paraId="33351B32" w14:textId="78B0BF00" w:rsidR="00891AC2" w:rsidRPr="007508B3" w:rsidRDefault="00891AC2" w:rsidP="002C6DFF">
      <w:pPr>
        <w:pStyle w:val="SingleTxtG"/>
        <w:tabs>
          <w:tab w:val="clear" w:pos="1701"/>
        </w:tabs>
        <w:spacing w:afterLines="50" w:line="240" w:lineRule="exact"/>
        <w:ind w:left="142" w:right="0"/>
        <w:jc w:val="left"/>
        <w:rPr>
          <w:rFonts w:ascii="Century" w:eastAsia="ＭＳ 明朝" w:hAnsi="Century"/>
          <w:b/>
          <w:bCs/>
          <w:color w:val="000000" w:themeColor="text1"/>
          <w:sz w:val="16"/>
          <w:szCs w:val="16"/>
          <w:lang w:eastAsia="ja-JP" w:bidi="hi-IN"/>
        </w:rPr>
      </w:pPr>
      <w:r w:rsidRPr="007508B3">
        <w:rPr>
          <w:rFonts w:ascii="Century" w:eastAsia="ＭＳ 明朝" w:hAnsi="Century" w:hint="eastAsia"/>
          <w:color w:val="000000" w:themeColor="text1"/>
          <w:sz w:val="18"/>
          <w:szCs w:val="18"/>
          <w:lang w:eastAsia="ja-JP" w:bidi="hi-IN"/>
        </w:rPr>
        <w:t>（</w:t>
      </w:r>
      <w:r w:rsidR="002C6DFF" w:rsidRPr="007508B3">
        <w:rPr>
          <w:rFonts w:ascii="Century" w:eastAsia="ＭＳ 明朝" w:hAnsi="Century" w:hint="eastAsia"/>
          <w:color w:val="000000" w:themeColor="text1"/>
          <w:sz w:val="18"/>
          <w:szCs w:val="18"/>
          <w:lang w:eastAsia="ja-JP" w:bidi="hi-IN"/>
        </w:rPr>
        <w:t xml:space="preserve">訳注　</w:t>
      </w:r>
      <w:r w:rsidR="002C6DFF" w:rsidRPr="007508B3">
        <w:rPr>
          <w:rFonts w:ascii="Century" w:eastAsia="ＭＳ 明朝" w:hAnsi="Century"/>
          <w:color w:val="000000" w:themeColor="text1"/>
          <w:sz w:val="18"/>
          <w:szCs w:val="18"/>
          <w:lang w:eastAsia="ja-JP" w:bidi="hi-IN"/>
        </w:rPr>
        <w:t>事前質問事項</w:t>
      </w:r>
      <w:r w:rsidR="002C6DFF" w:rsidRPr="007508B3">
        <w:rPr>
          <w:rFonts w:ascii="Century" w:eastAsia="ＭＳ 明朝" w:hAnsi="Century"/>
          <w:color w:val="000000" w:themeColor="text1"/>
          <w:sz w:val="18"/>
          <w:szCs w:val="18"/>
          <w:lang w:eastAsia="ja-JP" w:bidi="hi-IN"/>
        </w:rPr>
        <w:t>1(a)</w:t>
      </w:r>
      <w:r w:rsidR="002C6DFF" w:rsidRPr="007508B3">
        <w:rPr>
          <w:rFonts w:ascii="Century" w:eastAsia="ＭＳ 明朝" w:hAnsi="Century" w:hint="eastAsia"/>
          <w:color w:val="000000" w:themeColor="text1"/>
          <w:sz w:val="18"/>
          <w:szCs w:val="18"/>
          <w:lang w:eastAsia="ja-JP" w:bidi="hi-IN"/>
        </w:rPr>
        <w:t>は、</w:t>
      </w:r>
      <w:r w:rsidRPr="007508B3">
        <w:rPr>
          <w:rFonts w:ascii="ＭＳ 明朝" w:eastAsia="ＭＳ 明朝" w:hAnsi="ＭＳ 明朝" w:cs="ＭＳ 明朝"/>
          <w:color w:val="000000" w:themeColor="text1"/>
          <w:sz w:val="18"/>
          <w:szCs w:val="18"/>
        </w:rPr>
        <w:t>障害のある人を</w:t>
      </w:r>
      <w:r w:rsidRPr="007508B3">
        <w:rPr>
          <w:rFonts w:ascii="ＭＳ 明朝" w:eastAsia="ＭＳ 明朝" w:hAnsi="ＭＳ 明朝" w:cs="ＭＳ 明朝" w:hint="eastAsia"/>
          <w:color w:val="000000" w:themeColor="text1"/>
          <w:sz w:val="18"/>
          <w:szCs w:val="18"/>
        </w:rPr>
        <w:t>おとしめる</w:t>
      </w:r>
      <w:r w:rsidRPr="007508B3">
        <w:rPr>
          <w:rFonts w:ascii="ＭＳ 明朝" w:eastAsia="ＭＳ 明朝" w:hAnsi="ＭＳ 明朝" w:cs="ＭＳ 明朝"/>
          <w:color w:val="000000" w:themeColor="text1"/>
          <w:sz w:val="18"/>
          <w:szCs w:val="18"/>
        </w:rPr>
        <w:t>用語の使用を廃止するための措置</w:t>
      </w:r>
      <w:r w:rsidR="002C6DFF" w:rsidRPr="007508B3">
        <w:rPr>
          <w:rFonts w:ascii="ＭＳ 明朝" w:eastAsia="ＭＳ 明朝" w:hAnsi="ＭＳ 明朝" w:cs="ＭＳ 明朝" w:hint="eastAsia"/>
          <w:color w:val="000000" w:themeColor="text1"/>
          <w:sz w:val="18"/>
          <w:szCs w:val="18"/>
          <w:lang w:eastAsia="ja-JP"/>
        </w:rPr>
        <w:t>について</w:t>
      </w:r>
      <w:r w:rsidRPr="007508B3">
        <w:rPr>
          <w:rFonts w:ascii="ＭＳ 明朝" w:eastAsia="ＭＳ 明朝" w:hAnsi="ＭＳ 明朝" w:cs="ＭＳ 明朝" w:hint="eastAsia"/>
          <w:color w:val="000000" w:themeColor="text1"/>
          <w:sz w:val="18"/>
          <w:szCs w:val="18"/>
          <w:lang w:eastAsia="ja-JP"/>
        </w:rPr>
        <w:t>）</w:t>
      </w:r>
    </w:p>
    <w:bookmarkEnd w:id="0"/>
    <w:p w14:paraId="776D11DD" w14:textId="1476AFE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w:t>
      </w:r>
      <w:r w:rsidR="0065449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朝鮮民主主義人民共和国（以下</w:t>
      </w:r>
      <w:r w:rsidR="00654499" w:rsidRPr="007508B3">
        <w:rPr>
          <w:rFonts w:ascii="Century" w:eastAsia="ＭＳ 明朝" w:hAnsi="Century" w:hint="eastAsia"/>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の尊厳と人格を尊重する姿勢を一般市民に浸透させており、軽蔑的な表現</w:t>
      </w:r>
      <w:r w:rsidR="00AE0BB6" w:rsidRPr="007508B3">
        <w:rPr>
          <w:rFonts w:ascii="Century" w:eastAsia="ＭＳ 明朝" w:hAnsi="Century" w:hint="eastAsia"/>
          <w:color w:val="000000" w:themeColor="text1"/>
          <w:sz w:val="21"/>
          <w:szCs w:val="21"/>
          <w:lang w:eastAsia="ja-JP" w:bidi="hi-IN"/>
        </w:rPr>
        <w:t>で</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を貶める行為は法律で禁止されている。</w:t>
      </w:r>
      <w:r w:rsidR="00654499" w:rsidRPr="007508B3">
        <w:rPr>
          <w:rFonts w:ascii="Century" w:eastAsia="ＭＳ 明朝" w:hAnsi="Century" w:hint="eastAsia"/>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障害者権利保護促進法（</w:t>
      </w:r>
      <w:r w:rsidR="008768D4" w:rsidRPr="007508B3">
        <w:rPr>
          <w:rFonts w:ascii="Century" w:eastAsia="ＭＳ 明朝" w:hAnsi="Century"/>
          <w:color w:val="000000" w:themeColor="text1"/>
          <w:sz w:val="18"/>
          <w:szCs w:val="18"/>
          <w:lang w:eastAsia="ja-JP" w:bidi="hi-IN"/>
        </w:rPr>
        <w:t xml:space="preserve">Law on Protection and </w:t>
      </w:r>
      <w:r w:rsidR="001811AE" w:rsidRPr="007508B3">
        <w:rPr>
          <w:rFonts w:ascii="Century" w:eastAsia="ＭＳ 明朝" w:hAnsi="Century"/>
          <w:color w:val="000000" w:themeColor="text1"/>
          <w:sz w:val="18"/>
          <w:szCs w:val="18"/>
          <w:lang w:eastAsia="ja-JP" w:bidi="hi-IN"/>
        </w:rPr>
        <w:t>Promotion</w:t>
      </w:r>
      <w:r w:rsidR="008768D4" w:rsidRPr="007508B3">
        <w:rPr>
          <w:rFonts w:ascii="Century" w:eastAsia="ＭＳ 明朝" w:hAnsi="Century"/>
          <w:color w:val="000000" w:themeColor="text1"/>
          <w:sz w:val="18"/>
          <w:szCs w:val="18"/>
          <w:lang w:eastAsia="ja-JP" w:bidi="hi-IN"/>
        </w:rPr>
        <w:t xml:space="preserve"> of the Rights of the Persons with Disabilities</w:t>
      </w:r>
      <w:r w:rsidR="001811AE" w:rsidRPr="007508B3">
        <w:rPr>
          <w:rFonts w:ascii="Century" w:eastAsia="ＭＳ 明朝" w:hAnsi="Century" w:hint="eastAsia"/>
          <w:color w:val="000000" w:themeColor="text1"/>
          <w:sz w:val="18"/>
          <w:szCs w:val="18"/>
          <w:lang w:eastAsia="ja-JP" w:bidi="hi-IN"/>
        </w:rPr>
        <w:t>（</w:t>
      </w:r>
      <w:r w:rsidR="001811AE" w:rsidRPr="007508B3">
        <w:rPr>
          <w:rFonts w:ascii="Century" w:eastAsia="ＭＳ 明朝" w:hAnsi="Century"/>
          <w:color w:val="000000" w:themeColor="text1"/>
          <w:sz w:val="18"/>
          <w:szCs w:val="18"/>
          <w:lang w:eastAsia="ja-JP" w:bidi="hi-IN"/>
        </w:rPr>
        <w:t>LPPRPD</w:t>
      </w:r>
      <w:r w:rsidR="001811AE" w:rsidRPr="007508B3">
        <w:rPr>
          <w:rFonts w:ascii="Century" w:eastAsia="ＭＳ 明朝" w:hAnsi="Century" w:hint="eastAsia"/>
          <w:color w:val="000000" w:themeColor="text1"/>
          <w:sz w:val="18"/>
          <w:szCs w:val="18"/>
          <w:lang w:eastAsia="ja-JP" w:bidi="hi-IN"/>
        </w:rPr>
        <w:t>）</w:t>
      </w:r>
      <w:r w:rsidR="002C6DFF" w:rsidRPr="007508B3">
        <w:rPr>
          <w:rFonts w:ascii="Century" w:eastAsia="ＭＳ 明朝" w:hAnsi="Century" w:hint="eastAsia"/>
          <w:color w:val="000000" w:themeColor="text1"/>
          <w:sz w:val="18"/>
          <w:szCs w:val="18"/>
          <w:lang w:eastAsia="ja-JP" w:bidi="hi-IN"/>
        </w:rPr>
        <w:t xml:space="preserve">: </w:t>
      </w:r>
      <w:r w:rsidR="00092E97" w:rsidRPr="007508B3">
        <w:rPr>
          <w:rFonts w:ascii="Century" w:eastAsia="ＭＳ 明朝" w:hAnsi="Century" w:hint="eastAsia"/>
          <w:color w:val="000000" w:themeColor="text1"/>
          <w:sz w:val="18"/>
          <w:szCs w:val="18"/>
          <w:lang w:eastAsia="ja-JP" w:bidi="hi-IN"/>
        </w:rPr>
        <w:t>DPRK</w:t>
      </w:r>
      <w:r w:rsidR="008768D4" w:rsidRPr="007508B3">
        <w:rPr>
          <w:rFonts w:ascii="Century" w:eastAsia="ＭＳ 明朝" w:hAnsi="Century" w:hint="eastAsia"/>
          <w:color w:val="000000" w:themeColor="text1"/>
          <w:sz w:val="18"/>
          <w:szCs w:val="18"/>
          <w:lang w:eastAsia="ja-JP" w:bidi="hi-IN"/>
        </w:rPr>
        <w:t xml:space="preserve">　</w:t>
      </w:r>
      <w:r w:rsidRPr="007508B3">
        <w:rPr>
          <w:rFonts w:ascii="Century" w:eastAsia="ＭＳ 明朝" w:hAnsi="Century"/>
          <w:color w:val="000000" w:themeColor="text1"/>
          <w:sz w:val="21"/>
          <w:szCs w:val="21"/>
          <w:lang w:eastAsia="ja-JP" w:bidi="hi-IN"/>
        </w:rPr>
        <w:t>以下「障害者権利</w:t>
      </w:r>
      <w:r w:rsidR="00092E97" w:rsidRPr="007508B3">
        <w:rPr>
          <w:rFonts w:ascii="Century" w:eastAsia="ＭＳ 明朝" w:hAnsi="Century" w:hint="eastAsia"/>
          <w:color w:val="000000" w:themeColor="text1"/>
          <w:sz w:val="21"/>
          <w:szCs w:val="21"/>
          <w:lang w:eastAsia="ja-JP" w:bidi="hi-IN"/>
        </w:rPr>
        <w:t>保護促進</w:t>
      </w:r>
      <w:r w:rsidRPr="007508B3">
        <w:rPr>
          <w:rFonts w:ascii="Century" w:eastAsia="ＭＳ 明朝" w:hAnsi="Century"/>
          <w:color w:val="000000" w:themeColor="text1"/>
          <w:sz w:val="21"/>
          <w:szCs w:val="21"/>
          <w:lang w:eastAsia="ja-JP" w:bidi="hi-IN"/>
        </w:rPr>
        <w:t>法」）第</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条は、国家が</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に対するあらゆる形態の差別及び暴力を厳しく禁止し、障害に基づくいかなる侵害からもその尊厳と人格を保護することを規定し</w:t>
      </w:r>
      <w:r w:rsidR="00AE0BB6" w:rsidRPr="007508B3">
        <w:rPr>
          <w:rFonts w:ascii="Century" w:eastAsia="ＭＳ 明朝" w:hAnsi="Century" w:hint="eastAsia"/>
          <w:color w:val="000000" w:themeColor="text1"/>
          <w:sz w:val="21"/>
          <w:szCs w:val="21"/>
          <w:lang w:eastAsia="ja-JP" w:bidi="hi-IN"/>
        </w:rPr>
        <w:t>ている。また、</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56</w:t>
      </w:r>
      <w:r w:rsidRPr="007508B3">
        <w:rPr>
          <w:rFonts w:ascii="Century" w:eastAsia="ＭＳ 明朝" w:hAnsi="Century"/>
          <w:color w:val="000000" w:themeColor="text1"/>
          <w:sz w:val="21"/>
          <w:szCs w:val="21"/>
          <w:lang w:eastAsia="ja-JP" w:bidi="hi-IN"/>
        </w:rPr>
        <w:t>条は出版機関及び関連機関が刊行物や映像を出版</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公開する際に、</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に関する</w:t>
      </w:r>
      <w:r w:rsidR="00916D4A" w:rsidRPr="007508B3">
        <w:rPr>
          <w:rFonts w:ascii="Century" w:eastAsia="ＭＳ 明朝" w:hAnsi="Century" w:hint="eastAsia"/>
          <w:color w:val="000000" w:themeColor="text1"/>
          <w:sz w:val="21"/>
          <w:szCs w:val="21"/>
          <w:lang w:eastAsia="ja-JP" w:bidi="hi-IN"/>
        </w:rPr>
        <w:t>粗野</w:t>
      </w:r>
      <w:r w:rsidRPr="007508B3">
        <w:rPr>
          <w:rFonts w:ascii="Century" w:eastAsia="ＭＳ 明朝" w:hAnsi="Century"/>
          <w:color w:val="000000" w:themeColor="text1"/>
          <w:sz w:val="21"/>
          <w:szCs w:val="21"/>
          <w:lang w:eastAsia="ja-JP" w:bidi="hi-IN"/>
        </w:rPr>
        <w:t>で非標準的な表現を使用してはならないことを規定している。</w:t>
      </w:r>
    </w:p>
    <w:p w14:paraId="6A802DC1" w14:textId="2846148C" w:rsidR="00A251D6" w:rsidRPr="007508B3" w:rsidRDefault="00A251D6" w:rsidP="00654499">
      <w:pPr>
        <w:pStyle w:val="SingleTxtG"/>
        <w:ind w:left="142" w:right="0"/>
        <w:jc w:val="left"/>
        <w:rPr>
          <w:rFonts w:ascii="Century" w:eastAsia="ＭＳ 明朝" w:hAnsi="Century"/>
          <w:color w:val="000000" w:themeColor="text1"/>
          <w:sz w:val="16"/>
          <w:szCs w:val="16"/>
          <w:lang w:eastAsia="ja-JP" w:bidi="hi-IN"/>
        </w:rPr>
      </w:pPr>
    </w:p>
    <w:p w14:paraId="2E533276" w14:textId="3EB19E6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w:t>
      </w:r>
      <w:r w:rsidR="0065449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w:t>
      </w:r>
      <w:r w:rsidRPr="007508B3">
        <w:rPr>
          <w:rFonts w:ascii="Century" w:eastAsia="ＭＳ 明朝" w:hAnsi="Century"/>
          <w:color w:val="000000" w:themeColor="text1"/>
          <w:sz w:val="21"/>
          <w:szCs w:val="21"/>
          <w:lang w:eastAsia="ja-JP" w:bidi="hi-IN"/>
        </w:rPr>
        <w:t>2020</w:t>
      </w:r>
      <w:r w:rsidRPr="007508B3">
        <w:rPr>
          <w:rFonts w:ascii="Century" w:eastAsia="ＭＳ 明朝" w:hAnsi="Century"/>
          <w:color w:val="000000" w:themeColor="text1"/>
          <w:sz w:val="21"/>
          <w:szCs w:val="21"/>
          <w:lang w:eastAsia="ja-JP" w:bidi="hi-IN"/>
        </w:rPr>
        <w:t>年以降、全国の</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盲学校</w:t>
      </w:r>
      <w:r w:rsidR="00916D4A" w:rsidRPr="007508B3">
        <w:rPr>
          <w:rFonts w:ascii="Century" w:eastAsia="ＭＳ 明朝" w:hAnsi="Century" w:hint="eastAsia"/>
          <w:color w:val="000000" w:themeColor="text1"/>
          <w:sz w:val="21"/>
          <w:szCs w:val="21"/>
          <w:lang w:eastAsia="ja-JP" w:bidi="hi-IN"/>
        </w:rPr>
        <w:t>（</w:t>
      </w:r>
      <w:r w:rsidR="00916D4A" w:rsidRPr="007508B3">
        <w:rPr>
          <w:rFonts w:ascii="Century" w:eastAsia="ＭＳ 明朝" w:hAnsi="Century"/>
          <w:color w:val="000000" w:themeColor="text1"/>
          <w:sz w:val="18"/>
          <w:szCs w:val="18"/>
          <w:lang w:eastAsia="ja-JP" w:bidi="hi-IN"/>
        </w:rPr>
        <w:t>schools for the blind</w:t>
      </w:r>
      <w:r w:rsidR="00916D4A" w:rsidRPr="007508B3">
        <w:rPr>
          <w:rFonts w:ascii="Century" w:eastAsia="ＭＳ 明朝" w:hAnsi="Century" w:hint="eastAsia"/>
          <w:color w:val="000000" w:themeColor="text1"/>
          <w:sz w:val="21"/>
          <w:szCs w:val="21"/>
          <w:lang w:eastAsia="ja-JP" w:bidi="hi-IN"/>
        </w:rPr>
        <w:t>）</w:t>
      </w:r>
      <w:r w:rsidR="007508B3" w:rsidRPr="007508B3">
        <w:rPr>
          <w:rFonts w:ascii="Century" w:eastAsia="ＭＳ 明朝" w:hAnsi="Century" w:hint="eastAsia"/>
          <w:color w:val="000000" w:themeColor="text1"/>
          <w:sz w:val="21"/>
          <w:szCs w:val="21"/>
          <w:lang w:eastAsia="ja-JP" w:bidi="hi-IN"/>
        </w:rPr>
        <w:t>｣､｢</w:t>
      </w:r>
      <w:r w:rsidR="007379AB" w:rsidRPr="007508B3">
        <w:rPr>
          <w:rFonts w:ascii="Century" w:eastAsia="ＭＳ 明朝" w:hAnsi="Century"/>
          <w:color w:val="000000" w:themeColor="text1"/>
          <w:sz w:val="21"/>
          <w:szCs w:val="21"/>
          <w:lang w:eastAsia="ja-JP" w:bidi="hi-IN"/>
        </w:rPr>
        <w:t>ろう唖</w:t>
      </w:r>
      <w:r w:rsidR="00404706" w:rsidRPr="007508B3">
        <w:rPr>
          <w:rFonts w:ascii="Century" w:eastAsia="ＭＳ 明朝" w:hAnsi="Century"/>
          <w:color w:val="000000" w:themeColor="text1"/>
          <w:sz w:val="21"/>
          <w:szCs w:val="21"/>
          <w:lang w:eastAsia="ja-JP" w:bidi="hi-IN"/>
        </w:rPr>
        <w:t>学校</w:t>
      </w:r>
      <w:r w:rsidR="00916D4A" w:rsidRPr="007508B3">
        <w:rPr>
          <w:rFonts w:ascii="Century" w:eastAsia="ＭＳ 明朝" w:hAnsi="Century" w:hint="eastAsia"/>
          <w:color w:val="000000" w:themeColor="text1"/>
          <w:sz w:val="21"/>
          <w:szCs w:val="21"/>
          <w:lang w:eastAsia="ja-JP" w:bidi="hi-IN"/>
        </w:rPr>
        <w:t>（</w:t>
      </w:r>
      <w:r w:rsidR="00916D4A" w:rsidRPr="007508B3">
        <w:rPr>
          <w:rFonts w:ascii="Century" w:eastAsia="ＭＳ 明朝" w:hAnsi="Century"/>
          <w:color w:val="000000" w:themeColor="text1"/>
          <w:sz w:val="16"/>
          <w:szCs w:val="16"/>
          <w:lang w:eastAsia="ja-JP" w:bidi="hi-IN"/>
        </w:rPr>
        <w:t>schools for the deaf and dumb</w:t>
      </w:r>
      <w:r w:rsidR="00916D4A" w:rsidRPr="007508B3">
        <w:rPr>
          <w:rFonts w:ascii="Century" w:eastAsia="ＭＳ 明朝" w:hAnsi="Century" w:hint="eastAsia"/>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の名称は、それぞれ</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視覚障害者学校</w:t>
      </w:r>
      <w:r w:rsidR="00916D4A" w:rsidRPr="007508B3">
        <w:rPr>
          <w:rFonts w:ascii="Century" w:eastAsia="ＭＳ 明朝" w:hAnsi="Century" w:hint="eastAsia"/>
          <w:color w:val="000000" w:themeColor="text1"/>
          <w:sz w:val="21"/>
          <w:szCs w:val="21"/>
          <w:lang w:eastAsia="ja-JP" w:bidi="hi-IN"/>
        </w:rPr>
        <w:t>（</w:t>
      </w:r>
      <w:r w:rsidR="00916D4A" w:rsidRPr="007508B3">
        <w:rPr>
          <w:rFonts w:ascii="Century" w:eastAsia="ＭＳ 明朝" w:hAnsi="Century"/>
          <w:color w:val="000000" w:themeColor="text1"/>
          <w:sz w:val="18"/>
          <w:szCs w:val="18"/>
          <w:lang w:eastAsia="ja-JP" w:bidi="hi-IN"/>
        </w:rPr>
        <w:t>schools for visually impaired persons</w:t>
      </w:r>
      <w:r w:rsidR="00916D4A" w:rsidRPr="007508B3">
        <w:rPr>
          <w:rFonts w:ascii="Century" w:eastAsia="ＭＳ 明朝" w:hAnsi="Century" w:hint="eastAsia"/>
          <w:color w:val="000000" w:themeColor="text1"/>
          <w:sz w:val="21"/>
          <w:szCs w:val="21"/>
          <w:lang w:eastAsia="ja-JP" w:bidi="hi-IN"/>
        </w:rPr>
        <w:t>）</w:t>
      </w:r>
      <w:r w:rsidR="007508B3"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聴覚障害者学校</w:t>
      </w:r>
      <w:r w:rsidR="00916D4A" w:rsidRPr="007508B3">
        <w:rPr>
          <w:rFonts w:ascii="Century" w:eastAsia="ＭＳ 明朝" w:hAnsi="Century" w:hint="eastAsia"/>
          <w:color w:val="000000" w:themeColor="text1"/>
          <w:sz w:val="21"/>
          <w:szCs w:val="21"/>
          <w:lang w:eastAsia="ja-JP" w:bidi="hi-IN"/>
        </w:rPr>
        <w:t>（</w:t>
      </w:r>
      <w:r w:rsidR="00916D4A" w:rsidRPr="007508B3">
        <w:rPr>
          <w:rFonts w:ascii="Century" w:eastAsia="ＭＳ 明朝" w:hAnsi="Century"/>
          <w:color w:val="000000" w:themeColor="text1"/>
          <w:sz w:val="18"/>
          <w:szCs w:val="18"/>
          <w:lang w:eastAsia="ja-JP" w:bidi="hi-IN"/>
        </w:rPr>
        <w:t>schools for persons with hearing impairment</w:t>
      </w:r>
      <w:r w:rsidR="00916D4A" w:rsidRPr="007508B3">
        <w:rPr>
          <w:rFonts w:ascii="Century" w:eastAsia="ＭＳ 明朝" w:hAnsi="Century" w:hint="eastAsia"/>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に変更されている。</w:t>
      </w:r>
    </w:p>
    <w:p w14:paraId="594D3173" w14:textId="77777777" w:rsidR="00654499" w:rsidRPr="007508B3" w:rsidRDefault="00654499" w:rsidP="00654499">
      <w:pPr>
        <w:pStyle w:val="SingleTxtG"/>
        <w:ind w:left="142" w:right="0"/>
        <w:jc w:val="left"/>
        <w:rPr>
          <w:rFonts w:ascii="Century" w:eastAsia="ＭＳ 明朝" w:hAnsi="Century"/>
          <w:color w:val="000000" w:themeColor="text1"/>
          <w:sz w:val="21"/>
          <w:szCs w:val="21"/>
          <w:lang w:eastAsia="ja-JP" w:bidi="hi-IN"/>
        </w:rPr>
      </w:pPr>
    </w:p>
    <w:p w14:paraId="48C3B75A" w14:textId="68632E9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1(b)</w:t>
      </w:r>
      <w:r w:rsidR="00C71D10" w:rsidRPr="007508B3">
        <w:rPr>
          <w:rFonts w:ascii="Century" w:eastAsia="ＭＳ 明朝" w:hAnsi="Century"/>
          <w:b/>
          <w:bCs/>
          <w:color w:val="000000" w:themeColor="text1"/>
          <w:sz w:val="22"/>
          <w:szCs w:val="22"/>
          <w:lang w:eastAsia="ja-JP" w:bidi="hi-IN"/>
        </w:rPr>
        <w:t>に対する回答</w:t>
      </w:r>
    </w:p>
    <w:p w14:paraId="47AC47B5" w14:textId="23FB890C" w:rsidR="00891AC2" w:rsidRPr="007508B3" w:rsidRDefault="003D05E2" w:rsidP="003D05E2">
      <w:pPr>
        <w:pStyle w:val="SingleTxtG"/>
        <w:spacing w:afterLines="50" w:line="240" w:lineRule="exact"/>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hint="eastAsia"/>
          <w:color w:val="000000" w:themeColor="text1"/>
          <w:sz w:val="18"/>
          <w:szCs w:val="18"/>
          <w:lang w:eastAsia="ja-JP" w:bidi="hi-IN"/>
        </w:rPr>
        <w:t xml:space="preserve">（訳注　</w:t>
      </w:r>
      <w:r w:rsidRPr="007508B3">
        <w:rPr>
          <w:rFonts w:ascii="Century" w:eastAsia="ＭＳ 明朝" w:hAnsi="Century"/>
          <w:color w:val="000000" w:themeColor="text1"/>
          <w:sz w:val="18"/>
          <w:szCs w:val="18"/>
          <w:lang w:eastAsia="ja-JP" w:bidi="hi-IN"/>
        </w:rPr>
        <w:t>事前質問事項</w:t>
      </w:r>
      <w:r w:rsidRPr="007508B3">
        <w:rPr>
          <w:rFonts w:ascii="Century" w:eastAsia="ＭＳ 明朝" w:hAnsi="Century"/>
          <w:color w:val="000000" w:themeColor="text1"/>
          <w:sz w:val="18"/>
          <w:szCs w:val="18"/>
          <w:lang w:eastAsia="ja-JP" w:bidi="hi-IN"/>
        </w:rPr>
        <w:t>1(</w:t>
      </w:r>
      <w:r w:rsidRPr="007508B3">
        <w:rPr>
          <w:rFonts w:ascii="Century" w:eastAsia="ＭＳ 明朝" w:hAnsi="Century"/>
          <w:b/>
          <w:bCs/>
          <w:color w:val="000000" w:themeColor="text1"/>
          <w:sz w:val="18"/>
          <w:szCs w:val="18"/>
          <w:lang w:eastAsia="ja-JP" w:bidi="hi-IN"/>
        </w:rPr>
        <w:t>b</w:t>
      </w:r>
      <w:r w:rsidRPr="007508B3">
        <w:rPr>
          <w:rFonts w:ascii="Century" w:eastAsia="ＭＳ 明朝" w:hAnsi="Century"/>
          <w:color w:val="000000" w:themeColor="text1"/>
          <w:sz w:val="18"/>
          <w:szCs w:val="18"/>
          <w:lang w:eastAsia="ja-JP" w:bidi="hi-IN"/>
        </w:rPr>
        <w:t>)</w:t>
      </w:r>
      <w:r w:rsidRPr="007508B3">
        <w:rPr>
          <w:rFonts w:ascii="Century" w:eastAsia="ＭＳ 明朝" w:hAnsi="Century" w:hint="eastAsia"/>
          <w:color w:val="000000" w:themeColor="text1"/>
          <w:sz w:val="18"/>
          <w:szCs w:val="18"/>
          <w:lang w:eastAsia="ja-JP" w:bidi="hi-IN"/>
        </w:rPr>
        <w:t>は、</w:t>
      </w:r>
      <w:r w:rsidR="00891AC2" w:rsidRPr="007508B3">
        <w:rPr>
          <w:rFonts w:ascii="ＭＳ 明朝" w:eastAsia="ＭＳ 明朝" w:hAnsi="ＭＳ 明朝" w:cs="ＭＳ 明朝"/>
          <w:color w:val="000000" w:themeColor="text1"/>
          <w:sz w:val="18"/>
          <w:szCs w:val="18"/>
        </w:rPr>
        <w:t>法令を条約規定に調和させる取り組みの進捗状況</w:t>
      </w:r>
      <w:r w:rsidRPr="007508B3">
        <w:rPr>
          <w:rFonts w:ascii="ＭＳ 明朝" w:eastAsia="ＭＳ 明朝" w:hAnsi="ＭＳ 明朝" w:cs="ＭＳ 明朝" w:hint="eastAsia"/>
          <w:color w:val="000000" w:themeColor="text1"/>
          <w:sz w:val="18"/>
          <w:szCs w:val="18"/>
          <w:lang w:eastAsia="ja-JP"/>
        </w:rPr>
        <w:t>について</w:t>
      </w:r>
      <w:r w:rsidR="00891AC2" w:rsidRPr="007508B3">
        <w:rPr>
          <w:rFonts w:ascii="ＭＳ 明朝" w:eastAsia="ＭＳ 明朝" w:hAnsi="ＭＳ 明朝" w:cs="ＭＳ 明朝" w:hint="eastAsia"/>
          <w:color w:val="000000" w:themeColor="text1"/>
          <w:sz w:val="18"/>
          <w:szCs w:val="18"/>
          <w:lang w:eastAsia="ja-JP"/>
        </w:rPr>
        <w:t>）</w:t>
      </w:r>
    </w:p>
    <w:p w14:paraId="175DD369" w14:textId="51589AC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3.</w:t>
      </w:r>
      <w:r w:rsidR="0065449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現実の変化に伴う要求に応え、</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最高人民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の社会的</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個人的生活のあらゆる分野における権利を</w:t>
      </w:r>
      <w:r w:rsidR="00891AC2"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全国的に</w:t>
      </w:r>
      <w:r w:rsidR="00404706" w:rsidRPr="007508B3">
        <w:rPr>
          <w:rFonts w:ascii="Century" w:eastAsia="ＭＳ 明朝" w:hAnsi="Century"/>
          <w:color w:val="000000" w:themeColor="text1"/>
          <w:sz w:val="21"/>
          <w:szCs w:val="21"/>
          <w:lang w:eastAsia="ja-JP" w:bidi="hi-IN"/>
        </w:rPr>
        <w:t>総合</w:t>
      </w:r>
      <w:r w:rsidRPr="007508B3">
        <w:rPr>
          <w:rFonts w:ascii="Century" w:eastAsia="ＭＳ 明朝" w:hAnsi="Century"/>
          <w:color w:val="000000" w:themeColor="text1"/>
          <w:sz w:val="21"/>
          <w:szCs w:val="21"/>
          <w:lang w:eastAsia="ja-JP" w:bidi="hi-IN"/>
        </w:rPr>
        <w:t>的かつ統一的に</w:t>
      </w:r>
      <w:r w:rsidR="00D25740" w:rsidRPr="007508B3">
        <w:rPr>
          <w:rFonts w:ascii="Century" w:eastAsia="ＭＳ 明朝" w:hAnsi="Century" w:hint="eastAsia"/>
          <w:color w:val="000000" w:themeColor="text1"/>
          <w:sz w:val="21"/>
          <w:szCs w:val="21"/>
          <w:lang w:eastAsia="ja-JP" w:bidi="hi-IN"/>
        </w:rPr>
        <w:t>全面</w:t>
      </w:r>
      <w:r w:rsidRPr="007508B3">
        <w:rPr>
          <w:rFonts w:ascii="Century" w:eastAsia="ＭＳ 明朝" w:hAnsi="Century"/>
          <w:color w:val="000000" w:themeColor="text1"/>
          <w:sz w:val="21"/>
          <w:szCs w:val="21"/>
          <w:lang w:eastAsia="ja-JP" w:bidi="hi-IN"/>
        </w:rPr>
        <w:t>保障することを目的として、第</w:t>
      </w:r>
      <w:r w:rsidRPr="007508B3">
        <w:rPr>
          <w:rFonts w:ascii="Century" w:eastAsia="ＭＳ 明朝" w:hAnsi="Century"/>
          <w:color w:val="000000" w:themeColor="text1"/>
          <w:sz w:val="21"/>
          <w:szCs w:val="21"/>
          <w:lang w:eastAsia="ja-JP" w:bidi="hi-IN"/>
        </w:rPr>
        <w:t>22</w:t>
      </w:r>
      <w:r w:rsidRPr="007508B3">
        <w:rPr>
          <w:rFonts w:ascii="Century" w:eastAsia="ＭＳ 明朝" w:hAnsi="Century"/>
          <w:color w:val="000000" w:themeColor="text1"/>
          <w:sz w:val="21"/>
          <w:szCs w:val="21"/>
          <w:lang w:eastAsia="ja-JP" w:bidi="hi-IN"/>
        </w:rPr>
        <w:t>号法令により「障害者権利</w:t>
      </w:r>
      <w:r w:rsidR="00377489" w:rsidRPr="007508B3">
        <w:rPr>
          <w:rFonts w:ascii="Century" w:eastAsia="ＭＳ 明朝" w:hAnsi="Century"/>
          <w:color w:val="000000" w:themeColor="text1"/>
          <w:sz w:val="21"/>
          <w:szCs w:val="21"/>
          <w:lang w:eastAsia="ja-JP" w:bidi="hi-IN"/>
        </w:rPr>
        <w:t>保護促進法</w:t>
      </w:r>
      <w:r w:rsidR="00891AC2" w:rsidRPr="007508B3">
        <w:rPr>
          <w:rFonts w:ascii="Century" w:eastAsia="ＭＳ 明朝" w:hAnsi="Century" w:hint="eastAsia"/>
          <w:color w:val="000000" w:themeColor="text1"/>
          <w:sz w:val="21"/>
          <w:szCs w:val="21"/>
          <w:lang w:eastAsia="ja-JP" w:bidi="hi-IN"/>
        </w:rPr>
        <w:t>（</w:t>
      </w:r>
      <w:r w:rsidR="00891AC2" w:rsidRPr="007508B3">
        <w:rPr>
          <w:rFonts w:ascii="Century" w:eastAsia="ＭＳ 明朝" w:hAnsi="Century"/>
          <w:color w:val="000000" w:themeColor="text1"/>
          <w:sz w:val="18"/>
          <w:szCs w:val="18"/>
          <w:lang w:eastAsia="ja-JP" w:bidi="hi-IN"/>
        </w:rPr>
        <w:t>LPPRPD</w:t>
      </w:r>
      <w:r w:rsidR="00891AC2" w:rsidRPr="007508B3">
        <w:rPr>
          <w:rFonts w:ascii="Century" w:eastAsia="ＭＳ 明朝" w:hAnsi="Century" w:hint="eastAsia"/>
          <w:color w:val="000000" w:themeColor="text1"/>
          <w:sz w:val="18"/>
          <w:szCs w:val="18"/>
          <w:lang w:eastAsia="ja-JP" w:bidi="hi-IN"/>
        </w:rPr>
        <w:t>）</w:t>
      </w:r>
      <w:r w:rsidRPr="007508B3">
        <w:rPr>
          <w:rFonts w:ascii="Century" w:eastAsia="ＭＳ 明朝" w:hAnsi="Century"/>
          <w:color w:val="000000" w:themeColor="text1"/>
          <w:sz w:val="21"/>
          <w:szCs w:val="21"/>
          <w:lang w:eastAsia="ja-JP" w:bidi="hi-IN"/>
        </w:rPr>
        <w:t>」を採択した。新たに採択された</w:t>
      </w:r>
      <w:r w:rsidR="00D25740" w:rsidRPr="007508B3">
        <w:rPr>
          <w:rFonts w:ascii="Century" w:eastAsia="ＭＳ 明朝" w:hAnsi="Century" w:hint="eastAsia"/>
          <w:color w:val="000000" w:themeColor="text1"/>
          <w:sz w:val="21"/>
          <w:szCs w:val="21"/>
          <w:lang w:eastAsia="ja-JP" w:bidi="hi-IN"/>
        </w:rPr>
        <w:t>同法</w:t>
      </w:r>
      <w:r w:rsidRPr="007508B3">
        <w:rPr>
          <w:rFonts w:ascii="Century" w:eastAsia="ＭＳ 明朝" w:hAnsi="Century"/>
          <w:color w:val="000000" w:themeColor="text1"/>
          <w:sz w:val="21"/>
          <w:szCs w:val="21"/>
          <w:lang w:eastAsia="ja-JP" w:bidi="hi-IN"/>
        </w:rPr>
        <w:t>は、従来</w:t>
      </w:r>
      <w:r w:rsidR="00D25740"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障害者保護法を置き換え、</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の権利をより明確に規定するとともに、その実施のための詳細な措置を</w:t>
      </w:r>
      <w:r w:rsidR="00404706" w:rsidRPr="007508B3">
        <w:rPr>
          <w:rFonts w:ascii="Century" w:eastAsia="ＭＳ 明朝" w:hAnsi="Century"/>
          <w:color w:val="000000" w:themeColor="text1"/>
          <w:sz w:val="21"/>
          <w:szCs w:val="21"/>
          <w:lang w:eastAsia="ja-JP" w:bidi="hi-IN"/>
        </w:rPr>
        <w:t>示し</w:t>
      </w:r>
      <w:r w:rsidRPr="007508B3">
        <w:rPr>
          <w:rFonts w:ascii="Century" w:eastAsia="ＭＳ 明朝" w:hAnsi="Century"/>
          <w:color w:val="000000" w:themeColor="text1"/>
          <w:sz w:val="21"/>
          <w:szCs w:val="21"/>
          <w:lang w:eastAsia="ja-JP" w:bidi="hi-IN"/>
        </w:rPr>
        <w:t>ている。</w:t>
      </w:r>
    </w:p>
    <w:p w14:paraId="05842336" w14:textId="7EAF615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4.</w:t>
      </w:r>
      <w:r w:rsidR="0065449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また、国内の分野別</w:t>
      </w:r>
      <w:r w:rsidR="00D25740"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法律の規定を条約の規定と調和させるための</w:t>
      </w:r>
      <w:r w:rsidR="00D25740" w:rsidRPr="007508B3">
        <w:rPr>
          <w:rFonts w:ascii="Century" w:eastAsia="ＭＳ 明朝" w:hAnsi="Century" w:hint="eastAsia"/>
          <w:color w:val="000000" w:themeColor="text1"/>
          <w:sz w:val="21"/>
          <w:szCs w:val="21"/>
          <w:lang w:eastAsia="ja-JP" w:bidi="hi-IN"/>
        </w:rPr>
        <w:t>、関連</w:t>
      </w:r>
      <w:r w:rsidRPr="007508B3">
        <w:rPr>
          <w:rFonts w:ascii="Century" w:eastAsia="ＭＳ 明朝" w:hAnsi="Century"/>
          <w:color w:val="000000" w:themeColor="text1"/>
          <w:sz w:val="21"/>
          <w:szCs w:val="21"/>
          <w:lang w:eastAsia="ja-JP" w:bidi="hi-IN"/>
        </w:rPr>
        <w:t>立法措置が</w:t>
      </w:r>
      <w:r w:rsidR="00A977BC" w:rsidRPr="007508B3">
        <w:rPr>
          <w:rFonts w:ascii="Century" w:eastAsia="ＭＳ 明朝" w:hAnsi="Century"/>
          <w:color w:val="000000" w:themeColor="text1"/>
          <w:sz w:val="21"/>
          <w:szCs w:val="21"/>
          <w:lang w:eastAsia="ja-JP" w:bidi="hi-IN"/>
        </w:rPr>
        <w:t>とら</w:t>
      </w:r>
      <w:r w:rsidRPr="007508B3">
        <w:rPr>
          <w:rFonts w:ascii="Century" w:eastAsia="ＭＳ 明朝" w:hAnsi="Century"/>
          <w:color w:val="000000" w:themeColor="text1"/>
          <w:sz w:val="21"/>
          <w:szCs w:val="21"/>
          <w:lang w:eastAsia="ja-JP" w:bidi="hi-IN"/>
        </w:rPr>
        <w:t>れている。</w:t>
      </w:r>
      <w:r w:rsidRPr="007508B3">
        <w:rPr>
          <w:rFonts w:ascii="Century" w:eastAsia="ＭＳ 明朝" w:hAnsi="Century"/>
          <w:color w:val="000000" w:themeColor="text1"/>
          <w:sz w:val="21"/>
          <w:szCs w:val="21"/>
          <w:lang w:eastAsia="ja-JP" w:bidi="hi-IN"/>
        </w:rPr>
        <w:t xml:space="preserve"> </w:t>
      </w:r>
    </w:p>
    <w:p w14:paraId="39478DB5" w14:textId="238EFA9E" w:rsidR="00C71D10" w:rsidRPr="007508B3" w:rsidRDefault="00C71D10" w:rsidP="00654499">
      <w:pPr>
        <w:pStyle w:val="11"/>
        <w:ind w:left="142"/>
        <w:rPr>
          <w:rFonts w:ascii="Century" w:hAnsi="Century"/>
          <w:dstrike/>
          <w:color w:val="000000" w:themeColor="text1"/>
          <w:lang w:eastAsia="ja-JP"/>
        </w:rPr>
      </w:pPr>
      <w:r w:rsidRPr="007508B3">
        <w:rPr>
          <w:rFonts w:ascii="Century" w:hAnsi="Century"/>
          <w:color w:val="000000" w:themeColor="text1"/>
          <w:lang w:eastAsia="ja-JP"/>
        </w:rPr>
        <w:t>5.</w:t>
      </w:r>
      <w:r w:rsidR="00654499"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例えば、</w:t>
      </w:r>
      <w:r w:rsidR="009D6A92" w:rsidRPr="007508B3">
        <w:rPr>
          <w:rFonts w:ascii="Century" w:hAnsi="Century"/>
          <w:color w:val="000000" w:themeColor="text1"/>
          <w:lang w:eastAsia="ja-JP"/>
        </w:rPr>
        <w:t>障害のある人</w:t>
      </w:r>
      <w:r w:rsidRPr="007508B3">
        <w:rPr>
          <w:rFonts w:ascii="Century" w:hAnsi="Century"/>
          <w:color w:val="000000" w:themeColor="text1"/>
          <w:lang w:eastAsia="ja-JP"/>
        </w:rPr>
        <w:t>の権利の促進及び保護に関する新たな規定が、</w:t>
      </w:r>
      <w:r w:rsidR="001059C8" w:rsidRPr="007508B3">
        <w:rPr>
          <w:rFonts w:ascii="Century" w:hAnsi="Century" w:hint="eastAsia"/>
          <w:color w:val="000000" w:themeColor="text1"/>
          <w:lang w:eastAsia="ja-JP"/>
        </w:rPr>
        <w:t>以下のよう</w:t>
      </w:r>
      <w:r w:rsidR="003D05E2" w:rsidRPr="007508B3">
        <w:rPr>
          <w:rFonts w:ascii="Century" w:hAnsi="Century" w:hint="eastAsia"/>
          <w:color w:val="000000" w:themeColor="text1"/>
          <w:lang w:eastAsia="ja-JP"/>
        </w:rPr>
        <w:t>な</w:t>
      </w:r>
      <w:r w:rsidRPr="007508B3">
        <w:rPr>
          <w:rFonts w:ascii="Century" w:hAnsi="Century"/>
          <w:color w:val="000000" w:themeColor="text1"/>
          <w:lang w:eastAsia="ja-JP"/>
        </w:rPr>
        <w:t>既存の法律</w:t>
      </w:r>
      <w:r w:rsidR="001059C8" w:rsidRPr="007508B3">
        <w:rPr>
          <w:rFonts w:ascii="Century" w:hAnsi="Century"/>
          <w:color w:val="000000" w:themeColor="text1"/>
          <w:lang w:eastAsia="ja-JP"/>
        </w:rPr>
        <w:t>に追加された。</w:t>
      </w:r>
      <w:r w:rsidR="009237DB" w:rsidRPr="007508B3">
        <w:rPr>
          <w:rFonts w:ascii="Century" w:hAnsi="Century" w:hint="eastAsia"/>
          <w:color w:val="000000" w:themeColor="text1"/>
          <w:lang w:eastAsia="ja-JP"/>
        </w:rPr>
        <w:t>児童権利</w:t>
      </w:r>
      <w:r w:rsidR="00117158" w:rsidRPr="007508B3">
        <w:rPr>
          <w:rFonts w:ascii="Century" w:hAnsi="Century" w:hint="eastAsia"/>
          <w:color w:val="000000" w:themeColor="text1"/>
          <w:lang w:eastAsia="ja-JP"/>
        </w:rPr>
        <w:t>保護促進法</w:t>
      </w:r>
      <w:r w:rsidR="009237DB" w:rsidRPr="007508B3">
        <w:rPr>
          <w:rFonts w:ascii="Century" w:hAnsi="Century" w:hint="eastAsia"/>
          <w:color w:val="000000" w:themeColor="text1"/>
          <w:lang w:eastAsia="ja-JP"/>
        </w:rPr>
        <w:t>（</w:t>
      </w:r>
      <w:r w:rsidR="009237DB" w:rsidRPr="007508B3">
        <w:rPr>
          <w:rFonts w:ascii="Century" w:hAnsi="Century"/>
          <w:color w:val="000000" w:themeColor="text1"/>
          <w:sz w:val="18"/>
          <w:szCs w:val="18"/>
          <w:lang w:eastAsia="ja-JP"/>
        </w:rPr>
        <w:t>Law on the Protection and Promotion of Children’s Rights</w:t>
      </w:r>
      <w:r w:rsidR="009237DB" w:rsidRPr="007508B3">
        <w:rPr>
          <w:rFonts w:ascii="Century" w:hAnsi="Century" w:hint="eastAsia"/>
          <w:color w:val="000000" w:themeColor="text1"/>
          <w:lang w:eastAsia="ja-JP"/>
        </w:rPr>
        <w:t>）</w:t>
      </w:r>
      <w:r w:rsidR="001059C8" w:rsidRPr="007508B3">
        <w:rPr>
          <w:rFonts w:ascii="Century" w:hAnsi="Century" w:hint="eastAsia"/>
          <w:color w:val="000000" w:themeColor="text1"/>
          <w:lang w:eastAsia="ja-JP"/>
        </w:rPr>
        <w:t>（</w:t>
      </w:r>
      <w:r w:rsidR="001059C8" w:rsidRPr="007508B3">
        <w:rPr>
          <w:rFonts w:ascii="Century" w:hAnsi="Century"/>
          <w:color w:val="000000" w:themeColor="text1"/>
          <w:lang w:eastAsia="ja-JP"/>
        </w:rPr>
        <w:t>2020</w:t>
      </w:r>
      <w:r w:rsidR="001059C8" w:rsidRPr="007508B3">
        <w:rPr>
          <w:rFonts w:ascii="Century" w:hAnsi="Century"/>
          <w:color w:val="000000" w:themeColor="text1"/>
          <w:lang w:eastAsia="ja-JP"/>
        </w:rPr>
        <w:t>年</w:t>
      </w:r>
      <w:r w:rsidR="001059C8" w:rsidRPr="007508B3">
        <w:rPr>
          <w:rFonts w:ascii="Century" w:hAnsi="Century"/>
          <w:color w:val="000000" w:themeColor="text1"/>
          <w:lang w:eastAsia="ja-JP"/>
        </w:rPr>
        <w:t>7</w:t>
      </w:r>
      <w:r w:rsidR="001059C8" w:rsidRPr="007508B3">
        <w:rPr>
          <w:rFonts w:ascii="Century" w:hAnsi="Century"/>
          <w:color w:val="000000" w:themeColor="text1"/>
          <w:lang w:eastAsia="ja-JP"/>
        </w:rPr>
        <w:t>月</w:t>
      </w:r>
      <w:r w:rsidR="001059C8" w:rsidRPr="007508B3">
        <w:rPr>
          <w:rFonts w:ascii="Century" w:hAnsi="Century"/>
          <w:color w:val="000000" w:themeColor="text1"/>
          <w:lang w:eastAsia="ja-JP"/>
        </w:rPr>
        <w:t>7</w:t>
      </w:r>
      <w:r w:rsidR="001059C8" w:rsidRPr="007508B3">
        <w:rPr>
          <w:rFonts w:ascii="Century" w:hAnsi="Century"/>
          <w:color w:val="000000" w:themeColor="text1"/>
          <w:lang w:eastAsia="ja-JP"/>
        </w:rPr>
        <w:t>日改正</w:t>
      </w:r>
      <w:r w:rsidR="001059C8" w:rsidRPr="007508B3">
        <w:rPr>
          <w:rFonts w:ascii="Century" w:hAnsi="Century" w:hint="eastAsia"/>
          <w:color w:val="000000" w:themeColor="text1"/>
          <w:lang w:eastAsia="ja-JP"/>
        </w:rPr>
        <w:t>）</w:t>
      </w:r>
      <w:r w:rsidRPr="007508B3">
        <w:rPr>
          <w:rFonts w:ascii="Century" w:hAnsi="Century"/>
          <w:color w:val="000000" w:themeColor="text1"/>
          <w:lang w:eastAsia="ja-JP"/>
        </w:rPr>
        <w:t>、</w:t>
      </w:r>
      <w:r w:rsidR="00F92215" w:rsidRPr="007508B3">
        <w:rPr>
          <w:rFonts w:ascii="Century" w:hAnsi="Century" w:hint="eastAsia"/>
          <w:color w:val="000000" w:themeColor="text1"/>
          <w:lang w:eastAsia="ja-JP"/>
        </w:rPr>
        <w:t>赤十字</w:t>
      </w:r>
      <w:r w:rsidR="00117158" w:rsidRPr="007508B3">
        <w:rPr>
          <w:rFonts w:ascii="Century" w:hAnsi="Century" w:hint="eastAsia"/>
          <w:color w:val="000000" w:themeColor="text1"/>
          <w:lang w:eastAsia="ja-JP"/>
        </w:rPr>
        <w:t>法</w:t>
      </w:r>
      <w:r w:rsidR="009237DB" w:rsidRPr="007508B3">
        <w:rPr>
          <w:rFonts w:ascii="Century" w:hAnsi="Century" w:hint="eastAsia"/>
          <w:color w:val="000000" w:themeColor="text1"/>
          <w:lang w:eastAsia="ja-JP"/>
        </w:rPr>
        <w:t>（</w:t>
      </w:r>
      <w:r w:rsidR="009237DB" w:rsidRPr="007508B3">
        <w:rPr>
          <w:rFonts w:ascii="Century" w:hAnsi="Century"/>
          <w:color w:val="000000" w:themeColor="text1"/>
          <w:sz w:val="18"/>
          <w:szCs w:val="18"/>
          <w:lang w:eastAsia="ja-JP"/>
        </w:rPr>
        <w:t>Law on Red Cross Committee</w:t>
      </w:r>
      <w:r w:rsidR="009237DB" w:rsidRPr="007508B3">
        <w:rPr>
          <w:rFonts w:ascii="Century" w:hAnsi="Century" w:hint="eastAsia"/>
          <w:color w:val="000000" w:themeColor="text1"/>
          <w:lang w:eastAsia="ja-JP"/>
        </w:rPr>
        <w:t>）</w:t>
      </w:r>
      <w:r w:rsidR="001059C8" w:rsidRPr="007508B3">
        <w:rPr>
          <w:rFonts w:ascii="Century" w:hAnsi="Century" w:hint="eastAsia"/>
          <w:color w:val="000000" w:themeColor="text1"/>
          <w:lang w:eastAsia="ja-JP"/>
        </w:rPr>
        <w:t>（</w:t>
      </w:r>
      <w:r w:rsidR="001059C8" w:rsidRPr="007508B3">
        <w:rPr>
          <w:rFonts w:ascii="Century" w:hAnsi="Century"/>
          <w:color w:val="000000" w:themeColor="text1"/>
          <w:lang w:eastAsia="ja-JP"/>
        </w:rPr>
        <w:t>2021</w:t>
      </w:r>
      <w:r w:rsidR="001059C8" w:rsidRPr="007508B3">
        <w:rPr>
          <w:rFonts w:ascii="Century" w:hAnsi="Century"/>
          <w:color w:val="000000" w:themeColor="text1"/>
          <w:lang w:eastAsia="ja-JP"/>
        </w:rPr>
        <w:t>年</w:t>
      </w:r>
      <w:r w:rsidR="001059C8" w:rsidRPr="007508B3">
        <w:rPr>
          <w:rFonts w:ascii="Century" w:hAnsi="Century"/>
          <w:color w:val="000000" w:themeColor="text1"/>
          <w:lang w:eastAsia="ja-JP"/>
        </w:rPr>
        <w:t>7</w:t>
      </w:r>
      <w:r w:rsidR="001059C8" w:rsidRPr="007508B3">
        <w:rPr>
          <w:rFonts w:ascii="Century" w:hAnsi="Century"/>
          <w:color w:val="000000" w:themeColor="text1"/>
          <w:lang w:eastAsia="ja-JP"/>
        </w:rPr>
        <w:t>月</w:t>
      </w:r>
      <w:r w:rsidR="001059C8" w:rsidRPr="007508B3">
        <w:rPr>
          <w:rFonts w:ascii="Century" w:hAnsi="Century"/>
          <w:color w:val="000000" w:themeColor="text1"/>
          <w:lang w:eastAsia="ja-JP"/>
        </w:rPr>
        <w:t>29</w:t>
      </w:r>
      <w:r w:rsidR="001059C8" w:rsidRPr="007508B3">
        <w:rPr>
          <w:rFonts w:ascii="Century" w:hAnsi="Century"/>
          <w:color w:val="000000" w:themeColor="text1"/>
          <w:lang w:eastAsia="ja-JP"/>
        </w:rPr>
        <w:t>日改正</w:t>
      </w:r>
      <w:r w:rsidR="001059C8" w:rsidRPr="007508B3">
        <w:rPr>
          <w:rFonts w:ascii="Century" w:hAnsi="Century" w:hint="eastAsia"/>
          <w:color w:val="000000" w:themeColor="text1"/>
          <w:lang w:eastAsia="ja-JP"/>
        </w:rPr>
        <w:t>）</w:t>
      </w:r>
      <w:r w:rsidRPr="007508B3">
        <w:rPr>
          <w:rFonts w:ascii="Century" w:hAnsi="Century"/>
          <w:color w:val="000000" w:themeColor="text1"/>
          <w:lang w:eastAsia="ja-JP"/>
        </w:rPr>
        <w:t>、育児・児童育成法</w:t>
      </w:r>
      <w:r w:rsidR="009237DB" w:rsidRPr="007508B3">
        <w:rPr>
          <w:rFonts w:ascii="Century" w:hAnsi="Century" w:hint="eastAsia"/>
          <w:color w:val="000000" w:themeColor="text1"/>
          <w:lang w:eastAsia="ja-JP"/>
        </w:rPr>
        <w:t>（</w:t>
      </w:r>
      <w:r w:rsidR="009237DB" w:rsidRPr="007508B3">
        <w:rPr>
          <w:rFonts w:ascii="Century" w:hAnsi="Century"/>
          <w:color w:val="000000" w:themeColor="text1"/>
          <w:sz w:val="18"/>
          <w:szCs w:val="18"/>
          <w:lang w:eastAsia="ja-JP"/>
        </w:rPr>
        <w:t>Law on Nursing and Upbringing of Children</w:t>
      </w:r>
      <w:r w:rsidR="009237DB" w:rsidRPr="007508B3">
        <w:rPr>
          <w:rFonts w:ascii="Century" w:hAnsi="Century" w:hint="eastAsia"/>
          <w:color w:val="000000" w:themeColor="text1"/>
          <w:lang w:eastAsia="ja-JP"/>
        </w:rPr>
        <w:t>）</w:t>
      </w:r>
      <w:r w:rsidRPr="007508B3">
        <w:rPr>
          <w:rFonts w:ascii="Century" w:hAnsi="Century"/>
          <w:color w:val="000000" w:themeColor="text1"/>
          <w:lang w:eastAsia="ja-JP"/>
        </w:rPr>
        <w:t>（</w:t>
      </w:r>
      <w:r w:rsidRPr="007508B3">
        <w:rPr>
          <w:rFonts w:ascii="Century" w:hAnsi="Century"/>
          <w:color w:val="000000" w:themeColor="text1"/>
          <w:lang w:eastAsia="ja-JP"/>
        </w:rPr>
        <w:t>2021</w:t>
      </w:r>
      <w:r w:rsidRPr="007508B3">
        <w:rPr>
          <w:rFonts w:ascii="Century" w:hAnsi="Century"/>
          <w:color w:val="000000" w:themeColor="text1"/>
          <w:lang w:eastAsia="ja-JP"/>
        </w:rPr>
        <w:t>年</w:t>
      </w:r>
      <w:r w:rsidRPr="007508B3">
        <w:rPr>
          <w:rFonts w:ascii="Century" w:hAnsi="Century"/>
          <w:color w:val="000000" w:themeColor="text1"/>
          <w:lang w:eastAsia="ja-JP"/>
        </w:rPr>
        <w:t>12</w:t>
      </w:r>
      <w:r w:rsidRPr="007508B3">
        <w:rPr>
          <w:rFonts w:ascii="Century" w:hAnsi="Century"/>
          <w:color w:val="000000" w:themeColor="text1"/>
          <w:lang w:eastAsia="ja-JP"/>
        </w:rPr>
        <w:t>月</w:t>
      </w:r>
      <w:r w:rsidRPr="007508B3">
        <w:rPr>
          <w:rFonts w:ascii="Century" w:hAnsi="Century"/>
          <w:color w:val="000000" w:themeColor="text1"/>
          <w:lang w:eastAsia="ja-JP"/>
        </w:rPr>
        <w:t>14</w:t>
      </w:r>
      <w:r w:rsidRPr="007508B3">
        <w:rPr>
          <w:rFonts w:ascii="Century" w:hAnsi="Century"/>
          <w:color w:val="000000" w:themeColor="text1"/>
          <w:lang w:eastAsia="ja-JP"/>
        </w:rPr>
        <w:t>日改正）、災害予防・救助・復旧法</w:t>
      </w:r>
      <w:r w:rsidR="009237DB" w:rsidRPr="007508B3">
        <w:rPr>
          <w:rFonts w:ascii="Century" w:hAnsi="Century" w:hint="eastAsia"/>
          <w:color w:val="000000" w:themeColor="text1"/>
          <w:lang w:eastAsia="ja-JP"/>
        </w:rPr>
        <w:t>（</w:t>
      </w:r>
      <w:r w:rsidR="009237DB" w:rsidRPr="007508B3">
        <w:rPr>
          <w:rFonts w:ascii="Century" w:hAnsi="Century"/>
          <w:color w:val="000000" w:themeColor="text1"/>
          <w:sz w:val="18"/>
          <w:szCs w:val="18"/>
          <w:lang w:eastAsia="ja-JP"/>
        </w:rPr>
        <w:t>Law on the Prevention of Disasters, Rescue and Restoration</w:t>
      </w:r>
      <w:r w:rsidR="009237DB" w:rsidRPr="007508B3">
        <w:rPr>
          <w:rFonts w:ascii="Century" w:hAnsi="Century" w:hint="eastAsia"/>
          <w:color w:val="000000" w:themeColor="text1"/>
          <w:lang w:eastAsia="ja-JP"/>
        </w:rPr>
        <w:t>）</w:t>
      </w:r>
      <w:r w:rsidRPr="007508B3">
        <w:rPr>
          <w:rFonts w:ascii="Century" w:hAnsi="Century"/>
          <w:color w:val="000000" w:themeColor="text1"/>
          <w:lang w:eastAsia="ja-JP"/>
        </w:rPr>
        <w:t>（</w:t>
      </w:r>
      <w:r w:rsidRPr="007508B3">
        <w:rPr>
          <w:rFonts w:ascii="Century" w:hAnsi="Century"/>
          <w:color w:val="000000" w:themeColor="text1"/>
          <w:lang w:eastAsia="ja-JP"/>
        </w:rPr>
        <w:t>2022</w:t>
      </w:r>
      <w:r w:rsidRPr="007508B3">
        <w:rPr>
          <w:rFonts w:ascii="Century" w:hAnsi="Century"/>
          <w:color w:val="000000" w:themeColor="text1"/>
          <w:lang w:eastAsia="ja-JP"/>
        </w:rPr>
        <w:t>年</w:t>
      </w:r>
      <w:r w:rsidRPr="007508B3">
        <w:rPr>
          <w:rFonts w:ascii="Century" w:hAnsi="Century"/>
          <w:color w:val="000000" w:themeColor="text1"/>
          <w:lang w:eastAsia="ja-JP"/>
        </w:rPr>
        <w:t>8</w:t>
      </w:r>
      <w:r w:rsidRPr="007508B3">
        <w:rPr>
          <w:rFonts w:ascii="Century" w:hAnsi="Century"/>
          <w:color w:val="000000" w:themeColor="text1"/>
          <w:lang w:eastAsia="ja-JP"/>
        </w:rPr>
        <w:t>月</w:t>
      </w:r>
      <w:r w:rsidRPr="007508B3">
        <w:rPr>
          <w:rFonts w:ascii="Century" w:hAnsi="Century"/>
          <w:color w:val="000000" w:themeColor="text1"/>
          <w:lang w:eastAsia="ja-JP"/>
        </w:rPr>
        <w:t>19</w:t>
      </w:r>
      <w:r w:rsidRPr="007508B3">
        <w:rPr>
          <w:rFonts w:ascii="Century" w:hAnsi="Century"/>
          <w:color w:val="000000" w:themeColor="text1"/>
          <w:lang w:eastAsia="ja-JP"/>
        </w:rPr>
        <w:t>日改正）など。</w:t>
      </w:r>
    </w:p>
    <w:p w14:paraId="60711763" w14:textId="77777777" w:rsidR="001059C8" w:rsidRPr="007508B3" w:rsidRDefault="001059C8" w:rsidP="00654499">
      <w:pPr>
        <w:pStyle w:val="11"/>
        <w:ind w:left="142"/>
        <w:rPr>
          <w:rFonts w:ascii="Century" w:hAnsi="Century"/>
          <w:color w:val="000000" w:themeColor="text1"/>
          <w:lang w:eastAsia="ja-JP"/>
        </w:rPr>
      </w:pPr>
    </w:p>
    <w:p w14:paraId="09143059" w14:textId="25735176" w:rsidR="00C71D10" w:rsidRPr="007508B3" w:rsidRDefault="00CB2892" w:rsidP="003A1686">
      <w:pPr>
        <w:pStyle w:val="SingleTxtG"/>
        <w:tabs>
          <w:tab w:val="clear" w:pos="1701"/>
        </w:tabs>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1(c)</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8E36E25" w14:textId="342C5AC4" w:rsidR="00891AC2" w:rsidRPr="007508B3" w:rsidRDefault="003D05E2" w:rsidP="00ED059E">
      <w:pPr>
        <w:pStyle w:val="SingleTxtG"/>
        <w:tabs>
          <w:tab w:val="clear" w:pos="1701"/>
        </w:tabs>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1(</w:t>
      </w:r>
      <w:r w:rsidRPr="007508B3">
        <w:rPr>
          <w:rFonts w:ascii="Century" w:eastAsia="ＭＳ 明朝" w:hAnsi="Century"/>
          <w:color w:val="000000" w:themeColor="text1"/>
          <w:sz w:val="18"/>
          <w:szCs w:val="18"/>
          <w:lang w:eastAsia="ja-JP" w:bidi="hi-IN"/>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891AC2" w:rsidRPr="007508B3">
        <w:rPr>
          <w:rFonts w:ascii="ＭＳ 明朝" w:eastAsia="ＭＳ 明朝" w:hAnsi="ＭＳ 明朝" w:cs="ＭＳ 明朝"/>
          <w:color w:val="000000" w:themeColor="text1"/>
          <w:sz w:val="18"/>
          <w:szCs w:val="18"/>
        </w:rPr>
        <w:t>障害のある人の権利の実現に向けた現行政策及び国家戦略</w:t>
      </w:r>
      <w:r w:rsidRPr="007508B3">
        <w:rPr>
          <w:rFonts w:ascii="ＭＳ 明朝" w:eastAsia="ＭＳ 明朝" w:hAnsi="ＭＳ 明朝" w:cs="ＭＳ 明朝" w:hint="eastAsia"/>
          <w:color w:val="000000" w:themeColor="text1"/>
          <w:sz w:val="18"/>
          <w:szCs w:val="18"/>
          <w:lang w:eastAsia="ja-JP"/>
        </w:rPr>
        <w:t>について</w:t>
      </w:r>
      <w:r w:rsidR="00891AC2" w:rsidRPr="007508B3">
        <w:rPr>
          <w:rFonts w:ascii="ＭＳ 明朝" w:eastAsia="ＭＳ 明朝" w:hAnsi="ＭＳ 明朝" w:cs="ＭＳ 明朝" w:hint="eastAsia"/>
          <w:color w:val="000000" w:themeColor="text1"/>
          <w:sz w:val="18"/>
          <w:szCs w:val="18"/>
          <w:lang w:eastAsia="ja-JP"/>
        </w:rPr>
        <w:t>）</w:t>
      </w:r>
    </w:p>
    <w:p w14:paraId="668F86C5" w14:textId="3E86AE3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6.</w:t>
      </w:r>
      <w:r w:rsidR="00654499" w:rsidRPr="007508B3">
        <w:rPr>
          <w:rFonts w:ascii="Century" w:eastAsia="ＭＳ 明朝" w:hAnsi="Century"/>
          <w:color w:val="000000" w:themeColor="text1"/>
          <w:sz w:val="21"/>
          <w:szCs w:val="21"/>
          <w:lang w:eastAsia="ja-JP" w:bidi="hi-IN"/>
        </w:rPr>
        <w:t>北朝鮮</w:t>
      </w:r>
      <w:r w:rsidR="00C30BB2" w:rsidRPr="007508B3">
        <w:rPr>
          <w:rFonts w:ascii="Century" w:eastAsia="ＭＳ 明朝" w:hAnsi="Century"/>
          <w:color w:val="000000" w:themeColor="text1"/>
          <w:sz w:val="21"/>
          <w:szCs w:val="21"/>
          <w:lang w:eastAsia="ja-JP" w:bidi="hi-IN"/>
        </w:rPr>
        <w:t>では、農村部や</w:t>
      </w:r>
      <w:r w:rsidR="007C5252" w:rsidRPr="007508B3">
        <w:rPr>
          <w:rFonts w:ascii="Century" w:eastAsia="ＭＳ 明朝" w:hAnsi="Century" w:hint="eastAsia"/>
          <w:color w:val="000000" w:themeColor="text1"/>
          <w:sz w:val="21"/>
          <w:szCs w:val="21"/>
          <w:lang w:eastAsia="ja-JP" w:bidi="hi-IN"/>
        </w:rPr>
        <w:t>遠隔</w:t>
      </w:r>
      <w:r w:rsidR="00C30BB2" w:rsidRPr="007508B3">
        <w:rPr>
          <w:rFonts w:ascii="Century" w:eastAsia="ＭＳ 明朝" w:hAnsi="Century"/>
          <w:color w:val="000000" w:themeColor="text1"/>
          <w:sz w:val="21"/>
          <w:szCs w:val="21"/>
          <w:lang w:eastAsia="ja-JP" w:bidi="hi-IN"/>
        </w:rPr>
        <w:t>地域に住む障害のある女性や子どもを含む障害のある人の権利実現のための段階的政策と国家戦略が、教育戦略、公衆衛生戦略、労働戦略などの</w:t>
      </w:r>
      <w:r w:rsidR="002939D0" w:rsidRPr="007508B3">
        <w:rPr>
          <w:rFonts w:ascii="Century" w:eastAsia="ＭＳ 明朝" w:hAnsi="Century"/>
          <w:color w:val="000000" w:themeColor="text1"/>
          <w:sz w:val="21"/>
          <w:szCs w:val="21"/>
          <w:lang w:eastAsia="ja-JP" w:bidi="hi-IN"/>
        </w:rPr>
        <w:t>総合</w:t>
      </w:r>
      <w:r w:rsidR="00C30BB2" w:rsidRPr="007508B3">
        <w:rPr>
          <w:rFonts w:ascii="Century" w:eastAsia="ＭＳ 明朝" w:hAnsi="Century"/>
          <w:color w:val="000000" w:themeColor="text1"/>
          <w:sz w:val="21"/>
          <w:szCs w:val="21"/>
          <w:lang w:eastAsia="ja-JP" w:bidi="hi-IN"/>
        </w:rPr>
        <w:t>的な国家戦略および部門別戦略によって実施されている。</w:t>
      </w:r>
    </w:p>
    <w:p w14:paraId="2B321580" w14:textId="4FD6B6F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w:t>
      </w:r>
      <w:r w:rsidR="005000F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例えば、教育戦略</w:t>
      </w:r>
      <w:r w:rsidR="005000F3"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公衆衛生戦略には、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の権利保護</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促進に関する国家戦略に基づき、</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の権利促進のための詳細な目標と指標が盛り込まれている。</w:t>
      </w:r>
    </w:p>
    <w:p w14:paraId="3B6F927D" w14:textId="5C0E310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w:t>
      </w:r>
      <w:r w:rsidR="005000F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戦略の詳細については、第</w:t>
      </w:r>
      <w:r w:rsidRPr="007508B3">
        <w:rPr>
          <w:rFonts w:ascii="Century" w:eastAsia="ＭＳ 明朝" w:hAnsi="Century"/>
          <w:color w:val="000000" w:themeColor="text1"/>
          <w:sz w:val="21"/>
          <w:szCs w:val="21"/>
          <w:lang w:eastAsia="ja-JP" w:bidi="hi-IN"/>
        </w:rPr>
        <w:t>1</w:t>
      </w:r>
      <w:r w:rsidR="002939D0"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条の</w:t>
      </w:r>
      <w:r w:rsidRPr="007508B3">
        <w:rPr>
          <w:rFonts w:ascii="Century" w:eastAsia="ＭＳ 明朝" w:hAnsi="Century"/>
          <w:color w:val="000000" w:themeColor="text1"/>
          <w:sz w:val="21"/>
          <w:szCs w:val="21"/>
          <w:lang w:eastAsia="ja-JP" w:bidi="hi-IN"/>
        </w:rPr>
        <w:t>(g)</w:t>
      </w:r>
      <w:r w:rsidRPr="007508B3">
        <w:rPr>
          <w:rFonts w:ascii="Century" w:eastAsia="ＭＳ 明朝" w:hAnsi="Century"/>
          <w:color w:val="000000" w:themeColor="text1"/>
          <w:sz w:val="21"/>
          <w:szCs w:val="21"/>
          <w:lang w:eastAsia="ja-JP" w:bidi="hi-IN"/>
        </w:rPr>
        <w:t>及び第</w:t>
      </w:r>
      <w:r w:rsidRPr="007508B3">
        <w:rPr>
          <w:rFonts w:ascii="Century" w:eastAsia="ＭＳ 明朝" w:hAnsi="Century"/>
          <w:color w:val="000000" w:themeColor="text1"/>
          <w:sz w:val="21"/>
          <w:szCs w:val="21"/>
          <w:lang w:eastAsia="ja-JP" w:bidi="hi-IN"/>
        </w:rPr>
        <w:t>6</w:t>
      </w:r>
      <w:r w:rsidRPr="007508B3">
        <w:rPr>
          <w:rFonts w:ascii="Century" w:eastAsia="ＭＳ 明朝" w:hAnsi="Century"/>
          <w:color w:val="000000" w:themeColor="text1"/>
          <w:sz w:val="21"/>
          <w:szCs w:val="21"/>
          <w:lang w:eastAsia="ja-JP" w:bidi="hi-IN"/>
        </w:rPr>
        <w:t>条の</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に対する回答を参照。</w:t>
      </w:r>
      <w:r w:rsidRPr="007508B3">
        <w:rPr>
          <w:rFonts w:ascii="Century" w:eastAsia="ＭＳ 明朝" w:hAnsi="Century"/>
          <w:color w:val="000000" w:themeColor="text1"/>
          <w:sz w:val="21"/>
          <w:szCs w:val="21"/>
          <w:lang w:eastAsia="ja-JP" w:bidi="hi-IN"/>
        </w:rPr>
        <w:t xml:space="preserve"> </w:t>
      </w:r>
    </w:p>
    <w:p w14:paraId="74304202" w14:textId="77777777" w:rsidR="001059C8" w:rsidRPr="007508B3" w:rsidRDefault="001059C8" w:rsidP="00654499">
      <w:pPr>
        <w:pStyle w:val="SingleTxtG"/>
        <w:ind w:left="142" w:right="0"/>
        <w:jc w:val="left"/>
        <w:rPr>
          <w:rFonts w:ascii="Century" w:eastAsia="ＭＳ 明朝" w:hAnsi="Century"/>
          <w:color w:val="000000" w:themeColor="text1"/>
          <w:sz w:val="21"/>
          <w:szCs w:val="21"/>
          <w:lang w:eastAsia="ja-JP" w:bidi="hi-IN"/>
        </w:rPr>
      </w:pPr>
    </w:p>
    <w:p w14:paraId="425387B9" w14:textId="6941AB14"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1(d)</w:t>
      </w:r>
      <w:r w:rsidR="00C71D10" w:rsidRPr="007508B3">
        <w:rPr>
          <w:rFonts w:ascii="Century" w:eastAsia="ＭＳ 明朝" w:hAnsi="Century"/>
          <w:b/>
          <w:bCs/>
          <w:color w:val="000000" w:themeColor="text1"/>
          <w:sz w:val="22"/>
          <w:szCs w:val="22"/>
          <w:lang w:eastAsia="ja-JP" w:bidi="hi-IN"/>
        </w:rPr>
        <w:t>に対する回答</w:t>
      </w:r>
    </w:p>
    <w:p w14:paraId="1D31F13A" w14:textId="3525F53C" w:rsidR="001059C8" w:rsidRPr="007508B3" w:rsidRDefault="003D05E2" w:rsidP="003D05E2">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Pr="007508B3">
        <w:rPr>
          <w:rFonts w:ascii="Century" w:eastAsia="ＭＳ 明朝" w:hAnsi="Century" w:cs="ＭＳ 明朝"/>
          <w:color w:val="000000" w:themeColor="text1"/>
          <w:sz w:val="18"/>
          <w:szCs w:val="18"/>
          <w:lang w:eastAsia="ja-JP"/>
        </w:rPr>
        <w:t>1(</w:t>
      </w:r>
      <w:r w:rsidR="00E17683"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1059C8" w:rsidRPr="007508B3">
        <w:rPr>
          <w:rFonts w:ascii="ＭＳ 明朝" w:eastAsia="ＭＳ 明朝" w:hAnsi="ＭＳ 明朝" w:cs="ＭＳ 明朝"/>
          <w:color w:val="000000" w:themeColor="text1"/>
          <w:sz w:val="18"/>
          <w:szCs w:val="18"/>
        </w:rPr>
        <w:t>障害のある人とその代表組織が</w:t>
      </w:r>
      <w:r w:rsidR="001059C8" w:rsidRPr="007508B3">
        <w:rPr>
          <w:rFonts w:ascii="ＭＳ 明朝" w:eastAsia="ＭＳ 明朝" w:hAnsi="ＭＳ 明朝" w:cs="ＭＳ 明朝" w:hint="eastAsia"/>
          <w:color w:val="000000" w:themeColor="text1"/>
          <w:sz w:val="18"/>
          <w:szCs w:val="18"/>
        </w:rPr>
        <w:t>、</w:t>
      </w:r>
      <w:r w:rsidR="001059C8" w:rsidRPr="007508B3">
        <w:rPr>
          <w:rFonts w:ascii="ＭＳ 明朝" w:eastAsia="ＭＳ 明朝" w:hAnsi="ＭＳ 明朝" w:cs="ＭＳ 明朝"/>
          <w:color w:val="000000" w:themeColor="text1"/>
          <w:sz w:val="18"/>
          <w:szCs w:val="18"/>
        </w:rPr>
        <w:t>条約実施に完全かつ</w:t>
      </w:r>
      <w:r w:rsidR="00DD1733" w:rsidRPr="007508B3">
        <w:rPr>
          <w:rFonts w:ascii="ＭＳ 明朝" w:eastAsia="ＭＳ 明朝" w:hAnsi="ＭＳ 明朝" w:cs="ＭＳ 明朝" w:hint="eastAsia"/>
          <w:color w:val="000000" w:themeColor="text1"/>
          <w:sz w:val="18"/>
          <w:szCs w:val="18"/>
          <w:lang w:eastAsia="ja-JP"/>
        </w:rPr>
        <w:t>実効</w:t>
      </w:r>
      <w:r w:rsidR="001059C8" w:rsidRPr="007508B3">
        <w:rPr>
          <w:rFonts w:ascii="ＭＳ 明朝" w:eastAsia="ＭＳ 明朝" w:hAnsi="ＭＳ 明朝" w:cs="ＭＳ 明朝"/>
          <w:color w:val="000000" w:themeColor="text1"/>
          <w:sz w:val="18"/>
          <w:szCs w:val="18"/>
        </w:rPr>
        <w:t>的に参加することを確保する仕組み</w:t>
      </w:r>
      <w:r w:rsidRPr="007508B3">
        <w:rPr>
          <w:rFonts w:ascii="ＭＳ 明朝" w:eastAsia="ＭＳ 明朝" w:hAnsi="ＭＳ 明朝" w:cs="ＭＳ 明朝" w:hint="eastAsia"/>
          <w:color w:val="000000" w:themeColor="text1"/>
          <w:sz w:val="18"/>
          <w:szCs w:val="18"/>
          <w:lang w:eastAsia="ja-JP"/>
        </w:rPr>
        <w:t>について</w:t>
      </w:r>
      <w:r w:rsidR="001059C8" w:rsidRPr="007508B3">
        <w:rPr>
          <w:rFonts w:ascii="ＭＳ 明朝" w:eastAsia="ＭＳ 明朝" w:hAnsi="ＭＳ 明朝" w:cs="ＭＳ 明朝" w:hint="eastAsia"/>
          <w:color w:val="000000" w:themeColor="text1"/>
          <w:sz w:val="18"/>
          <w:szCs w:val="18"/>
          <w:lang w:eastAsia="ja-JP"/>
        </w:rPr>
        <w:t>）</w:t>
      </w:r>
    </w:p>
    <w:p w14:paraId="198A9488" w14:textId="269DC5A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w:t>
      </w:r>
      <w:r w:rsidR="00DD584B" w:rsidRPr="007508B3">
        <w:rPr>
          <w:rFonts w:ascii="Century" w:eastAsia="ＭＳ 明朝" w:hAnsi="Century" w:hint="eastAsia"/>
          <w:color w:val="000000" w:themeColor="text1"/>
          <w:sz w:val="21"/>
          <w:szCs w:val="21"/>
          <w:lang w:eastAsia="ja-JP" w:bidi="hi-IN"/>
        </w:rPr>
        <w:t xml:space="preserve"> </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において、</w:t>
      </w:r>
      <w:r w:rsidR="009D6A92" w:rsidRPr="007508B3">
        <w:rPr>
          <w:rFonts w:ascii="Century" w:eastAsia="ＭＳ 明朝" w:hAnsi="Century"/>
          <w:color w:val="000000" w:themeColor="text1"/>
          <w:sz w:val="21"/>
          <w:szCs w:val="21"/>
          <w:lang w:eastAsia="ja-JP" w:bidi="hi-IN"/>
        </w:rPr>
        <w:t>障害のある人</w:t>
      </w:r>
      <w:r w:rsidR="00D1063E"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その代表組織が完全かつ</w:t>
      </w:r>
      <w:r w:rsidR="00DD1733" w:rsidRPr="007508B3">
        <w:rPr>
          <w:rFonts w:ascii="Century" w:eastAsia="ＭＳ 明朝" w:hAnsi="Century" w:hint="eastAsia"/>
          <w:color w:val="000000" w:themeColor="text1"/>
          <w:sz w:val="21"/>
          <w:szCs w:val="21"/>
          <w:lang w:eastAsia="ja-JP" w:bidi="hi-IN"/>
        </w:rPr>
        <w:t>実効的に（</w:t>
      </w:r>
      <w:r w:rsidR="00DD1733" w:rsidRPr="007508B3">
        <w:rPr>
          <w:rFonts w:ascii="Century" w:eastAsia="ＭＳ 明朝" w:hAnsi="Century"/>
          <w:color w:val="000000" w:themeColor="text1"/>
          <w:sz w:val="18"/>
          <w:szCs w:val="18"/>
          <w:lang w:eastAsia="ja-JP" w:bidi="hi-IN"/>
        </w:rPr>
        <w:t>effectively</w:t>
      </w:r>
      <w:r w:rsidR="00DD1733"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に参加することを保証する代表機関としては、中央及び地方レベルの障害者保護委員会</w:t>
      </w:r>
      <w:r w:rsidR="002939D0" w:rsidRPr="007508B3">
        <w:rPr>
          <w:rFonts w:ascii="Century" w:eastAsia="ＭＳ 明朝" w:hAnsi="Century"/>
          <w:color w:val="000000" w:themeColor="text1"/>
          <w:sz w:val="21"/>
          <w:szCs w:val="21"/>
          <w:lang w:eastAsia="ja-JP" w:bidi="hi-IN"/>
        </w:rPr>
        <w:t>（</w:t>
      </w:r>
      <w:r w:rsidR="002939D0" w:rsidRPr="007508B3">
        <w:rPr>
          <w:rFonts w:ascii="Century" w:eastAsia="ＭＳ 明朝" w:hAnsi="Century"/>
          <w:color w:val="000000" w:themeColor="text1"/>
          <w:sz w:val="18"/>
          <w:szCs w:val="18"/>
          <w:lang w:eastAsia="ja-JP" w:bidi="hi-IN"/>
        </w:rPr>
        <w:t>the committees for the protection of persons with disabilities</w:t>
      </w:r>
      <w:r w:rsidR="002939D0"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、各レベルの人民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、朝鮮障害者保護連盟（</w:t>
      </w:r>
      <w:r w:rsidRPr="007508B3">
        <w:rPr>
          <w:rFonts w:ascii="Century" w:eastAsia="ＭＳ 明朝" w:hAnsi="Century"/>
          <w:color w:val="000000" w:themeColor="text1"/>
          <w:sz w:val="18"/>
          <w:szCs w:val="18"/>
          <w:lang w:eastAsia="ja-JP" w:bidi="hi-IN"/>
        </w:rPr>
        <w:t>KFPD</w:t>
      </w:r>
      <w:r w:rsidR="008768D4" w:rsidRPr="007508B3">
        <w:rPr>
          <w:rFonts w:ascii="Century" w:eastAsia="ＭＳ 明朝" w:hAnsi="Century" w:hint="eastAsia"/>
          <w:color w:val="000000" w:themeColor="text1"/>
          <w:sz w:val="18"/>
          <w:szCs w:val="18"/>
          <w:lang w:eastAsia="ja-JP" w:bidi="hi-IN"/>
        </w:rPr>
        <w:t xml:space="preserve">: </w:t>
      </w:r>
      <w:r w:rsidR="00E07997" w:rsidRPr="007508B3">
        <w:rPr>
          <w:rFonts w:ascii="Century" w:eastAsia="ＭＳ 明朝" w:hAnsi="Century"/>
          <w:color w:val="000000" w:themeColor="text1"/>
          <w:sz w:val="18"/>
          <w:szCs w:val="18"/>
          <w:lang w:eastAsia="ja-JP" w:bidi="hi-IN"/>
        </w:rPr>
        <w:t>the Korean Federation for the Protection of the Disabled</w:t>
      </w:r>
      <w:r w:rsidR="008768D4" w:rsidRPr="007508B3">
        <w:rPr>
          <w:rFonts w:ascii="Century" w:eastAsia="ＭＳ 明朝" w:hAnsi="Century" w:hint="eastAsia"/>
          <w:color w:val="000000" w:themeColor="text1"/>
          <w:sz w:val="21"/>
          <w:szCs w:val="21"/>
          <w:lang w:eastAsia="ja-JP" w:bidi="hi-IN"/>
        </w:rPr>
        <w:t xml:space="preserve">　</w:t>
      </w:r>
      <w:r w:rsidR="008768D4" w:rsidRPr="007508B3">
        <w:rPr>
          <w:rFonts w:ascii="Century" w:eastAsia="ＭＳ 明朝" w:hAnsi="Century"/>
          <w:color w:val="000000" w:themeColor="text1"/>
          <w:sz w:val="21"/>
          <w:szCs w:val="21"/>
          <w:lang w:eastAsia="ja-JP" w:bidi="hi-IN"/>
        </w:rPr>
        <w:t>以下</w:t>
      </w:r>
      <w:r w:rsidR="008768D4" w:rsidRPr="007508B3">
        <w:rPr>
          <w:rFonts w:ascii="Century" w:eastAsia="ＭＳ 明朝" w:hAnsi="Century" w:hint="eastAsia"/>
          <w:color w:val="000000" w:themeColor="text1"/>
          <w:sz w:val="21"/>
          <w:szCs w:val="21"/>
          <w:lang w:eastAsia="ja-JP" w:bidi="hi-IN"/>
        </w:rPr>
        <w:t>、</w:t>
      </w:r>
      <w:r w:rsidR="008768D4" w:rsidRPr="007508B3">
        <w:rPr>
          <w:rFonts w:ascii="Century" w:eastAsia="ＭＳ 明朝" w:hAnsi="Century"/>
          <w:color w:val="000000" w:themeColor="text1"/>
          <w:sz w:val="21"/>
          <w:szCs w:val="21"/>
          <w:lang w:eastAsia="ja-JP" w:bidi="hi-IN"/>
        </w:rPr>
        <w:t>保護連盟</w:t>
      </w:r>
      <w:r w:rsidR="002939D0"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中央委員会及び地方各道にあるその支部事務所などが</w:t>
      </w:r>
      <w:r w:rsidR="00D1063E" w:rsidRPr="007508B3">
        <w:rPr>
          <w:rFonts w:ascii="Century" w:eastAsia="ＭＳ 明朝" w:hAnsi="Century" w:hint="eastAsia"/>
          <w:color w:val="000000" w:themeColor="text1"/>
          <w:sz w:val="21"/>
          <w:szCs w:val="21"/>
          <w:lang w:eastAsia="ja-JP" w:bidi="hi-IN"/>
        </w:rPr>
        <w:t>挙</w:t>
      </w:r>
      <w:r w:rsidRPr="007508B3">
        <w:rPr>
          <w:rFonts w:ascii="Century" w:eastAsia="ＭＳ 明朝" w:hAnsi="Century"/>
          <w:color w:val="000000" w:themeColor="text1"/>
          <w:sz w:val="21"/>
          <w:szCs w:val="21"/>
          <w:lang w:eastAsia="ja-JP" w:bidi="hi-IN"/>
        </w:rPr>
        <w:t>げられる。</w:t>
      </w:r>
    </w:p>
    <w:p w14:paraId="395A1381" w14:textId="0728DBEB" w:rsidR="00D1063E"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w:t>
      </w:r>
      <w:r w:rsidR="005000F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上記組織の詳細な組織構造及び活動については、第</w:t>
      </w:r>
      <w:r w:rsidRPr="007508B3">
        <w:rPr>
          <w:rFonts w:ascii="Century" w:eastAsia="ＭＳ 明朝" w:hAnsi="Century"/>
          <w:color w:val="000000" w:themeColor="text1"/>
          <w:sz w:val="21"/>
          <w:szCs w:val="21"/>
          <w:lang w:eastAsia="ja-JP" w:bidi="hi-IN"/>
        </w:rPr>
        <w:t>33</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に対する回答を参照。</w:t>
      </w:r>
    </w:p>
    <w:p w14:paraId="7470F474" w14:textId="6BE4889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 xml:space="preserve"> </w:t>
      </w:r>
    </w:p>
    <w:p w14:paraId="2C5EF82F" w14:textId="174D1867"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1(e)</w:t>
      </w:r>
      <w:r w:rsidR="00C71D10" w:rsidRPr="007508B3">
        <w:rPr>
          <w:rFonts w:ascii="Century" w:eastAsia="ＭＳ 明朝" w:hAnsi="Century"/>
          <w:b/>
          <w:bCs/>
          <w:color w:val="000000" w:themeColor="text1"/>
          <w:sz w:val="22"/>
          <w:szCs w:val="22"/>
          <w:lang w:eastAsia="ja-JP" w:bidi="hi-IN"/>
        </w:rPr>
        <w:t>に対する回答</w:t>
      </w:r>
    </w:p>
    <w:p w14:paraId="41E8DF26" w14:textId="2332626C" w:rsidR="00E17683" w:rsidRPr="007508B3" w:rsidRDefault="003D05E2" w:rsidP="00E17683">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1(</w:t>
      </w:r>
      <w:r w:rsidR="00E17683"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E17683" w:rsidRPr="007508B3">
        <w:rPr>
          <w:rFonts w:ascii="Century" w:eastAsia="ＭＳ 明朝" w:hAnsi="Century" w:cs="ＭＳ 明朝"/>
          <w:color w:val="000000" w:themeColor="text1"/>
          <w:sz w:val="18"/>
          <w:szCs w:val="18"/>
          <w:lang w:eastAsia="ja-JP"/>
        </w:rPr>
        <w:t>条</w:t>
      </w:r>
      <w:r w:rsidR="00E17683" w:rsidRPr="007508B3">
        <w:rPr>
          <w:rFonts w:ascii="ＭＳ 明朝" w:eastAsia="ＭＳ 明朝" w:hAnsi="ＭＳ 明朝" w:cs="ＭＳ 明朝"/>
          <w:color w:val="000000" w:themeColor="text1"/>
          <w:sz w:val="18"/>
          <w:szCs w:val="18"/>
          <w:lang w:eastAsia="ja-JP"/>
        </w:rPr>
        <w:t>約の選択議定書の批准計画</w:t>
      </w:r>
      <w:r w:rsidRPr="007508B3">
        <w:rPr>
          <w:rFonts w:ascii="ＭＳ 明朝" w:eastAsia="ＭＳ 明朝" w:hAnsi="ＭＳ 明朝" w:cs="ＭＳ 明朝" w:hint="eastAsia"/>
          <w:color w:val="000000" w:themeColor="text1"/>
          <w:sz w:val="18"/>
          <w:szCs w:val="18"/>
          <w:lang w:eastAsia="ja-JP"/>
        </w:rPr>
        <w:t>について）</w:t>
      </w:r>
    </w:p>
    <w:p w14:paraId="5263E83B" w14:textId="74A7BA3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w:t>
      </w:r>
      <w:r w:rsidR="00E17683" w:rsidRPr="007508B3">
        <w:rPr>
          <w:rFonts w:ascii="Century" w:eastAsia="ＭＳ 明朝" w:hAnsi="Century" w:hint="eastAsia"/>
          <w:color w:val="000000" w:themeColor="text1"/>
          <w:sz w:val="21"/>
          <w:szCs w:val="21"/>
          <w:lang w:eastAsia="ja-JP" w:bidi="hi-IN"/>
        </w:rPr>
        <w:t xml:space="preserve"> </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による条約の</w:t>
      </w:r>
      <w:r w:rsidR="00E07997" w:rsidRPr="007508B3">
        <w:rPr>
          <w:rFonts w:ascii="Century" w:eastAsia="ＭＳ 明朝" w:hAnsi="Century"/>
          <w:color w:val="000000" w:themeColor="text1"/>
          <w:sz w:val="21"/>
          <w:szCs w:val="21"/>
          <w:lang w:eastAsia="ja-JP" w:bidi="hi-IN"/>
        </w:rPr>
        <w:t>選択</w:t>
      </w:r>
      <w:r w:rsidRPr="007508B3">
        <w:rPr>
          <w:rFonts w:ascii="Century" w:eastAsia="ＭＳ 明朝" w:hAnsi="Century"/>
          <w:color w:val="000000" w:themeColor="text1"/>
          <w:sz w:val="21"/>
          <w:szCs w:val="21"/>
          <w:lang w:eastAsia="ja-JP" w:bidi="hi-IN"/>
        </w:rPr>
        <w:t>議定書の批准は現在検討中である。</w:t>
      </w:r>
    </w:p>
    <w:p w14:paraId="3CD9C8ED" w14:textId="77777777" w:rsidR="005000F3" w:rsidRPr="007508B3" w:rsidRDefault="005000F3" w:rsidP="00654499">
      <w:pPr>
        <w:pStyle w:val="SingleTxtG"/>
        <w:ind w:left="142" w:right="0"/>
        <w:jc w:val="left"/>
        <w:rPr>
          <w:rFonts w:ascii="Century" w:eastAsia="ＭＳ 明朝" w:hAnsi="Century"/>
          <w:color w:val="000000" w:themeColor="text1"/>
          <w:sz w:val="21"/>
          <w:szCs w:val="21"/>
          <w:lang w:eastAsia="ja-JP" w:bidi="hi-IN"/>
        </w:rPr>
      </w:pPr>
    </w:p>
    <w:p w14:paraId="5DD1125F" w14:textId="2DF975F6"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1(f)</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6FC3CA8A" w14:textId="5F99A78E" w:rsidR="005000F3" w:rsidRPr="007508B3" w:rsidRDefault="00E17683" w:rsidP="00E17683">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1(f)</w:t>
      </w:r>
      <w:r w:rsidRPr="007508B3">
        <w:rPr>
          <w:rFonts w:ascii="Century" w:eastAsia="ＭＳ 明朝" w:hAnsi="Century" w:cs="ＭＳ 明朝"/>
          <w:color w:val="000000" w:themeColor="text1"/>
          <w:sz w:val="18"/>
          <w:szCs w:val="18"/>
          <w:lang w:eastAsia="ja-JP"/>
        </w:rPr>
        <w:t>は、</w:t>
      </w:r>
      <w:r w:rsidR="00D1063E" w:rsidRPr="007508B3">
        <w:rPr>
          <w:rFonts w:ascii="Century" w:eastAsia="ＭＳ 明朝" w:hAnsi="Century" w:cs="ＭＳ 明朝"/>
          <w:color w:val="000000" w:themeColor="text1"/>
          <w:sz w:val="18"/>
          <w:szCs w:val="18"/>
        </w:rPr>
        <w:t>特別報告者の</w:t>
      </w:r>
      <w:r w:rsidR="00D1063E" w:rsidRPr="007508B3">
        <w:rPr>
          <w:rFonts w:ascii="Century" w:eastAsia="ＭＳ 明朝" w:hAnsi="Century" w:cs="ＭＳ 明朝"/>
          <w:color w:val="000000" w:themeColor="text1"/>
          <w:sz w:val="18"/>
          <w:szCs w:val="18"/>
        </w:rPr>
        <w:t>2017</w:t>
      </w:r>
      <w:r w:rsidR="00D1063E" w:rsidRPr="007508B3">
        <w:rPr>
          <w:rFonts w:ascii="Century" w:eastAsia="ＭＳ 明朝" w:hAnsi="Century" w:cs="ＭＳ 明朝"/>
          <w:color w:val="000000" w:themeColor="text1"/>
          <w:sz w:val="18"/>
          <w:szCs w:val="18"/>
        </w:rPr>
        <w:t>年の訪問及びその後の勧告以降、障害のある人の状況改善のために講じられた措置</w:t>
      </w:r>
      <w:r w:rsidRPr="007508B3">
        <w:rPr>
          <w:rFonts w:ascii="Century" w:eastAsia="ＭＳ 明朝" w:hAnsi="Century" w:cs="ＭＳ 明朝"/>
          <w:color w:val="000000" w:themeColor="text1"/>
          <w:sz w:val="18"/>
          <w:szCs w:val="18"/>
          <w:lang w:eastAsia="ja-JP"/>
        </w:rPr>
        <w:t>ついて）</w:t>
      </w:r>
    </w:p>
    <w:p w14:paraId="38BAB8C7" w14:textId="5DCB5899" w:rsidR="00C71D10" w:rsidRPr="007508B3" w:rsidRDefault="00A30EC9" w:rsidP="00654499">
      <w:pPr>
        <w:pStyle w:val="SingleTxtG"/>
        <w:ind w:left="142" w:right="0"/>
        <w:jc w:val="left"/>
        <w:rPr>
          <w:rFonts w:ascii="Century" w:eastAsia="ＭＳ 明朝" w:hAnsi="Century"/>
          <w:color w:val="000000" w:themeColor="text1"/>
          <w:sz w:val="21"/>
          <w:szCs w:val="21"/>
          <w:shd w:val="clear" w:color="auto" w:fill="FFFFFF"/>
          <w:lang w:eastAsia="ja-JP" w:bidi="hi-IN"/>
        </w:rPr>
      </w:pPr>
      <w:r w:rsidRPr="007508B3">
        <w:rPr>
          <w:rFonts w:ascii="Century" w:eastAsia="ＭＳ 明朝" w:hAnsi="Century"/>
          <w:color w:val="000000" w:themeColor="text1"/>
          <w:sz w:val="21"/>
          <w:szCs w:val="21"/>
          <w:lang w:eastAsia="ja-JP" w:bidi="hi-IN"/>
        </w:rPr>
        <w:t>12.</w:t>
      </w:r>
      <w:r w:rsidR="00D1063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2017</w:t>
      </w:r>
      <w:r w:rsidRPr="007508B3">
        <w:rPr>
          <w:rFonts w:ascii="Century" w:eastAsia="ＭＳ 明朝" w:hAnsi="Century"/>
          <w:color w:val="000000" w:themeColor="text1"/>
          <w:sz w:val="21"/>
          <w:szCs w:val="21"/>
          <w:lang w:eastAsia="ja-JP" w:bidi="hi-IN"/>
        </w:rPr>
        <w:t>年に</w:t>
      </w:r>
      <w:r w:rsidR="00D1063E" w:rsidRPr="007508B3">
        <w:rPr>
          <w:rFonts w:ascii="Century" w:eastAsia="ＭＳ 明朝" w:hAnsi="Century" w:hint="eastAsia"/>
          <w:color w:val="000000" w:themeColor="text1"/>
          <w:sz w:val="21"/>
          <w:szCs w:val="21"/>
          <w:lang w:eastAsia="ja-JP" w:bidi="hi-IN"/>
        </w:rPr>
        <w:t>障害のある人</w:t>
      </w:r>
      <w:r w:rsidR="00E07997" w:rsidRPr="007508B3">
        <w:rPr>
          <w:rFonts w:ascii="Century" w:eastAsia="ＭＳ 明朝" w:hAnsi="Century"/>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権利</w:t>
      </w:r>
      <w:r w:rsidR="00E07997" w:rsidRPr="007508B3">
        <w:rPr>
          <w:rFonts w:ascii="Century" w:eastAsia="ＭＳ 明朝" w:hAnsi="Century"/>
          <w:color w:val="000000" w:themeColor="text1"/>
          <w:sz w:val="21"/>
          <w:szCs w:val="21"/>
          <w:lang w:eastAsia="ja-JP" w:bidi="hi-IN"/>
        </w:rPr>
        <w:t>に関する</w:t>
      </w:r>
      <w:r w:rsidRPr="007508B3">
        <w:rPr>
          <w:rFonts w:ascii="Century" w:eastAsia="ＭＳ 明朝" w:hAnsi="Century"/>
          <w:color w:val="000000" w:themeColor="text1"/>
          <w:sz w:val="21"/>
          <w:szCs w:val="21"/>
          <w:lang w:eastAsia="ja-JP" w:bidi="hi-IN"/>
        </w:rPr>
        <w:t>特別報告者が公式訪問</w:t>
      </w:r>
      <w:r w:rsidR="00D1063E" w:rsidRPr="007508B3">
        <w:rPr>
          <w:rFonts w:ascii="Century" w:eastAsia="ＭＳ 明朝" w:hAnsi="Century" w:hint="eastAsia"/>
          <w:color w:val="000000" w:themeColor="text1"/>
          <w:sz w:val="21"/>
          <w:szCs w:val="21"/>
          <w:lang w:eastAsia="ja-JP" w:bidi="hi-IN"/>
        </w:rPr>
        <w:t>して</w:t>
      </w:r>
      <w:r w:rsidRPr="007508B3">
        <w:rPr>
          <w:rFonts w:ascii="Century" w:eastAsia="ＭＳ 明朝" w:hAnsi="Century"/>
          <w:color w:val="000000" w:themeColor="text1"/>
          <w:sz w:val="21"/>
          <w:szCs w:val="21"/>
          <w:lang w:eastAsia="ja-JP" w:bidi="hi-IN"/>
        </w:rPr>
        <w:t>以来、</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の権利の促進と保護において目覚ましい</w:t>
      </w:r>
      <w:r w:rsidR="00C71D10" w:rsidRPr="007508B3">
        <w:rPr>
          <w:rFonts w:ascii="Century" w:eastAsia="ＭＳ 明朝" w:hAnsi="Century"/>
          <w:color w:val="000000" w:themeColor="text1"/>
          <w:sz w:val="21"/>
          <w:szCs w:val="21"/>
          <w:lang w:eastAsia="ja-JP" w:bidi="hi-IN"/>
        </w:rPr>
        <w:t>進展が見られた</w:t>
      </w:r>
      <w:r w:rsidR="00C71D10" w:rsidRPr="007508B3">
        <w:rPr>
          <w:rFonts w:ascii="Century" w:eastAsia="ＭＳ 明朝" w:hAnsi="Century"/>
          <w:color w:val="000000" w:themeColor="text1"/>
          <w:sz w:val="21"/>
          <w:szCs w:val="21"/>
          <w:shd w:val="clear" w:color="auto" w:fill="FFFFFF"/>
          <w:lang w:eastAsia="ja-JP" w:bidi="hi-IN"/>
        </w:rPr>
        <w:t>。</w:t>
      </w:r>
    </w:p>
    <w:p w14:paraId="6E4F8434" w14:textId="5D12C35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13.</w:t>
      </w:r>
      <w:r w:rsidR="00D1063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shd w:val="clear" w:color="auto" w:fill="FFFFFF"/>
          <w:lang w:eastAsia="ja-JP" w:bidi="hi-IN"/>
        </w:rPr>
        <w:t>特別報告者の勧告</w:t>
      </w:r>
      <w:r w:rsidRPr="007508B3">
        <w:rPr>
          <w:rFonts w:ascii="Century" w:eastAsia="ＭＳ 明朝" w:hAnsi="Century"/>
          <w:color w:val="000000" w:themeColor="text1"/>
          <w:sz w:val="21"/>
          <w:szCs w:val="21"/>
          <w:lang w:eastAsia="ja-JP" w:bidi="hi-IN"/>
        </w:rPr>
        <w:t>に基づく措置については</w:t>
      </w:r>
      <w:r w:rsidRPr="007508B3">
        <w:rPr>
          <w:rFonts w:ascii="Century" w:eastAsia="ＭＳ 明朝" w:hAnsi="Century"/>
          <w:color w:val="000000" w:themeColor="text1"/>
          <w:sz w:val="21"/>
          <w:szCs w:val="21"/>
          <w:shd w:val="clear" w:color="auto" w:fill="FFFFFF"/>
          <w:lang w:eastAsia="ja-JP" w:bidi="hi-IN"/>
        </w:rPr>
        <w:t>、</w:t>
      </w:r>
      <w:r w:rsidR="00E07997" w:rsidRPr="007508B3">
        <w:rPr>
          <w:rFonts w:ascii="Century" w:eastAsia="ＭＳ 明朝" w:hAnsi="Century"/>
          <w:color w:val="000000" w:themeColor="text1"/>
          <w:sz w:val="21"/>
          <w:szCs w:val="21"/>
          <w:lang w:eastAsia="ja-JP" w:bidi="hi-IN"/>
        </w:rPr>
        <w:t>付属資料</w:t>
      </w:r>
      <w:r w:rsidRPr="007508B3">
        <w:rPr>
          <w:rFonts w:ascii="Century" w:eastAsia="ＭＳ 明朝" w:hAnsi="Century"/>
          <w:color w:val="000000" w:themeColor="text1"/>
          <w:sz w:val="21"/>
          <w:szCs w:val="21"/>
          <w:lang w:eastAsia="ja-JP" w:bidi="hi-IN"/>
        </w:rPr>
        <w:t>を参照。</w:t>
      </w:r>
    </w:p>
    <w:p w14:paraId="72A06C7F" w14:textId="77777777" w:rsidR="00D1063E" w:rsidRPr="007508B3" w:rsidRDefault="00D1063E" w:rsidP="00654499">
      <w:pPr>
        <w:pStyle w:val="SingleTxtG"/>
        <w:ind w:left="142" w:right="0"/>
        <w:jc w:val="left"/>
        <w:rPr>
          <w:rFonts w:ascii="Century" w:eastAsia="ＭＳ 明朝" w:hAnsi="Century"/>
          <w:color w:val="000000" w:themeColor="text1"/>
          <w:sz w:val="21"/>
          <w:szCs w:val="21"/>
          <w:lang w:eastAsia="ja-JP" w:bidi="hi-IN"/>
        </w:rPr>
      </w:pPr>
    </w:p>
    <w:p w14:paraId="7B8FBDE4" w14:textId="562F246D" w:rsidR="00C71D10" w:rsidRPr="007508B3" w:rsidRDefault="00CB2892" w:rsidP="003A1686">
      <w:pPr>
        <w:pStyle w:val="SingleTxtG"/>
        <w:tabs>
          <w:tab w:val="clear" w:pos="1701"/>
          <w:tab w:val="left" w:pos="1494"/>
        </w:tabs>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1(g)</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9AC1A37" w14:textId="13206CEA" w:rsidR="00D1063E" w:rsidRPr="007508B3" w:rsidRDefault="00E17683" w:rsidP="00ED059E">
      <w:pPr>
        <w:pStyle w:val="SingleTxtG"/>
        <w:tabs>
          <w:tab w:val="clear" w:pos="1701"/>
          <w:tab w:val="left" w:pos="1494"/>
        </w:tabs>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Pr="007508B3">
        <w:rPr>
          <w:rFonts w:ascii="Century" w:eastAsia="ＭＳ 明朝" w:hAnsi="Century" w:cs="ＭＳ 明朝"/>
          <w:color w:val="000000" w:themeColor="text1"/>
          <w:sz w:val="18"/>
          <w:szCs w:val="18"/>
          <w:lang w:eastAsia="ja-JP"/>
        </w:rPr>
        <w:t>1(g)</w:t>
      </w:r>
      <w:r w:rsidRPr="007508B3">
        <w:rPr>
          <w:rFonts w:ascii="Century" w:eastAsia="ＭＳ 明朝" w:hAnsi="Century" w:cs="ＭＳ 明朝"/>
          <w:color w:val="000000" w:themeColor="text1"/>
          <w:sz w:val="18"/>
          <w:szCs w:val="18"/>
          <w:lang w:eastAsia="ja-JP"/>
        </w:rPr>
        <w:t>は、</w:t>
      </w:r>
      <w:r w:rsidRPr="007508B3">
        <w:rPr>
          <w:rFonts w:ascii="Century" w:eastAsia="ＭＳ 明朝" w:hAnsi="Century" w:cs="ＭＳ 明朝"/>
          <w:color w:val="000000" w:themeColor="text1"/>
          <w:sz w:val="16"/>
          <w:szCs w:val="16"/>
        </w:rPr>
        <w:t>障</w:t>
      </w:r>
      <w:r w:rsidRPr="007508B3">
        <w:rPr>
          <w:rFonts w:ascii="ＭＳ 明朝" w:eastAsia="ＭＳ 明朝" w:hAnsi="ＭＳ 明朝" w:cs="ＭＳ 明朝"/>
          <w:color w:val="000000" w:themeColor="text1"/>
          <w:sz w:val="16"/>
          <w:szCs w:val="16"/>
        </w:rPr>
        <w:t>害のある人の保護のための国家戦略行動計画</w:t>
      </w:r>
      <w:r w:rsidRPr="007508B3">
        <w:rPr>
          <w:rFonts w:ascii="ＭＳ 明朝" w:eastAsia="ＭＳ 明朝" w:hAnsi="ＭＳ 明朝" w:cs="ＭＳ 明朝" w:hint="eastAsia"/>
          <w:color w:val="000000" w:themeColor="text1"/>
          <w:sz w:val="16"/>
          <w:szCs w:val="16"/>
          <w:lang w:eastAsia="ja-JP"/>
        </w:rPr>
        <w:t>、</w:t>
      </w:r>
      <w:r w:rsidRPr="007508B3">
        <w:rPr>
          <w:rFonts w:ascii="ＭＳ 明朝" w:eastAsia="ＭＳ 明朝" w:hAnsi="ＭＳ 明朝" w:cs="ＭＳ 明朝"/>
          <w:color w:val="000000" w:themeColor="text1"/>
          <w:sz w:val="16"/>
          <w:szCs w:val="16"/>
          <w:lang w:eastAsia="ja-JP"/>
        </w:rPr>
        <w:t>予算配分</w:t>
      </w:r>
      <w:r w:rsidR="00ED059E" w:rsidRPr="007508B3">
        <w:rPr>
          <w:rFonts w:ascii="ＭＳ 明朝" w:eastAsia="ＭＳ 明朝" w:hAnsi="ＭＳ 明朝" w:cs="ＭＳ 明朝" w:hint="eastAsia"/>
          <w:color w:val="000000" w:themeColor="text1"/>
          <w:sz w:val="16"/>
          <w:szCs w:val="16"/>
          <w:lang w:eastAsia="ja-JP"/>
        </w:rPr>
        <w:t>に</w:t>
      </w:r>
      <w:r w:rsidRPr="007508B3">
        <w:rPr>
          <w:rFonts w:ascii="ＭＳ 明朝" w:eastAsia="ＭＳ 明朝" w:hAnsi="ＭＳ 明朝" w:cs="ＭＳ 明朝" w:hint="eastAsia"/>
          <w:color w:val="000000" w:themeColor="text1"/>
          <w:sz w:val="18"/>
          <w:szCs w:val="18"/>
          <w:lang w:eastAsia="ja-JP"/>
        </w:rPr>
        <w:t>ついて）</w:t>
      </w:r>
    </w:p>
    <w:p w14:paraId="5474CF89" w14:textId="7DA3A35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w:t>
      </w:r>
      <w:r w:rsidR="00ED059E" w:rsidRPr="007508B3">
        <w:rPr>
          <w:rFonts w:ascii="Century" w:eastAsia="ＭＳ 明朝" w:hAnsi="Century" w:hint="eastAsia"/>
          <w:color w:val="000000" w:themeColor="text1"/>
          <w:sz w:val="21"/>
          <w:szCs w:val="21"/>
          <w:lang w:eastAsia="ja-JP" w:bidi="hi-IN"/>
        </w:rPr>
        <w:t xml:space="preserve"> </w:t>
      </w:r>
      <w:r w:rsidR="00654499" w:rsidRPr="007508B3">
        <w:rPr>
          <w:rFonts w:ascii="Century" w:eastAsia="ＭＳ 明朝" w:hAnsi="Century"/>
          <w:color w:val="000000" w:themeColor="text1"/>
          <w:sz w:val="21"/>
          <w:szCs w:val="21"/>
          <w:lang w:eastAsia="ja-JP" w:bidi="hi-IN"/>
        </w:rPr>
        <w:t>北朝鮮</w:t>
      </w:r>
      <w:r w:rsidR="003208EF" w:rsidRPr="007508B3">
        <w:rPr>
          <w:rFonts w:ascii="Century" w:eastAsia="ＭＳ 明朝" w:hAnsi="Century" w:hint="eastAsia"/>
          <w:color w:val="000000" w:themeColor="text1"/>
          <w:sz w:val="21"/>
          <w:szCs w:val="21"/>
          <w:lang w:eastAsia="ja-JP" w:bidi="hi-IN"/>
        </w:rPr>
        <w:t>の</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の保護は、国家による統一的な指導と開発計画により、全国規模で</w:t>
      </w:r>
      <w:r w:rsidR="00E07997" w:rsidRPr="007508B3">
        <w:rPr>
          <w:rFonts w:ascii="Century" w:eastAsia="ＭＳ 明朝" w:hAnsi="Century"/>
          <w:color w:val="000000" w:themeColor="text1"/>
          <w:sz w:val="21"/>
          <w:szCs w:val="21"/>
          <w:lang w:eastAsia="ja-JP" w:bidi="hi-IN"/>
        </w:rPr>
        <w:t>総合</w:t>
      </w:r>
      <w:r w:rsidRPr="007508B3">
        <w:rPr>
          <w:rFonts w:ascii="Century" w:eastAsia="ＭＳ 明朝" w:hAnsi="Century"/>
          <w:color w:val="000000" w:themeColor="text1"/>
          <w:sz w:val="21"/>
          <w:szCs w:val="21"/>
          <w:lang w:eastAsia="ja-JP" w:bidi="hi-IN"/>
        </w:rPr>
        <w:t>的に実施されている。</w:t>
      </w:r>
      <w:r w:rsidR="00964C9B" w:rsidRPr="007508B3">
        <w:rPr>
          <w:rFonts w:ascii="Century" w:eastAsia="ＭＳ 明朝" w:hAnsi="Century"/>
          <w:color w:val="000000" w:themeColor="text1"/>
          <w:sz w:val="21"/>
          <w:szCs w:val="21"/>
          <w:lang w:eastAsia="ja-JP" w:bidi="hi-IN"/>
        </w:rPr>
        <w:t xml:space="preserve"> </w:t>
      </w:r>
    </w:p>
    <w:p w14:paraId="204A906A" w14:textId="09BF7A5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w:t>
      </w:r>
      <w:r w:rsidR="00CE0F78" w:rsidRPr="007508B3">
        <w:rPr>
          <w:rFonts w:ascii="Century" w:eastAsia="ＭＳ 明朝" w:hAnsi="Century" w:hint="eastAsia"/>
          <w:color w:val="000000" w:themeColor="text1"/>
          <w:sz w:val="21"/>
          <w:szCs w:val="21"/>
          <w:lang w:eastAsia="ja-JP" w:bidi="hi-IN"/>
        </w:rPr>
        <w:t xml:space="preserve"> </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の権利保護を国家のあらゆる政策</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計画に組み込むという</w:t>
      </w:r>
      <w:r w:rsidR="002D4605" w:rsidRPr="007508B3">
        <w:rPr>
          <w:rFonts w:ascii="Century" w:eastAsia="ＭＳ 明朝" w:hAnsi="Century"/>
          <w:color w:val="000000" w:themeColor="text1"/>
          <w:sz w:val="21"/>
          <w:szCs w:val="21"/>
          <w:lang w:eastAsia="ja-JP" w:bidi="hi-IN"/>
        </w:rPr>
        <w:t>障害者権利条約</w:t>
      </w:r>
      <w:r w:rsidR="002D4605" w:rsidRPr="007508B3">
        <w:rPr>
          <w:rFonts w:ascii="Century" w:eastAsia="ＭＳ 明朝" w:hAnsi="Century" w:hint="eastAsia"/>
          <w:color w:val="000000" w:themeColor="text1"/>
          <w:sz w:val="21"/>
          <w:szCs w:val="21"/>
          <w:lang w:eastAsia="ja-JP" w:bidi="hi-IN"/>
        </w:rPr>
        <w:t>（</w:t>
      </w:r>
      <w:r w:rsidR="00A30EC9" w:rsidRPr="007508B3">
        <w:rPr>
          <w:rFonts w:ascii="Century" w:eastAsia="ＭＳ 明朝" w:hAnsi="Century"/>
          <w:color w:val="000000" w:themeColor="text1"/>
          <w:sz w:val="21"/>
          <w:szCs w:val="21"/>
          <w:lang w:eastAsia="ja-JP" w:bidi="hi-IN"/>
        </w:rPr>
        <w:t>CRPD</w:t>
      </w:r>
      <w:r w:rsidR="002D460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の精神に沿って、</w:t>
      </w:r>
      <w:r w:rsidR="003208EF"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は、国家および社会生活のあらゆる分野において、</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の権利保護に関する取り組みを統一的に発展させることを目的とした戦略を策定し、実施している。</w:t>
      </w:r>
    </w:p>
    <w:p w14:paraId="6792FD95" w14:textId="1DA871E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16.</w:t>
      </w:r>
      <w:r w:rsidR="00CE0F78"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この戦略は、リハビリテーション、教育、雇用、文化、</w:t>
      </w:r>
      <w:r w:rsidR="003208EF" w:rsidRPr="007508B3">
        <w:rPr>
          <w:rFonts w:ascii="Century" w:eastAsia="ＭＳ 明朝" w:hAnsi="Century" w:hint="eastAsia"/>
          <w:color w:val="000000" w:themeColor="text1"/>
          <w:sz w:val="21"/>
          <w:szCs w:val="21"/>
          <w:lang w:eastAsia="ja-JP" w:bidi="hi-IN"/>
        </w:rPr>
        <w:t>支援機器</w:t>
      </w:r>
      <w:r w:rsidRPr="007508B3">
        <w:rPr>
          <w:rFonts w:ascii="Century" w:eastAsia="ＭＳ 明朝" w:hAnsi="Century"/>
          <w:color w:val="000000" w:themeColor="text1"/>
          <w:sz w:val="21"/>
          <w:szCs w:val="21"/>
          <w:lang w:eastAsia="ja-JP" w:bidi="hi-IN"/>
        </w:rPr>
        <w:t>、バリアフリー環境、障害者団体、モニタリング</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評価</w:t>
      </w:r>
      <w:r w:rsidR="003208EF" w:rsidRPr="007508B3">
        <w:rPr>
          <w:rFonts w:ascii="Century" w:eastAsia="ＭＳ 明朝" w:hAnsi="Century" w:cs="SimSun"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9</w:t>
      </w:r>
      <w:r w:rsidRPr="007508B3">
        <w:rPr>
          <w:rFonts w:ascii="Century" w:eastAsia="ＭＳ 明朝" w:hAnsi="Century"/>
          <w:color w:val="000000" w:themeColor="text1"/>
          <w:sz w:val="21"/>
          <w:szCs w:val="21"/>
          <w:lang w:eastAsia="ja-JP" w:bidi="hi-IN"/>
        </w:rPr>
        <w:t>つの主題分野で構成されている。</w:t>
      </w:r>
    </w:p>
    <w:p w14:paraId="0D173D7C" w14:textId="6226C0C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w:t>
      </w:r>
      <w:r w:rsidR="00E07997" w:rsidRPr="007508B3">
        <w:rPr>
          <w:rFonts w:ascii="Century" w:eastAsia="ＭＳ 明朝" w:hAnsi="Century"/>
          <w:color w:val="000000" w:themeColor="text1"/>
          <w:sz w:val="21"/>
          <w:szCs w:val="21"/>
          <w:lang w:eastAsia="ja-JP" w:bidi="hi-IN"/>
        </w:rPr>
        <w:t xml:space="preserve"> </w:t>
      </w:r>
      <w:r w:rsidR="00E07997" w:rsidRPr="007508B3">
        <w:rPr>
          <w:rFonts w:ascii="Century" w:eastAsia="ＭＳ 明朝" w:hAnsi="Century"/>
          <w:color w:val="000000" w:themeColor="text1"/>
          <w:sz w:val="21"/>
          <w:szCs w:val="21"/>
          <w:lang w:eastAsia="ja-JP" w:bidi="hi-IN"/>
        </w:rPr>
        <w:t>この</w:t>
      </w:r>
      <w:r w:rsidRPr="007508B3">
        <w:rPr>
          <w:rFonts w:ascii="Century" w:eastAsia="ＭＳ 明朝" w:hAnsi="Century"/>
          <w:color w:val="000000" w:themeColor="text1"/>
          <w:sz w:val="21"/>
          <w:szCs w:val="21"/>
          <w:lang w:eastAsia="ja-JP" w:bidi="hi-IN"/>
        </w:rPr>
        <w:t>戦略は、内閣の監督のもと、各</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、省庁、中央機関</w:t>
      </w:r>
      <w:r w:rsidR="00AC1A87" w:rsidRPr="007508B3">
        <w:rPr>
          <w:rFonts w:ascii="Century" w:eastAsia="ＭＳ 明朝" w:hAnsi="Century" w:hint="eastAsia"/>
          <w:color w:val="000000" w:themeColor="text1"/>
          <w:sz w:val="21"/>
          <w:szCs w:val="21"/>
          <w:lang w:eastAsia="ja-JP" w:bidi="hi-IN"/>
        </w:rPr>
        <w:t>、</w:t>
      </w:r>
      <w:r w:rsidR="00AC1A87" w:rsidRPr="007508B3">
        <w:rPr>
          <w:rFonts w:ascii="Century" w:eastAsia="ＭＳ 明朝" w:hAnsi="Century"/>
          <w:color w:val="000000" w:themeColor="text1"/>
          <w:sz w:val="21"/>
          <w:szCs w:val="21"/>
          <w:lang w:eastAsia="ja-JP" w:bidi="hi-IN"/>
        </w:rPr>
        <w:t>保護連盟</w:t>
      </w:r>
      <w:r w:rsidR="00AC1A87" w:rsidRPr="007508B3">
        <w:rPr>
          <w:rFonts w:ascii="Century" w:eastAsia="ＭＳ 明朝" w:hAnsi="Century" w:hint="eastAsia"/>
          <w:color w:val="000000" w:themeColor="text1"/>
          <w:sz w:val="21"/>
          <w:szCs w:val="21"/>
          <w:lang w:eastAsia="ja-JP" w:bidi="hi-IN"/>
        </w:rPr>
        <w:t>（</w:t>
      </w:r>
      <w:r w:rsidR="00E07997" w:rsidRPr="007508B3">
        <w:rPr>
          <w:rFonts w:ascii="Century" w:eastAsia="ＭＳ 明朝" w:hAnsi="Century"/>
          <w:color w:val="000000" w:themeColor="text1"/>
          <w:sz w:val="21"/>
          <w:szCs w:val="21"/>
          <w:lang w:eastAsia="ja-JP" w:bidi="hi-IN"/>
        </w:rPr>
        <w:t>KFPD</w:t>
      </w:r>
      <w:r w:rsidR="00AC1A87"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が共同で策定した。</w:t>
      </w:r>
    </w:p>
    <w:p w14:paraId="4F9E774B" w14:textId="0403496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18.</w:t>
      </w:r>
      <w:r w:rsidR="00E07997" w:rsidRPr="007508B3">
        <w:rPr>
          <w:rFonts w:ascii="Century" w:eastAsia="ＭＳ 明朝" w:hAnsi="Century"/>
          <w:color w:val="000000" w:themeColor="text1"/>
          <w:sz w:val="21"/>
          <w:szCs w:val="21"/>
          <w:lang w:eastAsia="ja-JP" w:bidi="hi-IN"/>
        </w:rPr>
        <w:t xml:space="preserve"> </w:t>
      </w:r>
      <w:r w:rsidR="00E07997" w:rsidRPr="007508B3">
        <w:rPr>
          <w:rFonts w:ascii="Century" w:eastAsia="ＭＳ 明朝" w:hAnsi="Century"/>
          <w:color w:val="000000" w:themeColor="text1"/>
          <w:sz w:val="21"/>
          <w:szCs w:val="21"/>
          <w:lang w:eastAsia="ja-JP" w:bidi="hi-IN"/>
        </w:rPr>
        <w:t>この</w:t>
      </w:r>
      <w:r w:rsidRPr="007508B3">
        <w:rPr>
          <w:rFonts w:ascii="Century" w:eastAsia="ＭＳ 明朝" w:hAnsi="Century"/>
          <w:color w:val="000000" w:themeColor="text1"/>
          <w:sz w:val="21"/>
          <w:szCs w:val="21"/>
          <w:lang w:eastAsia="ja-JP" w:bidi="hi-IN"/>
        </w:rPr>
        <w:t>戦略の実施</w:t>
      </w:r>
      <w:r w:rsidR="0071258D" w:rsidRPr="007508B3">
        <w:rPr>
          <w:rFonts w:ascii="Century" w:eastAsia="ＭＳ 明朝" w:hAnsi="Century"/>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主な責任機関は、中央</w:t>
      </w:r>
      <w:r w:rsidRPr="007508B3">
        <w:rPr>
          <w:rFonts w:ascii="Century" w:eastAsia="ＭＳ 明朝" w:hAnsi="Century" w:cs="ＭＳ 明朝"/>
          <w:color w:val="000000" w:themeColor="text1"/>
          <w:sz w:val="21"/>
          <w:szCs w:val="21"/>
          <w:lang w:eastAsia="ja-JP" w:bidi="hi-IN"/>
        </w:rPr>
        <w:t>・</w:t>
      </w:r>
      <w:r w:rsidR="00AC1A87" w:rsidRPr="007508B3">
        <w:rPr>
          <w:rFonts w:ascii="Century" w:eastAsia="ＭＳ 明朝" w:hAnsi="Century" w:cs="SimSun" w:hint="eastAsia"/>
          <w:color w:val="000000" w:themeColor="text1"/>
          <w:sz w:val="21"/>
          <w:szCs w:val="21"/>
          <w:lang w:eastAsia="ja-JP" w:bidi="hi-IN"/>
        </w:rPr>
        <w:t>道</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市</w:t>
      </w:r>
      <w:r w:rsidRPr="007508B3">
        <w:rPr>
          <w:rFonts w:ascii="Century" w:eastAsia="ＭＳ 明朝" w:hAnsi="Century" w:cs="ＭＳ 明朝"/>
          <w:color w:val="000000" w:themeColor="text1"/>
          <w:sz w:val="21"/>
          <w:szCs w:val="21"/>
          <w:lang w:eastAsia="ja-JP" w:bidi="hi-IN"/>
        </w:rPr>
        <w:t>・</w:t>
      </w:r>
      <w:r w:rsidR="00AC1A87" w:rsidRPr="007508B3">
        <w:rPr>
          <w:rFonts w:ascii="Century" w:eastAsia="ＭＳ 明朝" w:hAnsi="Century" w:cs="SimSun" w:hint="eastAsia"/>
          <w:color w:val="000000" w:themeColor="text1"/>
          <w:sz w:val="21"/>
          <w:szCs w:val="21"/>
          <w:lang w:eastAsia="ja-JP" w:bidi="hi-IN"/>
        </w:rPr>
        <w:t>郡</w:t>
      </w:r>
      <w:r w:rsidRPr="007508B3">
        <w:rPr>
          <w:rFonts w:ascii="Century" w:eastAsia="ＭＳ 明朝" w:hAnsi="Century" w:cs="SimSun"/>
          <w:color w:val="000000" w:themeColor="text1"/>
          <w:sz w:val="21"/>
          <w:szCs w:val="21"/>
          <w:lang w:eastAsia="ja-JP" w:bidi="hi-IN"/>
        </w:rPr>
        <w:t>レベルの障害者保護委員会、教育</w:t>
      </w:r>
      <w:r w:rsidR="00E07997" w:rsidRPr="007508B3">
        <w:rPr>
          <w:rFonts w:ascii="Century" w:eastAsia="ＭＳ 明朝" w:hAnsi="Century"/>
          <w:color w:val="000000" w:themeColor="text1"/>
          <w:sz w:val="21"/>
          <w:szCs w:val="21"/>
          <w:lang w:eastAsia="ja-JP" w:bidi="hi-IN"/>
        </w:rPr>
        <w:t>省</w:t>
      </w:r>
      <w:r w:rsidR="00253164" w:rsidRPr="007508B3">
        <w:rPr>
          <w:rFonts w:ascii="Century" w:eastAsia="ＭＳ 明朝" w:hAnsi="Century" w:hint="eastAsia"/>
          <w:color w:val="000000" w:themeColor="text1"/>
          <w:sz w:val="21"/>
          <w:szCs w:val="21"/>
          <w:lang w:eastAsia="ja-JP" w:bidi="hi-IN"/>
        </w:rPr>
        <w:t>（</w:t>
      </w:r>
      <w:r w:rsidR="00253164" w:rsidRPr="007508B3">
        <w:rPr>
          <w:rFonts w:ascii="Century" w:eastAsia="ＭＳ 明朝" w:hAnsi="Century"/>
          <w:color w:val="000000" w:themeColor="text1"/>
          <w:sz w:val="18"/>
          <w:szCs w:val="18"/>
          <w:lang w:eastAsia="ja-JP" w:bidi="hi-IN"/>
        </w:rPr>
        <w:t>Ministry of Education</w:t>
      </w:r>
      <w:r w:rsidR="00253164"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、保健省</w:t>
      </w:r>
      <w:r w:rsidR="00397E57" w:rsidRPr="007508B3">
        <w:rPr>
          <w:rFonts w:ascii="Century" w:eastAsia="ＭＳ 明朝" w:hAnsi="Century" w:hint="eastAsia"/>
          <w:color w:val="000000" w:themeColor="text1"/>
          <w:sz w:val="21"/>
          <w:szCs w:val="21"/>
          <w:lang w:eastAsia="ja-JP" w:bidi="hi-IN"/>
        </w:rPr>
        <w:t>（</w:t>
      </w:r>
      <w:r w:rsidR="00397E57" w:rsidRPr="007508B3">
        <w:rPr>
          <w:rFonts w:ascii="Century" w:eastAsia="ＭＳ 明朝" w:hAnsi="Century"/>
          <w:color w:val="000000" w:themeColor="text1"/>
          <w:sz w:val="18"/>
          <w:szCs w:val="18"/>
          <w:lang w:eastAsia="ja-JP" w:bidi="hi-IN"/>
        </w:rPr>
        <w:t>Ministry of Public Health</w:t>
      </w:r>
      <w:r w:rsidR="00397E57"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、労働省</w:t>
      </w:r>
      <w:r w:rsidR="00253164" w:rsidRPr="007508B3">
        <w:rPr>
          <w:rFonts w:ascii="Century" w:eastAsia="ＭＳ 明朝" w:hAnsi="Century" w:hint="eastAsia"/>
          <w:color w:val="000000" w:themeColor="text1"/>
          <w:sz w:val="21"/>
          <w:szCs w:val="21"/>
          <w:lang w:eastAsia="ja-JP" w:bidi="hi-IN"/>
        </w:rPr>
        <w:t>（</w:t>
      </w:r>
      <w:r w:rsidR="00253164" w:rsidRPr="007508B3">
        <w:rPr>
          <w:rFonts w:ascii="Century" w:eastAsia="ＭＳ 明朝" w:hAnsi="Century"/>
          <w:color w:val="000000" w:themeColor="text1"/>
          <w:sz w:val="18"/>
          <w:szCs w:val="18"/>
          <w:lang w:eastAsia="ja-JP" w:bidi="hi-IN"/>
        </w:rPr>
        <w:t>Ministry of Labor</w:t>
      </w:r>
      <w:r w:rsidR="00253164"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、その他の委員会</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省庁</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中央機関、</w:t>
      </w:r>
      <w:r w:rsidR="00AC1A87" w:rsidRPr="007508B3">
        <w:rPr>
          <w:rFonts w:ascii="Century" w:eastAsia="ＭＳ 明朝" w:hAnsi="Century" w:cs="SimSun" w:hint="eastAsia"/>
          <w:color w:val="000000" w:themeColor="text1"/>
          <w:sz w:val="21"/>
          <w:szCs w:val="21"/>
          <w:lang w:eastAsia="ja-JP" w:bidi="hi-IN"/>
        </w:rPr>
        <w:t>道</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市</w:t>
      </w:r>
      <w:r w:rsidRPr="007508B3">
        <w:rPr>
          <w:rFonts w:ascii="Century" w:eastAsia="ＭＳ 明朝" w:hAnsi="Century" w:cs="ＭＳ 明朝"/>
          <w:color w:val="000000" w:themeColor="text1"/>
          <w:sz w:val="21"/>
          <w:szCs w:val="21"/>
          <w:lang w:eastAsia="ja-JP" w:bidi="hi-IN"/>
        </w:rPr>
        <w:t>・</w:t>
      </w:r>
      <w:r w:rsidR="00AC1A87" w:rsidRPr="007508B3">
        <w:rPr>
          <w:rFonts w:ascii="Century" w:eastAsia="ＭＳ 明朝" w:hAnsi="Century" w:cs="SimSun" w:hint="eastAsia"/>
          <w:color w:val="000000" w:themeColor="text1"/>
          <w:sz w:val="21"/>
          <w:szCs w:val="21"/>
          <w:lang w:eastAsia="ja-JP" w:bidi="hi-IN"/>
        </w:rPr>
        <w:t>郡</w:t>
      </w:r>
      <w:r w:rsidRPr="007508B3">
        <w:rPr>
          <w:rFonts w:ascii="Century" w:eastAsia="ＭＳ 明朝" w:hAnsi="Century" w:cs="SimSun"/>
          <w:color w:val="000000" w:themeColor="text1"/>
          <w:sz w:val="21"/>
          <w:szCs w:val="21"/>
          <w:lang w:eastAsia="ja-JP" w:bidi="hi-IN"/>
        </w:rPr>
        <w:t>レベルの人民</w:t>
      </w:r>
      <w:r w:rsidR="0071258D" w:rsidRPr="007508B3">
        <w:rPr>
          <w:rFonts w:ascii="Century" w:eastAsia="ＭＳ 明朝" w:hAnsi="Century" w:cs="SimSun"/>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である。</w:t>
      </w:r>
    </w:p>
    <w:p w14:paraId="240E4C06" w14:textId="747C2CCC" w:rsidR="00E07997"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w:t>
      </w:r>
      <w:r w:rsidR="00CE0F78" w:rsidRPr="007508B3">
        <w:rPr>
          <w:rFonts w:ascii="Century" w:eastAsia="ＭＳ 明朝" w:hAnsi="Century" w:hint="eastAsia"/>
          <w:color w:val="000000" w:themeColor="text1"/>
          <w:sz w:val="21"/>
          <w:szCs w:val="21"/>
          <w:lang w:eastAsia="ja-JP" w:bidi="hi-IN"/>
        </w:rPr>
        <w:t xml:space="preserve"> </w:t>
      </w:r>
      <w:r w:rsidR="00AC1A87" w:rsidRPr="007508B3">
        <w:rPr>
          <w:rFonts w:ascii="Century" w:eastAsia="ＭＳ 明朝" w:hAnsi="Century" w:hint="eastAsia"/>
          <w:color w:val="000000" w:themeColor="text1"/>
          <w:sz w:val="21"/>
          <w:szCs w:val="21"/>
          <w:lang w:eastAsia="ja-JP" w:bidi="hi-IN"/>
        </w:rPr>
        <w:t>相談や</w:t>
      </w:r>
      <w:r w:rsidRPr="007508B3">
        <w:rPr>
          <w:rFonts w:ascii="Century" w:eastAsia="ＭＳ 明朝" w:hAnsi="Century"/>
          <w:color w:val="000000" w:themeColor="text1"/>
          <w:sz w:val="21"/>
          <w:szCs w:val="21"/>
          <w:lang w:eastAsia="ja-JP" w:bidi="hi-IN"/>
        </w:rPr>
        <w:t>技術支援</w:t>
      </w:r>
      <w:r w:rsidR="00AC1A87"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機関は、</w:t>
      </w:r>
      <w:r w:rsidR="00AC1A87"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bidi="hi-IN"/>
        </w:rPr>
        <w:t>中央委員会</w:t>
      </w:r>
      <w:r w:rsidR="00AC1A87"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その支部組織である</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障害者リハビリテーション協会、</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女性障害者協会、</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ろう者協会、</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盲人協会である。</w:t>
      </w:r>
    </w:p>
    <w:p w14:paraId="0783A44A" w14:textId="77777777" w:rsidR="00E07997" w:rsidRPr="007508B3" w:rsidRDefault="00E07997" w:rsidP="00654499">
      <w:pPr>
        <w:pStyle w:val="SingleTxtG"/>
        <w:ind w:left="142" w:right="0"/>
        <w:jc w:val="left"/>
        <w:rPr>
          <w:rFonts w:ascii="Century" w:eastAsia="ＭＳ 明朝" w:hAnsi="Century"/>
          <w:color w:val="000000" w:themeColor="text1"/>
          <w:sz w:val="21"/>
          <w:szCs w:val="21"/>
          <w:lang w:eastAsia="ja-JP" w:bidi="hi-IN"/>
        </w:rPr>
      </w:pPr>
    </w:p>
    <w:p w14:paraId="3AD97530" w14:textId="29ABD2E4" w:rsidR="0053116D" w:rsidRPr="007508B3" w:rsidRDefault="00C71D10" w:rsidP="00FE5938">
      <w:pPr>
        <w:pStyle w:val="SingleTxtG"/>
        <w:ind w:left="0"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II.</w:t>
      </w:r>
      <w:r w:rsidR="00FE5938" w:rsidRPr="007508B3">
        <w:rPr>
          <w:rFonts w:ascii="Century" w:eastAsia="ＭＳ 明朝" w:hAnsi="Century" w:hint="eastAsia"/>
          <w:b/>
          <w:bCs/>
          <w:color w:val="000000" w:themeColor="text1"/>
          <w:sz w:val="24"/>
          <w:szCs w:val="24"/>
          <w:lang w:eastAsia="ja-JP" w:bidi="hi-IN"/>
        </w:rPr>
        <w:t xml:space="preserve"> </w:t>
      </w:r>
      <w:r w:rsidRPr="007508B3">
        <w:rPr>
          <w:rFonts w:ascii="Century" w:eastAsia="ＭＳ 明朝" w:hAnsi="Century"/>
          <w:b/>
          <w:bCs/>
          <w:color w:val="000000" w:themeColor="text1"/>
          <w:sz w:val="24"/>
          <w:szCs w:val="24"/>
          <w:lang w:eastAsia="ja-JP" w:bidi="hi-IN"/>
        </w:rPr>
        <w:t>具体的な権利（第</w:t>
      </w:r>
      <w:r w:rsidRPr="007508B3">
        <w:rPr>
          <w:rFonts w:ascii="Century" w:eastAsia="ＭＳ 明朝" w:hAnsi="Century"/>
          <w:b/>
          <w:bCs/>
          <w:color w:val="000000" w:themeColor="text1"/>
          <w:sz w:val="24"/>
          <w:szCs w:val="24"/>
          <w:lang w:eastAsia="ja-JP" w:bidi="hi-IN"/>
        </w:rPr>
        <w:t>5</w:t>
      </w:r>
      <w:r w:rsidRPr="007508B3">
        <w:rPr>
          <w:rFonts w:ascii="Century" w:eastAsia="ＭＳ 明朝" w:hAnsi="Century"/>
          <w:b/>
          <w:bCs/>
          <w:color w:val="000000" w:themeColor="text1"/>
          <w:sz w:val="24"/>
          <w:szCs w:val="24"/>
          <w:lang w:eastAsia="ja-JP" w:bidi="hi-IN"/>
        </w:rPr>
        <w:t>条～第</w:t>
      </w:r>
      <w:r w:rsidRPr="007508B3">
        <w:rPr>
          <w:rFonts w:ascii="Century" w:eastAsia="ＭＳ 明朝" w:hAnsi="Century"/>
          <w:b/>
          <w:bCs/>
          <w:color w:val="000000" w:themeColor="text1"/>
          <w:sz w:val="24"/>
          <w:szCs w:val="24"/>
          <w:lang w:eastAsia="ja-JP" w:bidi="hi-IN"/>
        </w:rPr>
        <w:t>30</w:t>
      </w:r>
      <w:r w:rsidRPr="007508B3">
        <w:rPr>
          <w:rFonts w:ascii="Century" w:eastAsia="ＭＳ 明朝" w:hAnsi="Century"/>
          <w:b/>
          <w:bCs/>
          <w:color w:val="000000" w:themeColor="text1"/>
          <w:sz w:val="24"/>
          <w:szCs w:val="24"/>
          <w:lang w:eastAsia="ja-JP" w:bidi="hi-IN"/>
        </w:rPr>
        <w:t>条）</w:t>
      </w:r>
    </w:p>
    <w:p w14:paraId="045C42D6" w14:textId="45519DF8"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平等及び</w:t>
      </w:r>
      <w:r w:rsidR="0053116D" w:rsidRPr="007508B3">
        <w:rPr>
          <w:rFonts w:ascii="Century" w:eastAsia="ＭＳ 明朝" w:hAnsi="Century"/>
          <w:b/>
          <w:bCs/>
          <w:color w:val="000000" w:themeColor="text1"/>
          <w:sz w:val="24"/>
          <w:szCs w:val="24"/>
          <w:lang w:eastAsia="ja-JP" w:bidi="hi-IN"/>
        </w:rPr>
        <w:t>無</w:t>
      </w:r>
      <w:r w:rsidRPr="007508B3">
        <w:rPr>
          <w:rFonts w:ascii="Century" w:eastAsia="ＭＳ 明朝" w:hAnsi="Century"/>
          <w:b/>
          <w:bCs/>
          <w:color w:val="000000" w:themeColor="text1"/>
          <w:sz w:val="24"/>
          <w:szCs w:val="24"/>
          <w:lang w:eastAsia="ja-JP" w:bidi="hi-IN"/>
        </w:rPr>
        <w:t>差別（第</w:t>
      </w:r>
      <w:r w:rsidRPr="007508B3">
        <w:rPr>
          <w:rFonts w:ascii="Century" w:eastAsia="ＭＳ 明朝" w:hAnsi="Century"/>
          <w:b/>
          <w:bCs/>
          <w:color w:val="000000" w:themeColor="text1"/>
          <w:sz w:val="24"/>
          <w:szCs w:val="24"/>
          <w:lang w:eastAsia="ja-JP" w:bidi="hi-IN"/>
        </w:rPr>
        <w:t>5</w:t>
      </w:r>
      <w:r w:rsidRPr="007508B3">
        <w:rPr>
          <w:rFonts w:ascii="Century" w:eastAsia="ＭＳ 明朝" w:hAnsi="Century"/>
          <w:b/>
          <w:bCs/>
          <w:color w:val="000000" w:themeColor="text1"/>
          <w:sz w:val="24"/>
          <w:szCs w:val="24"/>
          <w:lang w:eastAsia="ja-JP" w:bidi="hi-IN"/>
        </w:rPr>
        <w:t>条）</w:t>
      </w:r>
      <w:r w:rsidRPr="007508B3">
        <w:rPr>
          <w:rFonts w:ascii="Century" w:eastAsia="ＭＳ 明朝" w:hAnsi="Century"/>
          <w:b/>
          <w:bCs/>
          <w:color w:val="000000" w:themeColor="text1"/>
          <w:sz w:val="24"/>
          <w:szCs w:val="24"/>
          <w:lang w:eastAsia="ja-JP" w:bidi="hi-IN"/>
        </w:rPr>
        <w:t xml:space="preserve"> </w:t>
      </w:r>
    </w:p>
    <w:p w14:paraId="627CAE82" w14:textId="3C3F3385" w:rsidR="00C71D10" w:rsidRPr="007508B3" w:rsidRDefault="005F23D3"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2(a)</w:t>
      </w:r>
      <w:r w:rsidR="00C71D10" w:rsidRPr="007508B3">
        <w:rPr>
          <w:rFonts w:ascii="Century" w:eastAsia="ＭＳ 明朝" w:hAnsi="Century"/>
          <w:b/>
          <w:bCs/>
          <w:color w:val="000000" w:themeColor="text1"/>
          <w:sz w:val="22"/>
          <w:szCs w:val="22"/>
          <w:lang w:eastAsia="ja-JP" w:bidi="hi-IN"/>
        </w:rPr>
        <w:t>に対する回答</w:t>
      </w:r>
    </w:p>
    <w:p w14:paraId="36C990FE" w14:textId="742BAB35" w:rsidR="00AC1A87" w:rsidRPr="007508B3" w:rsidRDefault="00ED059E" w:rsidP="00ED059E">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Pr="007508B3">
        <w:rPr>
          <w:rFonts w:ascii="Century" w:eastAsia="ＭＳ 明朝" w:hAnsi="Century" w:cs="ＭＳ 明朝"/>
          <w:color w:val="000000" w:themeColor="text1"/>
          <w:sz w:val="18"/>
          <w:szCs w:val="18"/>
          <w:lang w:eastAsia="ja-JP"/>
        </w:rPr>
        <w:t>2(a)</w:t>
      </w:r>
      <w:r w:rsidRPr="007508B3">
        <w:rPr>
          <w:rFonts w:ascii="Century" w:eastAsia="ＭＳ 明朝" w:hAnsi="Century" w:cs="ＭＳ 明朝"/>
          <w:color w:val="000000" w:themeColor="text1"/>
          <w:sz w:val="18"/>
          <w:szCs w:val="18"/>
          <w:lang w:eastAsia="ja-JP"/>
        </w:rPr>
        <w:t>は、各</w:t>
      </w:r>
      <w:r w:rsidRPr="007508B3">
        <w:rPr>
          <w:rFonts w:ascii="ＭＳ 明朝" w:eastAsia="ＭＳ 明朝" w:hAnsi="ＭＳ 明朝" w:cs="ＭＳ 明朝" w:hint="eastAsia"/>
          <w:color w:val="000000" w:themeColor="text1"/>
          <w:sz w:val="18"/>
          <w:szCs w:val="18"/>
          <w:lang w:eastAsia="ja-JP"/>
        </w:rPr>
        <w:t>種</w:t>
      </w:r>
      <w:r w:rsidRPr="007508B3">
        <w:rPr>
          <w:rFonts w:ascii="ＭＳ 明朝" w:eastAsia="ＭＳ 明朝" w:hAnsi="ＭＳ 明朝" w:cs="ＭＳ 明朝"/>
          <w:color w:val="000000" w:themeColor="text1"/>
          <w:sz w:val="18"/>
          <w:szCs w:val="18"/>
        </w:rPr>
        <w:t>法令</w:t>
      </w:r>
      <w:r w:rsidRPr="007508B3">
        <w:rPr>
          <w:rFonts w:ascii="ＭＳ 明朝" w:eastAsia="ＭＳ 明朝" w:hAnsi="ＭＳ 明朝" w:cs="ＭＳ 明朝" w:hint="eastAsia"/>
          <w:color w:val="000000" w:themeColor="text1"/>
          <w:sz w:val="18"/>
          <w:szCs w:val="18"/>
          <w:lang w:eastAsia="ja-JP"/>
        </w:rPr>
        <w:t>で</w:t>
      </w:r>
      <w:r w:rsidRPr="007508B3">
        <w:rPr>
          <w:rFonts w:ascii="ＭＳ 明朝" w:eastAsia="ＭＳ 明朝" w:hAnsi="ＭＳ 明朝" w:cs="ＭＳ 明朝"/>
          <w:color w:val="000000" w:themeColor="text1"/>
          <w:sz w:val="18"/>
          <w:szCs w:val="18"/>
        </w:rPr>
        <w:t>、障害に基づくあらゆる形態の差別</w:t>
      </w:r>
      <w:r w:rsidRPr="007508B3">
        <w:rPr>
          <w:rFonts w:ascii="ＭＳ 明朝" w:eastAsia="ＭＳ 明朝" w:hAnsi="ＭＳ 明朝" w:cs="ＭＳ 明朝" w:hint="eastAsia"/>
          <w:color w:val="000000" w:themeColor="text1"/>
          <w:sz w:val="18"/>
          <w:szCs w:val="18"/>
          <w:lang w:eastAsia="ja-JP"/>
        </w:rPr>
        <w:t>を</w:t>
      </w:r>
      <w:r w:rsidRPr="007508B3">
        <w:rPr>
          <w:rFonts w:ascii="ＭＳ 明朝" w:eastAsia="ＭＳ 明朝" w:hAnsi="ＭＳ 明朝" w:cs="ＭＳ 明朝"/>
          <w:color w:val="000000" w:themeColor="text1"/>
          <w:sz w:val="18"/>
          <w:szCs w:val="18"/>
        </w:rPr>
        <w:t>禁止する措置</w:t>
      </w:r>
      <w:r w:rsidRPr="007508B3">
        <w:rPr>
          <w:rFonts w:ascii="ＭＳ 明朝" w:eastAsia="ＭＳ 明朝" w:hAnsi="ＭＳ 明朝" w:cs="ＭＳ 明朝"/>
          <w:color w:val="000000" w:themeColor="text1"/>
          <w:sz w:val="18"/>
          <w:szCs w:val="18"/>
          <w:lang w:eastAsia="ja-JP"/>
        </w:rPr>
        <w:t>について）</w:t>
      </w:r>
    </w:p>
    <w:p w14:paraId="643F95DA" w14:textId="7A228E1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20.</w:t>
      </w:r>
      <w:r w:rsidR="00AC1A87" w:rsidRPr="007508B3">
        <w:rPr>
          <w:rFonts w:ascii="Century" w:eastAsia="ＭＳ 明朝" w:hAnsi="Century" w:hint="eastAsia"/>
          <w:color w:val="000000" w:themeColor="text1"/>
          <w:sz w:val="21"/>
          <w:szCs w:val="21"/>
          <w:lang w:eastAsia="ja-JP" w:bidi="hi-IN"/>
        </w:rPr>
        <w:t xml:space="preserve"> </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は、社会主義憲法が要求する通り、国家及び社会生活のあらゆる分野</w:t>
      </w:r>
      <w:r w:rsidR="00126F3E" w:rsidRPr="007508B3">
        <w:rPr>
          <w:rFonts w:ascii="Century" w:eastAsia="ＭＳ 明朝" w:hAnsi="Century" w:hint="eastAsia"/>
          <w:color w:val="000000" w:themeColor="text1"/>
          <w:sz w:val="21"/>
          <w:szCs w:val="21"/>
          <w:lang w:eastAsia="ja-JP" w:bidi="hi-IN"/>
        </w:rPr>
        <w:t>での</w:t>
      </w:r>
      <w:r w:rsidRPr="007508B3">
        <w:rPr>
          <w:rFonts w:ascii="Century" w:eastAsia="ＭＳ 明朝" w:hAnsi="Century"/>
          <w:color w:val="000000" w:themeColor="text1"/>
          <w:sz w:val="21"/>
          <w:szCs w:val="21"/>
          <w:lang w:eastAsia="ja-JP" w:bidi="hi-IN"/>
        </w:rPr>
        <w:t>全市民の平等な権利を保障する必要性を反映し、新たに</w:t>
      </w:r>
      <w:r w:rsidR="0053116D" w:rsidRPr="007508B3">
        <w:rPr>
          <w:rFonts w:ascii="Century" w:eastAsia="ＭＳ 明朝" w:hAnsi="Century"/>
          <w:color w:val="000000" w:themeColor="text1"/>
          <w:sz w:val="21"/>
          <w:szCs w:val="21"/>
          <w:lang w:eastAsia="ja-JP" w:bidi="hi-IN"/>
        </w:rPr>
        <w:t>障害者権利</w:t>
      </w:r>
      <w:r w:rsidR="00377489" w:rsidRPr="007508B3">
        <w:rPr>
          <w:rFonts w:ascii="Century" w:eastAsia="ＭＳ 明朝" w:hAnsi="Century"/>
          <w:color w:val="000000" w:themeColor="text1"/>
          <w:sz w:val="21"/>
          <w:szCs w:val="21"/>
          <w:lang w:eastAsia="ja-JP" w:bidi="hi-IN"/>
        </w:rPr>
        <w:t>保護促進</w:t>
      </w:r>
      <w:r w:rsidR="0053116D" w:rsidRPr="007508B3">
        <w:rPr>
          <w:rFonts w:ascii="Century" w:eastAsia="ＭＳ 明朝" w:hAnsi="Century"/>
          <w:color w:val="000000" w:themeColor="text1"/>
          <w:sz w:val="21"/>
          <w:szCs w:val="21"/>
          <w:lang w:eastAsia="ja-JP" w:bidi="hi-IN"/>
        </w:rPr>
        <w:t>法（</w:t>
      </w:r>
      <w:r w:rsidR="0053116D" w:rsidRPr="007508B3">
        <w:rPr>
          <w:rFonts w:ascii="Century" w:eastAsia="ＭＳ 明朝" w:hAnsi="Century"/>
          <w:color w:val="000000" w:themeColor="text1"/>
          <w:sz w:val="21"/>
          <w:szCs w:val="21"/>
          <w:lang w:eastAsia="ja-JP" w:bidi="hi-IN"/>
        </w:rPr>
        <w:t>LPPRPD</w:t>
      </w:r>
      <w:r w:rsidR="0053116D" w:rsidRPr="007508B3">
        <w:rPr>
          <w:rFonts w:ascii="Century" w:eastAsia="ＭＳ 明朝" w:hAnsi="Century"/>
          <w:color w:val="000000" w:themeColor="text1"/>
          <w:sz w:val="21"/>
          <w:szCs w:val="21"/>
          <w:lang w:eastAsia="ja-JP" w:bidi="hi-IN"/>
        </w:rPr>
        <w:t>）を採択した。</w:t>
      </w:r>
    </w:p>
    <w:p w14:paraId="7664CA39" w14:textId="302ED36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21.</w:t>
      </w:r>
      <w:r w:rsidR="00134087" w:rsidRPr="007508B3">
        <w:rPr>
          <w:rFonts w:ascii="Century" w:eastAsia="ＭＳ 明朝" w:hAnsi="Century" w:hint="eastAsia"/>
          <w:color w:val="000000" w:themeColor="text1"/>
          <w:sz w:val="21"/>
          <w:szCs w:val="21"/>
          <w:lang w:eastAsia="ja-JP" w:bidi="hi-IN"/>
        </w:rPr>
        <w:t xml:space="preserve"> </w:t>
      </w:r>
      <w:r w:rsidR="0053116D" w:rsidRPr="007508B3">
        <w:rPr>
          <w:rFonts w:ascii="Century" w:eastAsia="ＭＳ 明朝" w:hAnsi="Century"/>
          <w:color w:val="000000" w:themeColor="text1"/>
          <w:sz w:val="21"/>
          <w:szCs w:val="21"/>
          <w:lang w:eastAsia="ja-JP" w:bidi="hi-IN"/>
        </w:rPr>
        <w:t xml:space="preserve"> </w:t>
      </w:r>
      <w:r w:rsidR="00126F3E" w:rsidRPr="007508B3">
        <w:rPr>
          <w:rFonts w:ascii="Century" w:eastAsia="ＭＳ 明朝" w:hAnsi="Century"/>
          <w:color w:val="000000" w:themeColor="text1"/>
          <w:sz w:val="21"/>
          <w:szCs w:val="21"/>
          <w:lang w:eastAsia="ja-JP" w:bidi="hi-IN"/>
        </w:rPr>
        <w:t>障害者権利保護促進法</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条は、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の権利保障が国家の一貫した政策であり、社会主義制度の本質的要求であることを規定している。国家は、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が政治、経済、文化など社会生活のあらゆる分野において</w:t>
      </w:r>
      <w:r w:rsidR="00126F3E"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可能な限り最大限に権利を行使できるよう保障しなければならない。第</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条は、障害の程度や種類、</w:t>
      </w:r>
      <w:r w:rsidR="0053116D" w:rsidRPr="007508B3">
        <w:rPr>
          <w:rFonts w:ascii="Century" w:eastAsia="ＭＳ 明朝" w:hAnsi="Century"/>
          <w:color w:val="000000" w:themeColor="text1"/>
          <w:sz w:val="21"/>
          <w:szCs w:val="21"/>
          <w:lang w:eastAsia="ja-JP" w:bidi="hi-IN"/>
        </w:rPr>
        <w:t>ジェンダー</w:t>
      </w:r>
      <w:r w:rsidRPr="007508B3">
        <w:rPr>
          <w:rFonts w:ascii="Century" w:eastAsia="ＭＳ 明朝" w:hAnsi="Century"/>
          <w:color w:val="000000" w:themeColor="text1"/>
          <w:sz w:val="21"/>
          <w:szCs w:val="21"/>
          <w:lang w:eastAsia="ja-JP" w:bidi="hi-IN"/>
        </w:rPr>
        <w:t>、地位、功績、親や後見人</w:t>
      </w:r>
      <w:r w:rsidR="00126F3E" w:rsidRPr="007508B3">
        <w:rPr>
          <w:rFonts w:ascii="Century" w:eastAsia="ＭＳ 明朝" w:hAnsi="Century" w:hint="eastAsia"/>
          <w:color w:val="000000" w:themeColor="text1"/>
          <w:sz w:val="21"/>
          <w:szCs w:val="21"/>
          <w:lang w:eastAsia="ja-JP" w:bidi="hi-IN"/>
        </w:rPr>
        <w:t>の有無</w:t>
      </w:r>
      <w:r w:rsidRPr="007508B3">
        <w:rPr>
          <w:rFonts w:ascii="Century" w:eastAsia="ＭＳ 明朝" w:hAnsi="Century"/>
          <w:color w:val="000000" w:themeColor="text1"/>
          <w:sz w:val="21"/>
          <w:szCs w:val="21"/>
          <w:lang w:eastAsia="ja-JP" w:bidi="hi-IN"/>
        </w:rPr>
        <w:t>にかかわらず、</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が他者と平等な立場で社会生活に参加することを国が保障する</w:t>
      </w:r>
      <w:r w:rsidR="00126F3E" w:rsidRPr="007508B3">
        <w:rPr>
          <w:rFonts w:ascii="Century" w:eastAsia="ＭＳ 明朝" w:hAnsi="Century" w:hint="eastAsia"/>
          <w:color w:val="000000" w:themeColor="text1"/>
          <w:sz w:val="21"/>
          <w:szCs w:val="21"/>
          <w:lang w:eastAsia="ja-JP" w:bidi="hi-IN"/>
        </w:rPr>
        <w:t>しなければならないと</w:t>
      </w:r>
      <w:r w:rsidRPr="007508B3">
        <w:rPr>
          <w:rFonts w:ascii="Century" w:eastAsia="ＭＳ 明朝" w:hAnsi="Century"/>
          <w:color w:val="000000" w:themeColor="text1"/>
          <w:sz w:val="21"/>
          <w:szCs w:val="21"/>
          <w:lang w:eastAsia="ja-JP" w:bidi="hi-IN"/>
        </w:rPr>
        <w:t>規定している。特に第</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条では、国</w:t>
      </w:r>
      <w:r w:rsidR="00126F3E" w:rsidRPr="007508B3">
        <w:rPr>
          <w:rFonts w:ascii="Century" w:eastAsia="ＭＳ 明朝" w:hAnsi="Century" w:hint="eastAsia"/>
          <w:color w:val="000000" w:themeColor="text1"/>
          <w:sz w:val="21"/>
          <w:szCs w:val="21"/>
          <w:lang w:eastAsia="ja-JP" w:bidi="hi-IN"/>
        </w:rPr>
        <w:t>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に対するあらゆる差別や虐待を禁止し、障害を理由にその尊厳や人格が侵害されないことを保障</w:t>
      </w:r>
      <w:r w:rsidR="00126F3E" w:rsidRPr="007508B3">
        <w:rPr>
          <w:rFonts w:ascii="Century" w:eastAsia="ＭＳ 明朝" w:hAnsi="Century" w:hint="eastAsia"/>
          <w:color w:val="000000" w:themeColor="text1"/>
          <w:sz w:val="21"/>
          <w:szCs w:val="21"/>
          <w:lang w:eastAsia="ja-JP" w:bidi="hi-IN"/>
        </w:rPr>
        <w:t>しなければならない</w:t>
      </w:r>
      <w:r w:rsidRPr="007508B3">
        <w:rPr>
          <w:rFonts w:ascii="Century" w:eastAsia="ＭＳ 明朝" w:hAnsi="Century"/>
          <w:color w:val="000000" w:themeColor="text1"/>
          <w:sz w:val="21"/>
          <w:szCs w:val="21"/>
          <w:lang w:eastAsia="ja-JP" w:bidi="hi-IN"/>
        </w:rPr>
        <w:t>と定めている。</w:t>
      </w:r>
      <w:r w:rsidRPr="007508B3">
        <w:rPr>
          <w:rFonts w:ascii="Century" w:eastAsia="ＭＳ 明朝" w:hAnsi="Century"/>
          <w:color w:val="000000" w:themeColor="text1"/>
          <w:sz w:val="21"/>
          <w:szCs w:val="21"/>
          <w:lang w:eastAsia="ja-JP" w:bidi="hi-IN"/>
        </w:rPr>
        <w:t xml:space="preserve"> </w:t>
      </w:r>
    </w:p>
    <w:p w14:paraId="13AEDA7B" w14:textId="0C23395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w:t>
      </w:r>
      <w:r w:rsidR="00AC1A87"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さらに、刑事訴訟法、民事訴訟法、</w:t>
      </w:r>
      <w:r w:rsidR="0015540A" w:rsidRPr="007508B3">
        <w:rPr>
          <w:rFonts w:ascii="Century" w:eastAsia="ＭＳ 明朝" w:hAnsi="Century" w:hint="eastAsia"/>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の権利保護促進法、社会主義労働法</w:t>
      </w:r>
      <w:r w:rsidR="002F2E4A" w:rsidRPr="007508B3">
        <w:rPr>
          <w:rFonts w:ascii="Century" w:eastAsia="ＭＳ 明朝" w:hAnsi="Century" w:hint="eastAsia"/>
          <w:color w:val="000000" w:themeColor="text1"/>
          <w:sz w:val="21"/>
          <w:szCs w:val="21"/>
          <w:lang w:eastAsia="ja-JP" w:bidi="hi-IN"/>
        </w:rPr>
        <w:t>（</w:t>
      </w:r>
      <w:r w:rsidR="002F2E4A" w:rsidRPr="007508B3">
        <w:rPr>
          <w:rFonts w:ascii="Century" w:eastAsia="ＭＳ 明朝" w:hAnsi="Century"/>
          <w:color w:val="000000" w:themeColor="text1"/>
          <w:sz w:val="18"/>
          <w:szCs w:val="18"/>
          <w:lang w:eastAsia="ja-JP" w:bidi="hi-IN"/>
        </w:rPr>
        <w:t>Socialist Labor Law</w:t>
      </w:r>
      <w:r w:rsidR="002F2E4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、公衆衛生法は、障害のある</w:t>
      </w:r>
      <w:r w:rsidR="0053116D" w:rsidRPr="007508B3">
        <w:rPr>
          <w:rFonts w:ascii="Century" w:eastAsia="ＭＳ 明朝" w:hAnsi="Century"/>
          <w:color w:val="000000" w:themeColor="text1"/>
          <w:sz w:val="21"/>
          <w:szCs w:val="21"/>
          <w:lang w:eastAsia="ja-JP" w:bidi="hi-IN"/>
        </w:rPr>
        <w:t>子ども</w:t>
      </w:r>
      <w:r w:rsidR="0015540A"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成人に対する特別な配慮、労働及び生活条件の</w:t>
      </w:r>
      <w:r w:rsidR="00084A41" w:rsidRPr="007508B3">
        <w:rPr>
          <w:rFonts w:ascii="Century" w:eastAsia="ＭＳ 明朝" w:hAnsi="Century" w:hint="eastAsia"/>
          <w:color w:val="000000" w:themeColor="text1"/>
          <w:sz w:val="21"/>
          <w:szCs w:val="21"/>
          <w:lang w:eastAsia="ja-JP" w:bidi="hi-IN"/>
        </w:rPr>
        <w:t>整備（</w:t>
      </w:r>
      <w:r w:rsidR="00084A41" w:rsidRPr="007508B3">
        <w:rPr>
          <w:rFonts w:ascii="Century" w:eastAsia="ＭＳ 明朝" w:hAnsi="Century" w:hint="eastAsia"/>
          <w:color w:val="000000" w:themeColor="text1"/>
          <w:sz w:val="18"/>
          <w:szCs w:val="18"/>
          <w:lang w:eastAsia="ja-JP" w:bidi="hi-IN"/>
        </w:rPr>
        <w:t>provide</w:t>
      </w:r>
      <w:r w:rsidR="00084A41"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、便宜の供与に関する条項を詳細に規定している。障害を理由とする</w:t>
      </w:r>
      <w:r w:rsidR="0015540A" w:rsidRPr="007508B3">
        <w:rPr>
          <w:rFonts w:ascii="Century" w:eastAsia="ＭＳ 明朝" w:hAnsi="Century" w:hint="eastAsia"/>
          <w:color w:val="000000" w:themeColor="text1"/>
          <w:sz w:val="21"/>
          <w:szCs w:val="21"/>
          <w:lang w:eastAsia="ja-JP" w:bidi="hi-IN"/>
        </w:rPr>
        <w:t>、</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に対する差別に</w:t>
      </w:r>
      <w:r w:rsidR="0053116D" w:rsidRPr="007508B3">
        <w:rPr>
          <w:rFonts w:ascii="Century" w:eastAsia="ＭＳ 明朝" w:hAnsi="Century"/>
          <w:color w:val="000000" w:themeColor="text1"/>
          <w:sz w:val="21"/>
          <w:szCs w:val="21"/>
          <w:lang w:eastAsia="ja-JP" w:bidi="hi-IN"/>
        </w:rPr>
        <w:t>関連した</w:t>
      </w:r>
      <w:r w:rsidRPr="007508B3">
        <w:rPr>
          <w:rFonts w:ascii="Century" w:eastAsia="ＭＳ 明朝" w:hAnsi="Century"/>
          <w:color w:val="000000" w:themeColor="text1"/>
          <w:sz w:val="21"/>
          <w:szCs w:val="21"/>
          <w:lang w:eastAsia="ja-JP" w:bidi="hi-IN"/>
        </w:rPr>
        <w:t>条項は存在しない。</w:t>
      </w:r>
    </w:p>
    <w:p w14:paraId="3D41F3D7" w14:textId="77777777" w:rsidR="00AC1A87" w:rsidRPr="007508B3" w:rsidRDefault="00AC1A87" w:rsidP="00654499">
      <w:pPr>
        <w:pStyle w:val="SingleTxtG"/>
        <w:ind w:left="142" w:right="0"/>
        <w:jc w:val="left"/>
        <w:rPr>
          <w:rFonts w:ascii="Century" w:eastAsia="ＭＳ 明朝" w:hAnsi="Century"/>
          <w:color w:val="000000" w:themeColor="text1"/>
          <w:sz w:val="21"/>
          <w:szCs w:val="21"/>
          <w:lang w:eastAsia="ja-JP" w:bidi="hi-IN"/>
        </w:rPr>
      </w:pPr>
    </w:p>
    <w:p w14:paraId="36005835" w14:textId="0D042C0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2(b)</w:t>
      </w:r>
      <w:r w:rsidR="00C71D10" w:rsidRPr="007508B3">
        <w:rPr>
          <w:rFonts w:ascii="Century" w:eastAsia="ＭＳ 明朝" w:hAnsi="Century"/>
          <w:b/>
          <w:bCs/>
          <w:color w:val="000000" w:themeColor="text1"/>
          <w:sz w:val="22"/>
          <w:szCs w:val="22"/>
          <w:lang w:eastAsia="ja-JP" w:bidi="hi-IN"/>
        </w:rPr>
        <w:t>に対する回答</w:t>
      </w:r>
    </w:p>
    <w:p w14:paraId="3F736289" w14:textId="379D692F" w:rsidR="00AC1A87"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2(b)</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合理的配慮の拒否を、障害に基づく差別の一形態として認識する措置について）</w:t>
      </w:r>
    </w:p>
    <w:p w14:paraId="4644B395" w14:textId="4FCBD51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w:t>
      </w:r>
      <w:r w:rsidR="00057B0B" w:rsidRPr="007508B3">
        <w:rPr>
          <w:rFonts w:ascii="Century" w:eastAsia="ＭＳ 明朝" w:hAnsi="Century" w:hint="eastAsia"/>
          <w:color w:val="000000" w:themeColor="text1"/>
          <w:sz w:val="21"/>
          <w:szCs w:val="21"/>
          <w:lang w:eastAsia="ja-JP" w:bidi="hi-IN"/>
        </w:rPr>
        <w:t xml:space="preserve"> </w:t>
      </w:r>
      <w:r w:rsidR="00AC1A87" w:rsidRPr="007508B3">
        <w:rPr>
          <w:rFonts w:ascii="Century" w:eastAsia="ＭＳ 明朝" w:hAnsi="Century" w:hint="eastAsia"/>
          <w:color w:val="000000" w:themeColor="text1"/>
          <w:sz w:val="21"/>
          <w:szCs w:val="21"/>
          <w:lang w:eastAsia="ja-JP" w:bidi="hi-IN"/>
        </w:rPr>
        <w:t xml:space="preserve"> </w:t>
      </w:r>
      <w:r w:rsidR="0015540A" w:rsidRPr="007508B3">
        <w:rPr>
          <w:rFonts w:ascii="Century" w:eastAsia="ＭＳ 明朝" w:hAnsi="Century"/>
          <w:color w:val="000000" w:themeColor="text1"/>
          <w:sz w:val="21"/>
          <w:szCs w:val="21"/>
          <w:lang w:eastAsia="ja-JP" w:bidi="hi-IN"/>
        </w:rPr>
        <w:t>障害者権利保護促進法</w:t>
      </w:r>
      <w:r w:rsidRPr="007508B3">
        <w:rPr>
          <w:rFonts w:ascii="Century" w:eastAsia="ＭＳ 明朝" w:hAnsi="Century"/>
          <w:color w:val="000000" w:themeColor="text1"/>
          <w:sz w:val="21"/>
          <w:szCs w:val="21"/>
          <w:lang w:eastAsia="ja-JP" w:bidi="hi-IN"/>
        </w:rPr>
        <w:t>には、障害のある人々に安全で便利な労働条件と環境</w:t>
      </w:r>
      <w:r w:rsidR="0015540A"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提供（第</w:t>
      </w:r>
      <w:r w:rsidRPr="007508B3">
        <w:rPr>
          <w:rFonts w:ascii="Century" w:eastAsia="ＭＳ 明朝" w:hAnsi="Century"/>
          <w:color w:val="000000" w:themeColor="text1"/>
          <w:sz w:val="21"/>
          <w:szCs w:val="21"/>
          <w:lang w:eastAsia="ja-JP" w:bidi="hi-IN"/>
        </w:rPr>
        <w:t>33</w:t>
      </w:r>
      <w:r w:rsidRPr="007508B3">
        <w:rPr>
          <w:rFonts w:ascii="Century" w:eastAsia="ＭＳ 明朝" w:hAnsi="Century"/>
          <w:color w:val="000000" w:themeColor="text1"/>
          <w:sz w:val="21"/>
          <w:szCs w:val="21"/>
          <w:lang w:eastAsia="ja-JP" w:bidi="hi-IN"/>
        </w:rPr>
        <w:t>条）、文化</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福祉サービス施設への自由なアクセス（第</w:t>
      </w:r>
      <w:r w:rsidRPr="007508B3">
        <w:rPr>
          <w:rFonts w:ascii="Century" w:eastAsia="ＭＳ 明朝" w:hAnsi="Century"/>
          <w:color w:val="000000" w:themeColor="text1"/>
          <w:sz w:val="21"/>
          <w:szCs w:val="21"/>
          <w:lang w:eastAsia="ja-JP" w:bidi="hi-IN"/>
        </w:rPr>
        <w:t>48</w:t>
      </w:r>
      <w:r w:rsidRPr="007508B3">
        <w:rPr>
          <w:rFonts w:ascii="Century" w:eastAsia="ＭＳ 明朝" w:hAnsi="Century"/>
          <w:color w:val="000000" w:themeColor="text1"/>
          <w:sz w:val="21"/>
          <w:szCs w:val="21"/>
          <w:lang w:eastAsia="ja-JP" w:bidi="hi-IN"/>
        </w:rPr>
        <w:t>条）、公共サービス、交通、通信機関における障害のある人々への優先的サービス（第</w:t>
      </w:r>
      <w:r w:rsidRPr="007508B3">
        <w:rPr>
          <w:rFonts w:ascii="Century" w:eastAsia="ＭＳ 明朝" w:hAnsi="Century"/>
          <w:color w:val="000000" w:themeColor="text1"/>
          <w:sz w:val="21"/>
          <w:szCs w:val="21"/>
          <w:lang w:eastAsia="ja-JP" w:bidi="hi-IN"/>
        </w:rPr>
        <w:t>61</w:t>
      </w:r>
      <w:r w:rsidRPr="007508B3">
        <w:rPr>
          <w:rFonts w:ascii="Century" w:eastAsia="ＭＳ 明朝" w:hAnsi="Century"/>
          <w:color w:val="000000" w:themeColor="text1"/>
          <w:sz w:val="21"/>
          <w:szCs w:val="21"/>
          <w:lang w:eastAsia="ja-JP" w:bidi="hi-IN"/>
        </w:rPr>
        <w:t>条）に関する条項が含まれている。</w:t>
      </w:r>
    </w:p>
    <w:p w14:paraId="54AA3C29" w14:textId="7652007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24.</w:t>
      </w:r>
      <w:r w:rsidR="00AC1A87"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したがって、関連する規制</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監督機関（検察庁、治安機関など）は、機関、企業、組織による法律の施行状況や違反行為を調査</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検討し、違反があった場合には行政責任および刑事責任を課す。</w:t>
      </w:r>
      <w:r w:rsidRPr="007508B3">
        <w:rPr>
          <w:rFonts w:ascii="Century" w:eastAsia="ＭＳ 明朝" w:hAnsi="Century"/>
          <w:color w:val="000000" w:themeColor="text1"/>
          <w:sz w:val="21"/>
          <w:szCs w:val="21"/>
          <w:lang w:eastAsia="ja-JP" w:bidi="hi-IN"/>
        </w:rPr>
        <w:t xml:space="preserve"> </w:t>
      </w:r>
    </w:p>
    <w:p w14:paraId="21D2D35A" w14:textId="33BDFBC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25.</w:t>
      </w:r>
      <w:r w:rsidR="0015540A"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では、適切な便宜サービスの提供が拒否された場合、</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から苦情処理機関や障害者関連団体に提出された苦情や請願を検討</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審議するための、よく組織された国家制度が整備されている。</w:t>
      </w:r>
      <w:r w:rsidRPr="007508B3">
        <w:rPr>
          <w:rFonts w:ascii="Century" w:eastAsia="ＭＳ 明朝" w:hAnsi="Century"/>
          <w:color w:val="000000" w:themeColor="text1"/>
          <w:sz w:val="21"/>
          <w:szCs w:val="21"/>
          <w:lang w:eastAsia="ja-JP" w:bidi="hi-IN"/>
        </w:rPr>
        <w:t xml:space="preserve"> </w:t>
      </w:r>
    </w:p>
    <w:p w14:paraId="05F40715" w14:textId="77777777" w:rsidR="0015540A" w:rsidRPr="007508B3" w:rsidRDefault="0015540A" w:rsidP="00654499">
      <w:pPr>
        <w:pStyle w:val="SingleTxtG"/>
        <w:ind w:left="142" w:right="0"/>
        <w:jc w:val="left"/>
        <w:rPr>
          <w:rFonts w:ascii="Century" w:eastAsia="ＭＳ 明朝" w:hAnsi="Century"/>
          <w:color w:val="000000" w:themeColor="text1"/>
          <w:sz w:val="21"/>
          <w:szCs w:val="21"/>
          <w:lang w:eastAsia="ja-JP" w:bidi="hi-IN"/>
        </w:rPr>
      </w:pPr>
    </w:p>
    <w:p w14:paraId="3002F119" w14:textId="4ED0DCAC"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障害のある女性（第</w:t>
      </w:r>
      <w:r w:rsidRPr="007508B3">
        <w:rPr>
          <w:rFonts w:ascii="Century" w:eastAsia="ＭＳ 明朝" w:hAnsi="Century"/>
          <w:b/>
          <w:bCs/>
          <w:color w:val="000000" w:themeColor="text1"/>
          <w:sz w:val="24"/>
          <w:szCs w:val="24"/>
          <w:lang w:eastAsia="ja-JP" w:bidi="hi-IN"/>
        </w:rPr>
        <w:t>6</w:t>
      </w:r>
      <w:r w:rsidRPr="007508B3">
        <w:rPr>
          <w:rFonts w:ascii="Century" w:eastAsia="ＭＳ 明朝" w:hAnsi="Century"/>
          <w:b/>
          <w:bCs/>
          <w:color w:val="000000" w:themeColor="text1"/>
          <w:sz w:val="24"/>
          <w:szCs w:val="24"/>
          <w:lang w:eastAsia="ja-JP" w:bidi="hi-IN"/>
        </w:rPr>
        <w:t>条）</w:t>
      </w:r>
      <w:r w:rsidRPr="007508B3">
        <w:rPr>
          <w:rFonts w:ascii="Century" w:eastAsia="ＭＳ 明朝" w:hAnsi="Century"/>
          <w:b/>
          <w:bCs/>
          <w:color w:val="000000" w:themeColor="text1"/>
          <w:sz w:val="24"/>
          <w:szCs w:val="24"/>
          <w:lang w:eastAsia="ja-JP" w:bidi="hi-IN"/>
        </w:rPr>
        <w:t xml:space="preserve"> </w:t>
      </w:r>
    </w:p>
    <w:p w14:paraId="7BE817E8" w14:textId="57561EAD"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bookmarkStart w:id="2" w:name="_Hlk161070249"/>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3(a)</w:t>
      </w:r>
      <w:r w:rsidR="00C71D10" w:rsidRPr="007508B3">
        <w:rPr>
          <w:rFonts w:ascii="Century" w:eastAsia="ＭＳ 明朝" w:hAnsi="Century"/>
          <w:b/>
          <w:bCs/>
          <w:color w:val="000000" w:themeColor="text1"/>
          <w:sz w:val="22"/>
          <w:szCs w:val="22"/>
          <w:lang w:eastAsia="ja-JP" w:bidi="hi-IN"/>
        </w:rPr>
        <w:t>に対する回答</w:t>
      </w:r>
    </w:p>
    <w:p w14:paraId="588FD2E0" w14:textId="7099F9DA" w:rsidR="0015540A"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3(a)</w:t>
      </w:r>
      <w:r w:rsidRPr="007508B3">
        <w:rPr>
          <w:rFonts w:ascii="Century" w:eastAsia="ＭＳ 明朝" w:hAnsi="Century" w:cs="ＭＳ 明朝"/>
          <w:color w:val="000000" w:themeColor="text1"/>
          <w:sz w:val="18"/>
          <w:szCs w:val="18"/>
          <w:lang w:eastAsia="ja-JP"/>
        </w:rPr>
        <w:t>は、障害のある女性及び少女とその代表組織が、関連するプログラムの策定・実施に参加することを保証する措置に</w:t>
      </w:r>
      <w:r w:rsidRPr="007508B3">
        <w:rPr>
          <w:rFonts w:ascii="ＭＳ 明朝" w:eastAsia="ＭＳ 明朝" w:hAnsi="ＭＳ 明朝" w:cs="ＭＳ 明朝"/>
          <w:color w:val="000000" w:themeColor="text1"/>
          <w:sz w:val="18"/>
          <w:szCs w:val="18"/>
          <w:lang w:eastAsia="ja-JP"/>
        </w:rPr>
        <w:t>ついて）</w:t>
      </w:r>
    </w:p>
    <w:bookmarkEnd w:id="2"/>
    <w:p w14:paraId="11EA1898" w14:textId="5DC454D5"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26.</w:t>
      </w:r>
      <w:r w:rsidR="00057B0B" w:rsidRPr="007508B3">
        <w:rPr>
          <w:rFonts w:ascii="Century" w:eastAsia="ＭＳ 明朝" w:hAnsi="Century" w:hint="eastAsia"/>
          <w:color w:val="000000" w:themeColor="text1"/>
          <w:sz w:val="21"/>
          <w:szCs w:val="21"/>
          <w:lang w:eastAsia="ja-JP"/>
        </w:rPr>
        <w:t xml:space="preserve"> </w:t>
      </w:r>
      <w:r w:rsidR="006C1788" w:rsidRPr="007508B3">
        <w:rPr>
          <w:rFonts w:ascii="Century" w:eastAsia="ＭＳ 明朝" w:hAnsi="Century" w:hint="eastAsia"/>
          <w:color w:val="000000" w:themeColor="text1"/>
          <w:sz w:val="21"/>
          <w:szCs w:val="21"/>
          <w:lang w:eastAsia="ja-JP"/>
        </w:rPr>
        <w:t xml:space="preserve"> </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では、障害のある女性を含</w:t>
      </w:r>
      <w:r w:rsidR="006C1788" w:rsidRPr="007508B3">
        <w:rPr>
          <w:rFonts w:ascii="Century" w:eastAsia="ＭＳ 明朝" w:hAnsi="Century" w:hint="eastAsia"/>
          <w:color w:val="000000" w:themeColor="text1"/>
          <w:sz w:val="21"/>
          <w:szCs w:val="21"/>
          <w:lang w:eastAsia="ja-JP"/>
        </w:rPr>
        <w:t>めて</w:t>
      </w:r>
      <w:r w:rsidRPr="007508B3">
        <w:rPr>
          <w:rFonts w:ascii="Century" w:eastAsia="ＭＳ 明朝" w:hAnsi="Century"/>
          <w:color w:val="000000" w:themeColor="text1"/>
          <w:sz w:val="21"/>
          <w:szCs w:val="21"/>
          <w:lang w:eastAsia="ja-JP"/>
        </w:rPr>
        <w:t>すべての女性が男性と平等な権利を行使しており、障害のある女性の普遍的権利を差別的に制限する法的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制度的要因は存在しない。したがって、障害のある女性はすべて、地方</w:t>
      </w:r>
      <w:r w:rsidR="00677C86" w:rsidRPr="007508B3">
        <w:rPr>
          <w:rFonts w:ascii="Century" w:eastAsia="ＭＳ 明朝" w:hAnsi="Century" w:cs="SimSun" w:hint="eastAsia"/>
          <w:color w:val="000000" w:themeColor="text1"/>
          <w:sz w:val="21"/>
          <w:szCs w:val="21"/>
          <w:lang w:eastAsia="ja-JP"/>
        </w:rPr>
        <w:t>レベル</w:t>
      </w:r>
      <w:r w:rsidRPr="007508B3">
        <w:rPr>
          <w:rFonts w:ascii="Century" w:eastAsia="ＭＳ 明朝" w:hAnsi="Century" w:cs="SimSun"/>
          <w:color w:val="000000" w:themeColor="text1"/>
          <w:sz w:val="21"/>
          <w:szCs w:val="21"/>
          <w:lang w:eastAsia="ja-JP"/>
        </w:rPr>
        <w:t>から最高レベルに至る全国各級</w:t>
      </w:r>
      <w:r w:rsidR="006C1788" w:rsidRPr="007508B3">
        <w:rPr>
          <w:rFonts w:ascii="Century" w:eastAsia="ＭＳ 明朝" w:hAnsi="Century" w:cs="SimSun" w:hint="eastAsia"/>
          <w:color w:val="000000" w:themeColor="text1"/>
          <w:sz w:val="21"/>
          <w:szCs w:val="21"/>
          <w:lang w:eastAsia="ja-JP"/>
        </w:rPr>
        <w:t>の</w:t>
      </w:r>
      <w:r w:rsidRPr="007508B3">
        <w:rPr>
          <w:rFonts w:ascii="Century" w:eastAsia="ＭＳ 明朝" w:hAnsi="Century" w:cs="SimSun"/>
          <w:color w:val="000000" w:themeColor="text1"/>
          <w:sz w:val="21"/>
          <w:szCs w:val="21"/>
          <w:lang w:eastAsia="ja-JP"/>
        </w:rPr>
        <w:t>人民</w:t>
      </w:r>
      <w:r w:rsidR="0071258D" w:rsidRPr="007508B3">
        <w:rPr>
          <w:rFonts w:ascii="Century" w:eastAsia="ＭＳ 明朝" w:hAnsi="Century" w:cs="SimSun"/>
          <w:color w:val="000000" w:themeColor="text1"/>
          <w:sz w:val="21"/>
          <w:szCs w:val="21"/>
          <w:lang w:eastAsia="ja-JP"/>
        </w:rPr>
        <w:t>会議</w:t>
      </w:r>
      <w:r w:rsidRPr="007508B3">
        <w:rPr>
          <w:rFonts w:ascii="Century" w:eastAsia="ＭＳ 明朝" w:hAnsi="Century" w:cs="SimSun"/>
          <w:color w:val="000000" w:themeColor="text1"/>
          <w:sz w:val="21"/>
          <w:szCs w:val="21"/>
          <w:lang w:eastAsia="ja-JP"/>
        </w:rPr>
        <w:t>選挙</w:t>
      </w:r>
      <w:r w:rsidR="006C1788" w:rsidRPr="007508B3">
        <w:rPr>
          <w:rFonts w:ascii="Century" w:eastAsia="ＭＳ 明朝" w:hAnsi="Century" w:cs="SimSun" w:hint="eastAsia"/>
          <w:color w:val="000000" w:themeColor="text1"/>
          <w:sz w:val="21"/>
          <w:szCs w:val="21"/>
          <w:lang w:eastAsia="ja-JP"/>
        </w:rPr>
        <w:t>で</w:t>
      </w:r>
      <w:r w:rsidRPr="007508B3">
        <w:rPr>
          <w:rFonts w:ascii="Century" w:eastAsia="ＭＳ 明朝" w:hAnsi="Century" w:cs="SimSun"/>
          <w:color w:val="000000" w:themeColor="text1"/>
          <w:sz w:val="21"/>
          <w:szCs w:val="21"/>
          <w:lang w:eastAsia="ja-JP"/>
        </w:rPr>
        <w:t>、農村や</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s="SimSun"/>
          <w:color w:val="000000" w:themeColor="text1"/>
          <w:sz w:val="21"/>
          <w:szCs w:val="21"/>
          <w:lang w:eastAsia="ja-JP"/>
        </w:rPr>
        <w:t>地域を含め、国家と社会の主人</w:t>
      </w:r>
      <w:r w:rsidR="0053116D" w:rsidRPr="007508B3">
        <w:rPr>
          <w:rFonts w:ascii="Century" w:eastAsia="ＭＳ 明朝" w:hAnsi="Century"/>
          <w:color w:val="000000" w:themeColor="text1"/>
          <w:sz w:val="21"/>
          <w:szCs w:val="21"/>
          <w:lang w:eastAsia="ja-JP"/>
        </w:rPr>
        <w:t>公</w:t>
      </w:r>
      <w:r w:rsidRPr="007508B3">
        <w:rPr>
          <w:rFonts w:ascii="Century" w:eastAsia="ＭＳ 明朝" w:hAnsi="Century"/>
          <w:color w:val="000000" w:themeColor="text1"/>
          <w:sz w:val="21"/>
          <w:szCs w:val="21"/>
          <w:lang w:eastAsia="ja-JP"/>
        </w:rPr>
        <w:t>として選挙権と被選挙権を行使している。また、朝鮮労働組合総連盟</w:t>
      </w:r>
      <w:r w:rsidR="006C1788" w:rsidRPr="007508B3">
        <w:rPr>
          <w:rFonts w:ascii="Century" w:eastAsia="ＭＳ 明朝" w:hAnsi="Century" w:hint="eastAsia"/>
          <w:color w:val="000000" w:themeColor="text1"/>
          <w:sz w:val="21"/>
          <w:szCs w:val="21"/>
          <w:lang w:eastAsia="ja-JP"/>
        </w:rPr>
        <w:t>（</w:t>
      </w:r>
      <w:r w:rsidR="006C1788" w:rsidRPr="007508B3">
        <w:rPr>
          <w:rFonts w:ascii="Century" w:eastAsia="ＭＳ 明朝" w:hAnsi="Century"/>
          <w:color w:val="000000" w:themeColor="text1"/>
          <w:sz w:val="18"/>
          <w:szCs w:val="18"/>
          <w:lang w:eastAsia="ja-JP"/>
        </w:rPr>
        <w:t>General Federation of Trade Unions of Korea</w:t>
      </w:r>
      <w:r w:rsidR="006C178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や朝鮮社会主義女性同盟</w:t>
      </w:r>
      <w:r w:rsidR="006C1788" w:rsidRPr="007508B3">
        <w:rPr>
          <w:rFonts w:ascii="Century" w:eastAsia="ＭＳ 明朝" w:hAnsi="Century" w:hint="eastAsia"/>
          <w:color w:val="000000" w:themeColor="text1"/>
          <w:sz w:val="21"/>
          <w:szCs w:val="21"/>
          <w:lang w:eastAsia="ja-JP"/>
        </w:rPr>
        <w:t>（</w:t>
      </w:r>
      <w:r w:rsidR="006C1788" w:rsidRPr="007508B3">
        <w:rPr>
          <w:rFonts w:ascii="Century" w:eastAsia="ＭＳ 明朝" w:hAnsi="Century"/>
          <w:color w:val="000000" w:themeColor="text1"/>
          <w:sz w:val="18"/>
          <w:szCs w:val="18"/>
          <w:lang w:eastAsia="ja-JP"/>
        </w:rPr>
        <w:t>Socialist Women’s Union of Korea</w:t>
      </w:r>
      <w:r w:rsidR="006C178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などの政治</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公共組織、朝鮮障害</w:t>
      </w:r>
      <w:r w:rsidRPr="007508B3">
        <w:rPr>
          <w:rFonts w:ascii="Century" w:eastAsia="ＭＳ 明朝" w:hAnsi="Century"/>
          <w:color w:val="000000" w:themeColor="text1"/>
          <w:sz w:val="21"/>
          <w:szCs w:val="21"/>
          <w:lang w:eastAsia="ja-JP"/>
        </w:rPr>
        <w:t>女性</w:t>
      </w:r>
      <w:r w:rsidR="0053116D" w:rsidRPr="007508B3">
        <w:rPr>
          <w:rFonts w:ascii="Century" w:eastAsia="ＭＳ 明朝" w:hAnsi="Century"/>
          <w:color w:val="000000" w:themeColor="text1"/>
          <w:sz w:val="21"/>
          <w:szCs w:val="21"/>
          <w:lang w:eastAsia="ja-JP"/>
        </w:rPr>
        <w:t>協会</w:t>
      </w:r>
      <w:r w:rsidR="006C1788" w:rsidRPr="007508B3">
        <w:rPr>
          <w:rFonts w:ascii="Century" w:eastAsia="ＭＳ 明朝" w:hAnsi="Century" w:hint="eastAsia"/>
          <w:color w:val="000000" w:themeColor="text1"/>
          <w:sz w:val="21"/>
          <w:szCs w:val="21"/>
          <w:lang w:eastAsia="ja-JP"/>
        </w:rPr>
        <w:t>（</w:t>
      </w:r>
      <w:r w:rsidR="00785069" w:rsidRPr="007508B3">
        <w:rPr>
          <w:rFonts w:ascii="Century" w:eastAsia="ＭＳ 明朝" w:hAnsi="Century"/>
          <w:color w:val="000000" w:themeColor="text1"/>
          <w:sz w:val="18"/>
          <w:szCs w:val="18"/>
          <w:lang w:eastAsia="ja-JP"/>
        </w:rPr>
        <w:t xml:space="preserve">KAWD </w:t>
      </w:r>
      <w:r w:rsidR="00785069" w:rsidRPr="007508B3">
        <w:rPr>
          <w:rFonts w:ascii="Century" w:eastAsia="ＭＳ 明朝" w:hAnsi="Century" w:hint="eastAsia"/>
          <w:color w:val="000000" w:themeColor="text1"/>
          <w:sz w:val="18"/>
          <w:szCs w:val="18"/>
          <w:lang w:eastAsia="ja-JP"/>
        </w:rPr>
        <w:t xml:space="preserve">: </w:t>
      </w:r>
      <w:r w:rsidR="006C1788" w:rsidRPr="007508B3">
        <w:rPr>
          <w:rFonts w:ascii="Century" w:eastAsia="ＭＳ 明朝" w:hAnsi="Century"/>
          <w:color w:val="000000" w:themeColor="text1"/>
          <w:sz w:val="18"/>
          <w:szCs w:val="18"/>
          <w:lang w:eastAsia="ja-JP"/>
        </w:rPr>
        <w:t xml:space="preserve">Korean Association of Women with </w:t>
      </w:r>
      <w:r w:rsidR="006C1788" w:rsidRPr="007508B3">
        <w:rPr>
          <w:rFonts w:ascii="Century" w:eastAsia="ＭＳ 明朝" w:hAnsi="Century"/>
          <w:color w:val="000000" w:themeColor="text1"/>
          <w:sz w:val="18"/>
          <w:szCs w:val="18"/>
          <w:lang w:eastAsia="ja-JP"/>
        </w:rPr>
        <w:lastRenderedPageBreak/>
        <w:t>Disabilities</w:t>
      </w:r>
      <w:r w:rsidR="006C178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などの障害者団体にも積極的に参加し、障害のある女性を含むすべての女性の権利促進活動に積極的に取り組んでいる。</w:t>
      </w:r>
    </w:p>
    <w:p w14:paraId="5CBE35B1" w14:textId="02625520"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27.</w:t>
      </w:r>
      <w:r w:rsidR="008F2009"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例えば、</w:t>
      </w:r>
      <w:r w:rsidRPr="007508B3">
        <w:rPr>
          <w:rFonts w:ascii="Century" w:eastAsia="ＭＳ 明朝" w:hAnsi="Century"/>
          <w:color w:val="000000" w:themeColor="text1"/>
          <w:sz w:val="21"/>
          <w:szCs w:val="21"/>
          <w:lang w:eastAsia="ja-JP"/>
        </w:rPr>
        <w:t>2011</w:t>
      </w:r>
      <w:r w:rsidRPr="007508B3">
        <w:rPr>
          <w:rFonts w:ascii="Century" w:eastAsia="ＭＳ 明朝" w:hAnsi="Century"/>
          <w:color w:val="000000" w:themeColor="text1"/>
          <w:sz w:val="21"/>
          <w:szCs w:val="21"/>
          <w:lang w:eastAsia="ja-JP"/>
        </w:rPr>
        <w:t>年に咸鏡</w:t>
      </w:r>
      <w:r w:rsidR="00056A98" w:rsidRPr="007508B3">
        <w:rPr>
          <w:rFonts w:ascii="Century" w:eastAsia="ＭＳ 明朝" w:hAnsi="Century"/>
          <w:color w:val="000000" w:themeColor="text1"/>
          <w:sz w:val="21"/>
          <w:szCs w:val="21"/>
          <w:lang w:eastAsia="ja-JP"/>
        </w:rPr>
        <w:t>南</w:t>
      </w:r>
      <w:r w:rsidRPr="007508B3">
        <w:rPr>
          <w:rFonts w:ascii="Century" w:eastAsia="ＭＳ 明朝" w:hAnsi="Century"/>
          <w:color w:val="000000" w:themeColor="text1"/>
          <w:sz w:val="21"/>
          <w:szCs w:val="21"/>
          <w:lang w:eastAsia="ja-JP"/>
        </w:rPr>
        <w:t>道、江原道、平安北道、平安南道の</w:t>
      </w:r>
      <w:r w:rsidRPr="007508B3">
        <w:rPr>
          <w:rFonts w:ascii="Century" w:eastAsia="ＭＳ 明朝" w:hAnsi="Century"/>
          <w:color w:val="000000" w:themeColor="text1"/>
          <w:sz w:val="21"/>
          <w:szCs w:val="21"/>
          <w:lang w:eastAsia="ja-JP"/>
        </w:rPr>
        <w:t>4</w:t>
      </w:r>
      <w:r w:rsidRPr="007508B3">
        <w:rPr>
          <w:rFonts w:ascii="Century" w:eastAsia="ＭＳ 明朝" w:hAnsi="Century"/>
          <w:color w:val="000000" w:themeColor="text1"/>
          <w:sz w:val="21"/>
          <w:szCs w:val="21"/>
          <w:lang w:eastAsia="ja-JP"/>
        </w:rPr>
        <w:t>道で</w:t>
      </w:r>
      <w:r w:rsidR="00785069"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の傘下組織として</w:t>
      </w:r>
      <w:r w:rsidR="00127DF9" w:rsidRPr="007508B3">
        <w:rPr>
          <w:rFonts w:ascii="Century" w:eastAsia="ＭＳ 明朝" w:hAnsi="Century"/>
          <w:color w:val="000000" w:themeColor="text1"/>
          <w:sz w:val="21"/>
          <w:szCs w:val="21"/>
          <w:lang w:eastAsia="ja-JP"/>
        </w:rPr>
        <w:t>試行的に</w:t>
      </w:r>
      <w:r w:rsidRPr="007508B3">
        <w:rPr>
          <w:rFonts w:ascii="Century" w:eastAsia="ＭＳ 明朝" w:hAnsi="Century"/>
          <w:color w:val="000000" w:themeColor="text1"/>
          <w:sz w:val="21"/>
          <w:szCs w:val="21"/>
          <w:lang w:eastAsia="ja-JP"/>
        </w:rPr>
        <w:t>組織された障害女性協会は、</w:t>
      </w:r>
      <w:r w:rsidRPr="007508B3">
        <w:rPr>
          <w:rFonts w:ascii="Century" w:eastAsia="ＭＳ 明朝" w:hAnsi="Century"/>
          <w:color w:val="000000" w:themeColor="text1"/>
          <w:sz w:val="21"/>
          <w:szCs w:val="21"/>
          <w:lang w:eastAsia="ja-JP"/>
        </w:rPr>
        <w:t>2019</w:t>
      </w:r>
      <w:r w:rsidRPr="007508B3">
        <w:rPr>
          <w:rFonts w:ascii="Century" w:eastAsia="ＭＳ 明朝" w:hAnsi="Century"/>
          <w:color w:val="000000" w:themeColor="text1"/>
          <w:sz w:val="21"/>
          <w:szCs w:val="21"/>
          <w:lang w:eastAsia="ja-JP"/>
        </w:rPr>
        <w:t>年以降、中央レベルの組織である</w:t>
      </w:r>
      <w:r w:rsidR="00785069" w:rsidRPr="007508B3">
        <w:rPr>
          <w:rFonts w:ascii="Century" w:eastAsia="ＭＳ 明朝" w:hAnsi="Century"/>
          <w:color w:val="000000" w:themeColor="text1"/>
          <w:sz w:val="21"/>
          <w:szCs w:val="21"/>
          <w:lang w:eastAsia="ja-JP"/>
        </w:rPr>
        <w:t>平壌</w:t>
      </w:r>
      <w:r w:rsidR="00785069" w:rsidRPr="007508B3">
        <w:rPr>
          <w:rFonts w:ascii="Century" w:eastAsia="ＭＳ 明朝" w:hAnsi="Century" w:hint="eastAsia"/>
          <w:color w:val="000000" w:themeColor="text1"/>
          <w:sz w:val="21"/>
          <w:szCs w:val="21"/>
          <w:lang w:eastAsia="ja-JP"/>
        </w:rPr>
        <w:t>の</w:t>
      </w:r>
      <w:r w:rsidRPr="007508B3">
        <w:rPr>
          <w:rFonts w:ascii="Century" w:eastAsia="ＭＳ 明朝" w:hAnsi="Century"/>
          <w:color w:val="000000" w:themeColor="text1"/>
          <w:sz w:val="21"/>
          <w:szCs w:val="21"/>
          <w:lang w:eastAsia="ja-JP"/>
        </w:rPr>
        <w:t>朝鮮障害女性協会（</w:t>
      </w:r>
      <w:r w:rsidRPr="007508B3">
        <w:rPr>
          <w:rFonts w:ascii="Century" w:eastAsia="ＭＳ 明朝" w:hAnsi="Century"/>
          <w:color w:val="000000" w:themeColor="text1"/>
          <w:sz w:val="21"/>
          <w:szCs w:val="21"/>
          <w:lang w:eastAsia="ja-JP"/>
        </w:rPr>
        <w:t>KAWD</w:t>
      </w:r>
      <w:r w:rsidRPr="007508B3">
        <w:rPr>
          <w:rFonts w:ascii="Century" w:eastAsia="ＭＳ 明朝" w:hAnsi="Century"/>
          <w:color w:val="000000" w:themeColor="text1"/>
          <w:sz w:val="21"/>
          <w:szCs w:val="21"/>
          <w:lang w:eastAsia="ja-JP"/>
        </w:rPr>
        <w:t>）として再編され、全国に支部を展開している。朝鮮障害女性</w:t>
      </w:r>
      <w:r w:rsidR="00127DF9" w:rsidRPr="007508B3">
        <w:rPr>
          <w:rFonts w:ascii="Century" w:eastAsia="ＭＳ 明朝" w:hAnsi="Century"/>
          <w:color w:val="000000" w:themeColor="text1"/>
          <w:sz w:val="21"/>
          <w:szCs w:val="21"/>
          <w:lang w:eastAsia="ja-JP"/>
        </w:rPr>
        <w:t>協会</w:t>
      </w:r>
      <w:r w:rsidRPr="007508B3">
        <w:rPr>
          <w:rFonts w:ascii="Century" w:eastAsia="ＭＳ 明朝" w:hAnsi="Century"/>
          <w:color w:val="000000" w:themeColor="text1"/>
          <w:sz w:val="21"/>
          <w:szCs w:val="21"/>
          <w:lang w:eastAsia="ja-JP"/>
        </w:rPr>
        <w:t>の各道支部は、障害のある女性を計画立案と実施に組み入れるため、障害のある女性を探してそのニーズや要求</w:t>
      </w:r>
      <w:r w:rsidR="00785069" w:rsidRPr="007508B3">
        <w:rPr>
          <w:rFonts w:ascii="Century" w:eastAsia="ＭＳ 明朝" w:hAnsi="Century" w:hint="eastAsia"/>
          <w:color w:val="000000" w:themeColor="text1"/>
          <w:sz w:val="21"/>
          <w:szCs w:val="21"/>
          <w:lang w:eastAsia="ja-JP"/>
        </w:rPr>
        <w:t>の</w:t>
      </w:r>
      <w:r w:rsidRPr="007508B3">
        <w:rPr>
          <w:rFonts w:ascii="Century" w:eastAsia="ＭＳ 明朝" w:hAnsi="Century"/>
          <w:color w:val="000000" w:themeColor="text1"/>
          <w:sz w:val="21"/>
          <w:szCs w:val="21"/>
          <w:lang w:eastAsia="ja-JP"/>
        </w:rPr>
        <w:t>データを収集</w:t>
      </w:r>
      <w:r w:rsidR="000A1773" w:rsidRPr="007508B3">
        <w:rPr>
          <w:rFonts w:ascii="Century" w:eastAsia="ＭＳ 明朝" w:hAnsi="Century" w:hint="eastAsia"/>
          <w:color w:val="000000" w:themeColor="text1"/>
          <w:sz w:val="21"/>
          <w:szCs w:val="21"/>
          <w:lang w:eastAsia="ja-JP"/>
        </w:rPr>
        <w:t>しようと</w:t>
      </w:r>
      <w:r w:rsidRPr="007508B3">
        <w:rPr>
          <w:rFonts w:ascii="Century" w:eastAsia="ＭＳ 明朝" w:hAnsi="Century"/>
          <w:color w:val="000000" w:themeColor="text1"/>
          <w:sz w:val="21"/>
          <w:szCs w:val="21"/>
          <w:lang w:eastAsia="ja-JP"/>
        </w:rPr>
        <w:t>、会員にすべての郡や村を訪問させている。</w:t>
      </w:r>
    </w:p>
    <w:p w14:paraId="11769B38" w14:textId="77777777" w:rsidR="006C1788" w:rsidRPr="007508B3" w:rsidRDefault="006C1788" w:rsidP="00654499">
      <w:pPr>
        <w:pStyle w:val="SingleTxtG"/>
        <w:ind w:left="142" w:right="0"/>
        <w:jc w:val="left"/>
        <w:rPr>
          <w:rFonts w:ascii="Century" w:eastAsia="ＭＳ 明朝" w:hAnsi="Century"/>
          <w:color w:val="000000" w:themeColor="text1"/>
          <w:sz w:val="21"/>
          <w:szCs w:val="21"/>
          <w:lang w:eastAsia="ja-JP"/>
        </w:rPr>
      </w:pPr>
    </w:p>
    <w:p w14:paraId="081EA32B" w14:textId="1DE3B575"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1"/>
          <w:szCs w:val="21"/>
          <w:lang w:eastAsia="ja-JP" w:bidi="hi-IN"/>
        </w:rPr>
        <w:t>事前質問事項</w:t>
      </w:r>
      <w:r w:rsidR="00C71D10" w:rsidRPr="007508B3">
        <w:rPr>
          <w:rFonts w:ascii="Century" w:eastAsia="ＭＳ 明朝" w:hAnsi="Century"/>
          <w:b/>
          <w:bCs/>
          <w:color w:val="000000" w:themeColor="text1"/>
          <w:sz w:val="21"/>
          <w:szCs w:val="21"/>
          <w:lang w:eastAsia="ja-JP" w:bidi="hi-IN"/>
        </w:rPr>
        <w:t>の</w:t>
      </w:r>
      <w:r w:rsidR="00C71D10" w:rsidRPr="007508B3">
        <w:rPr>
          <w:rFonts w:ascii="Century" w:eastAsia="ＭＳ 明朝" w:hAnsi="Century"/>
          <w:b/>
          <w:bCs/>
          <w:color w:val="000000" w:themeColor="text1"/>
          <w:sz w:val="21"/>
          <w:szCs w:val="21"/>
          <w:lang w:eastAsia="ja-JP" w:bidi="hi-IN"/>
        </w:rPr>
        <w:t>3(b)</w:t>
      </w:r>
      <w:r w:rsidR="00C71D10" w:rsidRPr="007508B3">
        <w:rPr>
          <w:rFonts w:ascii="Century" w:eastAsia="ＭＳ 明朝" w:hAnsi="Century"/>
          <w:b/>
          <w:bCs/>
          <w:color w:val="000000" w:themeColor="text1"/>
          <w:sz w:val="21"/>
          <w:szCs w:val="21"/>
          <w:lang w:eastAsia="ja-JP" w:bidi="hi-IN"/>
        </w:rPr>
        <w:t>に対する回答</w:t>
      </w:r>
    </w:p>
    <w:p w14:paraId="0FBD15D6" w14:textId="6DDAD4ED" w:rsidR="006C1788"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Pr="007508B3">
        <w:rPr>
          <w:rFonts w:ascii="Century" w:eastAsia="ＭＳ 明朝" w:hAnsi="Century" w:cs="ＭＳ 明朝"/>
          <w:color w:val="000000" w:themeColor="text1"/>
          <w:sz w:val="18"/>
          <w:szCs w:val="18"/>
          <w:lang w:eastAsia="ja-JP"/>
        </w:rPr>
        <w:t>3(b)</w:t>
      </w:r>
      <w:r w:rsidRPr="007508B3">
        <w:rPr>
          <w:rFonts w:ascii="Century" w:eastAsia="ＭＳ 明朝" w:hAnsi="Century" w:cs="ＭＳ 明朝"/>
          <w:color w:val="000000" w:themeColor="text1"/>
          <w:sz w:val="18"/>
          <w:szCs w:val="18"/>
          <w:lang w:eastAsia="ja-JP"/>
        </w:rPr>
        <w:t>は、政策、計画、戦略、予算が、障害のある女性と少女を含むことを確実にする措置について）</w:t>
      </w:r>
    </w:p>
    <w:p w14:paraId="1A665043" w14:textId="1ACE240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28.</w:t>
      </w:r>
      <w:r w:rsidR="008F200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国家経済発展計画や部門別戦略を</w:t>
      </w:r>
      <w:r w:rsidR="00231C4D" w:rsidRPr="007508B3">
        <w:rPr>
          <w:rFonts w:ascii="Century" w:eastAsia="ＭＳ 明朝" w:hAnsi="Century" w:hint="eastAsia"/>
          <w:color w:val="000000" w:themeColor="text1"/>
          <w:sz w:val="21"/>
          <w:szCs w:val="21"/>
          <w:lang w:eastAsia="ja-JP" w:bidi="hi-IN"/>
        </w:rPr>
        <w:t>はじめとして</w:t>
      </w:r>
      <w:r w:rsidRPr="007508B3">
        <w:rPr>
          <w:rFonts w:ascii="Century" w:eastAsia="ＭＳ 明朝" w:hAnsi="Century"/>
          <w:color w:val="000000" w:themeColor="text1"/>
          <w:sz w:val="21"/>
          <w:szCs w:val="21"/>
          <w:lang w:eastAsia="ja-JP" w:bidi="hi-IN"/>
        </w:rPr>
        <w:t>、</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のあらゆる政策、計画、戦略は、障害のある女性や少女を含む、すべての国民の権利と利益の促進と整合性を保っている。</w:t>
      </w:r>
    </w:p>
    <w:p w14:paraId="6221D130" w14:textId="47B3AC7C" w:rsidR="00C71D10" w:rsidRPr="007508B3" w:rsidRDefault="00453927"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29.</w:t>
      </w:r>
      <w:r w:rsidR="008F2009"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例えば、障害者保護・促進戦略</w:t>
      </w:r>
      <w:r w:rsidR="00231C4D" w:rsidRPr="007508B3">
        <w:rPr>
          <w:rFonts w:ascii="Century" w:hAnsi="Century" w:hint="eastAsia"/>
          <w:color w:val="000000" w:themeColor="text1"/>
          <w:lang w:eastAsia="ja-JP"/>
        </w:rPr>
        <w:t>（</w:t>
      </w:r>
      <w:r w:rsidR="00231C4D" w:rsidRPr="007508B3">
        <w:rPr>
          <w:rFonts w:ascii="Century" w:hAnsi="Century"/>
          <w:color w:val="000000" w:themeColor="text1"/>
          <w:sz w:val="18"/>
          <w:szCs w:val="18"/>
          <w:lang w:eastAsia="ja-JP"/>
        </w:rPr>
        <w:t>Strategy for the Protection and Promotion of Persons with Disabilities</w:t>
      </w:r>
      <w:r w:rsidR="00231C4D" w:rsidRPr="007508B3">
        <w:rPr>
          <w:rFonts w:ascii="Century" w:hAnsi="Century" w:hint="eastAsia"/>
          <w:color w:val="000000" w:themeColor="text1"/>
          <w:lang w:eastAsia="ja-JP"/>
        </w:rPr>
        <w:t>）</w:t>
      </w:r>
      <w:r w:rsidRPr="007508B3">
        <w:rPr>
          <w:rFonts w:ascii="Century" w:hAnsi="Century"/>
          <w:color w:val="000000" w:themeColor="text1"/>
          <w:lang w:eastAsia="ja-JP"/>
        </w:rPr>
        <w:t>（</w:t>
      </w:r>
      <w:r w:rsidRPr="007508B3">
        <w:rPr>
          <w:rFonts w:ascii="Century" w:hAnsi="Century"/>
          <w:color w:val="000000" w:themeColor="text1"/>
          <w:lang w:eastAsia="ja-JP"/>
        </w:rPr>
        <w:t>2019</w:t>
      </w:r>
      <w:r w:rsidR="00231C4D" w:rsidRPr="007508B3">
        <w:rPr>
          <w:rFonts w:ascii="Century" w:hAnsi="Century"/>
          <w:color w:val="000000" w:themeColor="text1"/>
          <w:lang w:eastAsia="ja-JP"/>
        </w:rPr>
        <w:t>-</w:t>
      </w:r>
      <w:r w:rsidRPr="007508B3">
        <w:rPr>
          <w:rFonts w:ascii="Century" w:hAnsi="Century"/>
          <w:color w:val="000000" w:themeColor="text1"/>
          <w:lang w:eastAsia="ja-JP"/>
        </w:rPr>
        <w:t>2020</w:t>
      </w:r>
      <w:r w:rsidRPr="007508B3">
        <w:rPr>
          <w:rFonts w:ascii="Century" w:hAnsi="Century"/>
          <w:color w:val="000000" w:themeColor="text1"/>
          <w:lang w:eastAsia="ja-JP"/>
        </w:rPr>
        <w:t>年）には、労働年齢の障害のある女性に対して、その能力や身体状況に応じた適切な職業と労</w:t>
      </w:r>
      <w:r w:rsidR="00C71D10" w:rsidRPr="007508B3">
        <w:rPr>
          <w:rFonts w:ascii="Century" w:hAnsi="Century"/>
          <w:color w:val="000000" w:themeColor="text1"/>
          <w:lang w:eastAsia="ja-JP"/>
        </w:rPr>
        <w:t>働条件を提供することが重要な内容として盛り込まれている。さらに、各レベルの女性障害者団体は、能力構築と</w:t>
      </w:r>
      <w:r w:rsidR="00231C4D" w:rsidRPr="007508B3">
        <w:rPr>
          <w:rFonts w:ascii="Century" w:hAnsi="Century" w:hint="eastAsia"/>
          <w:color w:val="000000" w:themeColor="text1"/>
          <w:lang w:eastAsia="ja-JP"/>
        </w:rPr>
        <w:t>障害のある</w:t>
      </w:r>
      <w:r w:rsidR="00C71D10" w:rsidRPr="007508B3">
        <w:rPr>
          <w:rFonts w:ascii="Century" w:hAnsi="Century"/>
          <w:color w:val="000000" w:themeColor="text1"/>
          <w:lang w:eastAsia="ja-JP"/>
        </w:rPr>
        <w:t>女性の実態・ニーズの調査、そしてその要求の充足に重点を置いており、この分野における</w:t>
      </w:r>
      <w:r w:rsidR="00231C4D" w:rsidRPr="007508B3">
        <w:rPr>
          <w:rFonts w:ascii="Century" w:hAnsi="Century" w:hint="eastAsia"/>
          <w:color w:val="000000" w:themeColor="text1"/>
          <w:lang w:eastAsia="ja-JP"/>
        </w:rPr>
        <w:t>障害のある</w:t>
      </w:r>
      <w:r w:rsidR="00231C4D" w:rsidRPr="007508B3">
        <w:rPr>
          <w:rFonts w:ascii="Century" w:hAnsi="Century"/>
          <w:color w:val="000000" w:themeColor="text1"/>
          <w:lang w:eastAsia="ja-JP"/>
        </w:rPr>
        <w:t>女性</w:t>
      </w:r>
      <w:r w:rsidR="00C71D10" w:rsidRPr="007508B3">
        <w:rPr>
          <w:rFonts w:ascii="Century" w:hAnsi="Century"/>
          <w:color w:val="000000" w:themeColor="text1"/>
          <w:lang w:eastAsia="ja-JP"/>
        </w:rPr>
        <w:t>へのあらゆる取り組みが、彼女たちのニーズと要求に基づいて行われ、真の利益をもたらすことを</w:t>
      </w:r>
      <w:r w:rsidR="009A1594" w:rsidRPr="007508B3">
        <w:rPr>
          <w:rFonts w:ascii="Century" w:hAnsi="Century" w:hint="eastAsia"/>
          <w:color w:val="000000" w:themeColor="text1"/>
          <w:lang w:eastAsia="ja-JP"/>
        </w:rPr>
        <w:t>保証</w:t>
      </w:r>
      <w:r w:rsidR="00C71D10" w:rsidRPr="007508B3">
        <w:rPr>
          <w:rFonts w:ascii="Century" w:hAnsi="Century"/>
          <w:color w:val="000000" w:themeColor="text1"/>
          <w:lang w:eastAsia="ja-JP"/>
        </w:rPr>
        <w:t>している。</w:t>
      </w:r>
    </w:p>
    <w:p w14:paraId="484206BB" w14:textId="77777777" w:rsidR="000A1773" w:rsidRPr="007508B3" w:rsidRDefault="000A1773" w:rsidP="00654499">
      <w:pPr>
        <w:pStyle w:val="11"/>
        <w:ind w:left="142"/>
        <w:rPr>
          <w:rFonts w:ascii="Century" w:hAnsi="Century"/>
          <w:color w:val="000000" w:themeColor="text1"/>
          <w:lang w:eastAsia="ja-JP"/>
        </w:rPr>
      </w:pPr>
    </w:p>
    <w:p w14:paraId="4662F6C7" w14:textId="43B4FE7A"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1"/>
          <w:szCs w:val="21"/>
          <w:lang w:eastAsia="ja-JP" w:bidi="hi-IN"/>
        </w:rPr>
        <w:t>事前質問事項</w:t>
      </w:r>
      <w:r w:rsidR="00C71D10" w:rsidRPr="007508B3">
        <w:rPr>
          <w:rFonts w:ascii="Century" w:eastAsia="ＭＳ 明朝" w:hAnsi="Century"/>
          <w:b/>
          <w:bCs/>
          <w:color w:val="000000" w:themeColor="text1"/>
          <w:sz w:val="21"/>
          <w:szCs w:val="21"/>
          <w:lang w:eastAsia="ja-JP" w:bidi="hi-IN"/>
        </w:rPr>
        <w:t>の</w:t>
      </w:r>
      <w:r w:rsidR="00C71D10" w:rsidRPr="007508B3">
        <w:rPr>
          <w:rFonts w:ascii="Century" w:eastAsia="ＭＳ 明朝" w:hAnsi="Century"/>
          <w:b/>
          <w:bCs/>
          <w:color w:val="000000" w:themeColor="text1"/>
          <w:sz w:val="21"/>
          <w:szCs w:val="21"/>
          <w:lang w:eastAsia="ja-JP" w:bidi="hi-IN"/>
        </w:rPr>
        <w:t>3(c)</w:t>
      </w:r>
      <w:r w:rsidR="00C71D10" w:rsidRPr="007508B3">
        <w:rPr>
          <w:rFonts w:ascii="Century" w:eastAsia="ＭＳ 明朝" w:hAnsi="Century"/>
          <w:b/>
          <w:bCs/>
          <w:color w:val="000000" w:themeColor="text1"/>
          <w:sz w:val="21"/>
          <w:szCs w:val="21"/>
          <w:lang w:eastAsia="ja-JP" w:bidi="hi-IN"/>
        </w:rPr>
        <w:t>に対する回答</w:t>
      </w:r>
    </w:p>
    <w:p w14:paraId="7EE220CE" w14:textId="3FAF353F" w:rsidR="000A1773"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Pr="007508B3">
        <w:rPr>
          <w:rFonts w:ascii="Century" w:eastAsia="ＭＳ 明朝" w:hAnsi="Century" w:cs="ＭＳ 明朝"/>
          <w:color w:val="000000" w:themeColor="text1"/>
          <w:sz w:val="18"/>
          <w:szCs w:val="18"/>
          <w:lang w:eastAsia="ja-JP"/>
        </w:rPr>
        <w:t>3(c)</w:t>
      </w:r>
      <w:r w:rsidRPr="007508B3">
        <w:rPr>
          <w:rFonts w:ascii="Century" w:eastAsia="ＭＳ 明朝" w:hAnsi="Century" w:cs="ＭＳ 明朝"/>
          <w:color w:val="000000" w:themeColor="text1"/>
          <w:sz w:val="18"/>
          <w:szCs w:val="18"/>
          <w:lang w:eastAsia="ja-JP"/>
        </w:rPr>
        <w:t>は、障害のある若い女性に、障害のある退役軍人と結婚するよう圧力をかけ、それを国への貢献の一部とする慣行につ</w:t>
      </w:r>
      <w:r w:rsidRPr="007508B3">
        <w:rPr>
          <w:rFonts w:ascii="ＭＳ 明朝" w:eastAsia="ＭＳ 明朝" w:hAnsi="ＭＳ 明朝" w:cs="ＭＳ 明朝"/>
          <w:color w:val="000000" w:themeColor="text1"/>
          <w:sz w:val="18"/>
          <w:szCs w:val="18"/>
          <w:lang w:eastAsia="ja-JP"/>
        </w:rPr>
        <w:t>いて）</w:t>
      </w:r>
    </w:p>
    <w:p w14:paraId="5DA2100D" w14:textId="308E172C"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30.</w:t>
      </w:r>
      <w:r w:rsidR="008F2009"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家族法第</w:t>
      </w:r>
      <w:r w:rsidRPr="007508B3">
        <w:rPr>
          <w:rFonts w:ascii="Century" w:eastAsia="ＭＳ 明朝" w:hAnsi="Century"/>
          <w:color w:val="000000" w:themeColor="text1"/>
          <w:sz w:val="21"/>
          <w:szCs w:val="21"/>
          <w:lang w:eastAsia="ja-JP"/>
        </w:rPr>
        <w:t>8</w:t>
      </w:r>
      <w:r w:rsidRPr="007508B3">
        <w:rPr>
          <w:rFonts w:ascii="Century" w:eastAsia="ＭＳ 明朝" w:hAnsi="Century"/>
          <w:color w:val="000000" w:themeColor="text1"/>
          <w:sz w:val="21"/>
          <w:szCs w:val="21"/>
          <w:lang w:eastAsia="ja-JP"/>
        </w:rPr>
        <w:t>条は、市民は自由な結婚</w:t>
      </w:r>
      <w:r w:rsidR="00460B6E" w:rsidRPr="007508B3">
        <w:rPr>
          <w:rFonts w:ascii="Century" w:eastAsia="ＭＳ 明朝" w:hAnsi="Century" w:hint="eastAsia"/>
          <w:color w:val="000000" w:themeColor="text1"/>
          <w:sz w:val="21"/>
          <w:szCs w:val="21"/>
          <w:lang w:eastAsia="ja-JP"/>
        </w:rPr>
        <w:t>をする資格</w:t>
      </w:r>
      <w:r w:rsidRPr="007508B3">
        <w:rPr>
          <w:rFonts w:ascii="Century" w:eastAsia="ＭＳ 明朝" w:hAnsi="Century"/>
          <w:color w:val="000000" w:themeColor="text1"/>
          <w:sz w:val="21"/>
          <w:szCs w:val="21"/>
          <w:lang w:eastAsia="ja-JP"/>
        </w:rPr>
        <w:t>を有すると規定している。</w:t>
      </w:r>
      <w:r w:rsidR="009959B5" w:rsidRPr="007508B3">
        <w:rPr>
          <w:rFonts w:ascii="Century" w:eastAsia="ＭＳ 明朝" w:hAnsi="Century" w:hint="eastAsia"/>
          <w:color w:val="000000" w:themeColor="text1"/>
          <w:sz w:val="21"/>
          <w:szCs w:val="21"/>
          <w:lang w:eastAsia="ja-JP"/>
        </w:rPr>
        <w:t>女性権利</w:t>
      </w:r>
      <w:r w:rsidR="00117158" w:rsidRPr="007508B3">
        <w:rPr>
          <w:rFonts w:ascii="Century" w:eastAsia="ＭＳ 明朝" w:hAnsi="Century" w:hint="eastAsia"/>
          <w:color w:val="000000" w:themeColor="text1"/>
          <w:sz w:val="21"/>
          <w:szCs w:val="21"/>
          <w:lang w:eastAsia="ja-JP"/>
        </w:rPr>
        <w:t>保護促進法</w:t>
      </w:r>
      <w:r w:rsidR="009237DB" w:rsidRPr="007508B3">
        <w:rPr>
          <w:rFonts w:ascii="Century" w:eastAsia="ＭＳ 明朝" w:hAnsi="Century" w:hint="eastAsia"/>
          <w:color w:val="000000" w:themeColor="text1"/>
          <w:sz w:val="21"/>
          <w:szCs w:val="21"/>
          <w:lang w:eastAsia="ja-JP"/>
        </w:rPr>
        <w:t>（</w:t>
      </w:r>
      <w:r w:rsidR="009237DB" w:rsidRPr="007508B3">
        <w:rPr>
          <w:rFonts w:ascii="Century" w:eastAsia="ＭＳ 明朝" w:hAnsi="Century"/>
          <w:color w:val="000000" w:themeColor="text1"/>
          <w:sz w:val="18"/>
          <w:szCs w:val="18"/>
          <w:lang w:eastAsia="ja-JP"/>
        </w:rPr>
        <w:t>Law on the Protection and Promotion of Women’s Rights</w:t>
      </w:r>
      <w:r w:rsidR="009237DB"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45</w:t>
      </w:r>
      <w:r w:rsidRPr="007508B3">
        <w:rPr>
          <w:rFonts w:ascii="Century" w:eastAsia="ＭＳ 明朝" w:hAnsi="Century"/>
          <w:color w:val="000000" w:themeColor="text1"/>
          <w:sz w:val="21"/>
          <w:szCs w:val="21"/>
          <w:lang w:eastAsia="ja-JP"/>
        </w:rPr>
        <w:t>条は、女性は自由な結婚の権利を有すると規定している。自由な結婚の権利を侵害したり、その</w:t>
      </w:r>
      <w:r w:rsidR="00460B6E" w:rsidRPr="007508B3">
        <w:rPr>
          <w:rFonts w:ascii="Century" w:eastAsia="ＭＳ 明朝" w:hAnsi="Century" w:hint="eastAsia"/>
          <w:color w:val="000000" w:themeColor="text1"/>
          <w:sz w:val="21"/>
          <w:szCs w:val="21"/>
          <w:lang w:eastAsia="ja-JP"/>
        </w:rPr>
        <w:t>権利</w:t>
      </w:r>
      <w:r w:rsidRPr="007508B3">
        <w:rPr>
          <w:rFonts w:ascii="Century" w:eastAsia="ＭＳ 明朝" w:hAnsi="Century"/>
          <w:color w:val="000000" w:themeColor="text1"/>
          <w:sz w:val="21"/>
          <w:szCs w:val="21"/>
          <w:lang w:eastAsia="ja-JP"/>
        </w:rPr>
        <w:t>行使に干渉したりする行為は一切行</w:t>
      </w:r>
      <w:r w:rsidR="00460B6E" w:rsidRPr="007508B3">
        <w:rPr>
          <w:rFonts w:ascii="Century" w:eastAsia="ＭＳ 明朝" w:hAnsi="Century" w:hint="eastAsia"/>
          <w:color w:val="000000" w:themeColor="text1"/>
          <w:sz w:val="21"/>
          <w:szCs w:val="21"/>
          <w:lang w:eastAsia="ja-JP"/>
        </w:rPr>
        <w:t>なって</w:t>
      </w:r>
      <w:r w:rsidR="00127DF9" w:rsidRPr="007508B3">
        <w:rPr>
          <w:rFonts w:ascii="Century" w:eastAsia="ＭＳ 明朝" w:hAnsi="Century"/>
          <w:color w:val="000000" w:themeColor="text1"/>
          <w:sz w:val="21"/>
          <w:szCs w:val="21"/>
          <w:lang w:eastAsia="ja-JP"/>
        </w:rPr>
        <w:t>はなら</w:t>
      </w:r>
      <w:r w:rsidRPr="007508B3">
        <w:rPr>
          <w:rFonts w:ascii="Century" w:eastAsia="ＭＳ 明朝" w:hAnsi="Century"/>
          <w:color w:val="000000" w:themeColor="text1"/>
          <w:sz w:val="21"/>
          <w:szCs w:val="21"/>
          <w:lang w:eastAsia="ja-JP"/>
        </w:rPr>
        <w:t>ない。これらの法律によれば、</w:t>
      </w:r>
      <w:r w:rsidR="009D6A92"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を含</w:t>
      </w:r>
      <w:r w:rsidR="00060754" w:rsidRPr="007508B3">
        <w:rPr>
          <w:rFonts w:ascii="Century" w:eastAsia="ＭＳ 明朝" w:hAnsi="Century" w:hint="eastAsia"/>
          <w:color w:val="000000" w:themeColor="text1"/>
          <w:sz w:val="21"/>
          <w:szCs w:val="21"/>
          <w:lang w:eastAsia="ja-JP"/>
        </w:rPr>
        <w:t>めて、</w:t>
      </w:r>
      <w:r w:rsidRPr="007508B3">
        <w:rPr>
          <w:rFonts w:ascii="Century" w:eastAsia="ＭＳ 明朝" w:hAnsi="Century"/>
          <w:color w:val="000000" w:themeColor="text1"/>
          <w:sz w:val="21"/>
          <w:szCs w:val="21"/>
          <w:lang w:eastAsia="ja-JP"/>
        </w:rPr>
        <w:t>女性に対する強制結婚行為は犯罪とみなされ、</w:t>
      </w:r>
      <w:r w:rsidR="00460B6E" w:rsidRPr="007508B3">
        <w:rPr>
          <w:rFonts w:ascii="Century" w:eastAsia="ＭＳ 明朝" w:hAnsi="Century" w:hint="eastAsia"/>
          <w:color w:val="000000" w:themeColor="text1"/>
          <w:sz w:val="21"/>
          <w:szCs w:val="21"/>
          <w:lang w:eastAsia="ja-JP"/>
        </w:rPr>
        <w:t>それに関わった者</w:t>
      </w:r>
      <w:r w:rsidRPr="007508B3">
        <w:rPr>
          <w:rFonts w:ascii="Century" w:eastAsia="ＭＳ 明朝" w:hAnsi="Century"/>
          <w:color w:val="000000" w:themeColor="text1"/>
          <w:sz w:val="21"/>
          <w:szCs w:val="21"/>
          <w:lang w:eastAsia="ja-JP"/>
        </w:rPr>
        <w:t>は刑法に基づき責任を問われる。</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では、結婚は関係者の自由意志に基づいてのみ取り決められ、外部からの強制や圧力によるものではない。</w:t>
      </w:r>
    </w:p>
    <w:p w14:paraId="377233FB" w14:textId="77777777" w:rsidR="009A1594" w:rsidRPr="007508B3" w:rsidRDefault="009A1594" w:rsidP="00654499">
      <w:pPr>
        <w:pStyle w:val="SingleTxtG"/>
        <w:ind w:left="142" w:right="0"/>
        <w:jc w:val="left"/>
        <w:rPr>
          <w:rFonts w:ascii="Century" w:eastAsia="ＭＳ 明朝" w:hAnsi="Century"/>
          <w:color w:val="000000" w:themeColor="text1"/>
          <w:sz w:val="21"/>
          <w:szCs w:val="21"/>
          <w:lang w:eastAsia="ja-JP"/>
        </w:rPr>
      </w:pPr>
    </w:p>
    <w:p w14:paraId="2D4EA1CF" w14:textId="196E6323"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1"/>
          <w:szCs w:val="21"/>
          <w:lang w:eastAsia="ja-JP" w:bidi="hi-IN"/>
        </w:rPr>
        <w:t>事前質問事項</w:t>
      </w:r>
      <w:r w:rsidR="005F23D3" w:rsidRPr="007508B3">
        <w:rPr>
          <w:rFonts w:ascii="Century" w:eastAsia="ＭＳ 明朝" w:hAnsi="Century"/>
          <w:b/>
          <w:bCs/>
          <w:color w:val="000000" w:themeColor="text1"/>
          <w:sz w:val="21"/>
          <w:szCs w:val="21"/>
          <w:lang w:eastAsia="ja-JP" w:bidi="hi-IN"/>
        </w:rPr>
        <w:t>の</w:t>
      </w:r>
      <w:r w:rsidR="001D5CC8" w:rsidRPr="007508B3">
        <w:rPr>
          <w:rFonts w:ascii="Century" w:eastAsia="ＭＳ 明朝" w:hAnsi="Century"/>
          <w:b/>
          <w:bCs/>
          <w:color w:val="000000" w:themeColor="text1"/>
          <w:sz w:val="21"/>
          <w:szCs w:val="21"/>
          <w:lang w:eastAsia="ja-JP" w:bidi="hi-IN"/>
        </w:rPr>
        <w:t>3(</w:t>
      </w:r>
      <w:r w:rsidR="00C71D10" w:rsidRPr="007508B3">
        <w:rPr>
          <w:rFonts w:ascii="Century" w:eastAsia="ＭＳ 明朝" w:hAnsi="Century"/>
          <w:b/>
          <w:bCs/>
          <w:color w:val="000000" w:themeColor="text1"/>
          <w:sz w:val="21"/>
          <w:szCs w:val="21"/>
          <w:lang w:eastAsia="ja-JP" w:bidi="hi-IN"/>
        </w:rPr>
        <w:t>d)</w:t>
      </w:r>
      <w:r w:rsidR="00C71D10" w:rsidRPr="007508B3">
        <w:rPr>
          <w:rFonts w:ascii="Century" w:eastAsia="ＭＳ 明朝" w:hAnsi="Century"/>
          <w:b/>
          <w:bCs/>
          <w:color w:val="000000" w:themeColor="text1"/>
          <w:sz w:val="21"/>
          <w:szCs w:val="21"/>
          <w:lang w:eastAsia="ja-JP" w:bidi="hi-IN"/>
        </w:rPr>
        <w:t>に対する回答</w:t>
      </w:r>
    </w:p>
    <w:p w14:paraId="5D5E54DF" w14:textId="631FF491" w:rsidR="009A1594"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3(d)</w:t>
      </w:r>
      <w:r w:rsidRPr="007508B3">
        <w:rPr>
          <w:rFonts w:ascii="Century" w:eastAsia="ＭＳ 明朝" w:hAnsi="Century" w:cs="ＭＳ 明朝"/>
          <w:color w:val="000000" w:themeColor="text1"/>
          <w:sz w:val="18"/>
          <w:szCs w:val="18"/>
          <w:lang w:eastAsia="ja-JP"/>
        </w:rPr>
        <w:t>は、障害のある女性、少女とその代表組織の、障害者保護中央委員会への参加と関与について）</w:t>
      </w:r>
    </w:p>
    <w:p w14:paraId="3CA248EF" w14:textId="5CF5F760"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31.</w:t>
      </w:r>
      <w:r w:rsidR="00057B0B" w:rsidRPr="007508B3">
        <w:rPr>
          <w:rFonts w:eastAsia="ＭＳ 明朝" w:hint="eastAsia"/>
          <w:color w:val="000000" w:themeColor="text1"/>
          <w:lang w:eastAsia="ja-JP"/>
        </w:rPr>
        <w:t xml:space="preserve"> </w:t>
      </w:r>
      <w:r w:rsidR="008F2009" w:rsidRPr="007508B3">
        <w:rPr>
          <w:rFonts w:ascii="Century" w:eastAsia="ＭＳ 明朝" w:hAnsi="Century" w:hint="eastAsia"/>
          <w:color w:val="000000" w:themeColor="text1"/>
          <w:sz w:val="21"/>
          <w:szCs w:val="21"/>
          <w:lang w:eastAsia="ja-JP"/>
        </w:rPr>
        <w:t xml:space="preserve"> </w:t>
      </w:r>
      <w:r w:rsidR="00060754"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中央委員会</w:t>
      </w:r>
      <w:r w:rsidR="00060754" w:rsidRPr="007508B3">
        <w:rPr>
          <w:rFonts w:ascii="Century" w:eastAsia="ＭＳ 明朝" w:hAnsi="Century" w:hint="eastAsia"/>
          <w:color w:val="000000" w:themeColor="text1"/>
          <w:sz w:val="21"/>
          <w:szCs w:val="21"/>
          <w:lang w:eastAsia="ja-JP"/>
        </w:rPr>
        <w:t>に</w:t>
      </w:r>
      <w:r w:rsidRPr="007508B3">
        <w:rPr>
          <w:rFonts w:ascii="Century" w:eastAsia="ＭＳ 明朝" w:hAnsi="Century"/>
          <w:color w:val="000000" w:themeColor="text1"/>
          <w:sz w:val="21"/>
          <w:szCs w:val="21"/>
          <w:lang w:eastAsia="ja-JP"/>
        </w:rPr>
        <w:t>は、</w:t>
      </w:r>
      <w:r w:rsidR="00127DF9"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盲人協会、</w:t>
      </w:r>
      <w:r w:rsidR="00127DF9" w:rsidRPr="007508B3">
        <w:rPr>
          <w:rFonts w:ascii="Century" w:eastAsia="ＭＳ 明朝" w:hAnsi="Century"/>
          <w:color w:val="000000" w:themeColor="text1"/>
          <w:sz w:val="21"/>
          <w:szCs w:val="21"/>
          <w:lang w:eastAsia="ja-JP"/>
        </w:rPr>
        <w:t>朝鮮</w:t>
      </w:r>
      <w:r w:rsidR="0071258D" w:rsidRPr="007508B3">
        <w:rPr>
          <w:rFonts w:ascii="Century" w:eastAsia="ＭＳ 明朝" w:hAnsi="Century"/>
          <w:color w:val="000000" w:themeColor="text1"/>
          <w:sz w:val="21"/>
          <w:szCs w:val="21"/>
          <w:lang w:eastAsia="ja-JP"/>
        </w:rPr>
        <w:t>ろう</w:t>
      </w:r>
      <w:r w:rsidRPr="007508B3">
        <w:rPr>
          <w:rFonts w:ascii="Century" w:eastAsia="ＭＳ 明朝" w:hAnsi="Century"/>
          <w:color w:val="000000" w:themeColor="text1"/>
          <w:sz w:val="21"/>
          <w:szCs w:val="21"/>
          <w:lang w:eastAsia="ja-JP"/>
        </w:rPr>
        <w:t>者協会、</w:t>
      </w:r>
      <w:r w:rsidR="00127DF9"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女性障害者協会（</w:t>
      </w:r>
      <w:r w:rsidRPr="007508B3">
        <w:rPr>
          <w:rFonts w:ascii="Century" w:eastAsia="ＭＳ 明朝" w:hAnsi="Century"/>
          <w:color w:val="000000" w:themeColor="text1"/>
          <w:sz w:val="21"/>
          <w:szCs w:val="21"/>
          <w:lang w:eastAsia="ja-JP"/>
        </w:rPr>
        <w:t>KAWD</w:t>
      </w:r>
      <w:r w:rsidRPr="007508B3">
        <w:rPr>
          <w:rFonts w:ascii="Century" w:eastAsia="ＭＳ 明朝" w:hAnsi="Century"/>
          <w:color w:val="000000" w:themeColor="text1"/>
          <w:sz w:val="21"/>
          <w:szCs w:val="21"/>
          <w:lang w:eastAsia="ja-JP"/>
        </w:rPr>
        <w:t>）、</w:t>
      </w:r>
      <w:r w:rsidR="00127DF9"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障害者リハビリテーション協会などの各部門別協会と、全レベルの地域支部委員会</w:t>
      </w:r>
      <w:r w:rsidR="00060754" w:rsidRPr="007508B3">
        <w:rPr>
          <w:rFonts w:ascii="Century" w:eastAsia="ＭＳ 明朝" w:hAnsi="Century" w:hint="eastAsia"/>
          <w:color w:val="000000" w:themeColor="text1"/>
          <w:sz w:val="21"/>
          <w:szCs w:val="21"/>
          <w:lang w:eastAsia="ja-JP"/>
        </w:rPr>
        <w:t>がある</w:t>
      </w:r>
      <w:r w:rsidRPr="007508B3">
        <w:rPr>
          <w:rFonts w:ascii="Century" w:eastAsia="ＭＳ 明朝" w:hAnsi="Century"/>
          <w:color w:val="000000" w:themeColor="text1"/>
          <w:sz w:val="21"/>
          <w:szCs w:val="21"/>
          <w:lang w:eastAsia="ja-JP"/>
        </w:rPr>
        <w:t>。これらの協会の</w:t>
      </w:r>
      <w:r w:rsidR="00060754" w:rsidRPr="007508B3">
        <w:rPr>
          <w:rFonts w:ascii="Century" w:eastAsia="ＭＳ 明朝" w:hAnsi="Century" w:hint="eastAsia"/>
          <w:color w:val="000000" w:themeColor="text1"/>
          <w:sz w:val="21"/>
          <w:szCs w:val="21"/>
          <w:lang w:eastAsia="ja-JP"/>
        </w:rPr>
        <w:t>障害のある</w:t>
      </w:r>
      <w:r w:rsidRPr="007508B3">
        <w:rPr>
          <w:rFonts w:ascii="Century" w:eastAsia="ＭＳ 明朝" w:hAnsi="Century"/>
          <w:color w:val="000000" w:themeColor="text1"/>
          <w:sz w:val="21"/>
          <w:szCs w:val="21"/>
          <w:lang w:eastAsia="ja-JP"/>
        </w:rPr>
        <w:t>女性職員は約</w:t>
      </w:r>
      <w:r w:rsidRPr="007508B3">
        <w:rPr>
          <w:rFonts w:ascii="Century" w:eastAsia="ＭＳ 明朝" w:hAnsi="Century"/>
          <w:color w:val="000000" w:themeColor="text1"/>
          <w:sz w:val="21"/>
          <w:szCs w:val="21"/>
          <w:lang w:eastAsia="ja-JP"/>
        </w:rPr>
        <w:t>40%</w:t>
      </w:r>
      <w:r w:rsidRPr="007508B3">
        <w:rPr>
          <w:rFonts w:ascii="Century" w:eastAsia="ＭＳ 明朝" w:hAnsi="Century"/>
          <w:color w:val="000000" w:themeColor="text1"/>
          <w:sz w:val="21"/>
          <w:szCs w:val="21"/>
          <w:lang w:eastAsia="ja-JP"/>
        </w:rPr>
        <w:t>を占める。</w:t>
      </w:r>
      <w:r w:rsidR="00127DF9"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女性障害者協会は中央</w:t>
      </w:r>
      <w:r w:rsidR="00060754" w:rsidRPr="007508B3">
        <w:rPr>
          <w:rFonts w:ascii="Century" w:eastAsia="ＭＳ 明朝" w:hAnsi="Century" w:hint="eastAsia"/>
          <w:color w:val="000000" w:themeColor="text1"/>
          <w:sz w:val="21"/>
          <w:szCs w:val="21"/>
          <w:lang w:eastAsia="ja-JP"/>
        </w:rPr>
        <w:t>と</w:t>
      </w:r>
      <w:r w:rsidRPr="007508B3">
        <w:rPr>
          <w:rFonts w:ascii="Century" w:eastAsia="ＭＳ 明朝" w:hAnsi="Century"/>
          <w:color w:val="000000" w:themeColor="text1"/>
          <w:sz w:val="21"/>
          <w:szCs w:val="21"/>
          <w:lang w:eastAsia="ja-JP"/>
        </w:rPr>
        <w:t>地方レベルに支部を持ち、</w:t>
      </w:r>
      <w:r w:rsidR="00060754"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と緊密に連携する措置を講じている。</w:t>
      </w:r>
    </w:p>
    <w:p w14:paraId="55E82814" w14:textId="77777777" w:rsidR="009A1594" w:rsidRPr="007508B3" w:rsidRDefault="009A1594" w:rsidP="00654499">
      <w:pPr>
        <w:pStyle w:val="SingleTxtG"/>
        <w:ind w:left="142" w:right="0"/>
        <w:jc w:val="left"/>
        <w:rPr>
          <w:rFonts w:ascii="Century" w:eastAsia="ＭＳ 明朝" w:hAnsi="Century"/>
          <w:color w:val="000000" w:themeColor="text1"/>
          <w:sz w:val="21"/>
          <w:szCs w:val="21"/>
          <w:lang w:eastAsia="ja-JP"/>
        </w:rPr>
      </w:pPr>
    </w:p>
    <w:p w14:paraId="38D4BE49" w14:textId="78C91D9F"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障害</w:t>
      </w:r>
      <w:r w:rsidR="00127DF9" w:rsidRPr="007508B3">
        <w:rPr>
          <w:rFonts w:ascii="Century" w:eastAsia="ＭＳ 明朝" w:hAnsi="Century"/>
          <w:b/>
          <w:bCs/>
          <w:color w:val="000000" w:themeColor="text1"/>
          <w:sz w:val="24"/>
          <w:szCs w:val="24"/>
          <w:lang w:eastAsia="ja-JP" w:bidi="hi-IN"/>
        </w:rPr>
        <w:t>のある子ども</w:t>
      </w:r>
      <w:r w:rsidRPr="007508B3">
        <w:rPr>
          <w:rFonts w:ascii="Century" w:eastAsia="ＭＳ 明朝" w:hAnsi="Century"/>
          <w:b/>
          <w:bCs/>
          <w:color w:val="000000" w:themeColor="text1"/>
          <w:sz w:val="24"/>
          <w:szCs w:val="24"/>
          <w:lang w:eastAsia="ja-JP" w:bidi="hi-IN"/>
        </w:rPr>
        <w:t>（第</w:t>
      </w:r>
      <w:r w:rsidRPr="007508B3">
        <w:rPr>
          <w:rFonts w:ascii="Century" w:eastAsia="ＭＳ 明朝" w:hAnsi="Century"/>
          <w:b/>
          <w:bCs/>
          <w:color w:val="000000" w:themeColor="text1"/>
          <w:sz w:val="24"/>
          <w:szCs w:val="24"/>
          <w:lang w:eastAsia="ja-JP" w:bidi="hi-IN"/>
        </w:rPr>
        <w:t>7</w:t>
      </w:r>
      <w:r w:rsidRPr="007508B3">
        <w:rPr>
          <w:rFonts w:ascii="Century" w:eastAsia="ＭＳ 明朝" w:hAnsi="Century"/>
          <w:b/>
          <w:bCs/>
          <w:color w:val="000000" w:themeColor="text1"/>
          <w:sz w:val="24"/>
          <w:szCs w:val="24"/>
          <w:lang w:eastAsia="ja-JP" w:bidi="hi-IN"/>
        </w:rPr>
        <w:t>条）</w:t>
      </w:r>
    </w:p>
    <w:p w14:paraId="5494B89B" w14:textId="200C4310"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3" w:name="_Hlk161070300"/>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4(a)</w:t>
      </w:r>
      <w:r w:rsidR="00C71D10" w:rsidRPr="007508B3">
        <w:rPr>
          <w:rFonts w:ascii="Century" w:eastAsia="ＭＳ 明朝" w:hAnsi="Century"/>
          <w:b/>
          <w:bCs/>
          <w:color w:val="000000" w:themeColor="text1"/>
          <w:sz w:val="22"/>
          <w:szCs w:val="22"/>
          <w:lang w:eastAsia="ja-JP" w:bidi="hi-IN"/>
        </w:rPr>
        <w:t>に対する回答</w:t>
      </w:r>
    </w:p>
    <w:p w14:paraId="1E2F7DF5" w14:textId="18F9AEA2" w:rsidR="009A1594" w:rsidRPr="007508B3" w:rsidRDefault="00057B0B" w:rsidP="00057B0B">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Pr="007508B3">
        <w:rPr>
          <w:rFonts w:ascii="Century" w:eastAsia="ＭＳ 明朝" w:hAnsi="Century" w:cs="ＭＳ 明朝"/>
          <w:color w:val="000000" w:themeColor="text1"/>
          <w:sz w:val="18"/>
          <w:szCs w:val="18"/>
          <w:lang w:eastAsia="ja-JP"/>
        </w:rPr>
        <w:t>4(a)</w:t>
      </w:r>
      <w:r w:rsidRPr="007508B3">
        <w:rPr>
          <w:rFonts w:ascii="Century" w:eastAsia="ＭＳ 明朝" w:hAnsi="Century" w:cs="ＭＳ 明朝"/>
          <w:color w:val="000000" w:themeColor="text1"/>
          <w:sz w:val="18"/>
          <w:szCs w:val="18"/>
          <w:lang w:eastAsia="ja-JP"/>
        </w:rPr>
        <w:t>は、家庭内、養護施設や家族外の擁護での隔離からの障害のある子どもの保護。子どもや養育者へのサービスと支援の提供</w:t>
      </w:r>
      <w:r w:rsidRPr="007508B3">
        <w:rPr>
          <w:rFonts w:ascii="ＭＳ 明朝" w:eastAsia="ＭＳ 明朝" w:hAnsi="ＭＳ 明朝" w:cs="ＭＳ 明朝"/>
          <w:color w:val="000000" w:themeColor="text1"/>
          <w:sz w:val="18"/>
          <w:szCs w:val="18"/>
          <w:lang w:eastAsia="ja-JP"/>
        </w:rPr>
        <w:t>について）</w:t>
      </w:r>
    </w:p>
    <w:bookmarkEnd w:id="3"/>
    <w:p w14:paraId="687AF416" w14:textId="3BE151C2"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32.</w:t>
      </w:r>
      <w:r w:rsidR="00057B0B" w:rsidRPr="007508B3">
        <w:rPr>
          <w:rFonts w:ascii="Century" w:eastAsia="ＭＳ 明朝" w:hAnsi="Century" w:hint="eastAsia"/>
          <w:color w:val="000000" w:themeColor="text1"/>
          <w:sz w:val="21"/>
          <w:szCs w:val="21"/>
          <w:lang w:eastAsia="ja-JP"/>
        </w:rPr>
        <w:t xml:space="preserve"> </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は、障害のある</w:t>
      </w:r>
      <w:r w:rsidR="00127DF9"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が家庭で孤立し</w:t>
      </w:r>
      <w:r w:rsidR="00127DF9" w:rsidRPr="007508B3">
        <w:rPr>
          <w:rFonts w:ascii="Century" w:eastAsia="ＭＳ 明朝" w:hAnsi="Century"/>
          <w:color w:val="000000" w:themeColor="text1"/>
          <w:sz w:val="21"/>
          <w:szCs w:val="21"/>
          <w:lang w:eastAsia="ja-JP"/>
        </w:rPr>
        <w:t>たり</w:t>
      </w:r>
      <w:r w:rsidRPr="007508B3">
        <w:rPr>
          <w:rFonts w:ascii="Century" w:eastAsia="ＭＳ 明朝" w:hAnsi="Century"/>
          <w:color w:val="000000" w:themeColor="text1"/>
          <w:sz w:val="21"/>
          <w:szCs w:val="21"/>
          <w:lang w:eastAsia="ja-JP"/>
        </w:rPr>
        <w:t>、同様の状況に陥ることを防ぐため、児童養護施設、各レベルの学校、家庭間の緊密な連携を確保するためにあらゆる努力を行</w:t>
      </w:r>
      <w:r w:rsidR="00056A98" w:rsidRPr="007508B3">
        <w:rPr>
          <w:rFonts w:ascii="Century" w:eastAsia="ＭＳ 明朝" w:hAnsi="Century" w:hint="eastAsia"/>
          <w:color w:val="000000" w:themeColor="text1"/>
          <w:sz w:val="21"/>
          <w:szCs w:val="21"/>
          <w:lang w:eastAsia="ja-JP"/>
        </w:rPr>
        <w:t>な</w:t>
      </w:r>
      <w:r w:rsidRPr="007508B3">
        <w:rPr>
          <w:rFonts w:ascii="Century" w:eastAsia="ＭＳ 明朝" w:hAnsi="Century"/>
          <w:color w:val="000000" w:themeColor="text1"/>
          <w:sz w:val="21"/>
          <w:szCs w:val="21"/>
          <w:lang w:eastAsia="ja-JP"/>
        </w:rPr>
        <w:t>っている。</w:t>
      </w:r>
      <w:r w:rsidRPr="007508B3">
        <w:rPr>
          <w:rFonts w:ascii="Century" w:eastAsia="ＭＳ 明朝" w:hAnsi="Century"/>
          <w:color w:val="000000" w:themeColor="text1"/>
          <w:sz w:val="21"/>
          <w:szCs w:val="21"/>
          <w:lang w:eastAsia="ja-JP"/>
        </w:rPr>
        <w:t xml:space="preserve"> </w:t>
      </w:r>
    </w:p>
    <w:p w14:paraId="4FF2F1C4" w14:textId="73A1AB95"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33.</w:t>
      </w:r>
      <w:r w:rsidR="008F2009"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例えば、朝鮮障害児リハビリテーションセンター（</w:t>
      </w:r>
      <w:r w:rsidRPr="007508B3">
        <w:rPr>
          <w:rFonts w:ascii="Century" w:eastAsia="ＭＳ 明朝" w:hAnsi="Century"/>
          <w:color w:val="000000" w:themeColor="text1"/>
          <w:sz w:val="18"/>
          <w:szCs w:val="18"/>
          <w:lang w:eastAsia="ja-JP"/>
        </w:rPr>
        <w:t>KRCCD</w:t>
      </w:r>
      <w:r w:rsidR="00056A98" w:rsidRPr="007508B3">
        <w:rPr>
          <w:rFonts w:ascii="Century" w:eastAsia="ＭＳ 明朝" w:hAnsi="Century" w:hint="eastAsia"/>
          <w:color w:val="000000" w:themeColor="text1"/>
          <w:sz w:val="18"/>
          <w:szCs w:val="18"/>
          <w:lang w:eastAsia="ja-JP"/>
        </w:rPr>
        <w:t xml:space="preserve">: </w:t>
      </w:r>
      <w:r w:rsidR="00056A98" w:rsidRPr="007508B3">
        <w:rPr>
          <w:rFonts w:ascii="Century" w:eastAsia="ＭＳ 明朝" w:hAnsi="Century"/>
          <w:color w:val="000000" w:themeColor="text1"/>
          <w:sz w:val="18"/>
          <w:szCs w:val="18"/>
          <w:lang w:eastAsia="ja-JP"/>
        </w:rPr>
        <w:t>Korean Rehabilitation Centre for Children with Disabilities</w:t>
      </w:r>
      <w:r w:rsidRPr="007508B3">
        <w:rPr>
          <w:rFonts w:ascii="Century" w:eastAsia="ＭＳ 明朝" w:hAnsi="Century"/>
          <w:color w:val="000000" w:themeColor="text1"/>
          <w:sz w:val="21"/>
          <w:szCs w:val="21"/>
          <w:lang w:eastAsia="ja-JP"/>
        </w:rPr>
        <w:t>）は、平壌</w:t>
      </w:r>
      <w:r w:rsidR="00056A98" w:rsidRPr="007508B3">
        <w:rPr>
          <w:rFonts w:ascii="Century" w:eastAsia="ＭＳ 明朝" w:hAnsi="Century" w:hint="eastAsia"/>
          <w:color w:val="000000" w:themeColor="text1"/>
          <w:sz w:val="21"/>
          <w:szCs w:val="21"/>
          <w:lang w:eastAsia="ja-JP"/>
        </w:rPr>
        <w:t>に</w:t>
      </w:r>
      <w:r w:rsidRPr="007508B3">
        <w:rPr>
          <w:rFonts w:ascii="Century" w:eastAsia="ＭＳ 明朝" w:hAnsi="Century"/>
          <w:color w:val="000000" w:themeColor="text1"/>
          <w:sz w:val="21"/>
          <w:szCs w:val="21"/>
          <w:lang w:eastAsia="ja-JP"/>
        </w:rPr>
        <w:t>障害児早期登録制度を設け、登録を行い、必要な技術的助言を提供して</w:t>
      </w:r>
      <w:r w:rsidRPr="007508B3">
        <w:rPr>
          <w:rFonts w:ascii="Century" w:eastAsia="ＭＳ 明朝" w:hAnsi="Century"/>
          <w:color w:val="000000" w:themeColor="text1"/>
          <w:sz w:val="21"/>
          <w:szCs w:val="21"/>
          <w:lang w:eastAsia="ja-JP"/>
        </w:rPr>
        <w:lastRenderedPageBreak/>
        <w:t>いる。</w:t>
      </w:r>
      <w:r w:rsidR="00056A98" w:rsidRPr="007508B3">
        <w:rPr>
          <w:rFonts w:ascii="Century" w:eastAsia="ＭＳ 明朝" w:hAnsi="Century" w:hint="eastAsia"/>
          <w:color w:val="000000" w:themeColor="text1"/>
          <w:sz w:val="21"/>
          <w:szCs w:val="21"/>
          <w:lang w:eastAsia="ja-JP"/>
        </w:rPr>
        <w:t>同センター</w:t>
      </w:r>
      <w:r w:rsidRPr="007508B3">
        <w:rPr>
          <w:rFonts w:ascii="Century" w:eastAsia="ＭＳ 明朝" w:hAnsi="Century"/>
          <w:color w:val="000000" w:themeColor="text1"/>
          <w:sz w:val="21"/>
          <w:szCs w:val="21"/>
          <w:lang w:eastAsia="ja-JP"/>
        </w:rPr>
        <w:t>は、</w:t>
      </w:r>
      <w:r w:rsidR="0060486B" w:rsidRPr="007508B3">
        <w:rPr>
          <w:rFonts w:ascii="Century" w:eastAsia="ＭＳ 明朝" w:hAnsi="Century" w:hint="eastAsia"/>
          <w:color w:val="000000" w:themeColor="text1"/>
          <w:sz w:val="21"/>
          <w:szCs w:val="21"/>
          <w:lang w:eastAsia="ja-JP"/>
        </w:rPr>
        <w:t>毎週</w:t>
      </w:r>
      <w:r w:rsidRPr="007508B3">
        <w:rPr>
          <w:rFonts w:ascii="Century" w:eastAsia="ＭＳ 明朝" w:hAnsi="Century"/>
          <w:color w:val="000000" w:themeColor="text1"/>
          <w:sz w:val="21"/>
          <w:szCs w:val="21"/>
          <w:lang w:eastAsia="ja-JP"/>
        </w:rPr>
        <w:t>のケアサービスだけでなく、毎日のリハビリテーションサービスも提供しており、障害</w:t>
      </w:r>
      <w:r w:rsidR="00127DF9" w:rsidRPr="007508B3">
        <w:rPr>
          <w:rFonts w:ascii="Century" w:eastAsia="ＭＳ 明朝" w:hAnsi="Century"/>
          <w:color w:val="000000" w:themeColor="text1"/>
          <w:sz w:val="21"/>
          <w:szCs w:val="21"/>
          <w:lang w:eastAsia="ja-JP"/>
        </w:rPr>
        <w:t>のある子ども</w:t>
      </w:r>
      <w:r w:rsidRPr="007508B3">
        <w:rPr>
          <w:rFonts w:ascii="Century" w:eastAsia="ＭＳ 明朝" w:hAnsi="Century"/>
          <w:color w:val="000000" w:themeColor="text1"/>
          <w:sz w:val="21"/>
          <w:szCs w:val="21"/>
          <w:lang w:eastAsia="ja-JP"/>
        </w:rPr>
        <w:t>が保護者や介護者とともに教育やリハビリテーションサービスの恩恵を受けられるようにしている。</w:t>
      </w:r>
      <w:r w:rsidR="00056A98" w:rsidRPr="007508B3">
        <w:rPr>
          <w:rFonts w:ascii="Century" w:eastAsia="ＭＳ 明朝" w:hAnsi="Century" w:hint="eastAsia"/>
          <w:color w:val="000000" w:themeColor="text1"/>
          <w:sz w:val="21"/>
          <w:szCs w:val="21"/>
          <w:lang w:eastAsia="ja-JP"/>
        </w:rPr>
        <w:t>同センター</w:t>
      </w:r>
      <w:r w:rsidRPr="007508B3">
        <w:rPr>
          <w:rFonts w:ascii="Century" w:eastAsia="ＭＳ 明朝" w:hAnsi="Century"/>
          <w:color w:val="000000" w:themeColor="text1"/>
          <w:sz w:val="21"/>
          <w:szCs w:val="21"/>
          <w:lang w:eastAsia="ja-JP"/>
        </w:rPr>
        <w:t>はまた、子</w:t>
      </w:r>
      <w:r w:rsidR="00127DF9" w:rsidRPr="007508B3">
        <w:rPr>
          <w:rFonts w:ascii="Century" w:eastAsia="ＭＳ 明朝" w:hAnsi="Century"/>
          <w:color w:val="000000" w:themeColor="text1"/>
          <w:sz w:val="21"/>
          <w:szCs w:val="21"/>
          <w:lang w:eastAsia="ja-JP"/>
        </w:rPr>
        <w:t>ども</w:t>
      </w:r>
      <w:r w:rsidRPr="007508B3">
        <w:rPr>
          <w:rFonts w:ascii="Century" w:eastAsia="ＭＳ 明朝" w:hAnsi="Century"/>
          <w:color w:val="000000" w:themeColor="text1"/>
          <w:sz w:val="21"/>
          <w:szCs w:val="21"/>
          <w:lang w:eastAsia="ja-JP"/>
        </w:rPr>
        <w:t>の毎日のスケジュールに統合レクリエーションを特別に組み込み、毎年国際</w:t>
      </w:r>
      <w:r w:rsidR="00127DF9"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の日に際して、インクルーシブな芸術公演やレクリエーション活動を行</w:t>
      </w:r>
      <w:r w:rsidR="00056A98" w:rsidRPr="007508B3">
        <w:rPr>
          <w:rFonts w:ascii="Century" w:eastAsia="ＭＳ 明朝" w:hAnsi="Century" w:hint="eastAsia"/>
          <w:color w:val="000000" w:themeColor="text1"/>
          <w:sz w:val="21"/>
          <w:szCs w:val="21"/>
          <w:lang w:eastAsia="ja-JP"/>
        </w:rPr>
        <w:t>な</w:t>
      </w:r>
      <w:r w:rsidRPr="007508B3">
        <w:rPr>
          <w:rFonts w:ascii="Century" w:eastAsia="ＭＳ 明朝" w:hAnsi="Century"/>
          <w:color w:val="000000" w:themeColor="text1"/>
          <w:sz w:val="21"/>
          <w:szCs w:val="21"/>
          <w:lang w:eastAsia="ja-JP"/>
        </w:rPr>
        <w:t>っている。</w:t>
      </w:r>
    </w:p>
    <w:p w14:paraId="3631DD1F" w14:textId="1C4063AC"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34.</w:t>
      </w:r>
      <w:r w:rsidR="008F2009"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障害に関する知識や、家庭で容易に実施できる基礎的なリハビリテーション</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教育に関する情報を、障害</w:t>
      </w:r>
      <w:r w:rsidR="00127DF9" w:rsidRPr="007508B3">
        <w:rPr>
          <w:rFonts w:ascii="Century" w:eastAsia="ＭＳ 明朝" w:hAnsi="Century"/>
          <w:color w:val="000000" w:themeColor="text1"/>
          <w:sz w:val="21"/>
          <w:szCs w:val="21"/>
          <w:lang w:eastAsia="ja-JP"/>
        </w:rPr>
        <w:t>のある子ども</w:t>
      </w:r>
      <w:r w:rsidRPr="007508B3">
        <w:rPr>
          <w:rFonts w:ascii="Century" w:eastAsia="ＭＳ 明朝" w:hAnsi="Century"/>
          <w:color w:val="000000" w:themeColor="text1"/>
          <w:sz w:val="21"/>
          <w:szCs w:val="21"/>
          <w:lang w:eastAsia="ja-JP"/>
        </w:rPr>
        <w:t>の保護者や介護者に普及させるためのワークショップも</w:t>
      </w:r>
      <w:r w:rsidR="00056A9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定期的に開催されている。保育所や幼稚園の介護者</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教師が</w:t>
      </w:r>
      <w:r w:rsidR="00543A40" w:rsidRPr="007508B3">
        <w:rPr>
          <w:rFonts w:ascii="Century" w:eastAsia="ＭＳ 明朝" w:hAnsi="Century" w:cs="SimSun" w:hint="eastAsia"/>
          <w:color w:val="000000" w:themeColor="text1"/>
          <w:sz w:val="21"/>
          <w:szCs w:val="21"/>
          <w:lang w:eastAsia="ja-JP"/>
        </w:rPr>
        <w:t>、</w:t>
      </w:r>
      <w:r w:rsidRPr="007508B3">
        <w:rPr>
          <w:rFonts w:ascii="Century" w:eastAsia="ＭＳ 明朝" w:hAnsi="Century" w:cs="SimSun"/>
          <w:color w:val="000000" w:themeColor="text1"/>
          <w:sz w:val="21"/>
          <w:szCs w:val="21"/>
          <w:lang w:eastAsia="ja-JP"/>
        </w:rPr>
        <w:t>障害を早期に発見し適切な方法を採用</w:t>
      </w:r>
      <w:r w:rsidR="00543A40" w:rsidRPr="007508B3">
        <w:rPr>
          <w:rFonts w:ascii="Century" w:eastAsia="ＭＳ 明朝" w:hAnsi="Century" w:cs="SimSun" w:hint="eastAsia"/>
          <w:color w:val="000000" w:themeColor="text1"/>
          <w:sz w:val="21"/>
          <w:szCs w:val="21"/>
          <w:lang w:eastAsia="ja-JP"/>
        </w:rPr>
        <w:t>するスキルを向上できる</w:t>
      </w:r>
      <w:r w:rsidRPr="007508B3">
        <w:rPr>
          <w:rFonts w:ascii="Century" w:eastAsia="ＭＳ 明朝" w:hAnsi="Century" w:cs="SimSun"/>
          <w:color w:val="000000" w:themeColor="text1"/>
          <w:sz w:val="21"/>
          <w:szCs w:val="21"/>
          <w:lang w:eastAsia="ja-JP"/>
        </w:rPr>
        <w:t>よう、障害評価に関するガイドラインやマニュアルも定期的に作成</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配布さ</w:t>
      </w:r>
      <w:r w:rsidRPr="007508B3">
        <w:rPr>
          <w:rFonts w:ascii="Century" w:eastAsia="ＭＳ 明朝" w:hAnsi="Century"/>
          <w:color w:val="000000" w:themeColor="text1"/>
          <w:sz w:val="21"/>
          <w:szCs w:val="21"/>
          <w:lang w:eastAsia="ja-JP"/>
        </w:rPr>
        <w:t>れている。</w:t>
      </w:r>
    </w:p>
    <w:p w14:paraId="5431E9C6" w14:textId="77777777" w:rsidR="008F2009" w:rsidRPr="007508B3" w:rsidRDefault="008F2009" w:rsidP="00654499">
      <w:pPr>
        <w:pStyle w:val="SingleTxtG"/>
        <w:ind w:left="142" w:right="0"/>
        <w:jc w:val="left"/>
        <w:rPr>
          <w:rFonts w:ascii="Century" w:eastAsia="ＭＳ 明朝" w:hAnsi="Century"/>
          <w:color w:val="000000" w:themeColor="text1"/>
          <w:sz w:val="21"/>
          <w:szCs w:val="21"/>
          <w:lang w:eastAsia="ja-JP"/>
        </w:rPr>
      </w:pPr>
    </w:p>
    <w:p w14:paraId="31FCBDD6" w14:textId="11756ECB"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4(b)</w:t>
      </w:r>
      <w:r w:rsidR="00C71D10" w:rsidRPr="007508B3">
        <w:rPr>
          <w:rFonts w:ascii="Century" w:eastAsia="ＭＳ 明朝" w:hAnsi="Century"/>
          <w:b/>
          <w:bCs/>
          <w:color w:val="000000" w:themeColor="text1"/>
          <w:sz w:val="22"/>
          <w:szCs w:val="22"/>
          <w:lang w:eastAsia="ja-JP" w:bidi="hi-IN"/>
        </w:rPr>
        <w:t>に対する回答</w:t>
      </w:r>
    </w:p>
    <w:p w14:paraId="17D6F37A" w14:textId="09A69C26" w:rsidR="008F2009" w:rsidRPr="007508B3" w:rsidRDefault="00057B0B" w:rsidP="00591326">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4(</w:t>
      </w:r>
      <w:r w:rsidR="00591326"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は、障害のある子どもが、自身に影響を及ぼす事項に参加し、意見を表明できるようにするための制度について）</w:t>
      </w:r>
    </w:p>
    <w:p w14:paraId="480B90D6" w14:textId="6CED80FE"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35.</w:t>
      </w:r>
      <w:r w:rsidR="008F2009" w:rsidRPr="007508B3">
        <w:rPr>
          <w:rFonts w:ascii="Century" w:eastAsia="ＭＳ 明朝" w:hAnsi="Century" w:hint="eastAsia"/>
          <w:color w:val="000000" w:themeColor="text1"/>
          <w:sz w:val="21"/>
          <w:szCs w:val="21"/>
          <w:lang w:eastAsia="ja-JP"/>
        </w:rPr>
        <w:t xml:space="preserve"> </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では、知的障害や</w:t>
      </w:r>
      <w:r w:rsidR="00127DF9" w:rsidRPr="007508B3">
        <w:rPr>
          <w:rFonts w:ascii="Century" w:eastAsia="ＭＳ 明朝" w:hAnsi="Century"/>
          <w:color w:val="000000" w:themeColor="text1"/>
          <w:sz w:val="21"/>
          <w:szCs w:val="21"/>
          <w:lang w:eastAsia="ja-JP"/>
        </w:rPr>
        <w:t>精神（</w:t>
      </w:r>
      <w:r w:rsidR="00127DF9" w:rsidRPr="007508B3">
        <w:rPr>
          <w:rFonts w:ascii="Century" w:eastAsia="ＭＳ 明朝" w:hAnsi="Century"/>
          <w:color w:val="000000" w:themeColor="text1"/>
          <w:sz w:val="21"/>
          <w:szCs w:val="21"/>
          <w:lang w:eastAsia="ja-JP" w:bidi="hi-IN"/>
        </w:rPr>
        <w:t>psychosocial</w:t>
      </w:r>
      <w:r w:rsidR="00127DF9"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障害を含</w:t>
      </w:r>
      <w:r w:rsidR="00B9604C" w:rsidRPr="007508B3">
        <w:rPr>
          <w:rFonts w:ascii="Century" w:eastAsia="ＭＳ 明朝" w:hAnsi="Century" w:hint="eastAsia"/>
          <w:color w:val="000000" w:themeColor="text1"/>
          <w:sz w:val="21"/>
          <w:szCs w:val="21"/>
          <w:lang w:eastAsia="ja-JP"/>
        </w:rPr>
        <w:t>めて</w:t>
      </w:r>
      <w:r w:rsidRPr="007508B3">
        <w:rPr>
          <w:rFonts w:ascii="Century" w:eastAsia="ＭＳ 明朝" w:hAnsi="Century"/>
          <w:color w:val="000000" w:themeColor="text1"/>
          <w:sz w:val="21"/>
          <w:szCs w:val="21"/>
          <w:lang w:eastAsia="ja-JP"/>
        </w:rPr>
        <w:t>障害のある子どもも</w:t>
      </w:r>
      <w:r w:rsidR="00BE2F09" w:rsidRPr="007508B3">
        <w:rPr>
          <w:rFonts w:ascii="Century" w:eastAsia="ＭＳ 明朝" w:hAnsi="Century"/>
          <w:color w:val="000000" w:themeColor="text1"/>
          <w:sz w:val="21"/>
          <w:szCs w:val="21"/>
          <w:lang w:eastAsia="ja-JP"/>
        </w:rPr>
        <w:t>障害の</w:t>
      </w:r>
      <w:r w:rsidRPr="007508B3">
        <w:rPr>
          <w:rFonts w:ascii="Century" w:eastAsia="ＭＳ 明朝" w:hAnsi="Century"/>
          <w:color w:val="000000" w:themeColor="text1"/>
          <w:sz w:val="21"/>
          <w:szCs w:val="21"/>
          <w:lang w:eastAsia="ja-JP"/>
        </w:rPr>
        <w:t>ない子どもも、</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w:t>
      </w:r>
      <w:r w:rsidR="00543A40" w:rsidRPr="007508B3">
        <w:rPr>
          <w:rFonts w:ascii="Century" w:eastAsia="ＭＳ 明朝" w:hAnsi="Century" w:hint="eastAsia"/>
          <w:color w:val="000000" w:themeColor="text1"/>
          <w:sz w:val="21"/>
          <w:szCs w:val="21"/>
          <w:lang w:eastAsia="ja-JP"/>
        </w:rPr>
        <w:t>ミーティング</w:t>
      </w:r>
      <w:r w:rsidRPr="007508B3">
        <w:rPr>
          <w:rFonts w:ascii="Century" w:eastAsia="ＭＳ 明朝" w:hAnsi="Century"/>
          <w:color w:val="000000" w:themeColor="text1"/>
          <w:sz w:val="21"/>
          <w:szCs w:val="21"/>
          <w:lang w:eastAsia="ja-JP"/>
        </w:rPr>
        <w:t>やコンテストへの参加、出版物を通じて、積極的に参加し、意見を表明している。</w:t>
      </w:r>
    </w:p>
    <w:p w14:paraId="7EC03043" w14:textId="7E2C156C"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36.</w:t>
      </w:r>
      <w:r w:rsidR="00E8606F"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児童権利保護促進法第</w:t>
      </w:r>
      <w:r w:rsidRPr="007508B3">
        <w:rPr>
          <w:rFonts w:ascii="Century" w:eastAsia="ＭＳ 明朝" w:hAnsi="Century"/>
          <w:color w:val="000000" w:themeColor="text1"/>
          <w:sz w:val="21"/>
          <w:szCs w:val="21"/>
          <w:lang w:eastAsia="ja-JP"/>
        </w:rPr>
        <w:t>16</w:t>
      </w:r>
      <w:r w:rsidRPr="007508B3">
        <w:rPr>
          <w:rFonts w:ascii="Century" w:eastAsia="ＭＳ 明朝" w:hAnsi="Century"/>
          <w:color w:val="000000" w:themeColor="text1"/>
          <w:sz w:val="21"/>
          <w:szCs w:val="21"/>
          <w:lang w:eastAsia="ja-JP"/>
        </w:rPr>
        <w:t>条は、</w:t>
      </w:r>
      <w:r w:rsidR="00BE2F09"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が児童連合</w:t>
      </w:r>
      <w:r w:rsidR="00BE2F09" w:rsidRPr="007508B3">
        <w:rPr>
          <w:rFonts w:ascii="Century" w:eastAsia="ＭＳ 明朝" w:hAnsi="Century"/>
          <w:color w:val="000000" w:themeColor="text1"/>
          <w:sz w:val="21"/>
          <w:szCs w:val="21"/>
          <w:lang w:eastAsia="ja-JP"/>
        </w:rPr>
        <w:t>（</w:t>
      </w:r>
      <w:r w:rsidR="00BE2F09" w:rsidRPr="007508B3">
        <w:rPr>
          <w:rFonts w:ascii="Century" w:eastAsia="ＭＳ 明朝" w:hAnsi="Century"/>
          <w:color w:val="000000" w:themeColor="text1"/>
          <w:sz w:val="18"/>
          <w:szCs w:val="18"/>
          <w:lang w:eastAsia="ja-JP" w:bidi="hi-IN"/>
        </w:rPr>
        <w:t>Children’s Union</w:t>
      </w:r>
      <w:r w:rsidR="00BE2F09"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その他の児童組織に加入し、口頭、文書、出版物、芸術作品を通じて自由に意見を表明する権利を有すると規定している。同法に基づき、学齢期の</w:t>
      </w:r>
      <w:r w:rsidR="002B2FF0" w:rsidRPr="007508B3">
        <w:rPr>
          <w:rFonts w:ascii="Century" w:eastAsia="ＭＳ 明朝" w:hAnsi="Century"/>
          <w:color w:val="000000" w:themeColor="text1"/>
          <w:sz w:val="21"/>
          <w:szCs w:val="21"/>
          <w:lang w:eastAsia="ja-JP"/>
        </w:rPr>
        <w:t>障害のある子ども</w:t>
      </w:r>
      <w:r w:rsidR="00E8606F" w:rsidRPr="007508B3">
        <w:rPr>
          <w:rFonts w:ascii="Century" w:eastAsia="ＭＳ 明朝" w:hAnsi="Century"/>
          <w:color w:val="000000" w:themeColor="text1"/>
          <w:sz w:val="21"/>
          <w:szCs w:val="21"/>
          <w:lang w:eastAsia="ja-JP"/>
        </w:rPr>
        <w:t>全員</w:t>
      </w:r>
      <w:r w:rsidR="00E8606F" w:rsidRPr="007508B3">
        <w:rPr>
          <w:rFonts w:ascii="Century" w:eastAsia="ＭＳ 明朝" w:hAnsi="Century" w:hint="eastAsia"/>
          <w:color w:val="000000" w:themeColor="text1"/>
          <w:sz w:val="21"/>
          <w:szCs w:val="21"/>
          <w:lang w:eastAsia="ja-JP"/>
        </w:rPr>
        <w:t>が、障害のない子どもと同様に</w:t>
      </w:r>
      <w:r w:rsidRPr="007508B3">
        <w:rPr>
          <w:rFonts w:ascii="Century" w:eastAsia="ＭＳ 明朝" w:hAnsi="Century"/>
          <w:color w:val="000000" w:themeColor="text1"/>
          <w:sz w:val="21"/>
          <w:szCs w:val="21"/>
          <w:lang w:eastAsia="ja-JP"/>
        </w:rPr>
        <w:t>、児童連合の支部会議や総会</w:t>
      </w:r>
      <w:r w:rsidR="00E8606F" w:rsidRPr="007508B3">
        <w:rPr>
          <w:rFonts w:ascii="Century" w:eastAsia="ＭＳ 明朝" w:hAnsi="Century" w:hint="eastAsia"/>
          <w:color w:val="000000" w:themeColor="text1"/>
          <w:sz w:val="21"/>
          <w:szCs w:val="21"/>
          <w:lang w:eastAsia="ja-JP"/>
        </w:rPr>
        <w:t>など</w:t>
      </w:r>
      <w:r w:rsidR="00E44E62" w:rsidRPr="007508B3">
        <w:rPr>
          <w:rFonts w:ascii="Century" w:eastAsia="ＭＳ 明朝" w:hAnsi="Century" w:hint="eastAsia"/>
          <w:color w:val="000000" w:themeColor="text1"/>
          <w:sz w:val="21"/>
          <w:szCs w:val="21"/>
          <w:lang w:eastAsia="ja-JP"/>
        </w:rPr>
        <w:t>、</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な会議に積極的に参加し、意見を表明している。学校の教師も、障害のある</w:t>
      </w:r>
      <w:r w:rsidR="00BE2F09"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が幼少期から自信を持って社会活動に積極的に参加できるよう指導するとともに、</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な学校集会や討論に自発的かつ積極的に参加するための条件や環境を整えるよう細心の配慮をしている。</w:t>
      </w:r>
    </w:p>
    <w:p w14:paraId="2E088855" w14:textId="7C3EC917" w:rsidR="00C71D10" w:rsidRPr="007508B3" w:rsidRDefault="00C71D10" w:rsidP="00677C86">
      <w:pPr>
        <w:pStyle w:val="SingleTxtG"/>
        <w:spacing w:after="0" w:line="276" w:lineRule="auto"/>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37.</w:t>
      </w:r>
      <w:r w:rsidR="00E8606F"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障害のある</w:t>
      </w:r>
      <w:r w:rsidR="00BE2F09"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も、</w:t>
      </w:r>
      <w:r w:rsidR="00964C9B"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4</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15</w:t>
      </w:r>
      <w:r w:rsidRPr="007508B3">
        <w:rPr>
          <w:rFonts w:ascii="Century" w:eastAsia="ＭＳ 明朝" w:hAnsi="Century"/>
          <w:color w:val="000000" w:themeColor="text1"/>
          <w:sz w:val="21"/>
          <w:szCs w:val="21"/>
          <w:lang w:eastAsia="ja-JP"/>
        </w:rPr>
        <w:t>日万景台賞</w:t>
      </w:r>
      <w:r w:rsidR="00E8606F" w:rsidRPr="007508B3">
        <w:rPr>
          <w:rFonts w:ascii="Century" w:eastAsia="ＭＳ 明朝" w:hAnsi="Century" w:hint="eastAsia"/>
          <w:color w:val="000000" w:themeColor="text1"/>
          <w:sz w:val="21"/>
          <w:szCs w:val="21"/>
          <w:lang w:eastAsia="ja-JP"/>
        </w:rPr>
        <w:t>（</w:t>
      </w:r>
      <w:r w:rsidR="00E8606F" w:rsidRPr="007508B3">
        <w:rPr>
          <w:rFonts w:ascii="Century" w:eastAsia="ＭＳ 明朝" w:hAnsi="Century"/>
          <w:color w:val="000000" w:themeColor="text1"/>
          <w:sz w:val="18"/>
          <w:szCs w:val="18"/>
          <w:lang w:eastAsia="ja-JP"/>
        </w:rPr>
        <w:t>April 15 Mangyongdae Prize</w:t>
      </w:r>
      <w:r w:rsidR="00E8606F" w:rsidRPr="007508B3">
        <w:rPr>
          <w:rFonts w:ascii="Century" w:eastAsia="ＭＳ 明朝" w:hAnsi="Century" w:hint="eastAsia"/>
          <w:color w:val="000000" w:themeColor="text1"/>
          <w:sz w:val="21"/>
          <w:szCs w:val="21"/>
          <w:lang w:eastAsia="ja-JP"/>
        </w:rPr>
        <w:t>）</w:t>
      </w:r>
      <w:r w:rsidR="00964C9B"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創作コンテスト、全国</w:t>
      </w:r>
      <w:r w:rsidR="00BE2F09" w:rsidRPr="007508B3">
        <w:rPr>
          <w:rFonts w:ascii="Century" w:eastAsia="ＭＳ 明朝" w:hAnsi="Century"/>
          <w:color w:val="000000" w:themeColor="text1"/>
          <w:sz w:val="21"/>
          <w:szCs w:val="21"/>
          <w:lang w:eastAsia="ja-JP"/>
        </w:rPr>
        <w:t>学齢児</w:t>
      </w:r>
      <w:r w:rsidRPr="007508B3">
        <w:rPr>
          <w:rFonts w:ascii="Century" w:eastAsia="ＭＳ 明朝" w:hAnsi="Century"/>
          <w:color w:val="000000" w:themeColor="text1"/>
          <w:sz w:val="21"/>
          <w:szCs w:val="21"/>
          <w:lang w:eastAsia="ja-JP"/>
        </w:rPr>
        <w:t>芸術祭、</w:t>
      </w:r>
      <w:r w:rsidR="00BE2F09" w:rsidRPr="007508B3">
        <w:rPr>
          <w:rFonts w:ascii="Century" w:eastAsia="ＭＳ 明朝" w:hAnsi="Century"/>
          <w:color w:val="000000" w:themeColor="text1"/>
          <w:sz w:val="21"/>
          <w:szCs w:val="21"/>
          <w:lang w:eastAsia="ja-JP"/>
        </w:rPr>
        <w:t>学齢児</w:t>
      </w:r>
      <w:r w:rsidRPr="007508B3">
        <w:rPr>
          <w:rFonts w:ascii="Century" w:eastAsia="ＭＳ 明朝" w:hAnsi="Century"/>
          <w:color w:val="000000" w:themeColor="text1"/>
          <w:sz w:val="21"/>
          <w:szCs w:val="21"/>
          <w:lang w:eastAsia="ja-JP"/>
        </w:rPr>
        <w:t>美術コンクールなどの全国大会で、その能力や才能を発揮している。</w:t>
      </w:r>
    </w:p>
    <w:p w14:paraId="1BE65C59" w14:textId="5F50CBE0" w:rsidR="00E8606F" w:rsidRPr="007508B3" w:rsidRDefault="00E8606F" w:rsidP="00E8606F">
      <w:pPr>
        <w:pStyle w:val="SingleTxtG"/>
        <w:spacing w:afterLines="50" w:line="240" w:lineRule="exact"/>
        <w:ind w:left="142" w:right="0"/>
        <w:jc w:val="left"/>
        <w:rPr>
          <w:rFonts w:ascii="Century" w:eastAsia="ＭＳ 明朝" w:hAnsi="Century"/>
          <w:color w:val="000000" w:themeColor="text1"/>
          <w:sz w:val="18"/>
          <w:szCs w:val="18"/>
          <w:lang w:eastAsia="ja-JP"/>
        </w:rPr>
      </w:pPr>
      <w:r w:rsidRPr="007508B3">
        <w:rPr>
          <w:rFonts w:ascii="Century" w:eastAsia="ＭＳ 明朝" w:hAnsi="Century" w:hint="eastAsia"/>
          <w:color w:val="000000" w:themeColor="text1"/>
          <w:sz w:val="18"/>
          <w:szCs w:val="18"/>
          <w:lang w:eastAsia="ja-JP"/>
        </w:rPr>
        <w:t xml:space="preserve">（訳注　</w:t>
      </w:r>
      <w:r w:rsidRPr="007508B3">
        <w:rPr>
          <w:rFonts w:ascii="Century" w:eastAsia="ＭＳ 明朝" w:hAnsi="Century"/>
          <w:color w:val="000000" w:themeColor="text1"/>
          <w:sz w:val="18"/>
          <w:szCs w:val="18"/>
          <w:lang w:eastAsia="ja-JP"/>
        </w:rPr>
        <w:t>4</w:t>
      </w:r>
      <w:r w:rsidRPr="007508B3">
        <w:rPr>
          <w:rFonts w:ascii="Century" w:eastAsia="ＭＳ 明朝" w:hAnsi="Century"/>
          <w:color w:val="000000" w:themeColor="text1"/>
          <w:sz w:val="18"/>
          <w:szCs w:val="18"/>
          <w:lang w:eastAsia="ja-JP"/>
        </w:rPr>
        <w:t>月</w:t>
      </w:r>
      <w:r w:rsidRPr="007508B3">
        <w:rPr>
          <w:rFonts w:ascii="Century" w:eastAsia="ＭＳ 明朝" w:hAnsi="Century"/>
          <w:color w:val="000000" w:themeColor="text1"/>
          <w:sz w:val="18"/>
          <w:szCs w:val="18"/>
          <w:lang w:eastAsia="ja-JP"/>
        </w:rPr>
        <w:t>15</w:t>
      </w:r>
      <w:r w:rsidRPr="007508B3">
        <w:rPr>
          <w:rFonts w:ascii="Century" w:eastAsia="ＭＳ 明朝" w:hAnsi="Century"/>
          <w:color w:val="000000" w:themeColor="text1"/>
          <w:sz w:val="18"/>
          <w:szCs w:val="18"/>
          <w:lang w:eastAsia="ja-JP"/>
        </w:rPr>
        <w:t>日万景台賞</w:t>
      </w:r>
      <w:r w:rsidRPr="007508B3">
        <w:rPr>
          <w:rFonts w:ascii="Century" w:eastAsia="ＭＳ 明朝" w:hAnsi="Century" w:hint="eastAsia"/>
          <w:color w:val="000000" w:themeColor="text1"/>
          <w:sz w:val="18"/>
          <w:szCs w:val="18"/>
          <w:lang w:eastAsia="ja-JP"/>
        </w:rPr>
        <w:t>は、</w:t>
      </w:r>
      <w:r w:rsidRPr="007508B3">
        <w:rPr>
          <w:rFonts w:ascii="Century" w:eastAsia="ＭＳ 明朝" w:hAnsi="Century"/>
          <w:color w:val="000000" w:themeColor="text1"/>
          <w:sz w:val="18"/>
          <w:szCs w:val="18"/>
          <w:lang w:eastAsia="ja-JP"/>
        </w:rPr>
        <w:t>金日成主席の誕生日を記念して設けられた</w:t>
      </w:r>
      <w:r w:rsidRPr="007508B3">
        <w:rPr>
          <w:rFonts w:ascii="Century" w:eastAsia="ＭＳ 明朝" w:hAnsi="Century" w:hint="eastAsia"/>
          <w:color w:val="000000" w:themeColor="text1"/>
          <w:sz w:val="18"/>
          <w:szCs w:val="18"/>
          <w:lang w:eastAsia="ja-JP"/>
        </w:rPr>
        <w:t>、</w:t>
      </w:r>
      <w:r w:rsidR="00B81D22" w:rsidRPr="007508B3">
        <w:rPr>
          <w:rFonts w:ascii="Century" w:eastAsia="ＭＳ 明朝" w:hAnsi="Century"/>
          <w:color w:val="000000" w:themeColor="text1"/>
          <w:sz w:val="18"/>
          <w:szCs w:val="18"/>
          <w:lang w:eastAsia="ja-JP"/>
        </w:rPr>
        <w:t>全国規模の芸術・創作コンクールの</w:t>
      </w:r>
      <w:r w:rsidR="00B81D22" w:rsidRPr="007508B3">
        <w:rPr>
          <w:rFonts w:ascii="Century" w:eastAsia="ＭＳ 明朝" w:hAnsi="Century" w:hint="eastAsia"/>
          <w:color w:val="000000" w:themeColor="text1"/>
          <w:sz w:val="18"/>
          <w:szCs w:val="18"/>
          <w:lang w:eastAsia="ja-JP"/>
        </w:rPr>
        <w:t>賞</w:t>
      </w:r>
      <w:r w:rsidRPr="007508B3">
        <w:rPr>
          <w:rFonts w:ascii="Century" w:eastAsia="ＭＳ 明朝" w:hAnsi="Century" w:hint="eastAsia"/>
          <w:color w:val="000000" w:themeColor="text1"/>
          <w:sz w:val="18"/>
          <w:szCs w:val="18"/>
          <w:lang w:eastAsia="ja-JP"/>
        </w:rPr>
        <w:t>）</w:t>
      </w:r>
    </w:p>
    <w:p w14:paraId="1862E073" w14:textId="2832916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38.</w:t>
      </w:r>
      <w:r w:rsidR="00E8606F"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障害のある</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は、</w:t>
      </w:r>
      <w:r w:rsidRPr="007508B3">
        <w:rPr>
          <w:rFonts w:ascii="Century" w:eastAsia="ＭＳ 明朝" w:hAnsi="Century"/>
          <w:color w:val="000000" w:themeColor="text1"/>
          <w:sz w:val="21"/>
          <w:szCs w:val="21"/>
          <w:lang w:eastAsia="ja-JP" w:bidi="hi-IN"/>
        </w:rPr>
        <w:t>14</w:t>
      </w:r>
      <w:r w:rsidRPr="007508B3">
        <w:rPr>
          <w:rFonts w:ascii="Century" w:eastAsia="ＭＳ 明朝" w:hAnsi="Century"/>
          <w:color w:val="000000" w:themeColor="text1"/>
          <w:sz w:val="21"/>
          <w:szCs w:val="21"/>
          <w:lang w:eastAsia="ja-JP" w:bidi="hi-IN"/>
        </w:rPr>
        <w:t>歳から</w:t>
      </w:r>
      <w:r w:rsidRPr="007508B3">
        <w:rPr>
          <w:rFonts w:ascii="Century" w:eastAsia="ＭＳ 明朝" w:hAnsi="Century"/>
          <w:color w:val="000000" w:themeColor="text1"/>
          <w:sz w:val="21"/>
          <w:szCs w:val="21"/>
          <w:lang w:eastAsia="ja-JP" w:bidi="hi-IN"/>
        </w:rPr>
        <w:t>16</w:t>
      </w:r>
      <w:r w:rsidRPr="007508B3">
        <w:rPr>
          <w:rFonts w:ascii="Century" w:eastAsia="ＭＳ 明朝" w:hAnsi="Century"/>
          <w:color w:val="000000" w:themeColor="text1"/>
          <w:sz w:val="21"/>
          <w:szCs w:val="21"/>
          <w:lang w:eastAsia="ja-JP" w:bidi="hi-IN"/>
        </w:rPr>
        <w:t>歳までの</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向け新聞</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セナルシンムン</w:t>
      </w:r>
      <w:r w:rsidR="00B81D22" w:rsidRPr="007508B3">
        <w:rPr>
          <w:rFonts w:ascii="Century" w:eastAsia="ＭＳ 明朝" w:hAnsi="Century" w:hint="eastAsia"/>
          <w:color w:val="000000" w:themeColor="text1"/>
          <w:sz w:val="18"/>
          <w:szCs w:val="18"/>
          <w:lang w:eastAsia="ja-JP" w:bidi="hi-IN"/>
        </w:rPr>
        <w:t>（</w:t>
      </w:r>
      <w:r w:rsidR="00591326" w:rsidRPr="007508B3">
        <w:rPr>
          <w:rFonts w:ascii="Century" w:eastAsia="ＭＳ 明朝" w:hAnsi="Century"/>
          <w:color w:val="000000" w:themeColor="text1"/>
          <w:sz w:val="18"/>
          <w:szCs w:val="18"/>
          <w:lang w:eastAsia="ja-JP" w:bidi="hi-IN"/>
        </w:rPr>
        <w:t>Saenalsinmun</w:t>
      </w:r>
      <w:r w:rsidR="00591326" w:rsidRPr="007508B3">
        <w:rPr>
          <w:rFonts w:ascii="Century" w:eastAsia="ＭＳ 明朝" w:hAnsi="Century" w:hint="eastAsia"/>
          <w:color w:val="000000" w:themeColor="text1"/>
          <w:sz w:val="18"/>
          <w:szCs w:val="18"/>
          <w:lang w:eastAsia="ja-JP" w:bidi="hi-IN"/>
        </w:rPr>
        <w:t xml:space="preserve">　</w:t>
      </w:r>
      <w:r w:rsidR="00B81D22" w:rsidRPr="007508B3">
        <w:rPr>
          <w:rFonts w:ascii="Century" w:eastAsia="ＭＳ 明朝" w:hAnsi="Century" w:hint="eastAsia"/>
          <w:color w:val="000000" w:themeColor="text1"/>
          <w:sz w:val="18"/>
          <w:szCs w:val="18"/>
          <w:lang w:eastAsia="ja-JP" w:bidi="hi-IN"/>
        </w:rPr>
        <w:t xml:space="preserve">訳注　</w:t>
      </w:r>
      <w:r w:rsidR="00B81D22" w:rsidRPr="007508B3">
        <w:rPr>
          <w:color w:val="000000" w:themeColor="text1"/>
          <w:sz w:val="18"/>
          <w:szCs w:val="18"/>
        </w:rPr>
        <w:t>新しい朝新聞</w:t>
      </w:r>
      <w:r w:rsidR="00B81D22" w:rsidRPr="007508B3">
        <w:rPr>
          <w:rFonts w:ascii="Century" w:eastAsia="ＭＳ 明朝" w:hAnsi="Century" w:hint="eastAsia"/>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7</w:t>
      </w:r>
      <w:r w:rsidRPr="007508B3">
        <w:rPr>
          <w:rFonts w:ascii="Century" w:eastAsia="ＭＳ 明朝" w:hAnsi="Century"/>
          <w:color w:val="000000" w:themeColor="text1"/>
          <w:sz w:val="21"/>
          <w:szCs w:val="21"/>
          <w:lang w:eastAsia="ja-JP" w:bidi="hi-IN"/>
        </w:rPr>
        <w:t>歳から</w:t>
      </w:r>
      <w:r w:rsidRPr="007508B3">
        <w:rPr>
          <w:rFonts w:ascii="Century" w:eastAsia="ＭＳ 明朝" w:hAnsi="Century"/>
          <w:color w:val="000000" w:themeColor="text1"/>
          <w:sz w:val="21"/>
          <w:szCs w:val="21"/>
          <w:lang w:eastAsia="ja-JP" w:bidi="hi-IN"/>
        </w:rPr>
        <w:t>13</w:t>
      </w:r>
      <w:r w:rsidRPr="007508B3">
        <w:rPr>
          <w:rFonts w:ascii="Century" w:eastAsia="ＭＳ 明朝" w:hAnsi="Century"/>
          <w:color w:val="000000" w:themeColor="text1"/>
          <w:sz w:val="21"/>
          <w:szCs w:val="21"/>
          <w:lang w:eastAsia="ja-JP" w:bidi="hi-IN"/>
        </w:rPr>
        <w:t>歳までの</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向け新聞</w:t>
      </w:r>
      <w:r w:rsidR="00964C9B" w:rsidRPr="007508B3">
        <w:rPr>
          <w:rFonts w:ascii="Century" w:eastAsia="ＭＳ 明朝" w:hAnsi="Century"/>
          <w:color w:val="000000" w:themeColor="text1"/>
          <w:sz w:val="21"/>
          <w:szCs w:val="21"/>
          <w:lang w:eastAsia="ja-JP" w:bidi="hi-IN"/>
        </w:rPr>
        <w:t>「</w:t>
      </w:r>
      <w:r w:rsidR="00591326" w:rsidRPr="007508B3">
        <w:rPr>
          <w:rFonts w:ascii="Century" w:eastAsia="ＭＳ 明朝" w:hAnsi="Century"/>
          <w:color w:val="000000" w:themeColor="text1"/>
          <w:sz w:val="21"/>
          <w:szCs w:val="21"/>
          <w:lang w:eastAsia="ja-JP" w:bidi="hi-IN"/>
        </w:rPr>
        <w:t>ソニョン</w:t>
      </w:r>
      <w:r w:rsidRPr="007508B3">
        <w:rPr>
          <w:rFonts w:ascii="Century" w:eastAsia="ＭＳ 明朝" w:hAnsi="Century"/>
          <w:color w:val="000000" w:themeColor="text1"/>
          <w:sz w:val="21"/>
          <w:szCs w:val="21"/>
          <w:lang w:eastAsia="ja-JP" w:bidi="hi-IN"/>
        </w:rPr>
        <w:t>シンムン</w:t>
      </w:r>
      <w:r w:rsidR="00B81D22" w:rsidRPr="007508B3">
        <w:rPr>
          <w:rFonts w:ascii="Century" w:eastAsia="ＭＳ 明朝" w:hAnsi="Century" w:hint="eastAsia"/>
          <w:color w:val="000000" w:themeColor="text1"/>
          <w:sz w:val="18"/>
          <w:szCs w:val="18"/>
          <w:lang w:eastAsia="ja-JP" w:bidi="hi-IN"/>
        </w:rPr>
        <w:t>（</w:t>
      </w:r>
      <w:r w:rsidR="00591326" w:rsidRPr="007508B3">
        <w:rPr>
          <w:rFonts w:ascii="Century" w:eastAsia="ＭＳ 明朝" w:hAnsi="Century"/>
          <w:color w:val="000000" w:themeColor="text1"/>
          <w:sz w:val="18"/>
          <w:szCs w:val="18"/>
          <w:lang w:eastAsia="ja-JP" w:bidi="hi-IN"/>
        </w:rPr>
        <w:t>Sonyonsinmun</w:t>
      </w:r>
      <w:r w:rsidR="00591326" w:rsidRPr="007508B3">
        <w:rPr>
          <w:rFonts w:ascii="Century" w:eastAsia="ＭＳ 明朝" w:hAnsi="Century" w:hint="eastAsia"/>
          <w:color w:val="000000" w:themeColor="text1"/>
          <w:sz w:val="18"/>
          <w:szCs w:val="18"/>
          <w:lang w:eastAsia="ja-JP" w:bidi="hi-IN"/>
        </w:rPr>
        <w:t xml:space="preserve">　</w:t>
      </w:r>
      <w:r w:rsidR="00B81D22" w:rsidRPr="007508B3">
        <w:rPr>
          <w:rFonts w:ascii="Century" w:eastAsia="ＭＳ 明朝" w:hAnsi="Century" w:hint="eastAsia"/>
          <w:color w:val="000000" w:themeColor="text1"/>
          <w:sz w:val="18"/>
          <w:szCs w:val="18"/>
          <w:lang w:eastAsia="ja-JP" w:bidi="hi-IN"/>
        </w:rPr>
        <w:t xml:space="preserve">訳注　</w:t>
      </w:r>
      <w:r w:rsidR="00B81D22" w:rsidRPr="007508B3">
        <w:rPr>
          <w:rFonts w:ascii="ＭＳ 明朝" w:eastAsia="ＭＳ 明朝" w:hAnsi="ＭＳ 明朝" w:hint="eastAsia"/>
          <w:color w:val="000000" w:themeColor="text1"/>
          <w:sz w:val="18"/>
          <w:szCs w:val="18"/>
          <w:lang w:eastAsia="ja-JP"/>
        </w:rPr>
        <w:t>少年</w:t>
      </w:r>
      <w:r w:rsidR="00B81D22" w:rsidRPr="007508B3">
        <w:rPr>
          <w:color w:val="000000" w:themeColor="text1"/>
          <w:sz w:val="18"/>
          <w:szCs w:val="18"/>
        </w:rPr>
        <w:t>新聞</w:t>
      </w:r>
      <w:r w:rsidR="00B81D22" w:rsidRPr="007508B3">
        <w:rPr>
          <w:rFonts w:ascii="Century" w:eastAsia="ＭＳ 明朝" w:hAnsi="Century" w:hint="eastAsia"/>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、月刊誌</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セセデ</w:t>
      </w:r>
      <w:r w:rsidR="00B81D22" w:rsidRPr="007508B3">
        <w:rPr>
          <w:rFonts w:ascii="Century" w:eastAsia="ＭＳ 明朝" w:hAnsi="Century" w:hint="eastAsia"/>
          <w:color w:val="000000" w:themeColor="text1"/>
          <w:sz w:val="18"/>
          <w:szCs w:val="18"/>
          <w:lang w:eastAsia="ja-JP" w:bidi="hi-IN"/>
        </w:rPr>
        <w:t>（</w:t>
      </w:r>
      <w:r w:rsidR="00591326" w:rsidRPr="007508B3">
        <w:rPr>
          <w:rFonts w:ascii="Century" w:eastAsia="ＭＳ 明朝" w:hAnsi="Century"/>
          <w:color w:val="000000" w:themeColor="text1"/>
          <w:sz w:val="18"/>
          <w:szCs w:val="18"/>
          <w:lang w:eastAsia="ja-JP" w:bidi="hi-IN"/>
        </w:rPr>
        <w:t>Saesedae</w:t>
      </w:r>
      <w:r w:rsidR="00591326" w:rsidRPr="007508B3">
        <w:rPr>
          <w:rFonts w:ascii="Century" w:eastAsia="ＭＳ 明朝" w:hAnsi="Century" w:hint="eastAsia"/>
          <w:color w:val="000000" w:themeColor="text1"/>
          <w:sz w:val="18"/>
          <w:szCs w:val="18"/>
          <w:lang w:eastAsia="ja-JP" w:bidi="hi-IN"/>
        </w:rPr>
        <w:t xml:space="preserve">　</w:t>
      </w:r>
      <w:r w:rsidR="00B81D22" w:rsidRPr="007508B3">
        <w:rPr>
          <w:rFonts w:ascii="Century" w:eastAsia="ＭＳ 明朝" w:hAnsi="Century" w:hint="eastAsia"/>
          <w:color w:val="000000" w:themeColor="text1"/>
          <w:sz w:val="18"/>
          <w:szCs w:val="18"/>
          <w:lang w:eastAsia="ja-JP" w:bidi="hi-IN"/>
        </w:rPr>
        <w:t xml:space="preserve">訳注　</w:t>
      </w:r>
      <w:r w:rsidR="00B81D22" w:rsidRPr="007508B3">
        <w:rPr>
          <w:rFonts w:ascii="ＭＳ 明朝" w:eastAsia="ＭＳ 明朝" w:hAnsi="ＭＳ 明朝" w:hint="eastAsia"/>
          <w:color w:val="000000" w:themeColor="text1"/>
          <w:sz w:val="18"/>
          <w:szCs w:val="18"/>
          <w:lang w:eastAsia="ja-JP"/>
        </w:rPr>
        <w:t>新世代</w:t>
      </w:r>
      <w:r w:rsidR="00B81D22" w:rsidRPr="007508B3">
        <w:rPr>
          <w:rFonts w:ascii="Century" w:eastAsia="ＭＳ 明朝" w:hAnsi="Century" w:hint="eastAsia"/>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や</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ハクサングファク</w:t>
      </w:r>
      <w:r w:rsidR="00B81D22" w:rsidRPr="007508B3">
        <w:rPr>
          <w:rFonts w:ascii="Century" w:eastAsia="ＭＳ 明朝" w:hAnsi="Century" w:hint="eastAsia"/>
          <w:color w:val="000000" w:themeColor="text1"/>
          <w:sz w:val="18"/>
          <w:szCs w:val="18"/>
          <w:lang w:eastAsia="ja-JP" w:bidi="hi-IN"/>
        </w:rPr>
        <w:t>（</w:t>
      </w:r>
      <w:r w:rsidR="00591326" w:rsidRPr="007508B3">
        <w:rPr>
          <w:rFonts w:ascii="Century" w:eastAsia="ＭＳ 明朝" w:hAnsi="Century"/>
          <w:color w:val="000000" w:themeColor="text1"/>
          <w:sz w:val="18"/>
          <w:szCs w:val="18"/>
          <w:lang w:eastAsia="ja-JP" w:bidi="hi-IN"/>
        </w:rPr>
        <w:t>Haksaenggwahak</w:t>
      </w:r>
      <w:r w:rsidR="00591326" w:rsidRPr="007508B3">
        <w:rPr>
          <w:rFonts w:ascii="Century" w:eastAsia="ＭＳ 明朝" w:hAnsi="Century" w:hint="eastAsia"/>
          <w:color w:val="000000" w:themeColor="text1"/>
          <w:sz w:val="18"/>
          <w:szCs w:val="18"/>
          <w:lang w:eastAsia="ja-JP" w:bidi="hi-IN"/>
        </w:rPr>
        <w:t xml:space="preserve">　</w:t>
      </w:r>
      <w:r w:rsidR="00B81D22" w:rsidRPr="007508B3">
        <w:rPr>
          <w:rFonts w:ascii="Century" w:eastAsia="ＭＳ 明朝" w:hAnsi="Century" w:hint="eastAsia"/>
          <w:color w:val="000000" w:themeColor="text1"/>
          <w:sz w:val="18"/>
          <w:szCs w:val="18"/>
          <w:lang w:eastAsia="ja-JP" w:bidi="hi-IN"/>
        </w:rPr>
        <w:t xml:space="preserve">訳注　</w:t>
      </w:r>
      <w:r w:rsidR="00B81D22" w:rsidRPr="007508B3">
        <w:rPr>
          <w:rFonts w:ascii="ＭＳ 明朝" w:eastAsia="ＭＳ 明朝" w:hAnsi="ＭＳ 明朝"/>
          <w:color w:val="000000" w:themeColor="text1"/>
          <w:sz w:val="18"/>
          <w:szCs w:val="18"/>
          <w:lang w:eastAsia="ja-JP"/>
        </w:rPr>
        <w:t>学生科学</w:t>
      </w:r>
      <w:r w:rsidR="00B81D22"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」などの定期刊行物を通じて、学校生活での経験や感想、文学作品など、自由に意見を公表することができる。</w:t>
      </w:r>
    </w:p>
    <w:p w14:paraId="740194FC" w14:textId="77777777" w:rsidR="00543A40" w:rsidRPr="007508B3" w:rsidRDefault="00543A40" w:rsidP="00654499">
      <w:pPr>
        <w:pStyle w:val="SingleTxtG"/>
        <w:ind w:left="142" w:right="0"/>
        <w:jc w:val="left"/>
        <w:rPr>
          <w:rFonts w:ascii="Century" w:eastAsia="ＭＳ 明朝" w:hAnsi="Century"/>
          <w:color w:val="000000" w:themeColor="text1"/>
          <w:sz w:val="21"/>
          <w:szCs w:val="21"/>
          <w:lang w:eastAsia="ja-JP" w:bidi="hi-IN"/>
        </w:rPr>
      </w:pPr>
    </w:p>
    <w:p w14:paraId="24495EC4" w14:textId="5B6FF34A" w:rsidR="00C71D10" w:rsidRPr="007508B3" w:rsidRDefault="00DF043D"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ＭＳ 明朝" w:eastAsia="ＭＳ 明朝" w:hAnsi="ＭＳ 明朝" w:cs="ＭＳ 明朝"/>
          <w:b/>
          <w:bCs/>
          <w:color w:val="000000" w:themeColor="text1"/>
          <w:sz w:val="24"/>
          <w:szCs w:val="24"/>
        </w:rPr>
        <w:t>意識の向上</w:t>
      </w:r>
      <w:r w:rsidR="00C71D10" w:rsidRPr="007508B3">
        <w:rPr>
          <w:rFonts w:ascii="Century" w:eastAsia="ＭＳ 明朝" w:hAnsi="Century"/>
          <w:b/>
          <w:bCs/>
          <w:color w:val="000000" w:themeColor="text1"/>
          <w:sz w:val="24"/>
          <w:szCs w:val="24"/>
          <w:lang w:eastAsia="ja-JP" w:bidi="hi-IN"/>
        </w:rPr>
        <w:t>（第</w:t>
      </w:r>
      <w:r w:rsidR="00C71D10" w:rsidRPr="007508B3">
        <w:rPr>
          <w:rFonts w:ascii="Century" w:eastAsia="ＭＳ 明朝" w:hAnsi="Century"/>
          <w:b/>
          <w:bCs/>
          <w:color w:val="000000" w:themeColor="text1"/>
          <w:sz w:val="24"/>
          <w:szCs w:val="24"/>
          <w:lang w:eastAsia="ja-JP" w:bidi="hi-IN"/>
        </w:rPr>
        <w:t>8</w:t>
      </w:r>
      <w:r w:rsidR="00C71D10" w:rsidRPr="007508B3">
        <w:rPr>
          <w:rFonts w:ascii="Century" w:eastAsia="ＭＳ 明朝" w:hAnsi="Century"/>
          <w:b/>
          <w:bCs/>
          <w:color w:val="000000" w:themeColor="text1"/>
          <w:sz w:val="24"/>
          <w:szCs w:val="24"/>
          <w:lang w:eastAsia="ja-JP" w:bidi="hi-IN"/>
        </w:rPr>
        <w:t>条）</w:t>
      </w:r>
    </w:p>
    <w:p w14:paraId="2DC54784" w14:textId="3F9130D0"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4" w:name="_Hlk161070386"/>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5(a)</w:t>
      </w:r>
      <w:r w:rsidR="00C71D10" w:rsidRPr="007508B3">
        <w:rPr>
          <w:rFonts w:ascii="Century" w:eastAsia="ＭＳ 明朝" w:hAnsi="Century"/>
          <w:b/>
          <w:bCs/>
          <w:color w:val="000000" w:themeColor="text1"/>
          <w:sz w:val="22"/>
          <w:szCs w:val="22"/>
          <w:lang w:eastAsia="ja-JP" w:bidi="hi-IN"/>
        </w:rPr>
        <w:t>に対する回答</w:t>
      </w:r>
    </w:p>
    <w:p w14:paraId="33D858D6" w14:textId="40EAB873" w:rsidR="00543A40" w:rsidRPr="007508B3" w:rsidRDefault="001A1F1F" w:rsidP="00754975">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5(a)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、障害のある人、保護者、関連専門職、政府職員</w:t>
      </w:r>
      <w:r w:rsidRPr="007508B3">
        <w:rPr>
          <w:rFonts w:ascii="ＭＳ 明朝" w:eastAsia="ＭＳ 明朝" w:hAnsi="ＭＳ 明朝" w:cs="ＭＳ 明朝" w:hint="eastAsia"/>
          <w:color w:val="000000" w:themeColor="text1"/>
          <w:sz w:val="18"/>
          <w:szCs w:val="18"/>
          <w:lang w:eastAsia="ja-JP"/>
        </w:rPr>
        <w:t>の</w:t>
      </w:r>
      <w:r w:rsidRPr="007508B3">
        <w:rPr>
          <w:rFonts w:ascii="ＭＳ 明朝" w:eastAsia="ＭＳ 明朝" w:hAnsi="ＭＳ 明朝" w:cs="ＭＳ 明朝"/>
          <w:color w:val="000000" w:themeColor="text1"/>
          <w:sz w:val="18"/>
          <w:szCs w:val="18"/>
          <w:lang w:eastAsia="ja-JP"/>
        </w:rPr>
        <w:t>、障害のある人の権利と尊厳に関する認識を高める措置について）</w:t>
      </w:r>
    </w:p>
    <w:bookmarkEnd w:id="4"/>
    <w:p w14:paraId="04556348" w14:textId="43762FF3"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39.</w:t>
      </w:r>
      <w:r w:rsidR="005A2FC0" w:rsidRPr="007508B3">
        <w:rPr>
          <w:rFonts w:ascii="Century" w:eastAsia="ＭＳ 明朝" w:hAnsi="Century" w:hint="eastAsia"/>
          <w:color w:val="000000" w:themeColor="text1"/>
          <w:sz w:val="21"/>
          <w:szCs w:val="21"/>
          <w:lang w:eastAsia="ja-JP"/>
        </w:rPr>
        <w:t xml:space="preserve"> </w:t>
      </w:r>
      <w:r w:rsidR="0060486B" w:rsidRPr="007508B3">
        <w:rPr>
          <w:rFonts w:ascii="Century" w:eastAsia="ＭＳ 明朝" w:hAnsi="Century"/>
          <w:color w:val="000000" w:themeColor="text1"/>
          <w:sz w:val="21"/>
          <w:szCs w:val="21"/>
          <w:lang w:eastAsia="ja-JP"/>
        </w:rPr>
        <w:t xml:space="preserve"> </w:t>
      </w:r>
      <w:r w:rsidR="0060486B"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では、主要な祝賀集会、マスメディアによる宣伝、さまざまな主題のワークショップや会議の開催を通じて、</w:t>
      </w:r>
      <w:r w:rsidR="009D6A92"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、関連専門</w:t>
      </w:r>
      <w:r w:rsidR="000F672D" w:rsidRPr="007508B3">
        <w:rPr>
          <w:rFonts w:ascii="Century" w:eastAsia="ＭＳ 明朝" w:hAnsi="Century"/>
          <w:color w:val="000000" w:themeColor="text1"/>
          <w:sz w:val="21"/>
          <w:szCs w:val="21"/>
          <w:lang w:eastAsia="ja-JP"/>
        </w:rPr>
        <w:t>職</w:t>
      </w:r>
      <w:r w:rsidRPr="007508B3">
        <w:rPr>
          <w:rFonts w:ascii="Century" w:eastAsia="ＭＳ 明朝" w:hAnsi="Century"/>
          <w:color w:val="000000" w:themeColor="text1"/>
          <w:sz w:val="21"/>
          <w:szCs w:val="21"/>
          <w:lang w:eastAsia="ja-JP"/>
        </w:rPr>
        <w:t>グループ、あらゆるレベルの政府職員に対して、すべての</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w:t>
      </w:r>
      <w:r w:rsidRPr="007508B3">
        <w:rPr>
          <w:rFonts w:ascii="Century" w:eastAsia="ＭＳ 明朝" w:hAnsi="Century"/>
          <w:color w:val="000000" w:themeColor="text1"/>
          <w:sz w:val="21"/>
          <w:szCs w:val="21"/>
          <w:lang w:eastAsia="ja-JP"/>
        </w:rPr>
        <w:t>権利と尊厳に関する意識</w:t>
      </w:r>
      <w:r w:rsidR="000F672D" w:rsidRPr="007508B3">
        <w:rPr>
          <w:rFonts w:ascii="Century" w:eastAsia="ＭＳ 明朝" w:hAnsi="Century"/>
          <w:color w:val="000000" w:themeColor="text1"/>
          <w:sz w:val="21"/>
          <w:szCs w:val="21"/>
          <w:lang w:eastAsia="ja-JP"/>
        </w:rPr>
        <w:t>向上</w:t>
      </w:r>
      <w:r w:rsidRPr="007508B3">
        <w:rPr>
          <w:rFonts w:ascii="Century" w:eastAsia="ＭＳ 明朝" w:hAnsi="Century"/>
          <w:color w:val="000000" w:themeColor="text1"/>
          <w:sz w:val="21"/>
          <w:szCs w:val="21"/>
          <w:lang w:eastAsia="ja-JP"/>
        </w:rPr>
        <w:t>活動が行われている。</w:t>
      </w:r>
    </w:p>
    <w:p w14:paraId="5ACE69D7" w14:textId="7828EA2A"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40.</w:t>
      </w:r>
      <w:r w:rsidR="005A2FC0"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例えば、毎年</w:t>
      </w:r>
      <w:r w:rsidRPr="007508B3">
        <w:rPr>
          <w:rFonts w:ascii="Century" w:eastAsia="ＭＳ 明朝" w:hAnsi="Century"/>
          <w:color w:val="000000" w:themeColor="text1"/>
          <w:sz w:val="21"/>
          <w:szCs w:val="21"/>
          <w:lang w:eastAsia="ja-JP"/>
        </w:rPr>
        <w:t>6</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18</w:t>
      </w:r>
      <w:r w:rsidRPr="007508B3">
        <w:rPr>
          <w:rFonts w:ascii="Century" w:eastAsia="ＭＳ 明朝" w:hAnsi="Century"/>
          <w:color w:val="000000" w:themeColor="text1"/>
          <w:sz w:val="21"/>
          <w:szCs w:val="21"/>
          <w:lang w:eastAsia="ja-JP"/>
        </w:rPr>
        <w:t>日は全国障害者デーとして意義深く迎えられている。</w:t>
      </w:r>
      <w:r w:rsidR="00A56A68"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は、障害者デーを社会における</w:t>
      </w:r>
      <w:r w:rsidR="009D6A92"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への理解と態度向上の転機とすることを目指し、全国</w:t>
      </w:r>
      <w:r w:rsidR="00A56A68" w:rsidRPr="007508B3">
        <w:rPr>
          <w:rFonts w:ascii="Century" w:eastAsia="ＭＳ 明朝" w:hAnsi="Century" w:hint="eastAsia"/>
          <w:color w:val="000000" w:themeColor="text1"/>
          <w:sz w:val="21"/>
          <w:szCs w:val="21"/>
          <w:lang w:eastAsia="ja-JP"/>
        </w:rPr>
        <w:t>的な</w:t>
      </w:r>
      <w:r w:rsidRPr="007508B3">
        <w:rPr>
          <w:rFonts w:ascii="Century" w:eastAsia="ＭＳ 明朝" w:hAnsi="Century"/>
          <w:color w:val="000000" w:themeColor="text1"/>
          <w:sz w:val="21"/>
          <w:szCs w:val="21"/>
          <w:lang w:eastAsia="ja-JP"/>
        </w:rPr>
        <w:t>芸術公演、合同</w:t>
      </w:r>
      <w:r w:rsidRPr="007508B3">
        <w:rPr>
          <w:rFonts w:ascii="Century" w:eastAsia="ＭＳ 明朝" w:hAnsi="Century"/>
          <w:color w:val="000000" w:themeColor="text1"/>
          <w:sz w:val="21"/>
          <w:szCs w:val="21"/>
          <w:lang w:eastAsia="ja-JP" w:bidi="hi-IN"/>
        </w:rPr>
        <w:t>祝賀会</w:t>
      </w:r>
      <w:r w:rsidRPr="007508B3">
        <w:rPr>
          <w:rFonts w:ascii="Century" w:eastAsia="ＭＳ 明朝" w:hAnsi="Century"/>
          <w:color w:val="000000" w:themeColor="text1"/>
          <w:sz w:val="21"/>
          <w:szCs w:val="21"/>
          <w:lang w:eastAsia="ja-JP"/>
        </w:rPr>
        <w:t>、写真展、成果展示会などを開催している。地域レベルでも、現地の実情に応じた</w:t>
      </w:r>
      <w:r w:rsidR="00A56A68"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な芸術</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レクリエーション活動が実施されるほか、</w:t>
      </w:r>
      <w:r w:rsidR="00A56A68" w:rsidRPr="007508B3">
        <w:rPr>
          <w:rFonts w:ascii="Century" w:eastAsia="ＭＳ 明朝" w:hAnsi="Century" w:cs="SimSun" w:hint="eastAsia"/>
          <w:color w:val="000000" w:themeColor="text1"/>
          <w:sz w:val="21"/>
          <w:szCs w:val="21"/>
          <w:lang w:eastAsia="ja-JP"/>
        </w:rPr>
        <w:t>障害のある人の</w:t>
      </w:r>
      <w:r w:rsidRPr="007508B3">
        <w:rPr>
          <w:rFonts w:ascii="Century" w:eastAsia="ＭＳ 明朝" w:hAnsi="Century" w:cs="SimSun"/>
          <w:color w:val="000000" w:themeColor="text1"/>
          <w:sz w:val="21"/>
          <w:szCs w:val="21"/>
          <w:lang w:eastAsia="ja-JP"/>
        </w:rPr>
        <w:t>家族</w:t>
      </w:r>
      <w:r w:rsidR="00A56A68" w:rsidRPr="007508B3">
        <w:rPr>
          <w:rFonts w:ascii="Century" w:eastAsia="ＭＳ 明朝" w:hAnsi="Century" w:cs="SimSun" w:hint="eastAsia"/>
          <w:color w:val="000000" w:themeColor="text1"/>
          <w:sz w:val="21"/>
          <w:szCs w:val="21"/>
          <w:lang w:eastAsia="ja-JP"/>
        </w:rPr>
        <w:t>を</w:t>
      </w:r>
      <w:r w:rsidRPr="007508B3">
        <w:rPr>
          <w:rFonts w:ascii="Century" w:eastAsia="ＭＳ 明朝" w:hAnsi="Century" w:cs="SimSun"/>
          <w:color w:val="000000" w:themeColor="text1"/>
          <w:sz w:val="21"/>
          <w:szCs w:val="21"/>
          <w:lang w:eastAsia="ja-JP"/>
        </w:rPr>
        <w:t>訪問</w:t>
      </w:r>
      <w:r w:rsidR="00A56A68" w:rsidRPr="007508B3">
        <w:rPr>
          <w:rFonts w:ascii="Century" w:eastAsia="ＭＳ 明朝" w:hAnsi="Century" w:cs="SimSun" w:hint="eastAsia"/>
          <w:color w:val="000000" w:themeColor="text1"/>
          <w:sz w:val="21"/>
          <w:szCs w:val="21"/>
          <w:lang w:eastAsia="ja-JP"/>
        </w:rPr>
        <w:t>して</w:t>
      </w:r>
      <w:r w:rsidRPr="007508B3">
        <w:rPr>
          <w:rFonts w:ascii="Century" w:eastAsia="ＭＳ 明朝" w:hAnsi="Century" w:cs="SimSun"/>
          <w:color w:val="000000" w:themeColor="text1"/>
          <w:sz w:val="21"/>
          <w:szCs w:val="21"/>
          <w:lang w:eastAsia="ja-JP"/>
        </w:rPr>
        <w:t>激励や物質的支援など</w:t>
      </w:r>
      <w:r w:rsidR="00A56A68" w:rsidRPr="007508B3">
        <w:rPr>
          <w:rFonts w:ascii="Century" w:eastAsia="ＭＳ 明朝" w:hAnsi="Century" w:cs="SimSun" w:hint="eastAsia"/>
          <w:color w:val="000000" w:themeColor="text1"/>
          <w:sz w:val="21"/>
          <w:szCs w:val="21"/>
          <w:lang w:eastAsia="ja-JP"/>
        </w:rPr>
        <w:t>をする</w:t>
      </w:r>
      <w:r w:rsidRPr="007508B3">
        <w:rPr>
          <w:rFonts w:ascii="Century" w:eastAsia="ＭＳ 明朝" w:hAnsi="Century" w:cs="SimSun"/>
          <w:color w:val="000000" w:themeColor="text1"/>
          <w:sz w:val="21"/>
          <w:szCs w:val="21"/>
          <w:lang w:eastAsia="ja-JP"/>
        </w:rPr>
        <w:t>支援活動も行われている。上記のような行事</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活動は、</w:t>
      </w:r>
      <w:r w:rsidRPr="007508B3">
        <w:rPr>
          <w:rFonts w:ascii="Century" w:eastAsia="ＭＳ 明朝" w:hAnsi="Century"/>
          <w:color w:val="000000" w:themeColor="text1"/>
          <w:sz w:val="21"/>
          <w:szCs w:val="21"/>
          <w:lang w:eastAsia="ja-JP"/>
        </w:rPr>
        <w:t>12</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3</w:t>
      </w:r>
      <w:r w:rsidRPr="007508B3">
        <w:rPr>
          <w:rFonts w:ascii="Century" w:eastAsia="ＭＳ 明朝" w:hAnsi="Century"/>
          <w:color w:val="000000" w:themeColor="text1"/>
          <w:sz w:val="21"/>
          <w:szCs w:val="21"/>
          <w:lang w:eastAsia="ja-JP"/>
        </w:rPr>
        <w:t>日の国際障害者デーにも実施され、主要新聞</w:t>
      </w:r>
      <w:r w:rsidR="00E44E62" w:rsidRPr="007508B3">
        <w:rPr>
          <w:rFonts w:ascii="Century" w:eastAsia="ＭＳ 明朝" w:hAnsi="Century" w:cs="ＭＳ 明朝" w:hint="eastAsia"/>
          <w:color w:val="000000" w:themeColor="text1"/>
          <w:sz w:val="21"/>
          <w:szCs w:val="21"/>
          <w:lang w:eastAsia="ja-JP"/>
        </w:rPr>
        <w:t>、</w:t>
      </w:r>
      <w:r w:rsidRPr="007508B3">
        <w:rPr>
          <w:rFonts w:ascii="Century" w:eastAsia="ＭＳ 明朝" w:hAnsi="Century" w:cs="SimSun"/>
          <w:color w:val="000000" w:themeColor="text1"/>
          <w:sz w:val="21"/>
          <w:szCs w:val="21"/>
          <w:lang w:eastAsia="ja-JP"/>
        </w:rPr>
        <w:t>ラジオ放送</w:t>
      </w:r>
      <w:r w:rsidR="00E44E62" w:rsidRPr="007508B3">
        <w:rPr>
          <w:rFonts w:ascii="Century" w:eastAsia="ＭＳ 明朝" w:hAnsi="Century" w:cs="ＭＳ 明朝" w:hint="eastAsia"/>
          <w:color w:val="000000" w:themeColor="text1"/>
          <w:sz w:val="21"/>
          <w:szCs w:val="21"/>
          <w:lang w:eastAsia="ja-JP"/>
        </w:rPr>
        <w:t>、</w:t>
      </w:r>
      <w:r w:rsidRPr="007508B3">
        <w:rPr>
          <w:rFonts w:ascii="Century" w:eastAsia="ＭＳ 明朝" w:hAnsi="Century" w:cs="SimSun"/>
          <w:color w:val="000000" w:themeColor="text1"/>
          <w:sz w:val="21"/>
          <w:szCs w:val="21"/>
          <w:lang w:eastAsia="ja-JP"/>
        </w:rPr>
        <w:t>テレビなどのマスメディアを通じて広く周知されている。</w:t>
      </w:r>
    </w:p>
    <w:p w14:paraId="3BBF4F26" w14:textId="291AAF1F"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lastRenderedPageBreak/>
        <w:t>41.</w:t>
      </w:r>
      <w:r w:rsidR="0060486B" w:rsidRPr="007508B3">
        <w:rPr>
          <w:rFonts w:ascii="Century" w:eastAsia="ＭＳ 明朝" w:hAnsi="Century" w:hint="eastAsia"/>
          <w:color w:val="000000" w:themeColor="text1"/>
          <w:sz w:val="21"/>
          <w:szCs w:val="21"/>
          <w:lang w:eastAsia="ja-JP"/>
        </w:rPr>
        <w:t xml:space="preserve"> </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では、リハビリテーション、教育、労働、バリアフリー環境など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w:t>
      </w:r>
      <w:r w:rsidR="00E44E62" w:rsidRPr="007508B3">
        <w:rPr>
          <w:rFonts w:ascii="Century" w:eastAsia="ＭＳ 明朝" w:hAnsi="Century" w:hint="eastAsia"/>
          <w:color w:val="000000" w:themeColor="text1"/>
          <w:sz w:val="21"/>
          <w:szCs w:val="21"/>
          <w:lang w:eastAsia="ja-JP"/>
        </w:rPr>
        <w:t>主題</w:t>
      </w:r>
      <w:r w:rsidRPr="007508B3">
        <w:rPr>
          <w:rFonts w:ascii="Century" w:eastAsia="ＭＳ 明朝" w:hAnsi="Century"/>
          <w:color w:val="000000" w:themeColor="text1"/>
          <w:sz w:val="21"/>
          <w:szCs w:val="21"/>
          <w:lang w:eastAsia="ja-JP"/>
        </w:rPr>
        <w:t>に関するワークショップや研修を組織するために大きな努力がなされて</w:t>
      </w:r>
      <w:r w:rsidR="00E44E62" w:rsidRPr="007508B3">
        <w:rPr>
          <w:rFonts w:ascii="Century" w:eastAsia="ＭＳ 明朝" w:hAnsi="Century" w:hint="eastAsia"/>
          <w:color w:val="000000" w:themeColor="text1"/>
          <w:sz w:val="21"/>
          <w:szCs w:val="21"/>
          <w:lang w:eastAsia="ja-JP"/>
        </w:rPr>
        <w:t>いる。</w:t>
      </w:r>
      <w:r w:rsidRPr="007508B3">
        <w:rPr>
          <w:rFonts w:ascii="Century" w:eastAsia="ＭＳ 明朝" w:hAnsi="Century"/>
          <w:color w:val="000000" w:themeColor="text1"/>
          <w:sz w:val="21"/>
          <w:szCs w:val="21"/>
          <w:lang w:eastAsia="ja-JP"/>
        </w:rPr>
        <w:t>その目的は、関連する専門職グループや各レベルの政府職員の間で障害に関する認識を高め、専門性を向上させることにある。</w:t>
      </w:r>
    </w:p>
    <w:p w14:paraId="354C29D1" w14:textId="70C35B3B"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42.</w:t>
      </w:r>
      <w:r w:rsidR="005A2FC0"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例えば、</w:t>
      </w:r>
      <w:r w:rsidR="005A2FC0"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は、建築設計および施工分野の専門</w:t>
      </w:r>
      <w:r w:rsidR="000F672D" w:rsidRPr="007508B3">
        <w:rPr>
          <w:rFonts w:ascii="Century" w:eastAsia="ＭＳ 明朝" w:hAnsi="Century"/>
          <w:color w:val="000000" w:themeColor="text1"/>
          <w:sz w:val="21"/>
          <w:szCs w:val="21"/>
          <w:lang w:eastAsia="ja-JP"/>
        </w:rPr>
        <w:t>職</w:t>
      </w:r>
      <w:r w:rsidRPr="007508B3">
        <w:rPr>
          <w:rFonts w:ascii="Century" w:eastAsia="ＭＳ 明朝" w:hAnsi="Century"/>
          <w:color w:val="000000" w:themeColor="text1"/>
          <w:sz w:val="21"/>
          <w:szCs w:val="21"/>
          <w:lang w:eastAsia="ja-JP"/>
        </w:rPr>
        <w:t>を対象に、建築</w:t>
      </w:r>
      <w:r w:rsidR="00E44E62" w:rsidRPr="007508B3">
        <w:rPr>
          <w:rFonts w:ascii="Century" w:eastAsia="ＭＳ 明朝" w:hAnsi="Century" w:hint="eastAsia"/>
          <w:color w:val="000000" w:themeColor="text1"/>
          <w:sz w:val="21"/>
          <w:szCs w:val="21"/>
          <w:lang w:eastAsia="ja-JP"/>
        </w:rPr>
        <w:t>の</w:t>
      </w:r>
      <w:r w:rsidRPr="007508B3">
        <w:rPr>
          <w:rFonts w:ascii="Century" w:eastAsia="ＭＳ 明朝" w:hAnsi="Century"/>
          <w:color w:val="000000" w:themeColor="text1"/>
          <w:sz w:val="21"/>
          <w:szCs w:val="21"/>
          <w:lang w:eastAsia="ja-JP"/>
        </w:rPr>
        <w:t>ユニバーサルデザインを導入するための技術研修を開催し、参加者</w:t>
      </w:r>
      <w:r w:rsidR="005A2FC0" w:rsidRPr="007508B3">
        <w:rPr>
          <w:rFonts w:ascii="Century" w:eastAsia="ＭＳ 明朝" w:hAnsi="Century" w:hint="eastAsia"/>
          <w:color w:val="000000" w:themeColor="text1"/>
          <w:sz w:val="21"/>
          <w:szCs w:val="21"/>
          <w:lang w:eastAsia="ja-JP"/>
        </w:rPr>
        <w:t>が</w:t>
      </w:r>
      <w:r w:rsidRPr="007508B3">
        <w:rPr>
          <w:rFonts w:ascii="Century" w:eastAsia="ＭＳ 明朝" w:hAnsi="Century"/>
          <w:color w:val="000000" w:themeColor="text1"/>
          <w:sz w:val="21"/>
          <w:szCs w:val="21"/>
          <w:lang w:eastAsia="ja-JP"/>
        </w:rPr>
        <w:t>ユニバーサルデザインの世界的な潮流と、すべての人々のための建築設計の開発方向性を理解</w:t>
      </w:r>
      <w:r w:rsidR="005A2FC0" w:rsidRPr="007508B3">
        <w:rPr>
          <w:rFonts w:ascii="Century" w:eastAsia="ＭＳ 明朝" w:hAnsi="Century" w:hint="eastAsia"/>
          <w:color w:val="000000" w:themeColor="text1"/>
          <w:sz w:val="21"/>
          <w:szCs w:val="21"/>
          <w:lang w:eastAsia="ja-JP"/>
        </w:rPr>
        <w:t>できるようにした</w:t>
      </w:r>
      <w:r w:rsidRPr="007508B3">
        <w:rPr>
          <w:rFonts w:ascii="Century" w:eastAsia="ＭＳ 明朝" w:hAnsi="Century"/>
          <w:color w:val="000000" w:themeColor="text1"/>
          <w:sz w:val="21"/>
          <w:szCs w:val="21"/>
          <w:lang w:eastAsia="ja-JP"/>
        </w:rPr>
        <w:t>。</w:t>
      </w:r>
    </w:p>
    <w:p w14:paraId="770F5D5B" w14:textId="77777777" w:rsidR="0060486B" w:rsidRPr="007508B3" w:rsidRDefault="0060486B" w:rsidP="00654499">
      <w:pPr>
        <w:pStyle w:val="SingleTxtG"/>
        <w:ind w:left="142" w:right="0"/>
        <w:jc w:val="left"/>
        <w:rPr>
          <w:rFonts w:ascii="Century" w:eastAsia="ＭＳ 明朝" w:hAnsi="Century"/>
          <w:color w:val="000000" w:themeColor="text1"/>
          <w:sz w:val="21"/>
          <w:szCs w:val="21"/>
          <w:lang w:eastAsia="ja-JP"/>
        </w:rPr>
      </w:pPr>
    </w:p>
    <w:p w14:paraId="45ECF591" w14:textId="404114F5"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 xml:space="preserve"> </w:t>
      </w:r>
      <w:r w:rsidR="001D5CC8" w:rsidRPr="007508B3">
        <w:rPr>
          <w:rFonts w:ascii="Century" w:eastAsia="ＭＳ 明朝" w:hAnsi="Century" w:hint="eastAsia"/>
          <w:b/>
          <w:bCs/>
          <w:color w:val="000000" w:themeColor="text1"/>
          <w:sz w:val="21"/>
          <w:szCs w:val="21"/>
          <w:lang w:eastAsia="ja-JP" w:bidi="hi-IN"/>
        </w:rPr>
        <w:t>5</w:t>
      </w:r>
      <w:r w:rsidR="001D5CC8" w:rsidRPr="007508B3">
        <w:rPr>
          <w:rFonts w:ascii="Century" w:eastAsia="ＭＳ 明朝" w:hAnsi="Century"/>
          <w:b/>
          <w:bCs/>
          <w:color w:val="000000" w:themeColor="text1"/>
          <w:sz w:val="21"/>
          <w:szCs w:val="21"/>
          <w:lang w:eastAsia="ja-JP" w:bidi="hi-IN"/>
        </w:rPr>
        <w:t>(</w:t>
      </w:r>
      <w:r w:rsidR="00C71D10" w:rsidRPr="007508B3">
        <w:rPr>
          <w:rFonts w:ascii="Century" w:eastAsia="ＭＳ 明朝" w:hAnsi="Century"/>
          <w:b/>
          <w:bCs/>
          <w:color w:val="000000" w:themeColor="text1"/>
          <w:sz w:val="22"/>
          <w:szCs w:val="22"/>
          <w:lang w:eastAsia="ja-JP" w:bidi="hi-IN"/>
        </w:rPr>
        <w:t>b)</w:t>
      </w:r>
      <w:r w:rsidR="00C71D10" w:rsidRPr="007508B3">
        <w:rPr>
          <w:rFonts w:ascii="Century" w:eastAsia="ＭＳ 明朝" w:hAnsi="Century"/>
          <w:b/>
          <w:bCs/>
          <w:color w:val="000000" w:themeColor="text1"/>
          <w:sz w:val="22"/>
          <w:szCs w:val="22"/>
          <w:lang w:eastAsia="ja-JP" w:bidi="hi-IN"/>
        </w:rPr>
        <w:t>に対する回答</w:t>
      </w:r>
      <w:r w:rsidR="00670C72" w:rsidRPr="007508B3">
        <w:rPr>
          <w:rFonts w:ascii="Century" w:eastAsia="ＭＳ 明朝" w:hAnsi="Century" w:hint="eastAsia"/>
          <w:b/>
          <w:bCs/>
          <w:color w:val="000000" w:themeColor="text1"/>
          <w:sz w:val="22"/>
          <w:szCs w:val="22"/>
          <w:lang w:eastAsia="ja-JP" w:bidi="hi-IN"/>
        </w:rPr>
        <w:t xml:space="preserve"> </w:t>
      </w:r>
    </w:p>
    <w:p w14:paraId="1DE5B5B5" w14:textId="2547892E" w:rsidR="0060486B" w:rsidRPr="007508B3" w:rsidRDefault="001A1F1F" w:rsidP="00317B89">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Pr="007508B3">
        <w:rPr>
          <w:rFonts w:ascii="Century" w:eastAsia="ＭＳ 明朝" w:hAnsi="Century" w:cs="ＭＳ 明朝"/>
          <w:color w:val="000000" w:themeColor="text1"/>
          <w:sz w:val="18"/>
          <w:szCs w:val="18"/>
          <w:lang w:eastAsia="ja-JP"/>
        </w:rPr>
        <w:t>5(</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17B89" w:rsidRPr="007508B3">
        <w:rPr>
          <w:rFonts w:ascii="ＭＳ 明朝" w:eastAsia="ＭＳ 明朝" w:hAnsi="ＭＳ 明朝" w:cs="ＭＳ 明朝"/>
          <w:color w:val="000000" w:themeColor="text1"/>
          <w:sz w:val="18"/>
          <w:szCs w:val="18"/>
          <w:lang w:eastAsia="ja-JP"/>
        </w:rPr>
        <w:t>障害のある人の肯定的なイメージをメディアが発信するよう促す取り組み</w:t>
      </w:r>
      <w:r w:rsidRPr="007508B3">
        <w:rPr>
          <w:rFonts w:ascii="ＭＳ 明朝" w:eastAsia="ＭＳ 明朝" w:hAnsi="ＭＳ 明朝" w:cs="ＭＳ 明朝"/>
          <w:color w:val="000000" w:themeColor="text1"/>
          <w:sz w:val="18"/>
          <w:szCs w:val="18"/>
          <w:lang w:eastAsia="ja-JP"/>
        </w:rPr>
        <w:t>について）</w:t>
      </w:r>
    </w:p>
    <w:p w14:paraId="2E958FD2" w14:textId="2D9C8570" w:rsidR="00C71D10" w:rsidRPr="007508B3" w:rsidRDefault="00C71D10" w:rsidP="00654499">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43.</w:t>
      </w:r>
      <w:r w:rsidR="0060486B" w:rsidRPr="007508B3">
        <w:rPr>
          <w:rFonts w:ascii="Century" w:eastAsia="ＭＳ 明朝" w:hAnsi="Century"/>
          <w:color w:val="000000" w:themeColor="text1"/>
          <w:sz w:val="21"/>
          <w:szCs w:val="21"/>
          <w:lang w:eastAsia="ja-JP"/>
        </w:rPr>
        <w:t xml:space="preserve"> </w:t>
      </w:r>
      <w:r w:rsidR="005A2FC0" w:rsidRPr="007508B3">
        <w:rPr>
          <w:rFonts w:ascii="Century" w:eastAsia="ＭＳ 明朝" w:hAnsi="Century" w:hint="eastAsia"/>
          <w:color w:val="000000" w:themeColor="text1"/>
          <w:sz w:val="21"/>
          <w:szCs w:val="21"/>
          <w:lang w:eastAsia="ja-JP"/>
        </w:rPr>
        <w:t xml:space="preserve"> </w:t>
      </w:r>
      <w:r w:rsidR="0060486B"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bidi="hi-IN"/>
        </w:rPr>
        <w:t>は、</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の才能、功績、潜在能力に関する情報普及に十分な注意を払っている。</w:t>
      </w:r>
      <w:r w:rsidR="00297912" w:rsidRPr="007508B3">
        <w:rPr>
          <w:rFonts w:ascii="Century" w:eastAsia="ＭＳ 明朝" w:hAnsi="Century"/>
          <w:color w:val="000000" w:themeColor="text1"/>
          <w:sz w:val="21"/>
          <w:szCs w:val="21"/>
          <w:lang w:eastAsia="ja-JP" w:bidi="hi-IN"/>
        </w:rPr>
        <w:t>障害者権利保護促進法</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47</w:t>
      </w:r>
      <w:r w:rsidRPr="007508B3">
        <w:rPr>
          <w:rFonts w:ascii="Century" w:eastAsia="ＭＳ 明朝" w:hAnsi="Century"/>
          <w:color w:val="000000" w:themeColor="text1"/>
          <w:sz w:val="21"/>
          <w:szCs w:val="21"/>
          <w:lang w:eastAsia="ja-JP" w:bidi="hi-IN"/>
        </w:rPr>
        <w:t>条は、マスメディア</w:t>
      </w:r>
      <w:r w:rsidR="00297912"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管轄機関が、テレビ番組、ラジオ放送、文学</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芸術作品の制作</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公開を通じて、</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の芸術公演やスポーツ大会などの文化イベント、</w:t>
      </w:r>
      <w:r w:rsidR="00297912" w:rsidRPr="007508B3">
        <w:rPr>
          <w:rFonts w:ascii="Century" w:eastAsia="ＭＳ 明朝" w:hAnsi="Century" w:hint="eastAsia"/>
          <w:color w:val="000000" w:themeColor="text1"/>
          <w:sz w:val="21"/>
          <w:szCs w:val="21"/>
          <w:lang w:eastAsia="ja-JP" w:bidi="hi-IN"/>
        </w:rPr>
        <w:t>また、</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の愛国的な功績を広く宣伝することを規定している。</w:t>
      </w:r>
    </w:p>
    <w:p w14:paraId="3ABB4474" w14:textId="1DB02C0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44.</w:t>
      </w:r>
      <w:r w:rsidR="005A2FC0"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したがって、中央テレビ局、ラジオ、新聞、雑誌を通じて、障害のある芸術家やスポーツ選手を含</w:t>
      </w:r>
      <w:r w:rsidR="00344FB2" w:rsidRPr="007508B3">
        <w:rPr>
          <w:rFonts w:ascii="Century" w:eastAsia="ＭＳ 明朝" w:hAnsi="Century" w:hint="eastAsia"/>
          <w:color w:val="000000" w:themeColor="text1"/>
          <w:sz w:val="21"/>
          <w:szCs w:val="21"/>
          <w:lang w:eastAsia="ja-JP" w:bidi="hi-IN"/>
        </w:rPr>
        <w:t>めて</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、および彼らの社会への貢献や高潔な徳を定期的に紹介するテレビ番組、ラジオ番組、ニュース記事が編集されている。さらに、</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の労働や文化的生活、障害に関する情報など、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な主題の番組が、</w:t>
      </w:r>
      <w:r w:rsidR="00344FB2" w:rsidRPr="007508B3">
        <w:rPr>
          <w:rFonts w:ascii="Century" w:eastAsia="ＭＳ 明朝" w:hAnsi="Century" w:hint="eastAsia"/>
          <w:color w:val="000000" w:themeColor="text1"/>
          <w:sz w:val="21"/>
          <w:szCs w:val="21"/>
          <w:lang w:eastAsia="ja-JP" w:bidi="hi-IN"/>
        </w:rPr>
        <w:t>全国障害者デーや</w:t>
      </w:r>
      <w:r w:rsidRPr="007508B3">
        <w:rPr>
          <w:rFonts w:ascii="Century" w:eastAsia="ＭＳ 明朝" w:hAnsi="Century"/>
          <w:color w:val="000000" w:themeColor="text1"/>
          <w:sz w:val="21"/>
          <w:szCs w:val="21"/>
          <w:lang w:eastAsia="ja-JP" w:bidi="hi-IN"/>
        </w:rPr>
        <w:t>国際障害者デー</w:t>
      </w:r>
      <w:r w:rsidR="00344FB2" w:rsidRPr="007508B3">
        <w:rPr>
          <w:rFonts w:ascii="Century" w:eastAsia="ＭＳ 明朝" w:hAnsi="Century" w:hint="eastAsia"/>
          <w:color w:val="000000" w:themeColor="text1"/>
          <w:sz w:val="21"/>
          <w:szCs w:val="21"/>
          <w:lang w:eastAsia="ja-JP" w:bidi="hi-IN"/>
        </w:rPr>
        <w:t>を機</w:t>
      </w:r>
      <w:r w:rsidRPr="007508B3">
        <w:rPr>
          <w:rFonts w:ascii="Century" w:eastAsia="ＭＳ 明朝" w:hAnsi="Century"/>
          <w:color w:val="000000" w:themeColor="text1"/>
          <w:sz w:val="21"/>
          <w:szCs w:val="21"/>
          <w:lang w:eastAsia="ja-JP" w:bidi="hi-IN"/>
        </w:rPr>
        <w:t>に報道されており、これは社会</w:t>
      </w:r>
      <w:r w:rsidR="00344FB2" w:rsidRPr="007508B3">
        <w:rPr>
          <w:rFonts w:ascii="Century" w:eastAsia="ＭＳ 明朝" w:hAnsi="Century" w:hint="eastAsia"/>
          <w:color w:val="000000" w:themeColor="text1"/>
          <w:sz w:val="21"/>
          <w:szCs w:val="21"/>
          <w:lang w:eastAsia="ja-JP" w:bidi="hi-IN"/>
        </w:rPr>
        <w:t>の</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への理解を深める上で非常に重要である。</w:t>
      </w:r>
    </w:p>
    <w:p w14:paraId="21BB075B" w14:textId="77777777" w:rsidR="00B22DD7" w:rsidRPr="007508B3" w:rsidRDefault="00B22DD7" w:rsidP="00654499">
      <w:pPr>
        <w:pStyle w:val="SingleTxtG"/>
        <w:ind w:left="142" w:right="0"/>
        <w:jc w:val="left"/>
        <w:rPr>
          <w:rFonts w:ascii="Century" w:eastAsia="ＭＳ 明朝" w:hAnsi="Century"/>
          <w:color w:val="000000" w:themeColor="text1"/>
          <w:sz w:val="21"/>
          <w:szCs w:val="21"/>
          <w:lang w:eastAsia="ja-JP" w:bidi="hi-IN"/>
        </w:rPr>
      </w:pPr>
    </w:p>
    <w:p w14:paraId="3D3DF5D3" w14:textId="3039F8FE"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1"/>
          <w:szCs w:val="21"/>
          <w:lang w:eastAsia="ja-JP" w:bidi="hi-IN"/>
        </w:rPr>
        <w:t>事前質問事項</w:t>
      </w:r>
      <w:r w:rsidR="00C71D10" w:rsidRPr="007508B3">
        <w:rPr>
          <w:rFonts w:ascii="Century" w:eastAsia="ＭＳ 明朝" w:hAnsi="Century"/>
          <w:b/>
          <w:bCs/>
          <w:color w:val="000000" w:themeColor="text1"/>
          <w:sz w:val="21"/>
          <w:szCs w:val="21"/>
          <w:lang w:eastAsia="ja-JP" w:bidi="hi-IN"/>
        </w:rPr>
        <w:t>の</w:t>
      </w:r>
      <w:r w:rsidR="00C71D10" w:rsidRPr="007508B3">
        <w:rPr>
          <w:rFonts w:ascii="Century" w:eastAsia="ＭＳ 明朝" w:hAnsi="Century"/>
          <w:b/>
          <w:bCs/>
          <w:color w:val="000000" w:themeColor="text1"/>
          <w:sz w:val="21"/>
          <w:szCs w:val="21"/>
          <w:lang w:eastAsia="ja-JP" w:bidi="hi-IN"/>
        </w:rPr>
        <w:t>5(c)</w:t>
      </w:r>
      <w:r w:rsidR="00C71D10" w:rsidRPr="007508B3">
        <w:rPr>
          <w:rFonts w:ascii="Century" w:eastAsia="ＭＳ 明朝" w:hAnsi="Century"/>
          <w:b/>
          <w:bCs/>
          <w:color w:val="000000" w:themeColor="text1"/>
          <w:sz w:val="21"/>
          <w:szCs w:val="21"/>
          <w:lang w:eastAsia="ja-JP" w:bidi="hi-IN"/>
        </w:rPr>
        <w:t>に対する回答</w:t>
      </w:r>
    </w:p>
    <w:p w14:paraId="2729430B" w14:textId="12F8D416" w:rsidR="00B22DD7" w:rsidRPr="007508B3" w:rsidRDefault="001A1F1F" w:rsidP="000C5DFA">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5(</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17B89" w:rsidRPr="007508B3">
        <w:rPr>
          <w:rFonts w:ascii="ＭＳ 明朝" w:eastAsia="ＭＳ 明朝" w:hAnsi="ＭＳ 明朝" w:cs="ＭＳ 明朝"/>
          <w:color w:val="000000" w:themeColor="text1"/>
          <w:sz w:val="18"/>
          <w:szCs w:val="18"/>
          <w:lang w:eastAsia="ja-JP"/>
        </w:rPr>
        <w:t>地方及び遠隔地域で、精神障害や知的障害、その他の障害に関する認識を高める取り組み</w:t>
      </w:r>
      <w:r w:rsidRPr="007508B3">
        <w:rPr>
          <w:rFonts w:ascii="ＭＳ 明朝" w:eastAsia="ＭＳ 明朝" w:hAnsi="ＭＳ 明朝" w:cs="ＭＳ 明朝"/>
          <w:color w:val="000000" w:themeColor="text1"/>
          <w:sz w:val="18"/>
          <w:szCs w:val="18"/>
          <w:lang w:eastAsia="ja-JP"/>
        </w:rPr>
        <w:t>について）</w:t>
      </w:r>
    </w:p>
    <w:p w14:paraId="0D0C77C5" w14:textId="1CE5AE09"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45.</w:t>
      </w:r>
      <w:r w:rsidR="0060486B" w:rsidRPr="007508B3">
        <w:rPr>
          <w:rFonts w:ascii="Century" w:eastAsia="ＭＳ 明朝" w:hAnsi="Century"/>
          <w:color w:val="000000" w:themeColor="text1"/>
          <w:sz w:val="21"/>
          <w:szCs w:val="21"/>
          <w:lang w:eastAsia="ja-JP"/>
        </w:rPr>
        <w:t xml:space="preserve"> </w:t>
      </w:r>
      <w:r w:rsidR="0060486B"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では、知的障害</w:t>
      </w:r>
      <w:r w:rsidR="000F672D"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精神障害、脳性麻痺、自閉症、ダウン症、二分脊椎、低身長</w:t>
      </w:r>
      <w:r w:rsidR="00B22DD7" w:rsidRPr="007508B3">
        <w:rPr>
          <w:rFonts w:ascii="Century" w:eastAsia="ＭＳ 明朝" w:hAnsi="Century" w:hint="eastAsia"/>
          <w:color w:val="000000" w:themeColor="text1"/>
          <w:sz w:val="21"/>
          <w:szCs w:val="21"/>
          <w:lang w:eastAsia="ja-JP"/>
        </w:rPr>
        <w:t>症</w:t>
      </w:r>
      <w:r w:rsidRPr="007508B3">
        <w:rPr>
          <w:rFonts w:ascii="Century" w:eastAsia="ＭＳ 明朝" w:hAnsi="Century"/>
          <w:color w:val="000000" w:themeColor="text1"/>
          <w:sz w:val="21"/>
          <w:szCs w:val="21"/>
          <w:lang w:eastAsia="ja-JP"/>
        </w:rPr>
        <w:t>などの</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な障害</w:t>
      </w:r>
      <w:r w:rsidR="0071258D" w:rsidRPr="007508B3">
        <w:rPr>
          <w:rFonts w:ascii="Century" w:eastAsia="ＭＳ 明朝" w:hAnsi="Century"/>
          <w:color w:val="000000" w:themeColor="text1"/>
          <w:sz w:val="21"/>
          <w:szCs w:val="21"/>
          <w:lang w:eastAsia="ja-JP"/>
        </w:rPr>
        <w:t>のある</w:t>
      </w:r>
      <w:r w:rsidRPr="007508B3">
        <w:rPr>
          <w:rFonts w:ascii="Century" w:eastAsia="ＭＳ 明朝" w:hAnsi="Century"/>
          <w:color w:val="000000" w:themeColor="text1"/>
          <w:sz w:val="21"/>
          <w:szCs w:val="21"/>
          <w:lang w:eastAsia="ja-JP"/>
        </w:rPr>
        <w:t>人に対する社会的認識を高めるための</w:t>
      </w:r>
      <w:r w:rsidR="00B22DD7"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適切な措置が取られている。</w:t>
      </w:r>
      <w:r w:rsidRPr="007508B3">
        <w:rPr>
          <w:rFonts w:ascii="Century" w:eastAsia="ＭＳ 明朝" w:hAnsi="Century"/>
          <w:color w:val="000000" w:themeColor="text1"/>
          <w:sz w:val="21"/>
          <w:szCs w:val="21"/>
          <w:lang w:eastAsia="ja-JP"/>
        </w:rPr>
        <w:t xml:space="preserve"> </w:t>
      </w:r>
    </w:p>
    <w:p w14:paraId="325B8B6C" w14:textId="32525D6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46.</w:t>
      </w:r>
      <w:r w:rsidR="005A2FC0" w:rsidRPr="007508B3">
        <w:rPr>
          <w:rFonts w:ascii="Century" w:eastAsia="ＭＳ 明朝" w:hAnsi="Century" w:hint="eastAsia"/>
          <w:color w:val="000000" w:themeColor="text1"/>
          <w:sz w:val="21"/>
          <w:szCs w:val="21"/>
          <w:lang w:eastAsia="ja-JP" w:bidi="hi-IN"/>
        </w:rPr>
        <w:t xml:space="preserve"> </w:t>
      </w:r>
      <w:r w:rsidR="00170BDA"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特に、</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の才能、功績、能力の発信</w:t>
      </w:r>
      <w:r w:rsidR="00B22DD7" w:rsidRPr="007508B3">
        <w:rPr>
          <w:rFonts w:ascii="Century" w:eastAsia="ＭＳ 明朝" w:hAnsi="Century" w:hint="eastAsia"/>
          <w:color w:val="000000" w:themeColor="text1"/>
          <w:sz w:val="21"/>
          <w:szCs w:val="21"/>
          <w:lang w:eastAsia="ja-JP" w:bidi="hi-IN"/>
        </w:rPr>
        <w:t>の際には</w:t>
      </w:r>
      <w:r w:rsidRPr="007508B3">
        <w:rPr>
          <w:rFonts w:ascii="Century" w:eastAsia="ＭＳ 明朝" w:hAnsi="Century"/>
          <w:color w:val="000000" w:themeColor="text1"/>
          <w:sz w:val="21"/>
          <w:szCs w:val="21"/>
          <w:lang w:eastAsia="ja-JP" w:bidi="hi-IN"/>
        </w:rPr>
        <w:t>、障害の種類に基づく差別はなく、テレビ、ラジオ、出版物、全国的なイベント、祝賀会などを通じ</w:t>
      </w:r>
      <w:r w:rsidR="00B22DD7" w:rsidRPr="007508B3">
        <w:rPr>
          <w:rFonts w:ascii="Century" w:eastAsia="ＭＳ 明朝" w:hAnsi="Century" w:hint="eastAsia"/>
          <w:color w:val="000000" w:themeColor="text1"/>
          <w:sz w:val="21"/>
          <w:szCs w:val="21"/>
          <w:lang w:eastAsia="ja-JP" w:bidi="hi-IN"/>
        </w:rPr>
        <w:t>て、</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の貢献を紹介している。</w:t>
      </w:r>
    </w:p>
    <w:p w14:paraId="7D007351" w14:textId="1CD6BD0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47.</w:t>
      </w:r>
      <w:r w:rsidR="005A2FC0"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全国障害者デー、国際障害者デー、</w:t>
      </w:r>
      <w:r w:rsidRPr="007508B3">
        <w:rPr>
          <w:rFonts w:ascii="Century" w:eastAsia="ＭＳ 明朝" w:hAnsi="Century"/>
          <w:color w:val="000000" w:themeColor="text1"/>
          <w:sz w:val="21"/>
          <w:szCs w:val="21"/>
          <w:lang w:eastAsia="ja-JP" w:bidi="hi-IN"/>
        </w:rPr>
        <w:t>6</w:t>
      </w:r>
      <w:r w:rsidRPr="007508B3">
        <w:rPr>
          <w:rFonts w:ascii="Century" w:eastAsia="ＭＳ 明朝" w:hAnsi="Century"/>
          <w:color w:val="000000" w:themeColor="text1"/>
          <w:sz w:val="21"/>
          <w:szCs w:val="21"/>
          <w:lang w:eastAsia="ja-JP" w:bidi="hi-IN"/>
        </w:rPr>
        <w:t>月</w:t>
      </w:r>
      <w:r w:rsidRPr="007508B3">
        <w:rPr>
          <w:rFonts w:ascii="Century" w:eastAsia="ＭＳ 明朝" w:hAnsi="Century"/>
          <w:color w:val="000000" w:themeColor="text1"/>
          <w:sz w:val="21"/>
          <w:szCs w:val="21"/>
          <w:lang w:eastAsia="ja-JP" w:bidi="hi-IN"/>
        </w:rPr>
        <w:t>1</w:t>
      </w:r>
      <w:r w:rsidRPr="007508B3">
        <w:rPr>
          <w:rFonts w:ascii="Century" w:eastAsia="ＭＳ 明朝" w:hAnsi="Century"/>
          <w:color w:val="000000" w:themeColor="text1"/>
          <w:sz w:val="21"/>
          <w:szCs w:val="21"/>
          <w:lang w:eastAsia="ja-JP" w:bidi="hi-IN"/>
        </w:rPr>
        <w:t>日の国際児童デー、</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月</w:t>
      </w:r>
      <w:r w:rsidRPr="007508B3">
        <w:rPr>
          <w:rFonts w:ascii="Century" w:eastAsia="ＭＳ 明朝" w:hAnsi="Century"/>
          <w:color w:val="000000" w:themeColor="text1"/>
          <w:sz w:val="21"/>
          <w:szCs w:val="21"/>
          <w:lang w:eastAsia="ja-JP" w:bidi="hi-IN"/>
        </w:rPr>
        <w:t>8</w:t>
      </w:r>
      <w:r w:rsidRPr="007508B3">
        <w:rPr>
          <w:rFonts w:ascii="Century" w:eastAsia="ＭＳ 明朝" w:hAnsi="Century"/>
          <w:color w:val="000000" w:themeColor="text1"/>
          <w:sz w:val="21"/>
          <w:szCs w:val="21"/>
          <w:lang w:eastAsia="ja-JP" w:bidi="hi-IN"/>
        </w:rPr>
        <w:t>日の国際女性デーには、</w:t>
      </w:r>
      <w:r w:rsidR="009D6A92" w:rsidRPr="007508B3">
        <w:rPr>
          <w:rFonts w:ascii="Century" w:eastAsia="ＭＳ 明朝" w:hAnsi="Century"/>
          <w:color w:val="000000" w:themeColor="text1"/>
          <w:sz w:val="21"/>
          <w:szCs w:val="21"/>
          <w:lang w:eastAsia="ja-JP" w:bidi="hi-IN"/>
        </w:rPr>
        <w:t>障害のある人</w:t>
      </w:r>
      <w:r w:rsidR="00716D11" w:rsidRPr="007508B3">
        <w:rPr>
          <w:rFonts w:ascii="Century" w:eastAsia="ＭＳ 明朝" w:hAnsi="Century"/>
          <w:color w:val="000000" w:themeColor="text1"/>
          <w:sz w:val="21"/>
          <w:szCs w:val="21"/>
          <w:lang w:eastAsia="ja-JP" w:bidi="hi-IN"/>
        </w:rPr>
        <w:t>の</w:t>
      </w:r>
      <w:r w:rsidR="00FF4552" w:rsidRPr="007508B3">
        <w:rPr>
          <w:rFonts w:ascii="Century" w:eastAsia="ＭＳ 明朝" w:hAnsi="Century" w:hint="eastAsia"/>
          <w:color w:val="000000" w:themeColor="text1"/>
          <w:sz w:val="21"/>
          <w:szCs w:val="21"/>
          <w:lang w:eastAsia="ja-JP" w:bidi="hi-IN"/>
        </w:rPr>
        <w:t>ニーズに対応する</w:t>
      </w:r>
      <w:r w:rsidR="00716D11" w:rsidRPr="007508B3">
        <w:rPr>
          <w:rFonts w:ascii="Century" w:eastAsia="ＭＳ 明朝" w:hAnsi="Century"/>
          <w:color w:val="000000" w:themeColor="text1"/>
          <w:sz w:val="21"/>
          <w:szCs w:val="21"/>
          <w:lang w:eastAsia="ja-JP" w:bidi="hi-IN"/>
        </w:rPr>
        <w:t>（</w:t>
      </w:r>
      <w:r w:rsidR="00716D11" w:rsidRPr="007508B3">
        <w:rPr>
          <w:rFonts w:ascii="Century" w:eastAsia="ＭＳ 明朝" w:hAnsi="Century"/>
          <w:color w:val="000000" w:themeColor="text1"/>
          <w:sz w:val="21"/>
          <w:szCs w:val="21"/>
          <w:lang w:eastAsia="ja-JP" w:bidi="hi-IN"/>
        </w:rPr>
        <w:t>cater</w:t>
      </w:r>
      <w:r w:rsidR="00716D11"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国民の積極的な姿勢が全国的に紹介される。</w:t>
      </w:r>
    </w:p>
    <w:p w14:paraId="1554D666" w14:textId="695500E9"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48.</w:t>
      </w:r>
      <w:r w:rsidR="005A2FC0"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特に、学校教育では、障害のある人に親切に接し、その人格と尊厳を尊重するよう子</w:t>
      </w:r>
      <w:r w:rsidR="00716D11" w:rsidRPr="007508B3">
        <w:rPr>
          <w:rFonts w:ascii="Century" w:eastAsia="ＭＳ 明朝" w:hAnsi="Century"/>
          <w:color w:val="000000" w:themeColor="text1"/>
          <w:sz w:val="21"/>
          <w:szCs w:val="21"/>
          <w:lang w:eastAsia="ja-JP"/>
        </w:rPr>
        <w:t>ども</w:t>
      </w:r>
      <w:r w:rsidRPr="007508B3">
        <w:rPr>
          <w:rFonts w:ascii="Century" w:eastAsia="ＭＳ 明朝" w:hAnsi="Century"/>
          <w:color w:val="000000" w:themeColor="text1"/>
          <w:sz w:val="21"/>
          <w:szCs w:val="21"/>
          <w:lang w:eastAsia="ja-JP"/>
        </w:rPr>
        <w:t>に教えるため、多様な方法が採用されている。</w:t>
      </w:r>
    </w:p>
    <w:p w14:paraId="4A9FE8A9" w14:textId="77777777" w:rsidR="00B22DD7" w:rsidRPr="007508B3" w:rsidRDefault="00B22DD7" w:rsidP="00654499">
      <w:pPr>
        <w:pStyle w:val="SingleTxtG"/>
        <w:ind w:left="142" w:right="0"/>
        <w:jc w:val="left"/>
        <w:rPr>
          <w:rFonts w:ascii="Century" w:eastAsia="ＭＳ 明朝" w:hAnsi="Century"/>
          <w:color w:val="000000" w:themeColor="text1"/>
          <w:sz w:val="21"/>
          <w:szCs w:val="21"/>
          <w:lang w:eastAsia="ja-JP"/>
        </w:rPr>
      </w:pPr>
    </w:p>
    <w:p w14:paraId="72B1D726" w14:textId="084FF696"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アクセシビリティ（第</w:t>
      </w:r>
      <w:r w:rsidRPr="007508B3">
        <w:rPr>
          <w:rFonts w:ascii="Century" w:eastAsia="ＭＳ 明朝" w:hAnsi="Century"/>
          <w:b/>
          <w:bCs/>
          <w:color w:val="000000" w:themeColor="text1"/>
          <w:sz w:val="24"/>
          <w:szCs w:val="24"/>
          <w:lang w:eastAsia="ja-JP" w:bidi="hi-IN"/>
        </w:rPr>
        <w:t>9</w:t>
      </w:r>
      <w:r w:rsidRPr="007508B3">
        <w:rPr>
          <w:rFonts w:ascii="Century" w:eastAsia="ＭＳ 明朝" w:hAnsi="Century"/>
          <w:b/>
          <w:bCs/>
          <w:color w:val="000000" w:themeColor="text1"/>
          <w:sz w:val="24"/>
          <w:szCs w:val="24"/>
          <w:lang w:eastAsia="ja-JP" w:bidi="hi-IN"/>
        </w:rPr>
        <w:t>条）</w:t>
      </w:r>
    </w:p>
    <w:p w14:paraId="2B97D3AD" w14:textId="25FD5DB5"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6(a)</w:t>
      </w:r>
      <w:r w:rsidR="00C71D10" w:rsidRPr="007508B3">
        <w:rPr>
          <w:rFonts w:ascii="Century" w:eastAsia="ＭＳ 明朝" w:hAnsi="Century"/>
          <w:b/>
          <w:bCs/>
          <w:color w:val="000000" w:themeColor="text1"/>
          <w:sz w:val="22"/>
          <w:szCs w:val="22"/>
          <w:lang w:eastAsia="ja-JP" w:bidi="hi-IN"/>
        </w:rPr>
        <w:t>項に対する回答</w:t>
      </w:r>
    </w:p>
    <w:p w14:paraId="32DB17C0" w14:textId="237A4984" w:rsidR="00B22DD7" w:rsidRPr="007508B3" w:rsidRDefault="001A1F1F" w:rsidP="000C5DFA">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6</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317B89" w:rsidRPr="007508B3">
        <w:rPr>
          <w:rFonts w:ascii="Century" w:eastAsia="ＭＳ 明朝" w:hAnsi="Century" w:cs="ＭＳ 明朝"/>
          <w:color w:val="000000" w:themeColor="text1"/>
          <w:sz w:val="18"/>
          <w:szCs w:val="18"/>
          <w:lang w:eastAsia="ja-JP"/>
        </w:rPr>
        <w:t>地方、遠隔地域でのアクセシビリティの改善と、物理的環境、交通、情報通信技術などのアクセシビリティ</w:t>
      </w:r>
      <w:r w:rsidR="00317B89" w:rsidRPr="007508B3">
        <w:rPr>
          <w:rFonts w:ascii="ＭＳ 明朝" w:eastAsia="ＭＳ 明朝" w:hAnsi="ＭＳ 明朝" w:cs="ＭＳ 明朝"/>
          <w:color w:val="000000" w:themeColor="text1"/>
          <w:sz w:val="18"/>
          <w:szCs w:val="18"/>
          <w:lang w:eastAsia="ja-JP"/>
        </w:rPr>
        <w:t>基準を遵守する省庁間プログラム</w:t>
      </w:r>
      <w:r w:rsidRPr="007508B3">
        <w:rPr>
          <w:rFonts w:ascii="ＭＳ 明朝" w:eastAsia="ＭＳ 明朝" w:hAnsi="ＭＳ 明朝" w:cs="ＭＳ 明朝"/>
          <w:color w:val="000000" w:themeColor="text1"/>
          <w:sz w:val="18"/>
          <w:szCs w:val="18"/>
          <w:lang w:eastAsia="ja-JP"/>
        </w:rPr>
        <w:t>について）</w:t>
      </w:r>
    </w:p>
    <w:p w14:paraId="7AA06BE3" w14:textId="025F3306"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49.</w:t>
      </w:r>
      <w:r w:rsidR="00170BDA"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中央および地方レベルで、さまざまな障害</w:t>
      </w:r>
      <w:r w:rsidR="00CB01B1" w:rsidRPr="007508B3">
        <w:rPr>
          <w:rFonts w:ascii="Century" w:eastAsia="ＭＳ 明朝" w:hAnsi="Century"/>
          <w:color w:val="000000" w:themeColor="text1"/>
          <w:sz w:val="21"/>
          <w:szCs w:val="21"/>
          <w:lang w:eastAsia="ja-JP"/>
        </w:rPr>
        <w:t>のある人が、</w:t>
      </w:r>
      <w:r w:rsidRPr="007508B3">
        <w:rPr>
          <w:rFonts w:ascii="Century" w:eastAsia="ＭＳ 明朝" w:hAnsi="Century"/>
          <w:color w:val="000000" w:themeColor="text1"/>
          <w:sz w:val="21"/>
          <w:szCs w:val="21"/>
          <w:lang w:eastAsia="ja-JP"/>
        </w:rPr>
        <w:t>自立して社会生活に十分に参加できるよう、</w:t>
      </w:r>
      <w:r w:rsidR="0060486B"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は、良好な物理的環境、交通手段、情報通信手段、人々が</w:t>
      </w:r>
      <w:r w:rsidR="001138E8" w:rsidRPr="007508B3">
        <w:rPr>
          <w:rFonts w:ascii="Century" w:eastAsia="ＭＳ 明朝" w:hAnsi="Century" w:hint="eastAsia"/>
          <w:color w:val="000000" w:themeColor="text1"/>
          <w:sz w:val="21"/>
          <w:szCs w:val="21"/>
          <w:lang w:eastAsia="ja-JP"/>
        </w:rPr>
        <w:t>便利に使える</w:t>
      </w:r>
      <w:r w:rsidRPr="007508B3">
        <w:rPr>
          <w:rFonts w:ascii="Century" w:eastAsia="ＭＳ 明朝" w:hAnsi="Century"/>
          <w:color w:val="000000" w:themeColor="text1"/>
          <w:sz w:val="21"/>
          <w:szCs w:val="21"/>
          <w:lang w:eastAsia="ja-JP"/>
        </w:rPr>
        <w:t>施設やサービス</w:t>
      </w:r>
      <w:r w:rsidR="001138E8" w:rsidRPr="007508B3">
        <w:rPr>
          <w:rFonts w:ascii="Century" w:eastAsia="ＭＳ 明朝" w:hAnsi="Century" w:hint="eastAsia"/>
          <w:color w:val="000000" w:themeColor="text1"/>
          <w:sz w:val="21"/>
          <w:szCs w:val="21"/>
          <w:lang w:eastAsia="ja-JP"/>
        </w:rPr>
        <w:t>に</w:t>
      </w:r>
      <w:r w:rsidR="00FF4552"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自由に</w:t>
      </w:r>
      <w:r w:rsidR="001138E8" w:rsidRPr="007508B3">
        <w:rPr>
          <w:rFonts w:ascii="Century" w:eastAsia="ＭＳ 明朝" w:hAnsi="Century" w:hint="eastAsia"/>
          <w:color w:val="000000" w:themeColor="text1"/>
          <w:sz w:val="21"/>
          <w:szCs w:val="21"/>
          <w:lang w:eastAsia="ja-JP"/>
        </w:rPr>
        <w:t>アクセス</w:t>
      </w:r>
      <w:r w:rsidRPr="007508B3">
        <w:rPr>
          <w:rFonts w:ascii="Century" w:eastAsia="ＭＳ 明朝" w:hAnsi="Century"/>
          <w:color w:val="000000" w:themeColor="text1"/>
          <w:sz w:val="21"/>
          <w:szCs w:val="21"/>
          <w:lang w:eastAsia="ja-JP"/>
        </w:rPr>
        <w:t>できるようにする措置を講じている。</w:t>
      </w:r>
    </w:p>
    <w:p w14:paraId="4911A49E" w14:textId="56CC6FFE" w:rsidR="00B22DD7" w:rsidRPr="007508B3" w:rsidRDefault="00C71D10" w:rsidP="00654499">
      <w:pPr>
        <w:pStyle w:val="SingleTxtG"/>
        <w:ind w:left="142" w:right="0"/>
        <w:jc w:val="left"/>
        <w:rPr>
          <w:rFonts w:ascii="Century" w:eastAsia="ＭＳ 明朝" w:hAnsi="Century" w:cs="SimSun"/>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50.</w:t>
      </w:r>
      <w:r w:rsidR="00170BDA" w:rsidRPr="007508B3">
        <w:rPr>
          <w:rFonts w:ascii="Century" w:eastAsia="ＭＳ 明朝" w:hAnsi="Century" w:hint="eastAsia"/>
          <w:color w:val="000000" w:themeColor="text1"/>
          <w:sz w:val="21"/>
          <w:szCs w:val="21"/>
          <w:lang w:eastAsia="ja-JP" w:bidi="hi-IN"/>
        </w:rPr>
        <w:t xml:space="preserve"> </w:t>
      </w:r>
      <w:r w:rsidR="00141C88" w:rsidRPr="007508B3">
        <w:rPr>
          <w:rFonts w:ascii="Century" w:eastAsia="ＭＳ 明朝" w:hAnsi="Century"/>
          <w:color w:val="000000" w:themeColor="text1"/>
          <w:sz w:val="21"/>
          <w:szCs w:val="21"/>
          <w:lang w:eastAsia="ja-JP" w:bidi="hi-IN"/>
        </w:rPr>
        <w:t>これらの措置には、次のような</w:t>
      </w:r>
      <w:r w:rsidR="00141C88" w:rsidRPr="007508B3">
        <w:rPr>
          <w:rFonts w:ascii="Century" w:eastAsia="ＭＳ 明朝" w:hAnsi="Century" w:hint="eastAsia"/>
          <w:color w:val="000000" w:themeColor="text1"/>
          <w:sz w:val="21"/>
          <w:szCs w:val="21"/>
          <w:lang w:eastAsia="ja-JP" w:bidi="hi-IN"/>
        </w:rPr>
        <w:t>ものがある</w:t>
      </w:r>
      <w:r w:rsidR="00141C88" w:rsidRPr="007508B3">
        <w:rPr>
          <w:rFonts w:ascii="Century" w:eastAsia="ＭＳ 明朝" w:hAnsi="Century"/>
          <w:color w:val="000000" w:themeColor="text1"/>
          <w:sz w:val="21"/>
          <w:szCs w:val="21"/>
          <w:lang w:eastAsia="ja-JP" w:bidi="hi-IN"/>
        </w:rPr>
        <w:t>：</w:t>
      </w:r>
    </w:p>
    <w:p w14:paraId="07D59A9C" w14:textId="71D792CF" w:rsidR="00141C88" w:rsidRPr="007508B3" w:rsidRDefault="00141C88" w:rsidP="00654499">
      <w:pPr>
        <w:pStyle w:val="SingleTxtG"/>
        <w:ind w:left="142" w:right="0"/>
        <w:jc w:val="left"/>
        <w:rPr>
          <w:rFonts w:ascii="Century" w:eastAsia="ＭＳ 明朝" w:hAnsi="Century" w:cs="SimSun"/>
          <w:color w:val="000000" w:themeColor="text1"/>
          <w:sz w:val="21"/>
          <w:szCs w:val="21"/>
          <w:lang w:eastAsia="ja-JP" w:bidi="hi-IN"/>
        </w:rPr>
      </w:pPr>
      <w:r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職場や作業場</w:t>
      </w:r>
      <w:r w:rsidR="00B36814" w:rsidRPr="007508B3">
        <w:rPr>
          <w:rFonts w:ascii="Century" w:eastAsia="ＭＳ 明朝" w:hAnsi="Century" w:hint="eastAsia"/>
          <w:color w:val="000000" w:themeColor="text1"/>
          <w:sz w:val="21"/>
          <w:szCs w:val="21"/>
          <w:lang w:eastAsia="ja-JP" w:bidi="hi-IN"/>
        </w:rPr>
        <w:t>で</w:t>
      </w:r>
      <w:r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障害のある人の身体的特性や利便性を考慮した</w:t>
      </w:r>
      <w:r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安全で快適な労働条件</w:t>
      </w:r>
      <w:r w:rsidR="001138E8" w:rsidRPr="007508B3">
        <w:rPr>
          <w:rFonts w:ascii="Century" w:eastAsia="ＭＳ 明朝" w:hAnsi="Century" w:cs="ＭＳ 明朝"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環境</w:t>
      </w:r>
      <w:r w:rsidR="001138E8" w:rsidRPr="007508B3">
        <w:rPr>
          <w:rFonts w:ascii="Century" w:eastAsia="ＭＳ 明朝" w:hAnsi="Century" w:cs="ＭＳ 明朝"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設備</w:t>
      </w:r>
      <w:r w:rsidRPr="007508B3">
        <w:rPr>
          <w:rFonts w:ascii="Century" w:eastAsia="ＭＳ 明朝" w:hAnsi="Century" w:cs="SimSun" w:hint="eastAsia"/>
          <w:color w:val="000000" w:themeColor="text1"/>
          <w:sz w:val="21"/>
          <w:szCs w:val="21"/>
          <w:lang w:eastAsia="ja-JP" w:bidi="hi-IN"/>
        </w:rPr>
        <w:t>の提供を</w:t>
      </w:r>
      <w:r w:rsidRPr="007508B3">
        <w:rPr>
          <w:rFonts w:ascii="Century" w:eastAsia="ＭＳ 明朝" w:hAnsi="Century" w:cs="SimSun"/>
          <w:color w:val="000000" w:themeColor="text1"/>
          <w:sz w:val="21"/>
          <w:szCs w:val="21"/>
          <w:lang w:eastAsia="ja-JP" w:bidi="hi-IN"/>
        </w:rPr>
        <w:t>義務</w:t>
      </w:r>
      <w:r w:rsidRPr="007508B3">
        <w:rPr>
          <w:rFonts w:ascii="Century" w:eastAsia="ＭＳ 明朝" w:hAnsi="Century" w:cs="SimSun" w:hint="eastAsia"/>
          <w:color w:val="000000" w:themeColor="text1"/>
          <w:sz w:val="21"/>
          <w:szCs w:val="21"/>
          <w:lang w:eastAsia="ja-JP" w:bidi="hi-IN"/>
        </w:rPr>
        <w:t>とする。</w:t>
      </w:r>
    </w:p>
    <w:p w14:paraId="54D89BF1" w14:textId="0DE0913C" w:rsidR="00141C88" w:rsidRPr="007508B3" w:rsidRDefault="00141C88" w:rsidP="00654499">
      <w:pPr>
        <w:pStyle w:val="SingleTxtG"/>
        <w:ind w:left="142" w:right="0"/>
        <w:jc w:val="left"/>
        <w:rPr>
          <w:rFonts w:ascii="Century" w:eastAsia="ＭＳ 明朝" w:hAnsi="Century" w:cs="SimSun"/>
          <w:color w:val="000000" w:themeColor="text1"/>
          <w:sz w:val="21"/>
          <w:szCs w:val="21"/>
          <w:lang w:eastAsia="ja-JP" w:bidi="hi-IN"/>
        </w:rPr>
      </w:pPr>
      <w:r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劇場</w:t>
      </w:r>
      <w:r w:rsidR="001138E8" w:rsidRPr="007508B3">
        <w:rPr>
          <w:rFonts w:ascii="Century" w:eastAsia="ＭＳ 明朝" w:hAnsi="Century" w:cs="ＭＳ 明朝"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映画館</w:t>
      </w:r>
      <w:r w:rsidR="001138E8" w:rsidRPr="007508B3">
        <w:rPr>
          <w:rFonts w:ascii="Century" w:eastAsia="ＭＳ 明朝" w:hAnsi="Century" w:cs="ＭＳ 明朝"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体育館</w:t>
      </w:r>
      <w:r w:rsidR="001138E8" w:rsidRPr="007508B3">
        <w:rPr>
          <w:rFonts w:ascii="Century" w:eastAsia="ＭＳ 明朝" w:hAnsi="Century" w:cs="ＭＳ 明朝"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レストランなどの文化</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公共サービス施設へのアクセス</w:t>
      </w:r>
      <w:r w:rsidR="001138E8" w:rsidRPr="007508B3">
        <w:rPr>
          <w:rFonts w:ascii="Century" w:eastAsia="ＭＳ 明朝" w:hAnsi="Century" w:cs="SimSun" w:hint="eastAsia"/>
          <w:color w:val="000000" w:themeColor="text1"/>
          <w:sz w:val="21"/>
          <w:szCs w:val="21"/>
          <w:lang w:eastAsia="ja-JP" w:bidi="hi-IN"/>
        </w:rPr>
        <w:t>を</w:t>
      </w:r>
      <w:r w:rsidRPr="007508B3">
        <w:rPr>
          <w:rFonts w:ascii="Century" w:eastAsia="ＭＳ 明朝" w:hAnsi="Century" w:cs="SimSun"/>
          <w:color w:val="000000" w:themeColor="text1"/>
          <w:sz w:val="21"/>
          <w:szCs w:val="21"/>
          <w:lang w:eastAsia="ja-JP" w:bidi="hi-IN"/>
        </w:rPr>
        <w:t>確保</w:t>
      </w:r>
      <w:r w:rsidR="001138E8" w:rsidRPr="007508B3">
        <w:rPr>
          <w:rFonts w:ascii="Century" w:eastAsia="ＭＳ 明朝" w:hAnsi="Century" w:cs="SimSun" w:hint="eastAsia"/>
          <w:color w:val="000000" w:themeColor="text1"/>
          <w:sz w:val="21"/>
          <w:szCs w:val="21"/>
          <w:lang w:eastAsia="ja-JP" w:bidi="hi-IN"/>
        </w:rPr>
        <w:t>する</w:t>
      </w:r>
      <w:r w:rsidR="00B70437" w:rsidRPr="007508B3">
        <w:rPr>
          <w:rFonts w:ascii="Century" w:eastAsia="ＭＳ 明朝" w:hAnsi="Century" w:cs="SimSun" w:hint="eastAsia"/>
          <w:color w:val="000000" w:themeColor="text1"/>
          <w:sz w:val="21"/>
          <w:szCs w:val="21"/>
          <w:lang w:eastAsia="ja-JP" w:bidi="hi-IN"/>
        </w:rPr>
        <w:t>。</w:t>
      </w:r>
    </w:p>
    <w:p w14:paraId="1AC455E1" w14:textId="5B231B9B" w:rsidR="00B70437" w:rsidRPr="007508B3" w:rsidRDefault="00B70437"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w:t>
      </w:r>
      <w:r w:rsidR="00B36814" w:rsidRPr="007508B3">
        <w:rPr>
          <w:rFonts w:ascii="Century" w:eastAsia="ＭＳ 明朝" w:hAnsi="Century" w:hint="eastAsia"/>
          <w:color w:val="000000" w:themeColor="text1"/>
          <w:sz w:val="21"/>
          <w:szCs w:val="21"/>
          <w:lang w:eastAsia="ja-JP" w:bidi="hi-IN"/>
        </w:rPr>
        <w:t>公共</w:t>
      </w:r>
      <w:r w:rsidRPr="007508B3">
        <w:rPr>
          <w:rFonts w:ascii="Century" w:eastAsia="ＭＳ 明朝" w:hAnsi="Century"/>
          <w:color w:val="000000" w:themeColor="text1"/>
          <w:sz w:val="21"/>
          <w:szCs w:val="21"/>
          <w:lang w:eastAsia="ja-JP" w:bidi="hi-IN"/>
        </w:rPr>
        <w:t>飲食サービス</w:t>
      </w:r>
      <w:r w:rsidRPr="007508B3">
        <w:rPr>
          <w:rFonts w:ascii="Century" w:eastAsia="ＭＳ 明朝" w:hAnsi="Century" w:hint="eastAsia"/>
          <w:color w:val="000000" w:themeColor="text1"/>
          <w:sz w:val="21"/>
          <w:szCs w:val="21"/>
          <w:lang w:eastAsia="ja-JP" w:bidi="hi-IN"/>
        </w:rPr>
        <w:t>、</w:t>
      </w:r>
      <w:r w:rsidR="00B36814" w:rsidRPr="007508B3">
        <w:rPr>
          <w:color w:val="000000" w:themeColor="text1"/>
          <w:sz w:val="21"/>
          <w:szCs w:val="21"/>
        </w:rPr>
        <w:t>生活便宜</w:t>
      </w:r>
      <w:r w:rsidRPr="007508B3">
        <w:rPr>
          <w:rFonts w:ascii="Century" w:eastAsia="ＭＳ 明朝" w:hAnsi="Century"/>
          <w:color w:val="000000" w:themeColor="text1"/>
          <w:sz w:val="21"/>
          <w:szCs w:val="21"/>
          <w:lang w:eastAsia="ja-JP" w:bidi="hi-IN"/>
        </w:rPr>
        <w:t>サービス</w:t>
      </w:r>
      <w:r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交通機</w:t>
      </w:r>
      <w:r w:rsidRPr="007508B3">
        <w:rPr>
          <w:rFonts w:ascii="Century" w:eastAsia="ＭＳ 明朝" w:hAnsi="Century" w:hint="eastAsia"/>
          <w:color w:val="000000" w:themeColor="text1"/>
          <w:sz w:val="21"/>
          <w:szCs w:val="21"/>
          <w:lang w:eastAsia="ja-JP" w:bidi="hi-IN"/>
        </w:rPr>
        <w:t>で、障害</w:t>
      </w:r>
      <w:r w:rsidR="00B36814" w:rsidRPr="007508B3">
        <w:rPr>
          <w:rFonts w:ascii="Century" w:eastAsia="ＭＳ 明朝" w:hAnsi="Century" w:hint="eastAsia"/>
          <w:color w:val="000000" w:themeColor="text1"/>
          <w:sz w:val="21"/>
          <w:szCs w:val="21"/>
          <w:lang w:eastAsia="ja-JP" w:bidi="hi-IN"/>
        </w:rPr>
        <w:t>者</w:t>
      </w:r>
      <w:r w:rsidRPr="007508B3">
        <w:rPr>
          <w:rFonts w:ascii="Century" w:eastAsia="ＭＳ 明朝" w:hAnsi="Century" w:hint="eastAsia"/>
          <w:color w:val="000000" w:themeColor="text1"/>
          <w:sz w:val="21"/>
          <w:szCs w:val="21"/>
          <w:lang w:eastAsia="ja-JP" w:bidi="hi-IN"/>
        </w:rPr>
        <w:t>専用席や専用通路を設けて、障害のある人</w:t>
      </w:r>
      <w:r w:rsidRPr="007508B3">
        <w:rPr>
          <w:rFonts w:ascii="Century" w:eastAsia="ＭＳ 明朝" w:hAnsi="Century"/>
          <w:color w:val="000000" w:themeColor="text1"/>
          <w:sz w:val="21"/>
          <w:szCs w:val="21"/>
          <w:lang w:eastAsia="ja-JP" w:bidi="hi-IN"/>
        </w:rPr>
        <w:t>向け</w:t>
      </w:r>
      <w:r w:rsidR="00CD3A9B"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サービス</w:t>
      </w:r>
      <w:r w:rsidR="00B36814" w:rsidRPr="007508B3">
        <w:rPr>
          <w:rFonts w:ascii="Century" w:eastAsia="ＭＳ 明朝" w:hAnsi="Century" w:hint="eastAsia"/>
          <w:color w:val="000000" w:themeColor="text1"/>
          <w:sz w:val="21"/>
          <w:szCs w:val="21"/>
          <w:lang w:eastAsia="ja-JP" w:bidi="hi-IN"/>
        </w:rPr>
        <w:t>を優先的に</w:t>
      </w:r>
      <w:r w:rsidRPr="007508B3">
        <w:rPr>
          <w:rFonts w:ascii="Century" w:eastAsia="ＭＳ 明朝" w:hAnsi="Century"/>
          <w:color w:val="000000" w:themeColor="text1"/>
          <w:sz w:val="21"/>
          <w:szCs w:val="21"/>
          <w:lang w:eastAsia="ja-JP" w:bidi="hi-IN"/>
        </w:rPr>
        <w:t>提供</w:t>
      </w:r>
      <w:r w:rsidR="00B36814" w:rsidRPr="007508B3">
        <w:rPr>
          <w:rFonts w:ascii="Century" w:eastAsia="ＭＳ 明朝" w:hAnsi="Century" w:hint="eastAsia"/>
          <w:color w:val="000000" w:themeColor="text1"/>
          <w:sz w:val="21"/>
          <w:szCs w:val="21"/>
          <w:lang w:eastAsia="ja-JP" w:bidi="hi-IN"/>
        </w:rPr>
        <w:t>する。</w:t>
      </w:r>
    </w:p>
    <w:p w14:paraId="13429DD2" w14:textId="0C8D1D09" w:rsidR="00141C88" w:rsidRPr="007508B3" w:rsidRDefault="00B36814" w:rsidP="003A1686">
      <w:pPr>
        <w:pStyle w:val="SingleTxtG"/>
        <w:spacing w:after="0"/>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・情報産業指導機関</w:t>
      </w:r>
      <w:r w:rsidR="00170BDA" w:rsidRPr="007508B3">
        <w:rPr>
          <w:rFonts w:ascii="Century" w:eastAsia="ＭＳ 明朝" w:hAnsi="Century" w:hint="eastAsia"/>
          <w:color w:val="000000" w:themeColor="text1"/>
          <w:sz w:val="21"/>
          <w:szCs w:val="21"/>
          <w:lang w:eastAsia="ja-JP" w:bidi="hi-IN"/>
        </w:rPr>
        <w:t>（</w:t>
      </w:r>
      <w:r w:rsidR="00170BDA" w:rsidRPr="007508B3">
        <w:rPr>
          <w:rFonts w:ascii="Century" w:eastAsia="ＭＳ 明朝" w:hAnsi="Century"/>
          <w:color w:val="000000" w:themeColor="text1"/>
          <w:sz w:val="18"/>
          <w:szCs w:val="18"/>
          <w:lang w:eastAsia="ja-JP" w:bidi="hi-IN"/>
        </w:rPr>
        <w:t>information industry guidance institution</w:t>
      </w:r>
      <w:r w:rsidR="00170BDA" w:rsidRPr="007508B3">
        <w:rPr>
          <w:rFonts w:ascii="Century" w:eastAsia="ＭＳ 明朝" w:hAnsi="Century" w:hint="eastAsia"/>
          <w:color w:val="000000" w:themeColor="text1"/>
          <w:sz w:val="21"/>
          <w:szCs w:val="21"/>
          <w:lang w:eastAsia="ja-JP" w:bidi="hi-IN"/>
        </w:rPr>
        <w:t>）で</w:t>
      </w:r>
      <w:r w:rsidRPr="007508B3">
        <w:rPr>
          <w:rFonts w:ascii="Century" w:eastAsia="ＭＳ 明朝" w:hAnsi="Century"/>
          <w:color w:val="000000" w:themeColor="text1"/>
          <w:sz w:val="21"/>
          <w:szCs w:val="21"/>
          <w:lang w:eastAsia="ja-JP" w:bidi="hi-IN"/>
        </w:rPr>
        <w:t>各種</w:t>
      </w:r>
      <w:r w:rsidRPr="007508B3">
        <w:rPr>
          <w:rFonts w:ascii="Century" w:eastAsia="ＭＳ 明朝" w:hAnsi="Century"/>
          <w:color w:val="000000" w:themeColor="text1"/>
          <w:sz w:val="21"/>
          <w:szCs w:val="21"/>
          <w:lang w:eastAsia="ja-JP" w:bidi="hi-IN"/>
        </w:rPr>
        <w:t>IT</w:t>
      </w:r>
      <w:r w:rsidRPr="007508B3">
        <w:rPr>
          <w:rFonts w:ascii="Century" w:eastAsia="ＭＳ 明朝" w:hAnsi="Century"/>
          <w:color w:val="000000" w:themeColor="text1"/>
          <w:sz w:val="21"/>
          <w:szCs w:val="21"/>
          <w:lang w:eastAsia="ja-JP" w:bidi="hi-IN"/>
        </w:rPr>
        <w:t>ツール・アプリケーション</w:t>
      </w:r>
      <w:r w:rsidR="00170BDA" w:rsidRPr="007508B3">
        <w:rPr>
          <w:rFonts w:ascii="Century" w:eastAsia="ＭＳ 明朝" w:hAnsi="Century" w:hint="eastAsia"/>
          <w:color w:val="000000" w:themeColor="text1"/>
          <w:sz w:val="21"/>
          <w:szCs w:val="21"/>
          <w:lang w:eastAsia="ja-JP" w:bidi="hi-IN"/>
        </w:rPr>
        <w:t>を</w:t>
      </w:r>
      <w:r w:rsidRPr="007508B3">
        <w:rPr>
          <w:rFonts w:ascii="Century" w:eastAsia="ＭＳ 明朝" w:hAnsi="Century"/>
          <w:color w:val="000000" w:themeColor="text1"/>
          <w:sz w:val="21"/>
          <w:szCs w:val="21"/>
          <w:lang w:eastAsia="ja-JP" w:bidi="hi-IN"/>
        </w:rPr>
        <w:t>開発</w:t>
      </w:r>
      <w:r w:rsidR="00170BDA" w:rsidRPr="007508B3">
        <w:rPr>
          <w:rFonts w:ascii="Century" w:eastAsia="ＭＳ 明朝" w:hAnsi="Century" w:hint="eastAsia"/>
          <w:color w:val="000000" w:themeColor="text1"/>
          <w:sz w:val="21"/>
          <w:szCs w:val="21"/>
          <w:lang w:eastAsia="ja-JP" w:bidi="hi-IN"/>
        </w:rPr>
        <w:t>し、</w:t>
      </w:r>
      <w:r w:rsidR="00B96DBB" w:rsidRPr="007508B3">
        <w:rPr>
          <w:rFonts w:ascii="Century" w:eastAsia="ＭＳ 明朝" w:hAnsi="Century" w:hint="eastAsia"/>
          <w:color w:val="000000" w:themeColor="text1"/>
          <w:sz w:val="21"/>
          <w:szCs w:val="21"/>
          <w:lang w:eastAsia="ja-JP" w:bidi="hi-IN"/>
        </w:rPr>
        <w:t>障害のある人の、</w:t>
      </w:r>
      <w:r w:rsidRPr="007508B3">
        <w:rPr>
          <w:rFonts w:ascii="Century" w:eastAsia="ＭＳ 明朝" w:hAnsi="Century"/>
          <w:color w:val="000000" w:themeColor="text1"/>
          <w:sz w:val="21"/>
          <w:szCs w:val="21"/>
          <w:lang w:eastAsia="ja-JP" w:bidi="hi-IN"/>
        </w:rPr>
        <w:t>固定・移動通信ネットワーク</w:t>
      </w:r>
      <w:r w:rsidR="00B96DBB" w:rsidRPr="007508B3">
        <w:rPr>
          <w:rFonts w:ascii="Century" w:eastAsia="ＭＳ 明朝" w:hAnsi="Century" w:hint="eastAsia"/>
          <w:color w:val="000000" w:themeColor="text1"/>
          <w:sz w:val="21"/>
          <w:szCs w:val="21"/>
          <w:lang w:eastAsia="ja-JP" w:bidi="hi-IN"/>
        </w:rPr>
        <w:t>からの</w:t>
      </w:r>
      <w:r w:rsidRPr="007508B3">
        <w:rPr>
          <w:rFonts w:ascii="Century" w:eastAsia="ＭＳ 明朝" w:hAnsi="Century"/>
          <w:color w:val="000000" w:themeColor="text1"/>
          <w:sz w:val="21"/>
          <w:szCs w:val="21"/>
          <w:lang w:eastAsia="ja-JP" w:bidi="hi-IN"/>
        </w:rPr>
        <w:t>情報通信技術システムへのアクセス</w:t>
      </w:r>
      <w:r w:rsidR="00170BDA" w:rsidRPr="007508B3">
        <w:rPr>
          <w:rFonts w:ascii="Century" w:eastAsia="ＭＳ 明朝" w:hAnsi="Century" w:hint="eastAsia"/>
          <w:color w:val="000000" w:themeColor="text1"/>
          <w:sz w:val="21"/>
          <w:szCs w:val="21"/>
          <w:lang w:eastAsia="ja-JP" w:bidi="hi-IN"/>
        </w:rPr>
        <w:t>を</w:t>
      </w:r>
      <w:r w:rsidRPr="007508B3">
        <w:rPr>
          <w:rFonts w:ascii="Century" w:eastAsia="ＭＳ 明朝" w:hAnsi="Century"/>
          <w:color w:val="000000" w:themeColor="text1"/>
          <w:sz w:val="21"/>
          <w:szCs w:val="21"/>
          <w:lang w:eastAsia="ja-JP" w:bidi="hi-IN"/>
        </w:rPr>
        <w:t>支援</w:t>
      </w:r>
      <w:r w:rsidR="00170BDA" w:rsidRPr="007508B3">
        <w:rPr>
          <w:rFonts w:ascii="Century" w:eastAsia="ＭＳ 明朝" w:hAnsi="Century" w:hint="eastAsia"/>
          <w:color w:val="000000" w:themeColor="text1"/>
          <w:sz w:val="21"/>
          <w:szCs w:val="21"/>
          <w:lang w:eastAsia="ja-JP" w:bidi="hi-IN"/>
        </w:rPr>
        <w:t>する。</w:t>
      </w:r>
    </w:p>
    <w:p w14:paraId="7078ED47" w14:textId="332422E1" w:rsidR="00170BDA" w:rsidRPr="007508B3" w:rsidRDefault="00170BDA" w:rsidP="00B96DB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Century" w:eastAsia="ＭＳ 明朝" w:hAnsi="Century" w:hint="eastAsia"/>
          <w:color w:val="000000" w:themeColor="text1"/>
          <w:sz w:val="18"/>
          <w:szCs w:val="18"/>
          <w:lang w:eastAsia="ja-JP" w:bidi="hi-IN"/>
        </w:rPr>
        <w:t xml:space="preserve">（訳注　</w:t>
      </w:r>
      <w:r w:rsidRPr="007508B3">
        <w:rPr>
          <w:rFonts w:ascii="Century" w:eastAsia="ＭＳ 明朝" w:hAnsi="Century"/>
          <w:color w:val="000000" w:themeColor="text1"/>
          <w:sz w:val="18"/>
          <w:szCs w:val="18"/>
          <w:lang w:eastAsia="ja-JP" w:bidi="hi-IN"/>
        </w:rPr>
        <w:t>情報産業指導機関</w:t>
      </w:r>
      <w:r w:rsidRPr="007508B3">
        <w:rPr>
          <w:rFonts w:ascii="Century" w:eastAsia="ＭＳ 明朝" w:hAnsi="Century" w:hint="eastAsia"/>
          <w:color w:val="000000" w:themeColor="text1"/>
          <w:sz w:val="18"/>
          <w:szCs w:val="18"/>
          <w:lang w:eastAsia="ja-JP" w:bidi="hi-IN"/>
        </w:rPr>
        <w:t>とは、</w:t>
      </w:r>
      <w:r w:rsidRPr="007508B3">
        <w:rPr>
          <w:rFonts w:ascii="Century" w:eastAsia="ＭＳ 明朝" w:hAnsi="Century"/>
          <w:color w:val="000000" w:themeColor="text1"/>
          <w:sz w:val="18"/>
          <w:szCs w:val="18"/>
          <w:lang w:eastAsia="ja-JP" w:bidi="hi-IN"/>
        </w:rPr>
        <w:t>IT</w:t>
      </w:r>
      <w:r w:rsidRPr="007508B3">
        <w:rPr>
          <w:rFonts w:ascii="Century" w:eastAsia="ＭＳ 明朝" w:hAnsi="Century"/>
          <w:color w:val="000000" w:themeColor="text1"/>
          <w:sz w:val="18"/>
          <w:szCs w:val="18"/>
          <w:lang w:eastAsia="ja-JP" w:bidi="hi-IN"/>
        </w:rPr>
        <w:t>・通信分野を統括し、技術開発や標準化を指導する</w:t>
      </w:r>
      <w:r w:rsidRPr="007508B3">
        <w:rPr>
          <w:rFonts w:ascii="Century" w:eastAsia="ＭＳ 明朝" w:hAnsi="Century" w:hint="eastAsia"/>
          <w:color w:val="000000" w:themeColor="text1"/>
          <w:sz w:val="18"/>
          <w:szCs w:val="18"/>
          <w:lang w:eastAsia="ja-JP" w:bidi="hi-IN"/>
        </w:rPr>
        <w:t>、</w:t>
      </w:r>
      <w:r w:rsidR="00B96DBB" w:rsidRPr="007508B3">
        <w:rPr>
          <w:rFonts w:ascii="Century" w:eastAsia="ＭＳ 明朝" w:hAnsi="Century"/>
          <w:color w:val="000000" w:themeColor="text1"/>
          <w:sz w:val="18"/>
          <w:szCs w:val="18"/>
          <w:lang w:eastAsia="ja-JP" w:bidi="hi-IN"/>
        </w:rPr>
        <w:t>北朝鮮</w:t>
      </w:r>
      <w:r w:rsidR="00B96DBB" w:rsidRPr="007508B3">
        <w:rPr>
          <w:rFonts w:ascii="Century" w:eastAsia="ＭＳ 明朝" w:hAnsi="Century" w:hint="eastAsia"/>
          <w:color w:val="000000" w:themeColor="text1"/>
          <w:sz w:val="18"/>
          <w:szCs w:val="18"/>
          <w:lang w:eastAsia="ja-JP" w:bidi="hi-IN"/>
        </w:rPr>
        <w:t>の</w:t>
      </w:r>
      <w:r w:rsidR="00B96DBB" w:rsidRPr="007508B3">
        <w:rPr>
          <w:rFonts w:ascii="Century" w:eastAsia="ＭＳ 明朝" w:hAnsi="Century"/>
          <w:color w:val="000000" w:themeColor="text1"/>
          <w:sz w:val="18"/>
          <w:szCs w:val="18"/>
          <w:lang w:eastAsia="ja-JP" w:bidi="hi-IN"/>
        </w:rPr>
        <w:t>電子工業省</w:t>
      </w:r>
      <w:r w:rsidR="00B96DBB" w:rsidRPr="007508B3">
        <w:rPr>
          <w:rFonts w:ascii="Century" w:eastAsia="ＭＳ 明朝" w:hAnsi="Century" w:hint="eastAsia"/>
          <w:color w:val="000000" w:themeColor="text1"/>
          <w:sz w:val="18"/>
          <w:szCs w:val="18"/>
          <w:lang w:eastAsia="ja-JP" w:bidi="hi-IN"/>
        </w:rPr>
        <w:t>、</w:t>
      </w:r>
      <w:r w:rsidR="00B96DBB" w:rsidRPr="007508B3">
        <w:rPr>
          <w:rFonts w:ascii="Century" w:eastAsia="ＭＳ 明朝" w:hAnsi="Century"/>
          <w:color w:val="000000" w:themeColor="text1"/>
          <w:sz w:val="18"/>
          <w:szCs w:val="18"/>
          <w:lang w:eastAsia="ja-JP" w:bidi="hi-IN"/>
        </w:rPr>
        <w:t>情報産業省</w:t>
      </w:r>
      <w:r w:rsidR="00B96DBB" w:rsidRPr="007508B3">
        <w:rPr>
          <w:rFonts w:ascii="Century" w:eastAsia="ＭＳ 明朝" w:hAnsi="Century" w:hint="eastAsia"/>
          <w:color w:val="000000" w:themeColor="text1"/>
          <w:sz w:val="18"/>
          <w:szCs w:val="18"/>
          <w:lang w:eastAsia="ja-JP" w:bidi="hi-IN"/>
        </w:rPr>
        <w:t>ほか、</w:t>
      </w:r>
      <w:r w:rsidRPr="007508B3">
        <w:rPr>
          <w:rFonts w:ascii="Century" w:eastAsia="ＭＳ 明朝" w:hAnsi="Century"/>
          <w:color w:val="000000" w:themeColor="text1"/>
          <w:sz w:val="18"/>
          <w:szCs w:val="18"/>
          <w:lang w:eastAsia="ja-JP" w:bidi="hi-IN"/>
        </w:rPr>
        <w:t>国家機関</w:t>
      </w:r>
      <w:r w:rsidRPr="007508B3">
        <w:rPr>
          <w:rFonts w:ascii="Century" w:eastAsia="ＭＳ 明朝" w:hAnsi="Century" w:hint="eastAsia"/>
          <w:color w:val="000000" w:themeColor="text1"/>
          <w:sz w:val="18"/>
          <w:szCs w:val="18"/>
          <w:lang w:eastAsia="ja-JP" w:bidi="hi-IN"/>
        </w:rPr>
        <w:t>の総称。</w:t>
      </w:r>
      <w:r w:rsidR="00B96DBB" w:rsidRPr="007508B3">
        <w:rPr>
          <w:rFonts w:ascii="Century" w:eastAsia="ＭＳ 明朝" w:hAnsi="Century" w:hint="eastAsia"/>
          <w:color w:val="000000" w:themeColor="text1"/>
          <w:sz w:val="18"/>
          <w:szCs w:val="18"/>
          <w:lang w:eastAsia="ja-JP" w:bidi="hi-IN"/>
        </w:rPr>
        <w:t>）</w:t>
      </w:r>
    </w:p>
    <w:p w14:paraId="5BB8C7DF" w14:textId="77777777" w:rsidR="00B70437" w:rsidRPr="007508B3" w:rsidRDefault="00B70437" w:rsidP="00654499">
      <w:pPr>
        <w:pStyle w:val="SingleTxtG"/>
        <w:ind w:left="142" w:right="0"/>
        <w:jc w:val="left"/>
        <w:rPr>
          <w:rFonts w:ascii="Century" w:eastAsia="ＭＳ 明朝" w:hAnsi="Century"/>
          <w:color w:val="000000" w:themeColor="text1"/>
          <w:sz w:val="21"/>
          <w:szCs w:val="21"/>
          <w:lang w:eastAsia="ja-JP" w:bidi="hi-IN"/>
        </w:rPr>
      </w:pPr>
    </w:p>
    <w:p w14:paraId="7E7BAED5" w14:textId="7BF143A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6(b)</w:t>
      </w:r>
      <w:r w:rsidR="00C71D10" w:rsidRPr="007508B3">
        <w:rPr>
          <w:rFonts w:ascii="Century" w:eastAsia="ＭＳ 明朝" w:hAnsi="Century"/>
          <w:b/>
          <w:bCs/>
          <w:color w:val="000000" w:themeColor="text1"/>
          <w:sz w:val="22"/>
          <w:szCs w:val="22"/>
          <w:lang w:eastAsia="ja-JP" w:bidi="hi-IN"/>
        </w:rPr>
        <w:t>に対する回答</w:t>
      </w:r>
    </w:p>
    <w:p w14:paraId="272CE3FC" w14:textId="0EA18596" w:rsidR="00B22DD7" w:rsidRPr="007508B3" w:rsidRDefault="001A1F1F" w:rsidP="000C5DFA">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F960E7" w:rsidRPr="007508B3">
        <w:rPr>
          <w:rFonts w:ascii="ＭＳ 明朝" w:eastAsia="ＭＳ 明朝" w:hAnsi="ＭＳ 明朝" w:cs="ＭＳ 明朝"/>
          <w:color w:val="000000" w:themeColor="text1"/>
          <w:sz w:val="18"/>
          <w:szCs w:val="18"/>
          <w:lang w:eastAsia="ja-JP"/>
        </w:rPr>
        <w:t>公共調達法</w:t>
      </w:r>
      <w:r w:rsidR="00F960E7" w:rsidRPr="007508B3">
        <w:rPr>
          <w:rFonts w:ascii="ＭＳ 明朝" w:eastAsia="ＭＳ 明朝" w:hAnsi="ＭＳ 明朝" w:cs="ＭＳ 明朝" w:hint="eastAsia"/>
          <w:color w:val="000000" w:themeColor="text1"/>
          <w:sz w:val="18"/>
          <w:szCs w:val="18"/>
          <w:lang w:eastAsia="ja-JP"/>
        </w:rPr>
        <w:t>と</w:t>
      </w:r>
      <w:r w:rsidR="00F960E7" w:rsidRPr="007508B3">
        <w:rPr>
          <w:rFonts w:ascii="ＭＳ 明朝" w:eastAsia="ＭＳ 明朝" w:hAnsi="ＭＳ 明朝" w:cs="ＭＳ 明朝"/>
          <w:color w:val="000000" w:themeColor="text1"/>
          <w:sz w:val="18"/>
          <w:szCs w:val="18"/>
          <w:lang w:eastAsia="ja-JP"/>
        </w:rPr>
        <w:t>政策</w:t>
      </w:r>
      <w:r w:rsidR="00F960E7" w:rsidRPr="007508B3">
        <w:rPr>
          <w:rFonts w:ascii="ＭＳ 明朝" w:eastAsia="ＭＳ 明朝" w:hAnsi="ＭＳ 明朝" w:cs="ＭＳ 明朝" w:hint="eastAsia"/>
          <w:color w:val="000000" w:themeColor="text1"/>
          <w:sz w:val="18"/>
          <w:szCs w:val="18"/>
          <w:lang w:eastAsia="ja-JP"/>
        </w:rPr>
        <w:t>での</w:t>
      </w:r>
      <w:r w:rsidR="00F960E7" w:rsidRPr="007508B3">
        <w:rPr>
          <w:rFonts w:ascii="ＭＳ 明朝" w:eastAsia="ＭＳ 明朝" w:hAnsi="ＭＳ 明朝" w:cs="ＭＳ 明朝"/>
          <w:color w:val="000000" w:themeColor="text1"/>
          <w:sz w:val="18"/>
          <w:szCs w:val="18"/>
          <w:lang w:eastAsia="ja-JP"/>
        </w:rPr>
        <w:t>アクセシビリティ</w:t>
      </w:r>
      <w:r w:rsidR="00F960E7" w:rsidRPr="007508B3">
        <w:rPr>
          <w:rFonts w:ascii="ＭＳ 明朝" w:eastAsia="ＭＳ 明朝" w:hAnsi="ＭＳ 明朝" w:cs="ＭＳ 明朝" w:hint="eastAsia"/>
          <w:color w:val="000000" w:themeColor="text1"/>
          <w:sz w:val="18"/>
          <w:szCs w:val="18"/>
          <w:lang w:eastAsia="ja-JP"/>
        </w:rPr>
        <w:t>と</w:t>
      </w:r>
      <w:r w:rsidR="00F960E7" w:rsidRPr="007508B3">
        <w:rPr>
          <w:rFonts w:ascii="ＭＳ 明朝" w:eastAsia="ＭＳ 明朝" w:hAnsi="ＭＳ 明朝" w:cs="ＭＳ 明朝"/>
          <w:color w:val="000000" w:themeColor="text1"/>
          <w:sz w:val="18"/>
          <w:szCs w:val="18"/>
          <w:lang w:eastAsia="ja-JP"/>
        </w:rPr>
        <w:t>ユニバーサルデザイン要件の確保</w:t>
      </w:r>
      <w:r w:rsidR="000C5DFA" w:rsidRPr="007508B3">
        <w:rPr>
          <w:rFonts w:ascii="ＭＳ 明朝" w:eastAsia="ＭＳ 明朝" w:hAnsi="ＭＳ 明朝" w:cs="ＭＳ 明朝" w:hint="eastAsia"/>
          <w:color w:val="000000" w:themeColor="text1"/>
          <w:sz w:val="18"/>
          <w:szCs w:val="18"/>
          <w:lang w:eastAsia="ja-JP"/>
        </w:rPr>
        <w:t>について</w:t>
      </w:r>
      <w:r w:rsidR="00F960E7" w:rsidRPr="007508B3">
        <w:rPr>
          <w:rFonts w:ascii="ＭＳ 明朝" w:eastAsia="ＭＳ 明朝" w:hAnsi="ＭＳ 明朝" w:cs="ＭＳ 明朝" w:hint="eastAsia"/>
          <w:color w:val="000000" w:themeColor="text1"/>
          <w:sz w:val="18"/>
          <w:szCs w:val="18"/>
          <w:lang w:eastAsia="ja-JP"/>
        </w:rPr>
        <w:t>）</w:t>
      </w:r>
    </w:p>
    <w:p w14:paraId="69EF1AFC" w14:textId="001A6C98"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51.</w:t>
      </w:r>
      <w:r w:rsidR="00454616" w:rsidRPr="007508B3">
        <w:rPr>
          <w:rFonts w:ascii="Century" w:eastAsia="ＭＳ 明朝" w:hAnsi="Century" w:hint="eastAsia"/>
          <w:color w:val="000000" w:themeColor="text1"/>
          <w:sz w:val="21"/>
          <w:szCs w:val="21"/>
          <w:lang w:eastAsia="ja-JP"/>
        </w:rPr>
        <w:t xml:space="preserve"> </w:t>
      </w:r>
      <w:r w:rsidR="0060486B"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は、</w:t>
      </w:r>
      <w:r w:rsidR="00EB7CB5" w:rsidRPr="007508B3">
        <w:rPr>
          <w:rFonts w:ascii="Century" w:eastAsia="ＭＳ 明朝" w:hAnsi="Century"/>
          <w:color w:val="000000" w:themeColor="text1"/>
          <w:sz w:val="21"/>
          <w:szCs w:val="21"/>
          <w:lang w:eastAsia="ja-JP"/>
        </w:rPr>
        <w:t>障害のある人</w:t>
      </w:r>
      <w:r w:rsidR="00716D11" w:rsidRPr="007508B3">
        <w:rPr>
          <w:rFonts w:ascii="Century" w:eastAsia="ＭＳ 明朝" w:hAnsi="Century"/>
          <w:color w:val="000000" w:themeColor="text1"/>
          <w:sz w:val="21"/>
          <w:szCs w:val="21"/>
          <w:lang w:eastAsia="ja-JP"/>
        </w:rPr>
        <w:t>の</w:t>
      </w:r>
      <w:r w:rsidRPr="007508B3">
        <w:rPr>
          <w:rFonts w:ascii="Century" w:eastAsia="ＭＳ 明朝" w:hAnsi="Century"/>
          <w:color w:val="000000" w:themeColor="text1"/>
          <w:sz w:val="21"/>
          <w:szCs w:val="21"/>
          <w:lang w:eastAsia="ja-JP"/>
        </w:rPr>
        <w:t>あらゆる施設、サービス、技術へのアクセスを向上させ、</w:t>
      </w:r>
      <w:r w:rsidR="00674039" w:rsidRPr="007508B3">
        <w:rPr>
          <w:rFonts w:ascii="Century" w:eastAsia="ＭＳ 明朝" w:hAnsi="Century" w:hint="eastAsia"/>
          <w:color w:val="000000" w:themeColor="text1"/>
          <w:sz w:val="21"/>
          <w:szCs w:val="21"/>
          <w:lang w:eastAsia="ja-JP"/>
        </w:rPr>
        <w:t>あ</w:t>
      </w:r>
      <w:r w:rsidRPr="007508B3">
        <w:rPr>
          <w:rFonts w:ascii="Century" w:eastAsia="ＭＳ 明朝" w:hAnsi="Century"/>
          <w:color w:val="000000" w:themeColor="text1"/>
          <w:sz w:val="21"/>
          <w:szCs w:val="21"/>
          <w:lang w:eastAsia="ja-JP"/>
        </w:rPr>
        <w:t>らゆる製品を快適かつ便利に使用できるよう法的措置を講じている。</w:t>
      </w:r>
      <w:r w:rsidRPr="007508B3">
        <w:rPr>
          <w:rFonts w:ascii="Century" w:eastAsia="ＭＳ 明朝" w:hAnsi="Century"/>
          <w:color w:val="000000" w:themeColor="text1"/>
          <w:sz w:val="21"/>
          <w:szCs w:val="21"/>
          <w:lang w:eastAsia="ja-JP"/>
        </w:rPr>
        <w:t xml:space="preserve"> </w:t>
      </w:r>
    </w:p>
    <w:p w14:paraId="14EB2E42" w14:textId="020F0200"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52.</w:t>
      </w:r>
      <w:r w:rsidR="00354B81"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例えば、建築物や施設のバリアフリー環境の提供に関しては、</w:t>
      </w:r>
      <w:r w:rsidR="00B17457" w:rsidRPr="007508B3">
        <w:rPr>
          <w:rFonts w:ascii="Century" w:eastAsia="ＭＳ 明朝" w:hAnsi="Century"/>
          <w:color w:val="000000" w:themeColor="text1"/>
          <w:sz w:val="21"/>
          <w:szCs w:val="21"/>
          <w:lang w:eastAsia="ja-JP" w:bidi="hi-IN"/>
        </w:rPr>
        <w:t>障害者権利保護促進法</w:t>
      </w:r>
      <w:r w:rsidR="00B17457"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18"/>
          <w:szCs w:val="18"/>
          <w:lang w:eastAsia="ja-JP"/>
        </w:rPr>
        <w:t>LPPRPD</w:t>
      </w:r>
      <w:r w:rsidR="00B17457"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60</w:t>
      </w:r>
      <w:r w:rsidRPr="007508B3">
        <w:rPr>
          <w:rFonts w:ascii="Century" w:eastAsia="ＭＳ 明朝" w:hAnsi="Century"/>
          <w:color w:val="000000" w:themeColor="text1"/>
          <w:sz w:val="21"/>
          <w:szCs w:val="21"/>
          <w:lang w:eastAsia="ja-JP"/>
        </w:rPr>
        <w:t>条</w:t>
      </w:r>
      <w:r w:rsidR="00B17457" w:rsidRPr="007508B3">
        <w:rPr>
          <w:rFonts w:ascii="Century" w:eastAsia="ＭＳ 明朝" w:hAnsi="Century" w:hint="eastAsia"/>
          <w:color w:val="000000" w:themeColor="text1"/>
          <w:sz w:val="21"/>
          <w:szCs w:val="21"/>
          <w:lang w:eastAsia="ja-JP"/>
        </w:rPr>
        <w:t>で</w:t>
      </w:r>
      <w:r w:rsidRPr="007508B3">
        <w:rPr>
          <w:rFonts w:ascii="Century" w:eastAsia="ＭＳ 明朝" w:hAnsi="Century"/>
          <w:color w:val="000000" w:themeColor="text1"/>
          <w:sz w:val="21"/>
          <w:szCs w:val="21"/>
          <w:lang w:eastAsia="ja-JP"/>
        </w:rPr>
        <w:t>、</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の建設管理、設計、都市管理、建築運営、土地</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環境保護、社会保障の各機関、及び関連機関、企業、組織は、住宅、公共建築物、構造物、道路、レクリエーション施設、観光リゾートの設計、建設、改造に際し、</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s="SimSun"/>
          <w:color w:val="000000" w:themeColor="text1"/>
          <w:sz w:val="21"/>
          <w:szCs w:val="21"/>
          <w:lang w:eastAsia="ja-JP"/>
        </w:rPr>
        <w:t>な障害</w:t>
      </w:r>
      <w:r w:rsidR="00716D11" w:rsidRPr="007508B3">
        <w:rPr>
          <w:rFonts w:ascii="Century" w:eastAsia="ＭＳ 明朝" w:hAnsi="Century"/>
          <w:color w:val="000000" w:themeColor="text1"/>
          <w:sz w:val="21"/>
          <w:szCs w:val="21"/>
          <w:lang w:eastAsia="ja-JP"/>
        </w:rPr>
        <w:t>のある</w:t>
      </w:r>
      <w:r w:rsidRPr="007508B3">
        <w:rPr>
          <w:rFonts w:ascii="Century" w:eastAsia="ＭＳ 明朝" w:hAnsi="Century"/>
          <w:color w:val="000000" w:themeColor="text1"/>
          <w:sz w:val="21"/>
          <w:szCs w:val="21"/>
          <w:lang w:eastAsia="ja-JP"/>
        </w:rPr>
        <w:t>人が快適にアクセスできることを</w:t>
      </w:r>
      <w:r w:rsidR="00B17457" w:rsidRPr="007508B3">
        <w:rPr>
          <w:rFonts w:ascii="Century" w:eastAsia="ＭＳ 明朝" w:hAnsi="Century" w:hint="eastAsia"/>
          <w:color w:val="000000" w:themeColor="text1"/>
          <w:sz w:val="21"/>
          <w:szCs w:val="21"/>
          <w:lang w:eastAsia="ja-JP"/>
        </w:rPr>
        <w:t>保証</w:t>
      </w:r>
      <w:r w:rsidRPr="007508B3">
        <w:rPr>
          <w:rFonts w:ascii="Century" w:eastAsia="ＭＳ 明朝" w:hAnsi="Century"/>
          <w:color w:val="000000" w:themeColor="text1"/>
          <w:sz w:val="21"/>
          <w:szCs w:val="21"/>
          <w:lang w:eastAsia="ja-JP"/>
        </w:rPr>
        <w:t>しなければならないと規定している。</w:t>
      </w:r>
    </w:p>
    <w:p w14:paraId="1D5A655B" w14:textId="274EC7C6" w:rsidR="00C71D10" w:rsidRPr="007508B3" w:rsidRDefault="00C71D10" w:rsidP="00654499">
      <w:pPr>
        <w:pStyle w:val="SingleTxtG"/>
        <w:ind w:left="142" w:right="0"/>
        <w:jc w:val="left"/>
        <w:rPr>
          <w:rFonts w:ascii="Century" w:eastAsia="ＭＳ 明朝" w:hAnsi="Century" w:cs="SimSun"/>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53.</w:t>
      </w:r>
      <w:r w:rsidR="00454616"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アクセシビリティとユニバーサルデザインの要件に関しては、公共サービス法、住宅法、建設</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設計法、都市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町計画法、都市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町管理法などの</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s="SimSun"/>
          <w:color w:val="000000" w:themeColor="text1"/>
          <w:sz w:val="21"/>
          <w:szCs w:val="21"/>
          <w:lang w:eastAsia="ja-JP" w:bidi="hi-IN"/>
        </w:rPr>
        <w:t>な法律が、</w:t>
      </w:r>
      <w:r w:rsidR="00454616" w:rsidRPr="007508B3">
        <w:rPr>
          <w:rFonts w:ascii="Century" w:eastAsia="ＭＳ 明朝" w:hAnsi="Century" w:cs="SimSun" w:hint="eastAsia"/>
          <w:color w:val="000000" w:themeColor="text1"/>
          <w:sz w:val="21"/>
          <w:szCs w:val="21"/>
          <w:lang w:eastAsia="ja-JP" w:bidi="hi-IN"/>
        </w:rPr>
        <w:t>障害のある人</w:t>
      </w:r>
      <w:r w:rsidRPr="007508B3">
        <w:rPr>
          <w:rFonts w:ascii="Century" w:eastAsia="ＭＳ 明朝" w:hAnsi="Century" w:cs="SimSun"/>
          <w:color w:val="000000" w:themeColor="text1"/>
          <w:sz w:val="21"/>
          <w:szCs w:val="21"/>
          <w:lang w:eastAsia="ja-JP" w:bidi="hi-IN"/>
        </w:rPr>
        <w:t>向けのアクセシビリティとユニバーサルデザインを採用した製品</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サービスを</w:t>
      </w:r>
      <w:r w:rsidR="00454616" w:rsidRPr="007508B3">
        <w:rPr>
          <w:rFonts w:ascii="Century" w:eastAsia="ＭＳ 明朝" w:hAnsi="Century" w:cs="SimSun" w:hint="eastAsia"/>
          <w:color w:val="000000" w:themeColor="text1"/>
          <w:sz w:val="21"/>
          <w:szCs w:val="21"/>
          <w:lang w:eastAsia="ja-JP" w:bidi="hi-IN"/>
        </w:rPr>
        <w:t>細部まで取り入れて</w:t>
      </w:r>
      <w:r w:rsidRPr="007508B3">
        <w:rPr>
          <w:rFonts w:ascii="Century" w:eastAsia="ＭＳ 明朝" w:hAnsi="Century" w:cs="SimSun"/>
          <w:color w:val="000000" w:themeColor="text1"/>
          <w:sz w:val="21"/>
          <w:szCs w:val="21"/>
          <w:lang w:eastAsia="ja-JP" w:bidi="hi-IN"/>
        </w:rPr>
        <w:t>いる。</w:t>
      </w:r>
    </w:p>
    <w:p w14:paraId="52074D95" w14:textId="77777777" w:rsidR="00B22DD7" w:rsidRPr="007508B3" w:rsidRDefault="00B22DD7" w:rsidP="00654499">
      <w:pPr>
        <w:pStyle w:val="SingleTxtG"/>
        <w:ind w:left="142" w:right="0"/>
        <w:jc w:val="left"/>
        <w:rPr>
          <w:rFonts w:ascii="Century" w:eastAsia="ＭＳ 明朝" w:hAnsi="Century"/>
          <w:color w:val="000000" w:themeColor="text1"/>
          <w:sz w:val="21"/>
          <w:szCs w:val="21"/>
          <w:lang w:eastAsia="ja-JP" w:bidi="hi-IN"/>
        </w:rPr>
      </w:pPr>
    </w:p>
    <w:p w14:paraId="2FEF238F" w14:textId="597B03BB"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6(c)</w:t>
      </w:r>
      <w:r w:rsidR="00C71D10" w:rsidRPr="007508B3">
        <w:rPr>
          <w:rFonts w:ascii="Century" w:eastAsia="ＭＳ 明朝" w:hAnsi="Century"/>
          <w:b/>
          <w:bCs/>
          <w:color w:val="000000" w:themeColor="text1"/>
          <w:sz w:val="22"/>
          <w:szCs w:val="22"/>
          <w:lang w:eastAsia="ja-JP" w:bidi="hi-IN"/>
        </w:rPr>
        <w:t>に対する回答</w:t>
      </w:r>
    </w:p>
    <w:p w14:paraId="714F6654" w14:textId="156AD1C6" w:rsidR="00B22DD7" w:rsidRPr="007508B3" w:rsidRDefault="001A1F1F" w:rsidP="000C5DFA">
      <w:pPr>
        <w:pStyle w:val="SingleTxtG"/>
        <w:spacing w:afterLines="50" w:line="240" w:lineRule="exact"/>
        <w:ind w:left="142" w:right="0"/>
        <w:jc w:val="left"/>
        <w:rPr>
          <w:rFonts w:ascii="Century" w:eastAsia="ＭＳ 明朝" w:hAnsi="Century"/>
          <w:b/>
          <w:bCs/>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F960E7" w:rsidRPr="007508B3">
        <w:rPr>
          <w:rFonts w:ascii="Century" w:eastAsia="ＭＳ 明朝" w:hAnsi="Century" w:cs="ＭＳ 明朝"/>
          <w:color w:val="000000" w:themeColor="text1"/>
          <w:sz w:val="18"/>
          <w:szCs w:val="18"/>
          <w:lang w:eastAsia="ja-JP"/>
        </w:rPr>
        <w:t>アク</w:t>
      </w:r>
      <w:r w:rsidR="00F960E7" w:rsidRPr="007508B3">
        <w:rPr>
          <w:rFonts w:ascii="ＭＳ 明朝" w:eastAsia="ＭＳ 明朝" w:hAnsi="ＭＳ 明朝" w:cs="ＭＳ 明朝"/>
          <w:color w:val="000000" w:themeColor="text1"/>
          <w:sz w:val="18"/>
          <w:szCs w:val="18"/>
          <w:lang w:eastAsia="ja-JP"/>
        </w:rPr>
        <w:t>セシビリティに関する法的義務を達成するための長期的工程表</w:t>
      </w:r>
      <w:r w:rsidR="000C5DFA" w:rsidRPr="007508B3">
        <w:rPr>
          <w:rFonts w:ascii="ＭＳ 明朝" w:eastAsia="ＭＳ 明朝" w:hAnsi="ＭＳ 明朝" w:cs="ＭＳ 明朝" w:hint="eastAsia"/>
          <w:color w:val="000000" w:themeColor="text1"/>
          <w:sz w:val="18"/>
          <w:szCs w:val="18"/>
          <w:lang w:eastAsia="ja-JP"/>
        </w:rPr>
        <w:t>について</w:t>
      </w:r>
      <w:r w:rsidR="00F960E7" w:rsidRPr="007508B3">
        <w:rPr>
          <w:rFonts w:ascii="ＭＳ 明朝" w:eastAsia="ＭＳ 明朝" w:hAnsi="ＭＳ 明朝" w:cs="ＭＳ 明朝" w:hint="eastAsia"/>
          <w:color w:val="000000" w:themeColor="text1"/>
          <w:sz w:val="18"/>
          <w:szCs w:val="18"/>
          <w:lang w:eastAsia="ja-JP"/>
        </w:rPr>
        <w:t>）</w:t>
      </w:r>
    </w:p>
    <w:p w14:paraId="0433F414" w14:textId="2E8CD26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54.</w:t>
      </w:r>
      <w:r w:rsidR="007B535E" w:rsidRPr="007508B3">
        <w:rPr>
          <w:rFonts w:ascii="Century" w:eastAsia="ＭＳ 明朝" w:hAnsi="Century" w:hint="eastAsia"/>
          <w:color w:val="000000" w:themeColor="text1"/>
          <w:sz w:val="21"/>
          <w:szCs w:val="21"/>
          <w:lang w:eastAsia="ja-JP" w:bidi="hi-IN"/>
        </w:rPr>
        <w:t xml:space="preserve"> </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に便利で快適な生活環境を提供するため、</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は、アクセシビリティとバリアフリー環境を「</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の保護に関する</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戦略</w:t>
      </w:r>
      <w:r w:rsidR="00FF4D3D" w:rsidRPr="007508B3">
        <w:rPr>
          <w:rFonts w:ascii="Century" w:eastAsia="ＭＳ 明朝" w:hAnsi="Century" w:hint="eastAsia"/>
          <w:color w:val="000000" w:themeColor="text1"/>
          <w:sz w:val="21"/>
          <w:szCs w:val="21"/>
          <w:lang w:eastAsia="ja-JP" w:bidi="hi-IN"/>
        </w:rPr>
        <w:t>（</w:t>
      </w:r>
      <w:r w:rsidR="00FF4D3D" w:rsidRPr="007508B3">
        <w:rPr>
          <w:rFonts w:ascii="Century" w:eastAsia="ＭＳ 明朝" w:hAnsi="Century"/>
          <w:color w:val="000000" w:themeColor="text1"/>
          <w:sz w:val="18"/>
          <w:szCs w:val="18"/>
          <w:lang w:eastAsia="ja-JP" w:bidi="hi-IN"/>
        </w:rPr>
        <w:t>Strategy on the work for the protection of persons with disabilities, DPRK</w:t>
      </w:r>
      <w:r w:rsidR="00FF4D3D"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」の重要な構成要素として位置付けている。</w:t>
      </w:r>
    </w:p>
    <w:p w14:paraId="58274F8C" w14:textId="692FFFF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55.</w:t>
      </w:r>
      <w:r w:rsidRPr="007508B3">
        <w:rPr>
          <w:rFonts w:ascii="Century" w:eastAsia="ＭＳ 明朝" w:hAnsi="Century"/>
          <w:color w:val="000000" w:themeColor="text1"/>
          <w:sz w:val="21"/>
          <w:szCs w:val="21"/>
          <w:lang w:eastAsia="ja-JP" w:bidi="hi-IN"/>
        </w:rPr>
        <w:t>この戦略の目標を実施するため、都市管理省、建設管理省、情報産業省、軽工業省、人民公局、その他の障害関連省庁</w:t>
      </w:r>
      <w:r w:rsidR="00C67775"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中央機関は、アクセシビリティとバリアフリー環境を確保するための実践的な課題を中長期開発計画に盛り込み、現在実施中である。</w:t>
      </w:r>
    </w:p>
    <w:p w14:paraId="360CBFA5" w14:textId="77777777" w:rsidR="00F960E7" w:rsidRPr="007508B3" w:rsidRDefault="00F960E7" w:rsidP="00654499">
      <w:pPr>
        <w:pStyle w:val="SingleTxtG"/>
        <w:ind w:left="142" w:right="0"/>
        <w:jc w:val="left"/>
        <w:rPr>
          <w:rFonts w:ascii="Century" w:eastAsia="ＭＳ 明朝" w:hAnsi="Century"/>
          <w:color w:val="000000" w:themeColor="text1"/>
          <w:sz w:val="21"/>
          <w:szCs w:val="21"/>
          <w:lang w:eastAsia="ja-JP" w:bidi="hi-IN"/>
        </w:rPr>
      </w:pPr>
    </w:p>
    <w:p w14:paraId="7723951C" w14:textId="717B643E" w:rsidR="00C71D10" w:rsidRPr="007508B3" w:rsidRDefault="00C71D10" w:rsidP="00C67775">
      <w:pPr>
        <w:pStyle w:val="SingleTxtG"/>
        <w:tabs>
          <w:tab w:val="clear" w:pos="1701"/>
          <w:tab w:val="clear" w:pos="2268"/>
        </w:tabs>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生命</w:t>
      </w:r>
      <w:r w:rsidR="00DF043D" w:rsidRPr="007508B3">
        <w:rPr>
          <w:rFonts w:ascii="ＭＳ 明朝" w:eastAsia="ＭＳ 明朝" w:hAnsi="ＭＳ 明朝" w:cs="ＭＳ 明朝" w:hint="eastAsia"/>
          <w:b/>
          <w:bCs/>
          <w:color w:val="000000" w:themeColor="text1"/>
          <w:sz w:val="24"/>
          <w:szCs w:val="24"/>
        </w:rPr>
        <w:t>に対する</w:t>
      </w:r>
      <w:r w:rsidRPr="007508B3">
        <w:rPr>
          <w:rFonts w:ascii="Century" w:eastAsia="ＭＳ 明朝" w:hAnsi="Century"/>
          <w:b/>
          <w:bCs/>
          <w:color w:val="000000" w:themeColor="text1"/>
          <w:sz w:val="24"/>
          <w:szCs w:val="24"/>
          <w:lang w:eastAsia="ja-JP" w:bidi="hi-IN"/>
        </w:rPr>
        <w:t>権利（第</w:t>
      </w:r>
      <w:r w:rsidRPr="007508B3">
        <w:rPr>
          <w:rFonts w:ascii="Century" w:eastAsia="ＭＳ 明朝" w:hAnsi="Century"/>
          <w:b/>
          <w:bCs/>
          <w:color w:val="000000" w:themeColor="text1"/>
          <w:sz w:val="24"/>
          <w:szCs w:val="24"/>
          <w:lang w:eastAsia="ja-JP" w:bidi="hi-IN"/>
        </w:rPr>
        <w:t>10</w:t>
      </w:r>
      <w:r w:rsidRPr="007508B3">
        <w:rPr>
          <w:rFonts w:ascii="Century" w:eastAsia="ＭＳ 明朝" w:hAnsi="Century"/>
          <w:b/>
          <w:bCs/>
          <w:color w:val="000000" w:themeColor="text1"/>
          <w:sz w:val="24"/>
          <w:szCs w:val="24"/>
          <w:lang w:eastAsia="ja-JP" w:bidi="hi-IN"/>
        </w:rPr>
        <w:t>条）</w:t>
      </w:r>
    </w:p>
    <w:p w14:paraId="2B1C388D" w14:textId="57CDAC0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7</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F5F7446" w14:textId="24D5DA28" w:rsidR="00C67775" w:rsidRPr="007508B3" w:rsidRDefault="001A1F1F" w:rsidP="005012B4">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670C72" w:rsidRPr="007508B3">
        <w:rPr>
          <w:rFonts w:ascii="Century" w:eastAsia="ＭＳ 明朝" w:hAnsi="Century" w:cs="ＭＳ 明朝"/>
          <w:color w:val="000000" w:themeColor="text1"/>
          <w:sz w:val="18"/>
          <w:szCs w:val="18"/>
          <w:lang w:eastAsia="ja-JP"/>
        </w:rPr>
        <w:t>7</w:t>
      </w:r>
      <w:r w:rsidRPr="007508B3">
        <w:rPr>
          <w:rFonts w:ascii="ＭＳ 明朝" w:eastAsia="ＭＳ 明朝" w:hAnsi="ＭＳ 明朝" w:cs="ＭＳ 明朝"/>
          <w:color w:val="000000" w:themeColor="text1"/>
          <w:sz w:val="18"/>
          <w:szCs w:val="18"/>
          <w:lang w:eastAsia="ja-JP"/>
        </w:rPr>
        <w:t>は、</w:t>
      </w:r>
      <w:r w:rsidR="00C67775" w:rsidRPr="007508B3">
        <w:rPr>
          <w:rFonts w:ascii="ＭＳ 明朝" w:eastAsia="ＭＳ 明朝" w:hAnsi="ＭＳ 明朝" w:cs="ＭＳ 明朝"/>
          <w:color w:val="000000" w:themeColor="text1"/>
          <w:sz w:val="18"/>
          <w:szCs w:val="18"/>
          <w:lang w:eastAsia="ja-JP"/>
        </w:rPr>
        <w:t>障害を持って生まれた子どもに対する嬰児殺しの根絶、その発達のための安全でアクセシブルなケアと法的保護</w:t>
      </w:r>
      <w:r w:rsidR="005012B4" w:rsidRPr="007508B3">
        <w:rPr>
          <w:rFonts w:ascii="ＭＳ 明朝" w:eastAsia="ＭＳ 明朝" w:hAnsi="ＭＳ 明朝" w:cs="ＭＳ 明朝" w:hint="eastAsia"/>
          <w:color w:val="000000" w:themeColor="text1"/>
          <w:sz w:val="18"/>
          <w:szCs w:val="18"/>
          <w:lang w:eastAsia="ja-JP"/>
        </w:rPr>
        <w:t>について</w:t>
      </w:r>
      <w:r w:rsidR="00C67775" w:rsidRPr="007508B3">
        <w:rPr>
          <w:rFonts w:ascii="ＭＳ 明朝" w:eastAsia="ＭＳ 明朝" w:hAnsi="ＭＳ 明朝" w:cs="ＭＳ 明朝" w:hint="eastAsia"/>
          <w:color w:val="000000" w:themeColor="text1"/>
          <w:sz w:val="18"/>
          <w:szCs w:val="18"/>
          <w:lang w:eastAsia="ja-JP"/>
        </w:rPr>
        <w:t>）</w:t>
      </w:r>
    </w:p>
    <w:p w14:paraId="74B249EB" w14:textId="75E774A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56.</w:t>
      </w:r>
      <w:r w:rsidR="00C67775"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殺人は</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において最も重大な犯罪とみなされ、特に</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を含</w:t>
      </w:r>
      <w:r w:rsidR="00C67775" w:rsidRPr="007508B3">
        <w:rPr>
          <w:rFonts w:ascii="Century" w:eastAsia="ＭＳ 明朝" w:hAnsi="Century" w:hint="eastAsia"/>
          <w:color w:val="000000" w:themeColor="text1"/>
          <w:sz w:val="21"/>
          <w:szCs w:val="21"/>
          <w:lang w:eastAsia="ja-JP" w:bidi="hi-IN"/>
        </w:rPr>
        <w:t>めて</w:t>
      </w:r>
      <w:r w:rsidRPr="007508B3">
        <w:rPr>
          <w:rFonts w:ascii="Century" w:eastAsia="ＭＳ 明朝" w:hAnsi="Century"/>
          <w:color w:val="000000" w:themeColor="text1"/>
          <w:sz w:val="21"/>
          <w:szCs w:val="21"/>
          <w:lang w:eastAsia="ja-JP" w:bidi="hi-IN"/>
        </w:rPr>
        <w:t>嬰児殺害は許されざる犯罪となる。刑法第</w:t>
      </w:r>
      <w:r w:rsidRPr="007508B3">
        <w:rPr>
          <w:rFonts w:ascii="Century" w:eastAsia="ＭＳ 明朝" w:hAnsi="Century"/>
          <w:color w:val="000000" w:themeColor="text1"/>
          <w:sz w:val="21"/>
          <w:szCs w:val="21"/>
          <w:lang w:eastAsia="ja-JP" w:bidi="hi-IN"/>
        </w:rPr>
        <w:t>305</w:t>
      </w:r>
      <w:r w:rsidRPr="007508B3">
        <w:rPr>
          <w:rFonts w:ascii="Century" w:eastAsia="ＭＳ 明朝" w:hAnsi="Century"/>
          <w:color w:val="000000" w:themeColor="text1"/>
          <w:sz w:val="21"/>
          <w:szCs w:val="21"/>
          <w:lang w:eastAsia="ja-JP" w:bidi="hi-IN"/>
        </w:rPr>
        <w:t>条では、故意に殺人を行</w:t>
      </w:r>
      <w:r w:rsidR="00152179" w:rsidRPr="007508B3">
        <w:rPr>
          <w:rFonts w:ascii="Century" w:eastAsia="ＭＳ 明朝" w:hAnsi="Century" w:hint="eastAsia"/>
          <w:color w:val="000000" w:themeColor="text1"/>
          <w:sz w:val="21"/>
          <w:szCs w:val="21"/>
          <w:lang w:eastAsia="ja-JP" w:bidi="hi-IN"/>
        </w:rPr>
        <w:t>な</w:t>
      </w:r>
      <w:r w:rsidRPr="007508B3">
        <w:rPr>
          <w:rFonts w:ascii="Century" w:eastAsia="ＭＳ 明朝" w:hAnsi="Century"/>
          <w:color w:val="000000" w:themeColor="text1"/>
          <w:sz w:val="21"/>
          <w:szCs w:val="21"/>
          <w:lang w:eastAsia="ja-JP" w:bidi="hi-IN"/>
        </w:rPr>
        <w:t>った者は</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年以上</w:t>
      </w:r>
      <w:r w:rsidRPr="007508B3">
        <w:rPr>
          <w:rFonts w:ascii="Century" w:eastAsia="ＭＳ 明朝" w:hAnsi="Century"/>
          <w:color w:val="000000" w:themeColor="text1"/>
          <w:sz w:val="21"/>
          <w:szCs w:val="21"/>
          <w:lang w:eastAsia="ja-JP" w:bidi="hi-IN"/>
        </w:rPr>
        <w:t>10</w:t>
      </w:r>
      <w:r w:rsidRPr="007508B3">
        <w:rPr>
          <w:rFonts w:ascii="Century" w:eastAsia="ＭＳ 明朝" w:hAnsi="Century"/>
          <w:color w:val="000000" w:themeColor="text1"/>
          <w:sz w:val="21"/>
          <w:szCs w:val="21"/>
          <w:lang w:eastAsia="ja-JP" w:bidi="hi-IN"/>
        </w:rPr>
        <w:t>年以下の労働による矯正に処せられると規定されている。卑劣な動機による殺人の場合、</w:t>
      </w:r>
      <w:r w:rsidRPr="007508B3">
        <w:rPr>
          <w:rFonts w:ascii="Century" w:eastAsia="ＭＳ 明朝" w:hAnsi="Century"/>
          <w:color w:val="000000" w:themeColor="text1"/>
          <w:sz w:val="21"/>
          <w:szCs w:val="21"/>
          <w:lang w:eastAsia="ja-JP" w:bidi="hi-IN"/>
        </w:rPr>
        <w:t>10</w:t>
      </w:r>
      <w:r w:rsidRPr="007508B3">
        <w:rPr>
          <w:rFonts w:ascii="Century" w:eastAsia="ＭＳ 明朝" w:hAnsi="Century"/>
          <w:color w:val="000000" w:themeColor="text1"/>
          <w:sz w:val="21"/>
          <w:szCs w:val="21"/>
          <w:lang w:eastAsia="ja-JP" w:bidi="hi-IN"/>
        </w:rPr>
        <w:t>年以上の労働による懲戒に処せられる。重大な犯罪の場合、無期労働による矯正または死刑に処せられる。</w:t>
      </w:r>
      <w:r w:rsidRPr="007508B3">
        <w:rPr>
          <w:rFonts w:ascii="Century" w:eastAsia="ＭＳ 明朝" w:hAnsi="Century"/>
          <w:color w:val="000000" w:themeColor="text1"/>
          <w:sz w:val="21"/>
          <w:szCs w:val="21"/>
          <w:lang w:eastAsia="ja-JP" w:bidi="hi-IN"/>
        </w:rPr>
        <w:t xml:space="preserve"> </w:t>
      </w:r>
    </w:p>
    <w:p w14:paraId="76CAAE42" w14:textId="7DBF0E63"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57.</w:t>
      </w:r>
      <w:r w:rsidR="00C67775" w:rsidRPr="007508B3">
        <w:rPr>
          <w:rFonts w:ascii="Century" w:eastAsia="ＭＳ 明朝" w:hAnsi="Century" w:hint="eastAsia"/>
          <w:color w:val="000000" w:themeColor="text1"/>
          <w:sz w:val="21"/>
          <w:szCs w:val="21"/>
          <w:lang w:eastAsia="ja-JP"/>
        </w:rPr>
        <w:t xml:space="preserve"> </w:t>
      </w:r>
      <w:r w:rsidR="002B2FF0" w:rsidRPr="007508B3">
        <w:rPr>
          <w:rFonts w:ascii="Century" w:eastAsia="ＭＳ 明朝" w:hAnsi="Century"/>
          <w:color w:val="000000" w:themeColor="text1"/>
          <w:sz w:val="21"/>
          <w:szCs w:val="21"/>
          <w:lang w:eastAsia="ja-JP"/>
        </w:rPr>
        <w:t>障害のある子ども</w:t>
      </w:r>
      <w:r w:rsidRPr="007508B3">
        <w:rPr>
          <w:rFonts w:ascii="Century" w:eastAsia="ＭＳ 明朝" w:hAnsi="Century"/>
          <w:color w:val="000000" w:themeColor="text1"/>
          <w:sz w:val="21"/>
          <w:szCs w:val="21"/>
          <w:lang w:eastAsia="ja-JP"/>
        </w:rPr>
        <w:t>の精神的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身体的</w:t>
      </w:r>
      <w:r w:rsidR="002B2FF0" w:rsidRPr="007508B3">
        <w:rPr>
          <w:rFonts w:ascii="Century" w:eastAsia="ＭＳ 明朝" w:hAnsi="Century"/>
          <w:color w:val="000000" w:themeColor="text1"/>
          <w:sz w:val="21"/>
          <w:szCs w:val="21"/>
          <w:lang w:eastAsia="ja-JP"/>
        </w:rPr>
        <w:t>な</w:t>
      </w:r>
      <w:r w:rsidRPr="007508B3">
        <w:rPr>
          <w:rFonts w:ascii="Century" w:eastAsia="ＭＳ 明朝" w:hAnsi="Century"/>
          <w:color w:val="000000" w:themeColor="text1"/>
          <w:sz w:val="21"/>
          <w:szCs w:val="21"/>
          <w:lang w:eastAsia="ja-JP"/>
        </w:rPr>
        <w:t>自由な発達を規定する法律として、児童権利保護促進法第</w:t>
      </w:r>
      <w:r w:rsidRPr="007508B3">
        <w:rPr>
          <w:rFonts w:ascii="Century" w:eastAsia="ＭＳ 明朝" w:hAnsi="Century"/>
          <w:color w:val="000000" w:themeColor="text1"/>
          <w:sz w:val="21"/>
          <w:szCs w:val="21"/>
          <w:lang w:eastAsia="ja-JP"/>
        </w:rPr>
        <w:t>30</w:t>
      </w:r>
      <w:r w:rsidRPr="007508B3">
        <w:rPr>
          <w:rFonts w:ascii="Century" w:eastAsia="ＭＳ 明朝" w:hAnsi="Century"/>
          <w:color w:val="000000" w:themeColor="text1"/>
          <w:sz w:val="21"/>
          <w:szCs w:val="21"/>
          <w:lang w:eastAsia="ja-JP"/>
        </w:rPr>
        <w:t>条は、</w:t>
      </w:r>
      <w:r w:rsidR="002B2FF0" w:rsidRPr="007508B3">
        <w:rPr>
          <w:rFonts w:ascii="Century" w:eastAsia="ＭＳ 明朝" w:hAnsi="Century"/>
          <w:color w:val="000000" w:themeColor="text1"/>
          <w:sz w:val="21"/>
          <w:szCs w:val="21"/>
          <w:lang w:eastAsia="ja-JP"/>
        </w:rPr>
        <w:t>障害のある子ども</w:t>
      </w:r>
      <w:r w:rsidRPr="007508B3">
        <w:rPr>
          <w:rFonts w:ascii="Century" w:eastAsia="ＭＳ 明朝" w:hAnsi="Century"/>
          <w:color w:val="000000" w:themeColor="text1"/>
          <w:sz w:val="21"/>
          <w:szCs w:val="21"/>
          <w:lang w:eastAsia="ja-JP"/>
        </w:rPr>
        <w:t>が教育と医療を受ける権利を他者と平等に有すると規定し、</w:t>
      </w:r>
      <w:r w:rsidR="00C67775" w:rsidRPr="007508B3">
        <w:rPr>
          <w:rFonts w:ascii="Century" w:eastAsia="ＭＳ 明朝" w:hAnsi="Century"/>
          <w:color w:val="000000" w:themeColor="text1"/>
          <w:sz w:val="21"/>
          <w:szCs w:val="21"/>
          <w:lang w:eastAsia="ja-JP" w:bidi="hi-IN"/>
        </w:rPr>
        <w:t>障害者権利保護促進法</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50</w:t>
      </w:r>
      <w:r w:rsidRPr="007508B3">
        <w:rPr>
          <w:rFonts w:ascii="Century" w:eastAsia="ＭＳ 明朝" w:hAnsi="Century"/>
          <w:color w:val="000000" w:themeColor="text1"/>
          <w:sz w:val="21"/>
          <w:szCs w:val="21"/>
          <w:lang w:eastAsia="ja-JP"/>
        </w:rPr>
        <w:t>条は</w:t>
      </w:r>
      <w:r w:rsidR="002B2FF0" w:rsidRPr="007508B3">
        <w:rPr>
          <w:rFonts w:ascii="Century" w:eastAsia="ＭＳ 明朝" w:hAnsi="Century"/>
          <w:color w:val="000000" w:themeColor="text1"/>
          <w:sz w:val="21"/>
          <w:szCs w:val="21"/>
          <w:lang w:eastAsia="ja-JP"/>
        </w:rPr>
        <w:t>障害のある子ども</w:t>
      </w:r>
      <w:r w:rsidRPr="007508B3">
        <w:rPr>
          <w:rFonts w:ascii="Century" w:eastAsia="ＭＳ 明朝" w:hAnsi="Century"/>
          <w:color w:val="000000" w:themeColor="text1"/>
          <w:sz w:val="21"/>
          <w:szCs w:val="21"/>
          <w:lang w:eastAsia="ja-JP"/>
        </w:rPr>
        <w:t>が出生後、他者と平等に</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の法的保護の下で生活する権利を有すると規定している。</w:t>
      </w:r>
    </w:p>
    <w:p w14:paraId="655EC455" w14:textId="77777777" w:rsidR="00152179" w:rsidRPr="007508B3" w:rsidRDefault="00152179" w:rsidP="00654499">
      <w:pPr>
        <w:pStyle w:val="SingleTxtG"/>
        <w:ind w:left="142" w:right="0"/>
        <w:jc w:val="left"/>
        <w:rPr>
          <w:rFonts w:ascii="Century" w:eastAsia="ＭＳ 明朝" w:hAnsi="Century"/>
          <w:color w:val="000000" w:themeColor="text1"/>
          <w:sz w:val="21"/>
          <w:szCs w:val="21"/>
          <w:lang w:eastAsia="ja-JP"/>
        </w:rPr>
      </w:pPr>
    </w:p>
    <w:p w14:paraId="588C1DC6" w14:textId="2597DAF0" w:rsidR="00C71D10" w:rsidRPr="007508B3" w:rsidRDefault="00C71D10" w:rsidP="00152179">
      <w:pPr>
        <w:pStyle w:val="SingleTxtG"/>
        <w:tabs>
          <w:tab w:val="clear" w:pos="1701"/>
          <w:tab w:val="clear" w:pos="2268"/>
        </w:tabs>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危険な状況</w:t>
      </w:r>
      <w:r w:rsidR="00835814" w:rsidRPr="007508B3">
        <w:rPr>
          <w:rFonts w:ascii="ＭＳ 明朝" w:eastAsia="ＭＳ 明朝" w:hAnsi="ＭＳ 明朝" w:cs="ＭＳ 明朝" w:hint="eastAsia"/>
          <w:b/>
          <w:bCs/>
          <w:color w:val="000000" w:themeColor="text1"/>
          <w:sz w:val="24"/>
          <w:szCs w:val="24"/>
        </w:rPr>
        <w:t>および</w:t>
      </w:r>
      <w:r w:rsidRPr="007508B3">
        <w:rPr>
          <w:rFonts w:ascii="Century" w:eastAsia="ＭＳ 明朝" w:hAnsi="Century"/>
          <w:b/>
          <w:bCs/>
          <w:color w:val="000000" w:themeColor="text1"/>
          <w:sz w:val="24"/>
          <w:szCs w:val="24"/>
          <w:lang w:eastAsia="ja-JP" w:bidi="hi-IN"/>
        </w:rPr>
        <w:t>人道的緊急事態（第</w:t>
      </w:r>
      <w:r w:rsidRPr="007508B3">
        <w:rPr>
          <w:rFonts w:ascii="Century" w:eastAsia="ＭＳ 明朝" w:hAnsi="Century"/>
          <w:b/>
          <w:bCs/>
          <w:color w:val="000000" w:themeColor="text1"/>
          <w:sz w:val="24"/>
          <w:szCs w:val="24"/>
          <w:lang w:eastAsia="ja-JP" w:bidi="hi-IN"/>
        </w:rPr>
        <w:t>11</w:t>
      </w:r>
      <w:r w:rsidRPr="007508B3">
        <w:rPr>
          <w:rFonts w:ascii="Century" w:eastAsia="ＭＳ 明朝" w:hAnsi="Century"/>
          <w:b/>
          <w:bCs/>
          <w:color w:val="000000" w:themeColor="text1"/>
          <w:sz w:val="24"/>
          <w:szCs w:val="24"/>
          <w:lang w:eastAsia="ja-JP" w:bidi="hi-IN"/>
        </w:rPr>
        <w:t>条）</w:t>
      </w:r>
    </w:p>
    <w:p w14:paraId="125F2241" w14:textId="27FFB704" w:rsidR="00C71D10" w:rsidRPr="007508B3" w:rsidRDefault="005F23D3"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lastRenderedPageBreak/>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8(a)</w:t>
      </w:r>
      <w:r w:rsidR="00C71D10" w:rsidRPr="007508B3">
        <w:rPr>
          <w:rFonts w:ascii="Century" w:eastAsia="ＭＳ 明朝" w:hAnsi="Century"/>
          <w:b/>
          <w:bCs/>
          <w:color w:val="000000" w:themeColor="text1"/>
          <w:sz w:val="22"/>
          <w:szCs w:val="22"/>
          <w:lang w:eastAsia="ja-JP" w:bidi="hi-IN"/>
        </w:rPr>
        <w:t>に対する回答</w:t>
      </w:r>
    </w:p>
    <w:p w14:paraId="43B92324" w14:textId="5EBB9B9D" w:rsidR="00152179" w:rsidRPr="007508B3" w:rsidRDefault="001A1F1F" w:rsidP="005012B4">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8</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8009C4" w:rsidRPr="007508B3">
        <w:rPr>
          <w:rFonts w:ascii="Century" w:eastAsia="ＭＳ 明朝" w:hAnsi="Century" w:cs="ＭＳ 明朝"/>
          <w:color w:val="000000" w:themeColor="text1"/>
          <w:sz w:val="18"/>
          <w:szCs w:val="18"/>
          <w:lang w:eastAsia="ja-JP"/>
        </w:rPr>
        <w:t>あらゆる健康上の緊急事態、気候変動の文脈</w:t>
      </w:r>
      <w:r w:rsidR="005012B4" w:rsidRPr="007508B3">
        <w:rPr>
          <w:rFonts w:ascii="Century" w:eastAsia="ＭＳ 明朝" w:hAnsi="Century" w:cs="ＭＳ 明朝"/>
          <w:color w:val="000000" w:themeColor="text1"/>
          <w:sz w:val="18"/>
          <w:szCs w:val="18"/>
          <w:lang w:eastAsia="ja-JP"/>
        </w:rPr>
        <w:t>での</w:t>
      </w:r>
      <w:r w:rsidR="008009C4" w:rsidRPr="007508B3">
        <w:rPr>
          <w:rFonts w:ascii="Century" w:eastAsia="ＭＳ 明朝" w:hAnsi="Century" w:cs="ＭＳ 明朝"/>
          <w:color w:val="000000" w:themeColor="text1"/>
          <w:sz w:val="18"/>
          <w:szCs w:val="18"/>
          <w:lang w:eastAsia="ja-JP"/>
        </w:rPr>
        <w:t>、持続可能な人道的緊急事態枠組み</w:t>
      </w:r>
      <w:r w:rsidR="005012B4" w:rsidRPr="007508B3">
        <w:rPr>
          <w:rFonts w:ascii="Century" w:eastAsia="ＭＳ 明朝" w:hAnsi="Century" w:cs="ＭＳ 明朝"/>
          <w:color w:val="000000" w:themeColor="text1"/>
          <w:sz w:val="18"/>
          <w:szCs w:val="18"/>
          <w:lang w:eastAsia="ja-JP"/>
        </w:rPr>
        <w:t>の</w:t>
      </w:r>
      <w:r w:rsidR="008009C4" w:rsidRPr="007508B3">
        <w:rPr>
          <w:rFonts w:ascii="Century" w:eastAsia="ＭＳ 明朝" w:hAnsi="Century" w:cs="ＭＳ 明朝"/>
          <w:color w:val="000000" w:themeColor="text1"/>
          <w:sz w:val="18"/>
          <w:szCs w:val="18"/>
          <w:lang w:eastAsia="ja-JP"/>
        </w:rPr>
        <w:t>確立。</w:t>
      </w:r>
      <w:r w:rsidR="008009C4" w:rsidRPr="007508B3">
        <w:rPr>
          <w:rFonts w:ascii="Century" w:eastAsia="ＭＳ 明朝" w:hAnsi="Century" w:cs="ＭＳ 明朝"/>
          <w:color w:val="000000" w:themeColor="text1"/>
          <w:sz w:val="18"/>
          <w:szCs w:val="18"/>
          <w:lang w:eastAsia="ja-JP"/>
        </w:rPr>
        <w:t>COVID-19</w:t>
      </w:r>
      <w:r w:rsidR="008009C4" w:rsidRPr="007508B3">
        <w:rPr>
          <w:rFonts w:ascii="Century" w:eastAsia="ＭＳ 明朝" w:hAnsi="Century" w:cs="ＭＳ 明朝"/>
          <w:color w:val="000000" w:themeColor="text1"/>
          <w:sz w:val="18"/>
          <w:szCs w:val="18"/>
          <w:lang w:eastAsia="ja-JP"/>
        </w:rPr>
        <w:t>予防プログラム、ワクチ</w:t>
      </w:r>
      <w:r w:rsidR="008009C4" w:rsidRPr="007508B3">
        <w:rPr>
          <w:rFonts w:ascii="ＭＳ 明朝" w:eastAsia="ＭＳ 明朝" w:hAnsi="ＭＳ 明朝" w:cs="ＭＳ 明朝"/>
          <w:color w:val="000000" w:themeColor="text1"/>
          <w:sz w:val="18"/>
          <w:szCs w:val="18"/>
          <w:lang w:eastAsia="ja-JP"/>
        </w:rPr>
        <w:t>ンの利用</w:t>
      </w:r>
      <w:r w:rsidR="005012B4" w:rsidRPr="007508B3">
        <w:rPr>
          <w:rFonts w:ascii="ＭＳ 明朝" w:eastAsia="ＭＳ 明朝" w:hAnsi="ＭＳ 明朝" w:cs="ＭＳ 明朝" w:hint="eastAsia"/>
          <w:color w:val="000000" w:themeColor="text1"/>
          <w:sz w:val="18"/>
          <w:szCs w:val="18"/>
          <w:lang w:eastAsia="ja-JP"/>
        </w:rPr>
        <w:t>の</w:t>
      </w:r>
      <w:r w:rsidR="008009C4" w:rsidRPr="007508B3">
        <w:rPr>
          <w:rFonts w:ascii="ＭＳ 明朝" w:eastAsia="ＭＳ 明朝" w:hAnsi="ＭＳ 明朝" w:cs="ＭＳ 明朝"/>
          <w:color w:val="000000" w:themeColor="text1"/>
          <w:sz w:val="18"/>
          <w:szCs w:val="18"/>
          <w:lang w:eastAsia="ja-JP"/>
        </w:rPr>
        <w:t>情報</w:t>
      </w:r>
      <w:r w:rsidR="008009C4" w:rsidRPr="007508B3">
        <w:rPr>
          <w:rFonts w:ascii="ＭＳ 明朝" w:eastAsia="ＭＳ 明朝" w:hAnsi="ＭＳ 明朝" w:cs="ＭＳ 明朝" w:hint="eastAsia"/>
          <w:color w:val="000000" w:themeColor="text1"/>
          <w:sz w:val="18"/>
          <w:szCs w:val="18"/>
          <w:lang w:eastAsia="ja-JP"/>
        </w:rPr>
        <w:t>。</w:t>
      </w:r>
      <w:r w:rsidR="008009C4" w:rsidRPr="007508B3">
        <w:rPr>
          <w:rFonts w:ascii="ＭＳ 明朝" w:eastAsia="ＭＳ 明朝" w:hAnsi="ＭＳ 明朝" w:cs="ＭＳ 明朝"/>
          <w:color w:val="000000" w:themeColor="text1"/>
          <w:sz w:val="18"/>
          <w:szCs w:val="18"/>
          <w:lang w:eastAsia="ja-JP"/>
        </w:rPr>
        <w:t>仙台防災枠組及びパリ協定</w:t>
      </w:r>
      <w:r w:rsidR="008009C4" w:rsidRPr="007508B3">
        <w:rPr>
          <w:rFonts w:ascii="ＭＳ 明朝" w:eastAsia="ＭＳ 明朝" w:hAnsi="ＭＳ 明朝" w:cs="ＭＳ 明朝" w:hint="eastAsia"/>
          <w:color w:val="000000" w:themeColor="text1"/>
          <w:sz w:val="18"/>
          <w:szCs w:val="18"/>
          <w:lang w:eastAsia="ja-JP"/>
        </w:rPr>
        <w:t>の</w:t>
      </w:r>
      <w:r w:rsidR="008009C4" w:rsidRPr="007508B3">
        <w:rPr>
          <w:rFonts w:ascii="ＭＳ 明朝" w:eastAsia="ＭＳ 明朝" w:hAnsi="ＭＳ 明朝" w:cs="ＭＳ 明朝"/>
          <w:color w:val="000000" w:themeColor="text1"/>
          <w:sz w:val="18"/>
          <w:szCs w:val="18"/>
          <w:lang w:eastAsia="ja-JP"/>
        </w:rPr>
        <w:t>実施</w:t>
      </w:r>
      <w:r w:rsidR="005012B4" w:rsidRPr="007508B3">
        <w:rPr>
          <w:rFonts w:ascii="ＭＳ 明朝" w:eastAsia="ＭＳ 明朝" w:hAnsi="ＭＳ 明朝" w:cs="ＭＳ 明朝" w:hint="eastAsia"/>
          <w:color w:val="000000" w:themeColor="text1"/>
          <w:sz w:val="18"/>
          <w:szCs w:val="18"/>
          <w:lang w:eastAsia="ja-JP"/>
        </w:rPr>
        <w:t>について</w:t>
      </w:r>
      <w:r w:rsidR="00152179" w:rsidRPr="007508B3">
        <w:rPr>
          <w:rFonts w:ascii="ＭＳ 明朝" w:eastAsia="ＭＳ 明朝" w:hAnsi="ＭＳ 明朝" w:cs="ＭＳ 明朝" w:hint="eastAsia"/>
          <w:color w:val="000000" w:themeColor="text1"/>
          <w:sz w:val="18"/>
          <w:szCs w:val="18"/>
          <w:lang w:eastAsia="ja-JP"/>
        </w:rPr>
        <w:t>）</w:t>
      </w:r>
    </w:p>
    <w:p w14:paraId="3755750D" w14:textId="49924F6B" w:rsidR="00670E45" w:rsidRPr="007508B3" w:rsidRDefault="00C71D10" w:rsidP="00670E45">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58.</w:t>
      </w:r>
      <w:r w:rsidR="00C67775" w:rsidRPr="007508B3">
        <w:rPr>
          <w:rFonts w:ascii="Century" w:eastAsia="ＭＳ 明朝" w:hAnsi="Century" w:hint="eastAsia"/>
          <w:color w:val="000000" w:themeColor="text1"/>
          <w:sz w:val="21"/>
          <w:szCs w:val="21"/>
          <w:lang w:eastAsia="ja-JP"/>
        </w:rPr>
        <w:t xml:space="preserve"> </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は、</w:t>
      </w:r>
      <w:r w:rsidRPr="007508B3">
        <w:rPr>
          <w:rFonts w:ascii="Century" w:eastAsia="ＭＳ 明朝" w:hAnsi="Century"/>
          <w:color w:val="000000" w:themeColor="text1"/>
          <w:sz w:val="21"/>
          <w:szCs w:val="21"/>
          <w:lang w:eastAsia="ja-JP"/>
        </w:rPr>
        <w:t>2019-2030</w:t>
      </w:r>
      <w:r w:rsidRPr="007508B3">
        <w:rPr>
          <w:rFonts w:ascii="Century" w:eastAsia="ＭＳ 明朝" w:hAnsi="Century"/>
          <w:color w:val="000000" w:themeColor="text1"/>
          <w:sz w:val="21"/>
          <w:szCs w:val="21"/>
          <w:lang w:eastAsia="ja-JP"/>
        </w:rPr>
        <w:t>年</w:t>
      </w:r>
      <w:r w:rsidR="00670E45" w:rsidRPr="007508B3">
        <w:rPr>
          <w:rFonts w:ascii="Century" w:eastAsia="ＭＳ 明朝" w:hAnsi="Century" w:hint="eastAsia"/>
          <w:color w:val="000000" w:themeColor="text1"/>
          <w:sz w:val="21"/>
          <w:szCs w:val="21"/>
          <w:lang w:eastAsia="ja-JP"/>
        </w:rPr>
        <w:t>北朝鮮</w:t>
      </w:r>
      <w:r w:rsidRPr="007508B3">
        <w:rPr>
          <w:rFonts w:ascii="Century" w:eastAsia="ＭＳ 明朝" w:hAnsi="Century"/>
          <w:color w:val="000000" w:themeColor="text1"/>
          <w:sz w:val="21"/>
          <w:szCs w:val="21"/>
          <w:lang w:eastAsia="ja-JP"/>
        </w:rPr>
        <w:t>災害リスク軽減戦略</w:t>
      </w:r>
      <w:r w:rsidR="00670E45" w:rsidRPr="007508B3">
        <w:rPr>
          <w:rFonts w:ascii="Century" w:eastAsia="ＭＳ 明朝" w:hAnsi="Century" w:hint="eastAsia"/>
          <w:color w:val="000000" w:themeColor="text1"/>
          <w:sz w:val="21"/>
          <w:szCs w:val="21"/>
          <w:lang w:eastAsia="ja-JP"/>
        </w:rPr>
        <w:t>（</w:t>
      </w:r>
      <w:r w:rsidR="00670E45" w:rsidRPr="007508B3">
        <w:rPr>
          <w:rFonts w:ascii="Century" w:eastAsia="ＭＳ 明朝" w:hAnsi="Century"/>
          <w:color w:val="000000" w:themeColor="text1"/>
          <w:sz w:val="18"/>
          <w:szCs w:val="18"/>
          <w:lang w:eastAsia="ja-JP"/>
        </w:rPr>
        <w:t>DPRK Strategy on Disaster Risk Reduction 2019-2030</w:t>
      </w:r>
      <w:r w:rsidR="00670E45"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に、健康や気候変動に関連する人道的危機発生時に</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の即時的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長期的ニーズに対応する課題を盛り込み、これを実施している。この戦略は、</w:t>
      </w:r>
      <w:r w:rsidRPr="007508B3">
        <w:rPr>
          <w:rFonts w:ascii="Century" w:eastAsia="ＭＳ 明朝" w:hAnsi="Century"/>
          <w:color w:val="000000" w:themeColor="text1"/>
          <w:sz w:val="21"/>
          <w:szCs w:val="21"/>
          <w:lang w:eastAsia="ja-JP"/>
        </w:rPr>
        <w:t>2019</w:t>
      </w:r>
      <w:r w:rsidRPr="007508B3">
        <w:rPr>
          <w:rFonts w:ascii="Century" w:eastAsia="ＭＳ 明朝" w:hAnsi="Century"/>
          <w:color w:val="000000" w:themeColor="text1"/>
          <w:sz w:val="21"/>
          <w:szCs w:val="21"/>
          <w:lang w:eastAsia="ja-JP"/>
        </w:rPr>
        <w:t>年</w:t>
      </w:r>
      <w:r w:rsidRPr="007508B3">
        <w:rPr>
          <w:rFonts w:ascii="Century" w:eastAsia="ＭＳ 明朝" w:hAnsi="Century"/>
          <w:color w:val="000000" w:themeColor="text1"/>
          <w:sz w:val="21"/>
          <w:szCs w:val="21"/>
          <w:lang w:eastAsia="ja-JP"/>
        </w:rPr>
        <w:t>3</w:t>
      </w:r>
      <w:r w:rsidRPr="007508B3">
        <w:rPr>
          <w:rFonts w:ascii="Century" w:eastAsia="ＭＳ 明朝" w:hAnsi="Century"/>
          <w:color w:val="000000" w:themeColor="text1"/>
          <w:sz w:val="21"/>
          <w:szCs w:val="21"/>
          <w:lang w:eastAsia="ja-JP"/>
        </w:rPr>
        <w:t>月に</w:t>
      </w:r>
      <w:r w:rsidR="00654499" w:rsidRPr="007508B3">
        <w:rPr>
          <w:rFonts w:ascii="Century" w:eastAsia="ＭＳ 明朝" w:hAnsi="Century"/>
          <w:color w:val="000000" w:themeColor="text1"/>
          <w:sz w:val="21"/>
          <w:szCs w:val="21"/>
          <w:lang w:eastAsia="ja-JP"/>
        </w:rPr>
        <w:t>北朝鮮</w:t>
      </w:r>
      <w:r w:rsidRPr="007508B3">
        <w:rPr>
          <w:rFonts w:ascii="Century" w:eastAsia="ＭＳ 明朝" w:hAnsi="Century"/>
          <w:color w:val="000000" w:themeColor="text1"/>
          <w:sz w:val="21"/>
          <w:szCs w:val="21"/>
          <w:lang w:eastAsia="ja-JP"/>
        </w:rPr>
        <w:t>緊急災害委員会によって策定され、</w:t>
      </w:r>
      <w:r w:rsidR="00C67775"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、朝鮮盲人協会、朝鮮</w:t>
      </w:r>
      <w:r w:rsidR="002B2FF0" w:rsidRPr="007508B3">
        <w:rPr>
          <w:rFonts w:ascii="Century" w:eastAsia="ＭＳ 明朝" w:hAnsi="Century"/>
          <w:color w:val="000000" w:themeColor="text1"/>
          <w:sz w:val="21"/>
          <w:szCs w:val="21"/>
          <w:lang w:eastAsia="ja-JP"/>
        </w:rPr>
        <w:t>ろう</w:t>
      </w:r>
      <w:r w:rsidRPr="007508B3">
        <w:rPr>
          <w:rFonts w:ascii="Century" w:eastAsia="ＭＳ 明朝" w:hAnsi="Century"/>
          <w:color w:val="000000" w:themeColor="text1"/>
          <w:sz w:val="21"/>
          <w:szCs w:val="21"/>
          <w:lang w:eastAsia="ja-JP"/>
        </w:rPr>
        <w:t>者協会、中央および地方レベルの障害者関連団体に通知された。戦略が更新されるたびに、障害者団体（</w:t>
      </w:r>
      <w:r w:rsidRPr="007508B3">
        <w:rPr>
          <w:rFonts w:ascii="Century" w:eastAsia="ＭＳ 明朝" w:hAnsi="Century"/>
          <w:color w:val="000000" w:themeColor="text1"/>
          <w:sz w:val="21"/>
          <w:szCs w:val="21"/>
          <w:lang w:eastAsia="ja-JP"/>
        </w:rPr>
        <w:t>DPO</w:t>
      </w:r>
      <w:r w:rsidR="00670E45" w:rsidRPr="007508B3">
        <w:rPr>
          <w:rFonts w:ascii="Century" w:eastAsia="ＭＳ 明朝" w:hAnsi="Century" w:hint="eastAsia"/>
          <w:color w:val="000000" w:themeColor="text1"/>
          <w:sz w:val="21"/>
          <w:szCs w:val="21"/>
          <w:lang w:eastAsia="ja-JP"/>
        </w:rPr>
        <w:t>s</w:t>
      </w:r>
      <w:r w:rsidRPr="007508B3">
        <w:rPr>
          <w:rFonts w:ascii="Century" w:eastAsia="ＭＳ 明朝" w:hAnsi="Century"/>
          <w:color w:val="000000" w:themeColor="text1"/>
          <w:sz w:val="21"/>
          <w:szCs w:val="21"/>
          <w:lang w:eastAsia="ja-JP"/>
        </w:rPr>
        <w:t>）を通じて</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に通知するための適切な措置が取られている。</w:t>
      </w:r>
      <w:r w:rsidRPr="007508B3">
        <w:rPr>
          <w:rFonts w:ascii="Century" w:eastAsia="ＭＳ 明朝" w:hAnsi="Century"/>
          <w:color w:val="000000" w:themeColor="text1"/>
          <w:sz w:val="21"/>
          <w:szCs w:val="21"/>
          <w:lang w:eastAsia="ja-JP"/>
        </w:rPr>
        <w:t xml:space="preserve"> </w:t>
      </w:r>
    </w:p>
    <w:p w14:paraId="4DDD221F" w14:textId="0797ADF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59.</w:t>
      </w:r>
      <w:r w:rsidR="00137BCC"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本戦略には、自然災害や</w:t>
      </w:r>
      <w:r w:rsidRPr="007508B3">
        <w:rPr>
          <w:rFonts w:ascii="Century" w:eastAsia="ＭＳ 明朝" w:hAnsi="Century"/>
          <w:color w:val="000000" w:themeColor="text1"/>
          <w:sz w:val="21"/>
          <w:szCs w:val="21"/>
          <w:lang w:eastAsia="ja-JP" w:bidi="hi-IN"/>
        </w:rPr>
        <w:t>COVID-19</w:t>
      </w:r>
      <w:r w:rsidRPr="007508B3">
        <w:rPr>
          <w:rFonts w:ascii="Century" w:eastAsia="ＭＳ 明朝" w:hAnsi="Century"/>
          <w:color w:val="000000" w:themeColor="text1"/>
          <w:sz w:val="21"/>
          <w:szCs w:val="21"/>
          <w:lang w:eastAsia="ja-JP" w:bidi="hi-IN"/>
        </w:rPr>
        <w:t>パンデミックなどの緊急事態発生時に、救助、復旧、復興において</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を優先的に支援するための措置が詳細に盛り込まれている。</w:t>
      </w:r>
    </w:p>
    <w:p w14:paraId="5F609609" w14:textId="77777777" w:rsidR="00137BCC" w:rsidRPr="007508B3" w:rsidRDefault="00137BCC" w:rsidP="00654499">
      <w:pPr>
        <w:pStyle w:val="SingleTxtG"/>
        <w:ind w:left="142" w:right="0"/>
        <w:jc w:val="left"/>
        <w:rPr>
          <w:rFonts w:ascii="Century" w:eastAsia="ＭＳ 明朝" w:hAnsi="Century"/>
          <w:color w:val="000000" w:themeColor="text1"/>
          <w:sz w:val="21"/>
          <w:szCs w:val="21"/>
          <w:lang w:eastAsia="ja-JP" w:bidi="hi-IN"/>
        </w:rPr>
      </w:pPr>
    </w:p>
    <w:p w14:paraId="3772E22B" w14:textId="181CDF0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8(b)</w:t>
      </w:r>
      <w:r w:rsidR="00C71D10" w:rsidRPr="007508B3">
        <w:rPr>
          <w:rFonts w:ascii="Century" w:eastAsia="ＭＳ 明朝" w:hAnsi="Century"/>
          <w:b/>
          <w:bCs/>
          <w:color w:val="000000" w:themeColor="text1"/>
          <w:sz w:val="22"/>
          <w:szCs w:val="22"/>
          <w:lang w:eastAsia="ja-JP" w:bidi="hi-IN"/>
        </w:rPr>
        <w:t>項に対する回答</w:t>
      </w:r>
    </w:p>
    <w:p w14:paraId="40E9F76E" w14:textId="39A46D94" w:rsidR="00137BCC" w:rsidRPr="007508B3" w:rsidRDefault="001A1F1F" w:rsidP="005012B4">
      <w:pPr>
        <w:pStyle w:val="SingleTxtG"/>
        <w:spacing w:afterLines="50"/>
        <w:ind w:left="142" w:right="0"/>
        <w:jc w:val="left"/>
        <w:rPr>
          <w:rFonts w:ascii="Century" w:eastAsia="ＭＳ 明朝" w:hAnsi="Century"/>
          <w:b/>
          <w:bCs/>
          <w:color w:val="000000" w:themeColor="text1"/>
          <w:sz w:val="22"/>
          <w:szCs w:val="22"/>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8</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137BCC" w:rsidRPr="007508B3">
        <w:rPr>
          <w:rFonts w:ascii="Century" w:eastAsia="ＭＳ 明朝" w:hAnsi="Century" w:cs="ＭＳ 明朝"/>
          <w:color w:val="000000" w:themeColor="text1"/>
          <w:sz w:val="18"/>
          <w:szCs w:val="18"/>
          <w:lang w:eastAsia="ja-JP"/>
        </w:rPr>
        <w:t>COVID-19</w:t>
      </w:r>
      <w:r w:rsidR="00137BCC" w:rsidRPr="007508B3">
        <w:rPr>
          <w:rFonts w:ascii="Century" w:eastAsia="ＭＳ 明朝" w:hAnsi="Century" w:cs="ＭＳ 明朝"/>
          <w:color w:val="000000" w:themeColor="text1"/>
          <w:sz w:val="18"/>
          <w:szCs w:val="18"/>
          <w:lang w:eastAsia="ja-JP"/>
        </w:rPr>
        <w:t>予防プログラ</w:t>
      </w:r>
      <w:r w:rsidR="00137BCC" w:rsidRPr="007508B3">
        <w:rPr>
          <w:rFonts w:ascii="ＭＳ 明朝" w:eastAsia="ＭＳ 明朝" w:hAnsi="ＭＳ 明朝" w:cs="ＭＳ 明朝"/>
          <w:color w:val="000000" w:themeColor="text1"/>
          <w:sz w:val="18"/>
          <w:szCs w:val="18"/>
          <w:lang w:eastAsia="ja-JP"/>
        </w:rPr>
        <w:t>ムの範囲、ワクチンの利用に関するアクセシブルな情報提供</w:t>
      </w:r>
      <w:r w:rsidR="005012B4" w:rsidRPr="007508B3">
        <w:rPr>
          <w:rFonts w:ascii="ＭＳ 明朝" w:eastAsia="ＭＳ 明朝" w:hAnsi="ＭＳ 明朝" w:cs="ＭＳ 明朝" w:hint="eastAsia"/>
          <w:color w:val="000000" w:themeColor="text1"/>
          <w:sz w:val="18"/>
          <w:szCs w:val="18"/>
          <w:lang w:eastAsia="ja-JP"/>
        </w:rPr>
        <w:t>について</w:t>
      </w:r>
      <w:r w:rsidR="00137BCC" w:rsidRPr="007508B3">
        <w:rPr>
          <w:rFonts w:ascii="ＭＳ 明朝" w:eastAsia="ＭＳ 明朝" w:hAnsi="ＭＳ 明朝" w:cs="ＭＳ 明朝" w:hint="eastAsia"/>
          <w:color w:val="000000" w:themeColor="text1"/>
          <w:sz w:val="18"/>
          <w:szCs w:val="18"/>
          <w:lang w:eastAsia="ja-JP"/>
        </w:rPr>
        <w:t>）</w:t>
      </w:r>
    </w:p>
    <w:p w14:paraId="4D5B5C78" w14:textId="1726C34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60.</w:t>
      </w:r>
      <w:r w:rsidR="00137BCC"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2020</w:t>
      </w:r>
      <w:r w:rsidRPr="007508B3">
        <w:rPr>
          <w:rFonts w:ascii="Century" w:eastAsia="ＭＳ 明朝" w:hAnsi="Century"/>
          <w:color w:val="000000" w:themeColor="text1"/>
          <w:sz w:val="21"/>
          <w:szCs w:val="21"/>
          <w:lang w:eastAsia="ja-JP" w:bidi="hi-IN"/>
        </w:rPr>
        <w:t>年初頭の</w:t>
      </w:r>
      <w:r w:rsidRPr="007508B3">
        <w:rPr>
          <w:rFonts w:ascii="Century" w:eastAsia="ＭＳ 明朝" w:hAnsi="Century"/>
          <w:color w:val="000000" w:themeColor="text1"/>
          <w:sz w:val="21"/>
          <w:szCs w:val="21"/>
          <w:lang w:eastAsia="ja-JP" w:bidi="hi-IN"/>
        </w:rPr>
        <w:t>COVID19</w:t>
      </w:r>
      <w:r w:rsidRPr="007508B3">
        <w:rPr>
          <w:rFonts w:ascii="Century" w:eastAsia="ＭＳ 明朝" w:hAnsi="Century"/>
          <w:color w:val="000000" w:themeColor="text1"/>
          <w:sz w:val="21"/>
          <w:szCs w:val="21"/>
          <w:lang w:eastAsia="ja-JP" w:bidi="hi-IN"/>
        </w:rPr>
        <w:t>発生</w:t>
      </w:r>
      <w:r w:rsidR="00137BCC" w:rsidRPr="007508B3">
        <w:rPr>
          <w:rFonts w:ascii="Century" w:eastAsia="ＭＳ 明朝" w:hAnsi="Century" w:hint="eastAsia"/>
          <w:color w:val="000000" w:themeColor="text1"/>
          <w:sz w:val="21"/>
          <w:szCs w:val="21"/>
          <w:lang w:eastAsia="ja-JP" w:bidi="hi-IN"/>
        </w:rPr>
        <w:t>時と</w:t>
      </w:r>
      <w:r w:rsidRPr="007508B3">
        <w:rPr>
          <w:rFonts w:ascii="Century" w:eastAsia="ＭＳ 明朝" w:hAnsi="Century"/>
          <w:color w:val="000000" w:themeColor="text1"/>
          <w:sz w:val="21"/>
          <w:szCs w:val="21"/>
          <w:lang w:eastAsia="ja-JP" w:bidi="hi-IN"/>
        </w:rPr>
        <w:t>初期流行段階</w:t>
      </w:r>
      <w:r w:rsidR="00137BCC" w:rsidRPr="007508B3">
        <w:rPr>
          <w:rFonts w:ascii="Century" w:eastAsia="ＭＳ 明朝" w:hAnsi="Century" w:hint="eastAsia"/>
          <w:color w:val="000000" w:themeColor="text1"/>
          <w:sz w:val="21"/>
          <w:szCs w:val="21"/>
          <w:lang w:eastAsia="ja-JP" w:bidi="hi-IN"/>
        </w:rPr>
        <w:t>で</w:t>
      </w:r>
      <w:r w:rsidRPr="007508B3">
        <w:rPr>
          <w:rFonts w:ascii="Century" w:eastAsia="ＭＳ 明朝" w:hAnsi="Century"/>
          <w:color w:val="000000" w:themeColor="text1"/>
          <w:sz w:val="21"/>
          <w:szCs w:val="21"/>
          <w:lang w:eastAsia="ja-JP" w:bidi="hi-IN"/>
        </w:rPr>
        <w:t>、</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は、このパンデミックの壊滅的な危険性を認識し、先制的かつ積極的な対策を実施した。</w:t>
      </w:r>
      <w:r w:rsidRPr="007508B3">
        <w:rPr>
          <w:rFonts w:ascii="Century" w:eastAsia="ＭＳ 明朝" w:hAnsi="Century"/>
          <w:color w:val="000000" w:themeColor="text1"/>
          <w:sz w:val="21"/>
          <w:szCs w:val="21"/>
          <w:lang w:eastAsia="ja-JP" w:bidi="hi-IN"/>
        </w:rPr>
        <w:t xml:space="preserve"> </w:t>
      </w:r>
    </w:p>
    <w:p w14:paraId="44F7410F" w14:textId="451E25CD"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61.</w:t>
      </w:r>
      <w:r w:rsidR="00137BCC"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 xml:space="preserve">COVID-19 </w:t>
      </w:r>
      <w:r w:rsidRPr="007508B3">
        <w:rPr>
          <w:rFonts w:ascii="Century" w:eastAsia="ＭＳ 明朝" w:hAnsi="Century"/>
          <w:color w:val="000000" w:themeColor="text1"/>
          <w:sz w:val="21"/>
          <w:szCs w:val="21"/>
          <w:lang w:eastAsia="ja-JP"/>
        </w:rPr>
        <w:t>の予防と治療、患者管理に関する一般的な知識は、テレビやその他のマスメディアを通じて、また特に、</w:t>
      </w:r>
      <w:r w:rsidR="00137BCC"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、朝鮮ろう</w:t>
      </w:r>
      <w:r w:rsidR="0071258D" w:rsidRPr="007508B3">
        <w:rPr>
          <w:rFonts w:ascii="Century" w:eastAsia="ＭＳ 明朝" w:hAnsi="Century"/>
          <w:color w:val="000000" w:themeColor="text1"/>
          <w:sz w:val="21"/>
          <w:szCs w:val="21"/>
          <w:lang w:eastAsia="ja-JP"/>
        </w:rPr>
        <w:t>者</w:t>
      </w:r>
      <w:r w:rsidRPr="007508B3">
        <w:rPr>
          <w:rFonts w:ascii="Century" w:eastAsia="ＭＳ 明朝" w:hAnsi="Century"/>
          <w:color w:val="000000" w:themeColor="text1"/>
          <w:sz w:val="21"/>
          <w:szCs w:val="21"/>
          <w:lang w:eastAsia="ja-JP"/>
        </w:rPr>
        <w:t>協会、朝鮮盲人協会の共同の努力により、多様な方法で普及され、感覚障害のある人々のための視覚的な配布資料、手話付きビデオ、音声プログラムが制作</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配布され、パンデミックの科学的予防と管理に貢献した。</w:t>
      </w:r>
    </w:p>
    <w:p w14:paraId="5C87B1A4" w14:textId="1305A2A6" w:rsidR="00C71D10" w:rsidRPr="007508B3" w:rsidRDefault="00C71D10" w:rsidP="003B5694">
      <w:pPr>
        <w:pStyle w:val="SingleTxtG"/>
        <w:spacing w:after="0"/>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62.</w:t>
      </w:r>
      <w:r w:rsidR="00137BCC" w:rsidRPr="007508B3">
        <w:rPr>
          <w:rFonts w:ascii="Century" w:eastAsia="ＭＳ 明朝" w:hAnsi="Century" w:hint="eastAsia"/>
          <w:color w:val="000000" w:themeColor="text1"/>
          <w:sz w:val="21"/>
          <w:szCs w:val="21"/>
          <w:lang w:eastAsia="ja-JP"/>
        </w:rPr>
        <w:t xml:space="preserve"> </w:t>
      </w:r>
      <w:r w:rsidR="005012B4" w:rsidRPr="007508B3">
        <w:rPr>
          <w:rFonts w:ascii="Century" w:eastAsia="ＭＳ 明朝" w:hAnsi="Century" w:hint="eastAsia"/>
          <w:color w:val="000000" w:themeColor="text1"/>
          <w:sz w:val="21"/>
          <w:szCs w:val="21"/>
          <w:lang w:eastAsia="ja-JP"/>
        </w:rPr>
        <w:t xml:space="preserve"> </w:t>
      </w:r>
      <w:r w:rsidR="00137BCC"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は、住民に対するワクチン接種を</w:t>
      </w:r>
      <w:r w:rsidR="00B22DDC" w:rsidRPr="007508B3">
        <w:rPr>
          <w:rFonts w:ascii="Century" w:eastAsia="ＭＳ 明朝" w:hAnsi="Century"/>
          <w:color w:val="000000" w:themeColor="text1"/>
          <w:sz w:val="21"/>
          <w:szCs w:val="21"/>
          <w:lang w:eastAsia="ja-JP"/>
        </w:rPr>
        <w:t>洞</w:t>
      </w:r>
      <w:r w:rsidR="00B22DDC" w:rsidRPr="007508B3">
        <w:rPr>
          <w:rFonts w:ascii="Century" w:eastAsia="ＭＳ 明朝" w:hAnsi="Century" w:hint="eastAsia"/>
          <w:color w:val="000000" w:themeColor="text1"/>
          <w:sz w:val="21"/>
          <w:szCs w:val="21"/>
          <w:lang w:eastAsia="ja-JP"/>
        </w:rPr>
        <w:t>（</w:t>
      </w:r>
      <w:r w:rsidR="00B22DDC" w:rsidRPr="007508B3">
        <w:rPr>
          <w:rFonts w:ascii="Century" w:eastAsia="ＭＳ 明朝" w:hAnsi="Century"/>
          <w:color w:val="000000" w:themeColor="text1"/>
          <w:sz w:val="21"/>
          <w:szCs w:val="21"/>
          <w:lang w:eastAsia="ja-JP"/>
        </w:rPr>
        <w:t>Dong</w:t>
      </w:r>
      <w:r w:rsidR="00B22DDC" w:rsidRPr="007508B3">
        <w:rPr>
          <w:rFonts w:ascii="Century" w:eastAsia="ＭＳ 明朝" w:hAnsi="Century" w:hint="eastAsia"/>
          <w:color w:val="000000" w:themeColor="text1"/>
          <w:sz w:val="21"/>
          <w:szCs w:val="21"/>
          <w:lang w:eastAsia="ja-JP"/>
        </w:rPr>
        <w:t>）</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人民</w:t>
      </w:r>
      <w:r w:rsidR="00DE1D57" w:rsidRPr="007508B3">
        <w:rPr>
          <w:rFonts w:ascii="Century" w:eastAsia="ＭＳ 明朝" w:hAnsi="Century" w:hint="eastAsia"/>
          <w:color w:val="000000" w:themeColor="text1"/>
          <w:sz w:val="21"/>
          <w:szCs w:val="21"/>
          <w:lang w:eastAsia="ja-JP"/>
        </w:rPr>
        <w:t>班</w:t>
      </w:r>
      <w:r w:rsidR="00684479" w:rsidRPr="007508B3">
        <w:rPr>
          <w:rFonts w:ascii="Century" w:eastAsia="ＭＳ 明朝" w:hAnsi="Century"/>
          <w:color w:val="000000" w:themeColor="text1"/>
          <w:sz w:val="21"/>
          <w:szCs w:val="21"/>
          <w:lang w:eastAsia="ja-JP"/>
        </w:rPr>
        <w:t>（</w:t>
      </w:r>
      <w:r w:rsidR="00684479" w:rsidRPr="007508B3">
        <w:rPr>
          <w:rFonts w:ascii="Century" w:eastAsia="ＭＳ 明朝" w:hAnsi="Century"/>
          <w:color w:val="000000" w:themeColor="text1"/>
          <w:sz w:val="21"/>
          <w:szCs w:val="21"/>
          <w:lang w:eastAsia="ja-JP" w:bidi="hi-IN"/>
        </w:rPr>
        <w:t>People’s Unit</w:t>
      </w:r>
      <w:r w:rsidR="00684479" w:rsidRPr="007508B3">
        <w:rPr>
          <w:rFonts w:ascii="Century" w:eastAsia="ＭＳ 明朝" w:hAnsi="Century"/>
          <w:color w:val="000000" w:themeColor="text1"/>
          <w:sz w:val="21"/>
          <w:szCs w:val="21"/>
          <w:lang w:eastAsia="ja-JP"/>
        </w:rPr>
        <w:t>）レベルで</w:t>
      </w:r>
      <w:r w:rsidRPr="007508B3">
        <w:rPr>
          <w:rFonts w:ascii="Century" w:eastAsia="ＭＳ 明朝" w:hAnsi="Century"/>
          <w:color w:val="000000" w:themeColor="text1"/>
          <w:sz w:val="21"/>
          <w:szCs w:val="21"/>
          <w:lang w:eastAsia="ja-JP"/>
        </w:rPr>
        <w:t>実施するにあたり、保護連盟と緊密に連携しながら、地方、特に</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olor w:val="000000" w:themeColor="text1"/>
          <w:sz w:val="21"/>
          <w:szCs w:val="21"/>
          <w:lang w:eastAsia="ja-JP"/>
        </w:rPr>
        <w:t>地域において</w:t>
      </w:r>
      <w:r w:rsidR="00B22DDC"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障害のある人</w:t>
      </w:r>
      <w:r w:rsidR="00B22DDC" w:rsidRPr="007508B3">
        <w:rPr>
          <w:rFonts w:ascii="Century" w:eastAsia="ＭＳ 明朝" w:hAnsi="Century" w:hint="eastAsia"/>
          <w:color w:val="000000" w:themeColor="text1"/>
          <w:sz w:val="21"/>
          <w:szCs w:val="21"/>
          <w:lang w:eastAsia="ja-JP"/>
        </w:rPr>
        <w:t>であっても</w:t>
      </w:r>
      <w:r w:rsidRPr="007508B3">
        <w:rPr>
          <w:rFonts w:ascii="Century" w:eastAsia="ＭＳ 明朝" w:hAnsi="Century"/>
          <w:color w:val="000000" w:themeColor="text1"/>
          <w:sz w:val="21"/>
          <w:szCs w:val="21"/>
          <w:lang w:eastAsia="ja-JP"/>
        </w:rPr>
        <w:t>ワクチン接種から排除しないよう適切な措置を講じている。</w:t>
      </w:r>
    </w:p>
    <w:p w14:paraId="48AC9EC6" w14:textId="57862050" w:rsidR="002C46C4" w:rsidRPr="007508B3" w:rsidRDefault="002B6733" w:rsidP="007508B3">
      <w:pPr>
        <w:pStyle w:val="SingleTxtG"/>
        <w:spacing w:afterLines="50" w:line="240" w:lineRule="exact"/>
        <w:ind w:left="142" w:right="0"/>
        <w:jc w:val="left"/>
        <w:rPr>
          <w:rFonts w:ascii="Century" w:eastAsia="ＭＳ 明朝" w:hAnsi="Century"/>
          <w:color w:val="000000" w:themeColor="text1"/>
          <w:sz w:val="18"/>
          <w:szCs w:val="18"/>
          <w:lang w:eastAsia="ja-JP"/>
        </w:rPr>
      </w:pPr>
      <w:r w:rsidRPr="007508B3">
        <w:rPr>
          <w:rFonts w:ascii="Century" w:eastAsia="ＭＳ 明朝" w:hAnsi="Century" w:hint="eastAsia"/>
          <w:color w:val="000000" w:themeColor="text1"/>
          <w:sz w:val="18"/>
          <w:szCs w:val="18"/>
          <w:lang w:eastAsia="ja-JP"/>
        </w:rPr>
        <w:t xml:space="preserve">（訳注　</w:t>
      </w:r>
      <w:r w:rsidR="00B22DDC" w:rsidRPr="007508B3">
        <w:rPr>
          <w:rFonts w:ascii="Century" w:eastAsia="ＭＳ 明朝" w:hAnsi="Century"/>
          <w:color w:val="000000" w:themeColor="text1"/>
          <w:sz w:val="18"/>
          <w:szCs w:val="18"/>
          <w:lang w:eastAsia="ja-JP"/>
        </w:rPr>
        <w:t>洞</w:t>
      </w:r>
      <w:r w:rsidR="00B22DDC" w:rsidRPr="007508B3">
        <w:rPr>
          <w:rFonts w:ascii="Century" w:eastAsia="ＭＳ 明朝" w:hAnsi="Century" w:hint="eastAsia"/>
          <w:color w:val="000000" w:themeColor="text1"/>
          <w:sz w:val="18"/>
          <w:szCs w:val="18"/>
          <w:lang w:eastAsia="ja-JP"/>
        </w:rPr>
        <w:t>（</w:t>
      </w:r>
      <w:r w:rsidR="00B22DDC" w:rsidRPr="007508B3">
        <w:rPr>
          <w:rFonts w:ascii="Century" w:eastAsia="ＭＳ 明朝" w:hAnsi="Century"/>
          <w:color w:val="000000" w:themeColor="text1"/>
          <w:sz w:val="18"/>
          <w:szCs w:val="18"/>
          <w:lang w:eastAsia="ja-JP"/>
        </w:rPr>
        <w:t>Dong</w:t>
      </w:r>
      <w:r w:rsidR="00B22DDC" w:rsidRPr="007508B3">
        <w:rPr>
          <w:rFonts w:ascii="Century" w:eastAsia="ＭＳ 明朝" w:hAnsi="Century" w:hint="eastAsia"/>
          <w:color w:val="000000" w:themeColor="text1"/>
          <w:sz w:val="18"/>
          <w:szCs w:val="18"/>
          <w:lang w:eastAsia="ja-JP"/>
        </w:rPr>
        <w:t>）は、</w:t>
      </w:r>
      <w:r w:rsidR="00B22DDC" w:rsidRPr="007508B3">
        <w:rPr>
          <w:rFonts w:ascii="Century" w:eastAsia="ＭＳ 明朝" w:hAnsi="Century"/>
          <w:color w:val="000000" w:themeColor="text1"/>
          <w:sz w:val="18"/>
          <w:szCs w:val="18"/>
          <w:lang w:eastAsia="ja-JP"/>
        </w:rPr>
        <w:t>都市部における最小の行政単位。</w:t>
      </w:r>
      <w:r w:rsidR="00DE1D57" w:rsidRPr="007508B3">
        <w:rPr>
          <w:rFonts w:ascii="Century" w:eastAsia="ＭＳ 明朝" w:hAnsi="Century" w:hint="eastAsia"/>
          <w:color w:val="000000" w:themeColor="text1"/>
          <w:sz w:val="18"/>
          <w:szCs w:val="18"/>
          <w:lang w:eastAsia="ja-JP"/>
        </w:rPr>
        <w:t>人民班（</w:t>
      </w:r>
      <w:r w:rsidR="00B22DDC" w:rsidRPr="007508B3">
        <w:rPr>
          <w:rFonts w:ascii="Century" w:eastAsia="ＭＳ 明朝" w:hAnsi="Century" w:hint="eastAsia"/>
          <w:color w:val="000000" w:themeColor="text1"/>
          <w:sz w:val="18"/>
          <w:szCs w:val="18"/>
          <w:lang w:eastAsia="ja-JP"/>
        </w:rPr>
        <w:t>People</w:t>
      </w:r>
      <w:r w:rsidR="00B22DDC" w:rsidRPr="007508B3">
        <w:rPr>
          <w:rFonts w:ascii="Century" w:eastAsia="ＭＳ 明朝" w:hAnsi="Century" w:hint="eastAsia"/>
          <w:color w:val="000000" w:themeColor="text1"/>
          <w:sz w:val="18"/>
          <w:szCs w:val="18"/>
          <w:lang w:eastAsia="ja-JP"/>
        </w:rPr>
        <w:t>’</w:t>
      </w:r>
      <w:r w:rsidR="00B22DDC" w:rsidRPr="007508B3">
        <w:rPr>
          <w:rFonts w:ascii="Century" w:eastAsia="ＭＳ 明朝" w:hAnsi="Century" w:hint="eastAsia"/>
          <w:color w:val="000000" w:themeColor="text1"/>
          <w:sz w:val="18"/>
          <w:szCs w:val="18"/>
          <w:lang w:eastAsia="ja-JP"/>
        </w:rPr>
        <w:t>s Unit</w:t>
      </w:r>
      <w:r w:rsidR="00DE1D57" w:rsidRPr="007508B3">
        <w:rPr>
          <w:rFonts w:ascii="Century" w:eastAsia="ＭＳ 明朝" w:hAnsi="Century" w:hint="eastAsia"/>
          <w:color w:val="000000" w:themeColor="text1"/>
          <w:sz w:val="18"/>
          <w:szCs w:val="18"/>
          <w:lang w:eastAsia="ja-JP"/>
        </w:rPr>
        <w:t>）</w:t>
      </w:r>
      <w:r w:rsidR="00B22DDC" w:rsidRPr="007508B3">
        <w:rPr>
          <w:rFonts w:ascii="Century" w:eastAsia="ＭＳ 明朝" w:hAnsi="Century" w:hint="eastAsia"/>
          <w:color w:val="000000" w:themeColor="text1"/>
          <w:sz w:val="18"/>
          <w:szCs w:val="18"/>
          <w:lang w:eastAsia="ja-JP"/>
        </w:rPr>
        <w:t>は北朝鮮の正式な行政区画名では</w:t>
      </w:r>
      <w:r w:rsidRPr="007508B3">
        <w:rPr>
          <w:rFonts w:ascii="Century" w:eastAsia="ＭＳ 明朝" w:hAnsi="Century" w:hint="eastAsia"/>
          <w:color w:val="000000" w:themeColor="text1"/>
          <w:sz w:val="18"/>
          <w:szCs w:val="18"/>
          <w:lang w:eastAsia="ja-JP"/>
        </w:rPr>
        <w:t>な</w:t>
      </w:r>
      <w:r w:rsidR="00B22DDC" w:rsidRPr="007508B3">
        <w:rPr>
          <w:rFonts w:ascii="Century" w:eastAsia="ＭＳ 明朝" w:hAnsi="Century" w:hint="eastAsia"/>
          <w:color w:val="000000" w:themeColor="text1"/>
          <w:sz w:val="18"/>
          <w:szCs w:val="18"/>
          <w:lang w:eastAsia="ja-JP"/>
        </w:rPr>
        <w:t>く、住民統制のための最小社会組織（地域組織）</w:t>
      </w:r>
      <w:r w:rsidRPr="007508B3">
        <w:rPr>
          <w:rFonts w:ascii="Century" w:eastAsia="ＭＳ 明朝" w:hAnsi="Century" w:hint="eastAsia"/>
          <w:color w:val="000000" w:themeColor="text1"/>
          <w:sz w:val="18"/>
          <w:szCs w:val="18"/>
          <w:lang w:eastAsia="ja-JP"/>
        </w:rPr>
        <w:t>あるいは</w:t>
      </w:r>
      <w:r w:rsidRPr="007508B3">
        <w:rPr>
          <w:color w:val="000000" w:themeColor="text1"/>
          <w:sz w:val="18"/>
          <w:szCs w:val="18"/>
        </w:rPr>
        <w:t>党</w:t>
      </w:r>
      <w:r w:rsidRPr="007508B3">
        <w:rPr>
          <w:rFonts w:ascii="ＭＳ 明朝" w:eastAsia="ＭＳ 明朝" w:hAnsi="ＭＳ 明朝" w:cs="ＭＳ 明朝" w:hint="eastAsia"/>
          <w:color w:val="000000" w:themeColor="text1"/>
          <w:sz w:val="18"/>
          <w:szCs w:val="18"/>
        </w:rPr>
        <w:t>・</w:t>
      </w:r>
      <w:r w:rsidRPr="007508B3">
        <w:rPr>
          <w:rFonts w:ascii="SimSun" w:hAnsi="SimSun" w:cs="SimSun" w:hint="eastAsia"/>
          <w:color w:val="000000" w:themeColor="text1"/>
          <w:sz w:val="18"/>
          <w:szCs w:val="18"/>
        </w:rPr>
        <w:t>国家の末端組織</w:t>
      </w:r>
      <w:r w:rsidRPr="007508B3">
        <w:rPr>
          <w:rFonts w:ascii="ＭＳ 明朝" w:eastAsia="ＭＳ 明朝" w:hAnsi="ＭＳ 明朝" w:cs="SimSun" w:hint="eastAsia"/>
          <w:color w:val="000000" w:themeColor="text1"/>
          <w:sz w:val="18"/>
          <w:szCs w:val="18"/>
          <w:lang w:eastAsia="ja-JP"/>
        </w:rPr>
        <w:t>。</w:t>
      </w:r>
      <w:r w:rsidR="00DE1D57" w:rsidRPr="007508B3">
        <w:rPr>
          <w:rFonts w:ascii="ＭＳ 明朝" w:eastAsia="ＭＳ 明朝" w:hAnsi="ＭＳ 明朝" w:cs="SimSun"/>
          <w:color w:val="000000" w:themeColor="text1"/>
          <w:sz w:val="18"/>
          <w:szCs w:val="18"/>
          <w:lang w:eastAsia="ja-JP"/>
        </w:rPr>
        <w:t>アパートの同じ棟や、同じ区画の20〜40世帯前後を一つの単位として構成</w:t>
      </w:r>
      <w:r w:rsidR="00DE1D57" w:rsidRPr="007508B3">
        <w:rPr>
          <w:rFonts w:ascii="ＭＳ 明朝" w:eastAsia="ＭＳ 明朝" w:hAnsi="ＭＳ 明朝" w:cs="SimSun" w:hint="eastAsia"/>
          <w:color w:val="000000" w:themeColor="text1"/>
          <w:sz w:val="18"/>
          <w:szCs w:val="18"/>
          <w:lang w:eastAsia="ja-JP"/>
        </w:rPr>
        <w:t>される。</w:t>
      </w:r>
      <w:r w:rsidRPr="007508B3">
        <w:rPr>
          <w:rFonts w:ascii="ＭＳ 明朝" w:eastAsia="ＭＳ 明朝" w:hAnsi="ＭＳ 明朝" w:cs="SimSun" w:hint="eastAsia"/>
          <w:color w:val="000000" w:themeColor="text1"/>
          <w:sz w:val="18"/>
          <w:szCs w:val="18"/>
          <w:lang w:eastAsia="ja-JP"/>
        </w:rPr>
        <w:t>）</w:t>
      </w:r>
    </w:p>
    <w:p w14:paraId="08513ECC" w14:textId="77777777" w:rsidR="00B22DDC" w:rsidRPr="007508B3" w:rsidRDefault="00B22DDC" w:rsidP="00B22DDC">
      <w:pPr>
        <w:pStyle w:val="SingleTxtG"/>
        <w:ind w:left="142" w:right="0"/>
        <w:jc w:val="left"/>
        <w:rPr>
          <w:rFonts w:ascii="Century" w:eastAsia="ＭＳ 明朝" w:hAnsi="Century"/>
          <w:color w:val="000000" w:themeColor="text1"/>
          <w:sz w:val="21"/>
          <w:szCs w:val="21"/>
          <w:lang w:eastAsia="ja-JP"/>
        </w:rPr>
      </w:pPr>
    </w:p>
    <w:p w14:paraId="5CB6CE92" w14:textId="26A41F4D"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8(c)</w:t>
      </w:r>
      <w:r w:rsidR="00C71D10" w:rsidRPr="007508B3">
        <w:rPr>
          <w:rFonts w:ascii="Century" w:eastAsia="ＭＳ 明朝" w:hAnsi="Century"/>
          <w:b/>
          <w:bCs/>
          <w:color w:val="000000" w:themeColor="text1"/>
          <w:sz w:val="22"/>
          <w:szCs w:val="22"/>
          <w:lang w:eastAsia="ja-JP" w:bidi="hi-IN"/>
        </w:rPr>
        <w:t>に対する回答</w:t>
      </w:r>
    </w:p>
    <w:p w14:paraId="404474F6" w14:textId="4278D28A" w:rsidR="00DE1D57" w:rsidRPr="007508B3" w:rsidRDefault="001A1F1F" w:rsidP="005012B4">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w:t>
      </w:r>
      <w:r w:rsidRPr="007508B3">
        <w:rPr>
          <w:rFonts w:ascii="Century" w:eastAsia="ＭＳ 明朝" w:hAnsi="Century" w:cs="ＭＳ 明朝"/>
          <w:color w:val="000000" w:themeColor="text1"/>
          <w:sz w:val="18"/>
          <w:szCs w:val="18"/>
          <w:lang w:eastAsia="ja-JP"/>
        </w:rPr>
        <w:t>問事項</w:t>
      </w:r>
      <w:r w:rsidR="00670C72" w:rsidRPr="007508B3">
        <w:rPr>
          <w:rFonts w:ascii="Century" w:eastAsia="ＭＳ 明朝" w:hAnsi="Century" w:cs="ＭＳ 明朝"/>
          <w:color w:val="000000" w:themeColor="text1"/>
          <w:sz w:val="18"/>
          <w:szCs w:val="18"/>
          <w:lang w:eastAsia="ja-JP"/>
        </w:rPr>
        <w:t>8</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DE1D57" w:rsidRPr="007508B3">
        <w:rPr>
          <w:rFonts w:ascii="Century" w:eastAsia="ＭＳ 明朝" w:hAnsi="Century" w:cs="ＭＳ 明朝"/>
          <w:color w:val="000000" w:themeColor="text1"/>
          <w:sz w:val="18"/>
          <w:szCs w:val="18"/>
          <w:lang w:eastAsia="ja-JP"/>
        </w:rPr>
        <w:t>2015-2030</w:t>
      </w:r>
      <w:r w:rsidR="00DE1D57" w:rsidRPr="007508B3">
        <w:rPr>
          <w:rFonts w:ascii="Century" w:eastAsia="ＭＳ 明朝" w:hAnsi="Century" w:cs="ＭＳ 明朝"/>
          <w:color w:val="000000" w:themeColor="text1"/>
          <w:sz w:val="18"/>
          <w:szCs w:val="18"/>
          <w:lang w:eastAsia="ja-JP"/>
        </w:rPr>
        <w:t>年仙台防災枠組及</w:t>
      </w:r>
      <w:r w:rsidR="00DE1D57" w:rsidRPr="007508B3">
        <w:rPr>
          <w:rFonts w:ascii="ＭＳ 明朝" w:eastAsia="ＭＳ 明朝" w:hAnsi="ＭＳ 明朝" w:cs="ＭＳ 明朝"/>
          <w:color w:val="000000" w:themeColor="text1"/>
          <w:sz w:val="18"/>
          <w:szCs w:val="18"/>
          <w:lang w:eastAsia="ja-JP"/>
        </w:rPr>
        <w:t>びパリ協定を実施す</w:t>
      </w:r>
      <w:r w:rsidR="00DE1D57" w:rsidRPr="007508B3">
        <w:rPr>
          <w:rFonts w:ascii="ＭＳ 明朝" w:eastAsia="ＭＳ 明朝" w:hAnsi="ＭＳ 明朝" w:cs="ＭＳ 明朝" w:hint="eastAsia"/>
          <w:color w:val="000000" w:themeColor="text1"/>
          <w:sz w:val="18"/>
          <w:szCs w:val="18"/>
          <w:lang w:eastAsia="ja-JP"/>
        </w:rPr>
        <w:t>る措置</w:t>
      </w:r>
      <w:r w:rsidR="005012B4" w:rsidRPr="007508B3">
        <w:rPr>
          <w:rFonts w:ascii="ＭＳ 明朝" w:eastAsia="ＭＳ 明朝" w:hAnsi="ＭＳ 明朝" w:cs="ＭＳ 明朝" w:hint="eastAsia"/>
          <w:color w:val="000000" w:themeColor="text1"/>
          <w:sz w:val="18"/>
          <w:szCs w:val="18"/>
          <w:lang w:eastAsia="ja-JP"/>
        </w:rPr>
        <w:t>について</w:t>
      </w:r>
      <w:r w:rsidR="00DE1D57" w:rsidRPr="007508B3">
        <w:rPr>
          <w:rFonts w:ascii="ＭＳ 明朝" w:eastAsia="ＭＳ 明朝" w:hAnsi="ＭＳ 明朝" w:cs="ＭＳ 明朝" w:hint="eastAsia"/>
          <w:color w:val="000000" w:themeColor="text1"/>
          <w:sz w:val="18"/>
          <w:szCs w:val="18"/>
          <w:lang w:eastAsia="ja-JP"/>
        </w:rPr>
        <w:t>）</w:t>
      </w:r>
    </w:p>
    <w:p w14:paraId="6C1FA9C0" w14:textId="4FB19E20"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63.</w:t>
      </w:r>
      <w:r w:rsidR="00DE1D57" w:rsidRPr="007508B3">
        <w:rPr>
          <w:rFonts w:ascii="Century" w:eastAsia="ＭＳ 明朝" w:hAnsi="Century" w:hint="eastAsia"/>
          <w:color w:val="000000" w:themeColor="text1"/>
          <w:sz w:val="21"/>
          <w:szCs w:val="21"/>
          <w:lang w:eastAsia="ja-JP"/>
        </w:rPr>
        <w:t xml:space="preserve"> </w:t>
      </w:r>
      <w:r w:rsidR="00E46FE9" w:rsidRPr="007508B3">
        <w:rPr>
          <w:rFonts w:ascii="Century" w:eastAsia="ＭＳ 明朝" w:hAnsi="Century"/>
          <w:color w:val="000000" w:themeColor="text1"/>
          <w:sz w:val="21"/>
          <w:szCs w:val="21"/>
          <w:lang w:eastAsia="ja-JP"/>
        </w:rPr>
        <w:t>北朝鮮</w:t>
      </w:r>
      <w:r w:rsidR="00E46FE9" w:rsidRPr="007508B3">
        <w:rPr>
          <w:rFonts w:ascii="Century" w:eastAsia="ＭＳ 明朝" w:hAnsi="Century" w:hint="eastAsia"/>
          <w:color w:val="000000" w:themeColor="text1"/>
          <w:sz w:val="21"/>
          <w:szCs w:val="21"/>
          <w:lang w:eastAsia="ja-JP"/>
        </w:rPr>
        <w:t>では、</w:t>
      </w:r>
      <w:r w:rsidRPr="007508B3">
        <w:rPr>
          <w:rFonts w:ascii="Century" w:eastAsia="ＭＳ 明朝" w:hAnsi="Century"/>
          <w:color w:val="000000" w:themeColor="text1"/>
          <w:sz w:val="21"/>
          <w:szCs w:val="21"/>
          <w:lang w:eastAsia="ja-JP"/>
        </w:rPr>
        <w:t>仙台防災枠組及び気候変動に関するパリ協定は、</w:t>
      </w:r>
      <w:r w:rsidR="00654499" w:rsidRPr="007508B3">
        <w:rPr>
          <w:rFonts w:ascii="Century" w:eastAsia="ＭＳ 明朝" w:hAnsi="Century"/>
          <w:color w:val="000000" w:themeColor="text1"/>
          <w:sz w:val="21"/>
          <w:szCs w:val="21"/>
          <w:lang w:eastAsia="ja-JP"/>
        </w:rPr>
        <w:t>北朝鮮</w:t>
      </w:r>
      <w:r w:rsidR="00684479" w:rsidRPr="007508B3">
        <w:rPr>
          <w:rFonts w:ascii="Century" w:eastAsia="ＭＳ 明朝" w:hAnsi="Century"/>
          <w:color w:val="000000" w:themeColor="text1"/>
          <w:sz w:val="21"/>
          <w:szCs w:val="21"/>
          <w:lang w:eastAsia="ja-JP"/>
        </w:rPr>
        <w:t>緊急災害委員会、国土環境</w:t>
      </w:r>
      <w:r w:rsidR="00CC130D" w:rsidRPr="007508B3">
        <w:rPr>
          <w:rFonts w:ascii="Century" w:eastAsia="ＭＳ 明朝" w:hAnsi="Century"/>
          <w:color w:val="000000" w:themeColor="text1"/>
          <w:sz w:val="21"/>
          <w:szCs w:val="21"/>
          <w:lang w:eastAsia="ja-JP"/>
        </w:rPr>
        <w:t>保護省</w:t>
      </w:r>
      <w:r w:rsidR="00CC130D" w:rsidRPr="007508B3">
        <w:rPr>
          <w:rFonts w:ascii="Century" w:eastAsia="ＭＳ 明朝" w:hAnsi="Century" w:hint="eastAsia"/>
          <w:color w:val="000000" w:themeColor="text1"/>
          <w:sz w:val="21"/>
          <w:szCs w:val="21"/>
          <w:lang w:eastAsia="ja-JP"/>
        </w:rPr>
        <w:t>、</w:t>
      </w:r>
      <w:r w:rsidR="00684479" w:rsidRPr="007508B3">
        <w:rPr>
          <w:rFonts w:ascii="Century" w:eastAsia="ＭＳ 明朝" w:hAnsi="Century"/>
          <w:color w:val="000000" w:themeColor="text1"/>
          <w:sz w:val="21"/>
          <w:szCs w:val="21"/>
          <w:lang w:eastAsia="ja-JP"/>
        </w:rPr>
        <w:t>都市</w:t>
      </w:r>
      <w:r w:rsidR="00CC130D" w:rsidRPr="007508B3">
        <w:rPr>
          <w:rFonts w:ascii="Century" w:eastAsia="ＭＳ 明朝" w:hAnsi="Century" w:hint="eastAsia"/>
          <w:color w:val="000000" w:themeColor="text1"/>
          <w:sz w:val="21"/>
          <w:szCs w:val="21"/>
          <w:lang w:eastAsia="ja-JP"/>
        </w:rPr>
        <w:t>経営省</w:t>
      </w:r>
      <w:r w:rsidR="00684479" w:rsidRPr="007508B3">
        <w:rPr>
          <w:rFonts w:ascii="Century" w:eastAsia="ＭＳ 明朝" w:hAnsi="Century"/>
          <w:color w:val="000000" w:themeColor="text1"/>
          <w:sz w:val="21"/>
          <w:szCs w:val="21"/>
          <w:lang w:eastAsia="ja-JP"/>
        </w:rPr>
        <w:t>、およびすべてのレベルの国の権力機関により、</w:t>
      </w:r>
      <w:r w:rsidR="00E46FE9" w:rsidRPr="007508B3">
        <w:rPr>
          <w:rFonts w:ascii="Century" w:eastAsia="ＭＳ 明朝" w:hAnsi="Century"/>
          <w:color w:val="000000" w:themeColor="text1"/>
          <w:sz w:val="21"/>
          <w:szCs w:val="21"/>
          <w:lang w:eastAsia="ja-JP"/>
        </w:rPr>
        <w:t>国家</w:t>
      </w:r>
      <w:r w:rsidRPr="007508B3">
        <w:rPr>
          <w:rFonts w:ascii="Century" w:eastAsia="ＭＳ 明朝" w:hAnsi="Century"/>
          <w:color w:val="000000" w:themeColor="text1"/>
          <w:sz w:val="21"/>
          <w:szCs w:val="21"/>
          <w:lang w:eastAsia="ja-JP"/>
        </w:rPr>
        <w:t>森林建設戦略（</w:t>
      </w:r>
      <w:r w:rsidRPr="007508B3">
        <w:rPr>
          <w:rFonts w:ascii="Century" w:eastAsia="ＭＳ 明朝" w:hAnsi="Century"/>
          <w:color w:val="000000" w:themeColor="text1"/>
          <w:sz w:val="21"/>
          <w:szCs w:val="21"/>
          <w:lang w:eastAsia="ja-JP"/>
        </w:rPr>
        <w:t>2015-2044</w:t>
      </w:r>
      <w:r w:rsidRPr="007508B3">
        <w:rPr>
          <w:rFonts w:ascii="Century" w:eastAsia="ＭＳ 明朝" w:hAnsi="Century"/>
          <w:color w:val="000000" w:themeColor="text1"/>
          <w:sz w:val="21"/>
          <w:szCs w:val="21"/>
          <w:lang w:eastAsia="ja-JP"/>
        </w:rPr>
        <w:t>）、国家環境保護戦略（</w:t>
      </w:r>
      <w:r w:rsidRPr="007508B3">
        <w:rPr>
          <w:rFonts w:ascii="Century" w:eastAsia="ＭＳ 明朝" w:hAnsi="Century"/>
          <w:color w:val="000000" w:themeColor="text1"/>
          <w:sz w:val="21"/>
          <w:szCs w:val="21"/>
          <w:lang w:eastAsia="ja-JP"/>
        </w:rPr>
        <w:t>2019-2030</w:t>
      </w:r>
      <w:r w:rsidRPr="007508B3">
        <w:rPr>
          <w:rFonts w:ascii="Century" w:eastAsia="ＭＳ 明朝" w:hAnsi="Century"/>
          <w:color w:val="000000" w:themeColor="text1"/>
          <w:sz w:val="21"/>
          <w:szCs w:val="21"/>
          <w:lang w:eastAsia="ja-JP"/>
        </w:rPr>
        <w:t>）、国家</w:t>
      </w:r>
      <w:r w:rsidR="00E46FE9" w:rsidRPr="007508B3">
        <w:rPr>
          <w:rFonts w:ascii="Century" w:eastAsia="ＭＳ 明朝" w:hAnsi="Century"/>
          <w:color w:val="000000" w:themeColor="text1"/>
          <w:sz w:val="21"/>
          <w:szCs w:val="21"/>
          <w:lang w:eastAsia="ja-JP"/>
        </w:rPr>
        <w:t>災害リスク軽減戦略</w:t>
      </w:r>
      <w:r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2019-2030</w:t>
      </w:r>
      <w:r w:rsidRPr="007508B3">
        <w:rPr>
          <w:rFonts w:ascii="Century" w:eastAsia="ＭＳ 明朝" w:hAnsi="Century"/>
          <w:color w:val="000000" w:themeColor="text1"/>
          <w:sz w:val="21"/>
          <w:szCs w:val="21"/>
          <w:lang w:eastAsia="ja-JP"/>
        </w:rPr>
        <w:t>）に</w:t>
      </w:r>
      <w:r w:rsidR="00684479" w:rsidRPr="007508B3">
        <w:rPr>
          <w:rFonts w:ascii="Century" w:eastAsia="ＭＳ 明朝" w:hAnsi="Century"/>
          <w:color w:val="000000" w:themeColor="text1"/>
          <w:sz w:val="21"/>
          <w:szCs w:val="21"/>
          <w:lang w:eastAsia="ja-JP"/>
        </w:rPr>
        <w:t>基づいて</w:t>
      </w:r>
      <w:r w:rsidRPr="007508B3">
        <w:rPr>
          <w:rFonts w:ascii="Century" w:eastAsia="ＭＳ 明朝" w:hAnsi="Century"/>
          <w:color w:val="000000" w:themeColor="text1"/>
          <w:sz w:val="21"/>
          <w:szCs w:val="21"/>
          <w:lang w:eastAsia="ja-JP"/>
        </w:rPr>
        <w:t>実施されている。</w:t>
      </w:r>
    </w:p>
    <w:p w14:paraId="15C02E7A" w14:textId="6C5B3D67"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64.</w:t>
      </w:r>
      <w:r w:rsidR="00DE1D57" w:rsidRPr="007508B3">
        <w:rPr>
          <w:rFonts w:ascii="Century" w:eastAsia="ＭＳ 明朝" w:hAnsi="Century" w:hint="eastAsia"/>
          <w:color w:val="000000" w:themeColor="text1"/>
          <w:sz w:val="21"/>
          <w:szCs w:val="21"/>
          <w:lang w:eastAsia="ja-JP"/>
        </w:rPr>
        <w:t xml:space="preserve"> </w:t>
      </w:r>
      <w:r w:rsidR="005012B4" w:rsidRPr="007508B3">
        <w:rPr>
          <w:rFonts w:ascii="Century" w:eastAsia="ＭＳ 明朝" w:hAnsi="Century" w:hint="eastAsia"/>
          <w:color w:val="000000" w:themeColor="text1"/>
          <w:sz w:val="21"/>
          <w:szCs w:val="21"/>
          <w:lang w:eastAsia="ja-JP"/>
        </w:rPr>
        <w:t xml:space="preserve"> </w:t>
      </w:r>
      <w:r w:rsidR="00DE1D57"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rPr>
        <w:t>とその他の障害者関連組織との</w:t>
      </w:r>
      <w:r w:rsidR="00DF043D" w:rsidRPr="007508B3">
        <w:rPr>
          <w:rFonts w:ascii="Century" w:eastAsia="ＭＳ 明朝" w:hAnsi="Century" w:hint="eastAsia"/>
          <w:color w:val="000000" w:themeColor="text1"/>
          <w:sz w:val="21"/>
          <w:szCs w:val="21"/>
          <w:lang w:eastAsia="ja-JP"/>
        </w:rPr>
        <w:t>インクルーシブ</w:t>
      </w:r>
      <w:r w:rsidRPr="007508B3">
        <w:rPr>
          <w:rFonts w:ascii="Century" w:eastAsia="ＭＳ 明朝" w:hAnsi="Century"/>
          <w:color w:val="000000" w:themeColor="text1"/>
          <w:sz w:val="21"/>
          <w:szCs w:val="21"/>
          <w:lang w:eastAsia="ja-JP"/>
        </w:rPr>
        <w:t>な協議の下で策定されたこれらの戦略は、緊急危機時における一次支援の提供を含め、</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の要求と利益を十分に反映している。</w:t>
      </w:r>
    </w:p>
    <w:p w14:paraId="4AF64FBB" w14:textId="77777777" w:rsidR="00DF043D" w:rsidRPr="007508B3" w:rsidRDefault="00DF043D" w:rsidP="00654499">
      <w:pPr>
        <w:pStyle w:val="SingleTxtG"/>
        <w:ind w:left="142" w:right="0"/>
        <w:jc w:val="left"/>
        <w:rPr>
          <w:rFonts w:ascii="Century" w:eastAsia="ＭＳ 明朝" w:hAnsi="Century"/>
          <w:color w:val="000000" w:themeColor="text1"/>
          <w:sz w:val="21"/>
          <w:szCs w:val="21"/>
          <w:lang w:eastAsia="ja-JP"/>
        </w:rPr>
      </w:pPr>
    </w:p>
    <w:p w14:paraId="08C3BE63" w14:textId="034F7BDA" w:rsidR="00C71D10" w:rsidRPr="007508B3" w:rsidRDefault="00835814"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ＭＳ 明朝" w:eastAsia="ＭＳ 明朝" w:hAnsi="ＭＳ 明朝" w:cs="ＭＳ 明朝"/>
          <w:b/>
          <w:bCs/>
          <w:color w:val="000000" w:themeColor="text1"/>
          <w:sz w:val="24"/>
          <w:szCs w:val="24"/>
        </w:rPr>
        <w:t>法律の前に</w:t>
      </w:r>
      <w:r w:rsidRPr="007508B3">
        <w:rPr>
          <w:rFonts w:ascii="ＭＳ 明朝" w:eastAsia="ＭＳ 明朝" w:hAnsi="ＭＳ 明朝" w:cs="ＭＳ 明朝" w:hint="eastAsia"/>
          <w:b/>
          <w:bCs/>
          <w:color w:val="000000" w:themeColor="text1"/>
          <w:sz w:val="24"/>
          <w:szCs w:val="24"/>
        </w:rPr>
        <w:t>ひとしく</w:t>
      </w:r>
      <w:r w:rsidRPr="007508B3">
        <w:rPr>
          <w:rFonts w:ascii="ＭＳ 明朝" w:eastAsia="ＭＳ 明朝" w:hAnsi="ＭＳ 明朝" w:cs="ＭＳ 明朝"/>
          <w:b/>
          <w:bCs/>
          <w:color w:val="000000" w:themeColor="text1"/>
          <w:sz w:val="24"/>
          <w:szCs w:val="24"/>
        </w:rPr>
        <w:t>認められる権利</w:t>
      </w:r>
      <w:r w:rsidR="00C71D10" w:rsidRPr="007508B3">
        <w:rPr>
          <w:rFonts w:ascii="Century" w:eastAsia="ＭＳ 明朝" w:hAnsi="Century"/>
          <w:b/>
          <w:bCs/>
          <w:color w:val="000000" w:themeColor="text1"/>
          <w:sz w:val="24"/>
          <w:szCs w:val="24"/>
          <w:lang w:eastAsia="ja-JP" w:bidi="hi-IN"/>
        </w:rPr>
        <w:t>（第</w:t>
      </w:r>
      <w:r w:rsidR="00C71D10" w:rsidRPr="007508B3">
        <w:rPr>
          <w:rFonts w:ascii="Century" w:eastAsia="ＭＳ 明朝" w:hAnsi="Century"/>
          <w:b/>
          <w:bCs/>
          <w:color w:val="000000" w:themeColor="text1"/>
          <w:sz w:val="24"/>
          <w:szCs w:val="24"/>
          <w:lang w:eastAsia="ja-JP" w:bidi="hi-IN"/>
        </w:rPr>
        <w:t>12</w:t>
      </w:r>
      <w:r w:rsidR="00C71D10" w:rsidRPr="007508B3">
        <w:rPr>
          <w:rFonts w:ascii="Century" w:eastAsia="ＭＳ 明朝" w:hAnsi="Century"/>
          <w:b/>
          <w:bCs/>
          <w:color w:val="000000" w:themeColor="text1"/>
          <w:sz w:val="24"/>
          <w:szCs w:val="24"/>
          <w:lang w:eastAsia="ja-JP" w:bidi="hi-IN"/>
        </w:rPr>
        <w:t>条）</w:t>
      </w:r>
    </w:p>
    <w:p w14:paraId="586B9B0E" w14:textId="0151A31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5" w:name="_Hlk161070718"/>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9(a)</w:t>
      </w:r>
      <w:r w:rsidR="00C71D10" w:rsidRPr="007508B3">
        <w:rPr>
          <w:rFonts w:ascii="Century" w:eastAsia="ＭＳ 明朝" w:hAnsi="Century"/>
          <w:b/>
          <w:bCs/>
          <w:color w:val="000000" w:themeColor="text1"/>
          <w:sz w:val="22"/>
          <w:szCs w:val="22"/>
          <w:lang w:eastAsia="ja-JP" w:bidi="hi-IN"/>
        </w:rPr>
        <w:t>に対する回答</w:t>
      </w:r>
    </w:p>
    <w:p w14:paraId="3FC82CB7" w14:textId="6DD011CD" w:rsidR="00DF043D" w:rsidRPr="007508B3" w:rsidRDefault="001A1F1F" w:rsidP="005012B4">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9</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9E27EC" w:rsidRPr="007508B3">
        <w:rPr>
          <w:rFonts w:ascii="Century" w:eastAsia="ＭＳ 明朝" w:hAnsi="Century" w:cs="ＭＳ 明朝"/>
          <w:color w:val="000000" w:themeColor="text1"/>
          <w:sz w:val="18"/>
          <w:szCs w:val="18"/>
        </w:rPr>
        <w:t>すべての</w:t>
      </w:r>
      <w:r w:rsidR="009E27EC" w:rsidRPr="007508B3">
        <w:rPr>
          <w:rFonts w:ascii="ＭＳ 明朝" w:eastAsia="ＭＳ 明朝" w:hAnsi="ＭＳ 明朝" w:cs="ＭＳ 明朝"/>
          <w:color w:val="000000" w:themeColor="text1"/>
          <w:sz w:val="18"/>
          <w:szCs w:val="18"/>
        </w:rPr>
        <w:t>障害のある人が、法的能力を享有すること</w:t>
      </w:r>
      <w:r w:rsidR="005012B4" w:rsidRPr="007508B3">
        <w:rPr>
          <w:rFonts w:ascii="ＭＳ 明朝" w:eastAsia="ＭＳ 明朝" w:hAnsi="ＭＳ 明朝" w:cs="ＭＳ 明朝" w:hint="eastAsia"/>
          <w:color w:val="000000" w:themeColor="text1"/>
          <w:sz w:val="18"/>
          <w:szCs w:val="18"/>
          <w:lang w:eastAsia="ja-JP"/>
        </w:rPr>
        <w:t>の</w:t>
      </w:r>
      <w:r w:rsidR="009E27EC" w:rsidRPr="007508B3">
        <w:rPr>
          <w:rFonts w:ascii="ＭＳ 明朝" w:eastAsia="ＭＳ 明朝" w:hAnsi="ＭＳ 明朝" w:cs="ＭＳ 明朝" w:hint="eastAsia"/>
          <w:color w:val="000000" w:themeColor="text1"/>
          <w:sz w:val="18"/>
          <w:szCs w:val="18"/>
        </w:rPr>
        <w:t>保証</w:t>
      </w:r>
      <w:r w:rsidR="005012B4"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bookmarkEnd w:id="5"/>
    <w:p w14:paraId="33283FAE" w14:textId="1893C74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65.</w:t>
      </w:r>
      <w:r w:rsidR="002E36D4" w:rsidRPr="007508B3">
        <w:rPr>
          <w:rFonts w:ascii="Century" w:eastAsia="ＭＳ 明朝" w:hAnsi="Century" w:hint="eastAsia"/>
          <w:color w:val="000000" w:themeColor="text1"/>
          <w:sz w:val="21"/>
          <w:szCs w:val="21"/>
          <w:lang w:eastAsia="ja-JP" w:bidi="hi-IN"/>
        </w:rPr>
        <w:t xml:space="preserve"> </w:t>
      </w:r>
      <w:r w:rsidR="005012B4" w:rsidRPr="007508B3">
        <w:rPr>
          <w:rFonts w:ascii="Century" w:eastAsia="ＭＳ 明朝" w:hAnsi="Century" w:hint="eastAsia"/>
          <w:color w:val="000000" w:themeColor="text1"/>
          <w:sz w:val="21"/>
          <w:szCs w:val="21"/>
          <w:lang w:eastAsia="ja-JP" w:bidi="hi-IN"/>
        </w:rPr>
        <w:t xml:space="preserve"> </w:t>
      </w:r>
      <w:r w:rsidR="00654499"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では、障害の有無にかかわらずすべての国民が法律の前に平等であると認められており、平等な立場で法律による保護を受ける権利が法的に保証されている。これは、障害を理由に</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が享受する法的能力に制限を加えることは許されないことを意味する。</w:t>
      </w:r>
    </w:p>
    <w:p w14:paraId="2A1FB6A7" w14:textId="09CCC249"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66.</w:t>
      </w:r>
      <w:r w:rsidR="000D6FF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特に、精神</w:t>
      </w:r>
      <w:r w:rsidR="00684479" w:rsidRPr="007508B3">
        <w:rPr>
          <w:rFonts w:ascii="Century" w:eastAsia="ＭＳ 明朝" w:hAnsi="Century"/>
          <w:color w:val="000000" w:themeColor="text1"/>
          <w:sz w:val="21"/>
          <w:szCs w:val="21"/>
          <w:lang w:eastAsia="ja-JP"/>
        </w:rPr>
        <w:t>障害のある人と</w:t>
      </w:r>
      <w:r w:rsidRPr="007508B3">
        <w:rPr>
          <w:rFonts w:ascii="Century" w:eastAsia="ＭＳ 明朝" w:hAnsi="Century"/>
          <w:color w:val="000000" w:themeColor="text1"/>
          <w:sz w:val="21"/>
          <w:szCs w:val="21"/>
          <w:lang w:eastAsia="ja-JP"/>
        </w:rPr>
        <w:t>知的</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については、法定代理人</w:t>
      </w:r>
      <w:r w:rsidR="000D6FF3" w:rsidRPr="007508B3">
        <w:rPr>
          <w:rFonts w:ascii="Century" w:eastAsia="ＭＳ 明朝" w:hAnsi="Century" w:hint="eastAsia"/>
          <w:color w:val="000000" w:themeColor="text1"/>
          <w:sz w:val="21"/>
          <w:szCs w:val="21"/>
          <w:lang w:eastAsia="ja-JP"/>
        </w:rPr>
        <w:t>（</w:t>
      </w:r>
      <w:r w:rsidR="000D6FF3" w:rsidRPr="007508B3">
        <w:rPr>
          <w:rFonts w:ascii="Century" w:eastAsia="ＭＳ 明朝" w:hAnsi="Century"/>
          <w:color w:val="000000" w:themeColor="text1"/>
          <w:sz w:val="18"/>
          <w:szCs w:val="18"/>
          <w:lang w:eastAsia="ja-JP"/>
        </w:rPr>
        <w:t>guardians</w:t>
      </w:r>
      <w:r w:rsidR="000D6FF3"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が国内において法的行為を行う。障害のある人が、その</w:t>
      </w:r>
      <w:r w:rsidR="00A902BF" w:rsidRPr="007508B3">
        <w:rPr>
          <w:rFonts w:ascii="Century" w:eastAsia="ＭＳ 明朝" w:hAnsi="Century" w:hint="eastAsia"/>
          <w:color w:val="000000" w:themeColor="text1"/>
          <w:sz w:val="21"/>
          <w:szCs w:val="21"/>
          <w:lang w:eastAsia="ja-JP"/>
        </w:rPr>
        <w:t>法的</w:t>
      </w:r>
      <w:r w:rsidRPr="007508B3">
        <w:rPr>
          <w:rFonts w:ascii="Century" w:eastAsia="ＭＳ 明朝" w:hAnsi="Century"/>
          <w:color w:val="000000" w:themeColor="text1"/>
          <w:sz w:val="21"/>
          <w:szCs w:val="21"/>
          <w:lang w:eastAsia="ja-JP"/>
        </w:rPr>
        <w:t>行為と結果を、行為を</w:t>
      </w:r>
      <w:r w:rsidR="00A902BF" w:rsidRPr="007508B3">
        <w:rPr>
          <w:rFonts w:ascii="Century" w:eastAsia="ＭＳ 明朝" w:hAnsi="Century" w:hint="eastAsia"/>
          <w:color w:val="000000" w:themeColor="text1"/>
          <w:sz w:val="21"/>
          <w:szCs w:val="21"/>
          <w:lang w:eastAsia="ja-JP"/>
        </w:rPr>
        <w:t>行なっているまさにその間に、</w:t>
      </w:r>
      <w:r w:rsidRPr="007508B3">
        <w:rPr>
          <w:rFonts w:ascii="Century" w:eastAsia="ＭＳ 明朝" w:hAnsi="Century"/>
          <w:color w:val="000000" w:themeColor="text1"/>
          <w:sz w:val="21"/>
          <w:szCs w:val="21"/>
          <w:lang w:eastAsia="ja-JP"/>
        </w:rPr>
        <w:t>主観的にも客観的にも判断することが難しいと認められる場合があるためである。障害のある人</w:t>
      </w:r>
      <w:r w:rsidR="00CC19B5" w:rsidRPr="007508B3">
        <w:rPr>
          <w:rFonts w:ascii="Century" w:eastAsia="ＭＳ 明朝" w:hAnsi="Century" w:hint="eastAsia"/>
          <w:color w:val="000000" w:themeColor="text1"/>
          <w:sz w:val="21"/>
          <w:szCs w:val="21"/>
          <w:lang w:eastAsia="ja-JP"/>
        </w:rPr>
        <w:t>に</w:t>
      </w:r>
      <w:r w:rsidRPr="007508B3">
        <w:rPr>
          <w:rFonts w:ascii="Century" w:eastAsia="ＭＳ 明朝" w:hAnsi="Century"/>
          <w:color w:val="000000" w:themeColor="text1"/>
          <w:sz w:val="21"/>
          <w:szCs w:val="21"/>
          <w:lang w:eastAsia="ja-JP"/>
        </w:rPr>
        <w:lastRenderedPageBreak/>
        <w:t>は、不注意による行動が見られ、それが自身や親族、あるいは第三者に予期せぬ危害をもたらす可能性がある。そのような場合、後見制度は、望ましくない結果を防止し、特に精神障害</w:t>
      </w:r>
      <w:r w:rsidR="00684479" w:rsidRPr="007508B3">
        <w:rPr>
          <w:rFonts w:ascii="Century" w:eastAsia="ＭＳ 明朝" w:hAnsi="Century"/>
          <w:color w:val="000000" w:themeColor="text1"/>
          <w:sz w:val="21"/>
          <w:szCs w:val="21"/>
          <w:lang w:eastAsia="ja-JP"/>
        </w:rPr>
        <w:t>のある人</w:t>
      </w:r>
      <w:r w:rsidR="00CC19B5" w:rsidRPr="007508B3">
        <w:rPr>
          <w:rFonts w:ascii="Century" w:eastAsia="ＭＳ 明朝" w:hAnsi="Century" w:hint="eastAsia"/>
          <w:color w:val="000000" w:themeColor="text1"/>
          <w:sz w:val="21"/>
          <w:szCs w:val="21"/>
          <w:lang w:eastAsia="ja-JP"/>
        </w:rPr>
        <w:t>と</w:t>
      </w:r>
      <w:r w:rsidRPr="007508B3">
        <w:rPr>
          <w:rFonts w:ascii="Century" w:eastAsia="ＭＳ 明朝" w:hAnsi="Century"/>
          <w:color w:val="000000" w:themeColor="text1"/>
          <w:sz w:val="21"/>
          <w:szCs w:val="21"/>
          <w:lang w:eastAsia="ja-JP"/>
        </w:rPr>
        <w:t>知的障害のある人に対して、法律上の平等な</w:t>
      </w:r>
      <w:r w:rsidR="000456E2" w:rsidRPr="007508B3">
        <w:rPr>
          <w:rFonts w:ascii="Century" w:eastAsia="ＭＳ 明朝" w:hAnsi="Century" w:hint="eastAsia"/>
          <w:color w:val="000000" w:themeColor="text1"/>
          <w:sz w:val="21"/>
          <w:szCs w:val="21"/>
          <w:lang w:eastAsia="ja-JP"/>
        </w:rPr>
        <w:t>権利</w:t>
      </w:r>
      <w:r w:rsidRPr="007508B3">
        <w:rPr>
          <w:rFonts w:ascii="Century" w:eastAsia="ＭＳ 明朝" w:hAnsi="Century"/>
          <w:color w:val="000000" w:themeColor="text1"/>
          <w:sz w:val="21"/>
          <w:szCs w:val="21"/>
          <w:lang w:eastAsia="ja-JP"/>
        </w:rPr>
        <w:t>を</w:t>
      </w:r>
      <w:r w:rsidR="000456E2" w:rsidRPr="007508B3">
        <w:rPr>
          <w:rFonts w:ascii="Century" w:eastAsia="ＭＳ 明朝" w:hAnsi="Century" w:hint="eastAsia"/>
          <w:color w:val="000000" w:themeColor="text1"/>
          <w:sz w:val="21"/>
          <w:szCs w:val="21"/>
          <w:lang w:eastAsia="ja-JP"/>
        </w:rPr>
        <w:t>保証</w:t>
      </w:r>
      <w:r w:rsidRPr="007508B3">
        <w:rPr>
          <w:rFonts w:ascii="Century" w:eastAsia="ＭＳ 明朝" w:hAnsi="Century"/>
          <w:color w:val="000000" w:themeColor="text1"/>
          <w:sz w:val="21"/>
          <w:szCs w:val="21"/>
          <w:lang w:eastAsia="ja-JP"/>
        </w:rPr>
        <w:t>する。</w:t>
      </w:r>
    </w:p>
    <w:p w14:paraId="019EEAD6"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rPr>
      </w:pPr>
    </w:p>
    <w:p w14:paraId="1DAEE03D" w14:textId="33E991B4"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9(b)</w:t>
      </w:r>
      <w:r w:rsidR="00C71D10" w:rsidRPr="007508B3">
        <w:rPr>
          <w:rFonts w:ascii="Century" w:eastAsia="ＭＳ 明朝" w:hAnsi="Century"/>
          <w:b/>
          <w:bCs/>
          <w:color w:val="000000" w:themeColor="text1"/>
          <w:sz w:val="22"/>
          <w:szCs w:val="22"/>
          <w:lang w:eastAsia="ja-JP" w:bidi="hi-IN"/>
        </w:rPr>
        <w:t>項への回答</w:t>
      </w:r>
    </w:p>
    <w:p w14:paraId="3919F988" w14:textId="05D2B6C0" w:rsidR="00835814" w:rsidRPr="007508B3" w:rsidRDefault="001A1F1F" w:rsidP="005012B4">
      <w:pPr>
        <w:pStyle w:val="SingleTxtG"/>
        <w:spacing w:afterLines="50" w:line="240" w:lineRule="exact"/>
        <w:ind w:left="142" w:right="0"/>
        <w:jc w:val="left"/>
        <w:rPr>
          <w:rFonts w:ascii="Century" w:eastAsia="ＭＳ 明朝" w:hAnsi="Century"/>
          <w:b/>
          <w:bCs/>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9</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9E27EC" w:rsidRPr="007508B3">
        <w:rPr>
          <w:rFonts w:ascii="Century" w:eastAsia="ＭＳ 明朝" w:hAnsi="Century" w:cs="ＭＳ 明朝"/>
          <w:color w:val="000000" w:themeColor="text1"/>
          <w:sz w:val="18"/>
          <w:szCs w:val="18"/>
        </w:rPr>
        <w:t>後見制度</w:t>
      </w:r>
      <w:r w:rsidR="009E27EC" w:rsidRPr="007508B3">
        <w:rPr>
          <w:rFonts w:ascii="ＭＳ 明朝" w:eastAsia="ＭＳ 明朝" w:hAnsi="ＭＳ 明朝" w:cs="ＭＳ 明朝"/>
          <w:color w:val="000000" w:themeColor="text1"/>
          <w:sz w:val="18"/>
          <w:szCs w:val="18"/>
        </w:rPr>
        <w:t>その他の代理意思決定制度</w:t>
      </w:r>
      <w:r w:rsidR="001D6CAC" w:rsidRPr="007508B3">
        <w:rPr>
          <w:rFonts w:ascii="ＭＳ 明朝" w:eastAsia="ＭＳ 明朝" w:hAnsi="ＭＳ 明朝" w:cs="ＭＳ 明朝" w:hint="eastAsia"/>
          <w:color w:val="000000" w:themeColor="text1"/>
          <w:sz w:val="18"/>
          <w:szCs w:val="18"/>
          <w:lang w:eastAsia="ja-JP"/>
        </w:rPr>
        <w:t>の、</w:t>
      </w:r>
      <w:r w:rsidR="009E27EC" w:rsidRPr="007508B3">
        <w:rPr>
          <w:rFonts w:ascii="ＭＳ 明朝" w:eastAsia="ＭＳ 明朝" w:hAnsi="ＭＳ 明朝" w:cs="ＭＳ 明朝"/>
          <w:color w:val="000000" w:themeColor="text1"/>
          <w:sz w:val="18"/>
          <w:szCs w:val="18"/>
        </w:rPr>
        <w:t>支援付き意思決定制度</w:t>
      </w:r>
      <w:r w:rsidR="001D6CAC" w:rsidRPr="007508B3">
        <w:rPr>
          <w:rFonts w:ascii="ＭＳ 明朝" w:eastAsia="ＭＳ 明朝" w:hAnsi="ＭＳ 明朝" w:cs="ＭＳ 明朝" w:hint="eastAsia"/>
          <w:color w:val="000000" w:themeColor="text1"/>
          <w:sz w:val="18"/>
          <w:szCs w:val="18"/>
          <w:lang w:eastAsia="ja-JP"/>
        </w:rPr>
        <w:t>への</w:t>
      </w:r>
      <w:r w:rsidR="009E27EC" w:rsidRPr="007508B3">
        <w:rPr>
          <w:rFonts w:ascii="ＭＳ 明朝" w:eastAsia="ＭＳ 明朝" w:hAnsi="ＭＳ 明朝" w:cs="ＭＳ 明朝"/>
          <w:color w:val="000000" w:themeColor="text1"/>
          <w:sz w:val="18"/>
          <w:szCs w:val="18"/>
        </w:rPr>
        <w:t>置き換え</w:t>
      </w:r>
      <w:r w:rsidR="005012B4"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58DD4725" w14:textId="31C8901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67.</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後見制度やその他の代理意思決定制度を、支援付き意思決定制度に置き換えることが現在検討されている。</w:t>
      </w:r>
    </w:p>
    <w:p w14:paraId="2B38D42F"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3BFF3F1E" w14:textId="7052B640"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9(c)</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74EB701C" w14:textId="04965AB5" w:rsidR="00835814" w:rsidRPr="007508B3" w:rsidRDefault="001A1F1F" w:rsidP="001D6CAC">
      <w:pPr>
        <w:pStyle w:val="SingleTxtG"/>
        <w:spacing w:afterLines="50"/>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9</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FE63CF" w:rsidRPr="007508B3">
        <w:rPr>
          <w:rFonts w:ascii="Century" w:eastAsia="ＭＳ 明朝" w:hAnsi="Century"/>
          <w:color w:val="000000" w:themeColor="text1"/>
          <w:sz w:val="18"/>
          <w:szCs w:val="18"/>
          <w:lang w:eastAsia="ja-JP" w:bidi="hi-IN"/>
        </w:rPr>
        <w:t>障害のある人</w:t>
      </w:r>
      <w:r w:rsidR="00FE63CF" w:rsidRPr="007508B3">
        <w:rPr>
          <w:rFonts w:ascii="Century" w:eastAsia="ＭＳ 明朝" w:hAnsi="Century" w:hint="eastAsia"/>
          <w:color w:val="000000" w:themeColor="text1"/>
          <w:sz w:val="18"/>
          <w:szCs w:val="18"/>
          <w:lang w:eastAsia="ja-JP" w:bidi="hi-IN"/>
        </w:rPr>
        <w:t>の、財産管理、金融サービス、銀行手続きなどへの平等なアクセスの保証</w:t>
      </w:r>
      <w:r w:rsidR="001D6CAC"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4A253239" w14:textId="1880FEE0"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68.</w:t>
      </w:r>
      <w:r w:rsidR="001D6CAC" w:rsidRPr="007508B3">
        <w:rPr>
          <w:rFonts w:ascii="Century" w:eastAsia="ＭＳ 明朝" w:hAnsi="Century" w:hint="eastAsia"/>
          <w:color w:val="000000" w:themeColor="text1"/>
          <w:sz w:val="21"/>
          <w:szCs w:val="21"/>
          <w:lang w:eastAsia="ja-JP"/>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では、障害の有無にかかわらず、すべての国民が公的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私的分野において平等な権利を享受することが保証されている。社会主義憲法が規定するように、</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は、すべての国民の真の民主的権利と自由、物質的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文化的</w:t>
      </w:r>
      <w:r w:rsidR="00684479" w:rsidRPr="007508B3">
        <w:rPr>
          <w:rFonts w:ascii="Century" w:eastAsia="ＭＳ 明朝" w:hAnsi="Century"/>
          <w:color w:val="000000" w:themeColor="text1"/>
          <w:sz w:val="21"/>
          <w:szCs w:val="21"/>
          <w:lang w:eastAsia="ja-JP"/>
        </w:rPr>
        <w:t>ウエルビーイング</w:t>
      </w:r>
      <w:r w:rsidRPr="007508B3">
        <w:rPr>
          <w:rFonts w:ascii="Century" w:eastAsia="ＭＳ 明朝" w:hAnsi="Century"/>
          <w:color w:val="000000" w:themeColor="text1"/>
          <w:sz w:val="21"/>
          <w:szCs w:val="21"/>
          <w:lang w:eastAsia="ja-JP"/>
        </w:rPr>
        <w:t>を</w:t>
      </w:r>
      <w:r w:rsidR="00FE63CF" w:rsidRPr="007508B3">
        <w:rPr>
          <w:rFonts w:ascii="Century" w:eastAsia="ＭＳ 明朝" w:hAnsi="Century" w:hint="eastAsia"/>
          <w:color w:val="000000" w:themeColor="text1"/>
          <w:sz w:val="21"/>
          <w:szCs w:val="21"/>
          <w:lang w:eastAsia="ja-JP"/>
        </w:rPr>
        <w:t>実質的</w:t>
      </w:r>
      <w:r w:rsidRPr="007508B3">
        <w:rPr>
          <w:rFonts w:ascii="Century" w:eastAsia="ＭＳ 明朝" w:hAnsi="Century"/>
          <w:color w:val="000000" w:themeColor="text1"/>
          <w:sz w:val="21"/>
          <w:szCs w:val="21"/>
          <w:lang w:eastAsia="ja-JP"/>
        </w:rPr>
        <w:t>に</w:t>
      </w:r>
      <w:r w:rsidR="00FE63CF" w:rsidRPr="007508B3">
        <w:rPr>
          <w:rFonts w:ascii="Century" w:eastAsia="ＭＳ 明朝" w:hAnsi="Century" w:hint="eastAsia"/>
          <w:color w:val="000000" w:themeColor="text1"/>
          <w:sz w:val="21"/>
          <w:szCs w:val="21"/>
          <w:lang w:eastAsia="ja-JP"/>
        </w:rPr>
        <w:t>（</w:t>
      </w:r>
      <w:r w:rsidR="00FE63CF" w:rsidRPr="007508B3">
        <w:rPr>
          <w:rFonts w:ascii="Century" w:eastAsia="ＭＳ 明朝" w:hAnsi="Century"/>
          <w:color w:val="000000" w:themeColor="text1"/>
          <w:sz w:val="18"/>
          <w:szCs w:val="18"/>
          <w:lang w:eastAsia="ja-JP"/>
        </w:rPr>
        <w:t>effectively</w:t>
      </w:r>
      <w:r w:rsidR="00FE63CF"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保障する。したがって、障害のある女性を含む</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に対する差別は決して許されず、財産の所有</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相続、他者と同等の銀行サービスへのアクセスにおいて</w:t>
      </w:r>
      <w:r w:rsidR="00684479" w:rsidRPr="007508B3">
        <w:rPr>
          <w:rFonts w:ascii="Century" w:eastAsia="ＭＳ 明朝" w:hAnsi="Century"/>
          <w:color w:val="000000" w:themeColor="text1"/>
          <w:sz w:val="21"/>
          <w:szCs w:val="21"/>
          <w:lang w:eastAsia="ja-JP"/>
        </w:rPr>
        <w:t>差別は</w:t>
      </w:r>
      <w:r w:rsidRPr="007508B3">
        <w:rPr>
          <w:rFonts w:ascii="Century" w:eastAsia="ＭＳ 明朝" w:hAnsi="Century"/>
          <w:color w:val="000000" w:themeColor="text1"/>
          <w:sz w:val="21"/>
          <w:szCs w:val="21"/>
          <w:lang w:eastAsia="ja-JP"/>
        </w:rPr>
        <w:t>存在しない。</w:t>
      </w:r>
    </w:p>
    <w:p w14:paraId="745F2BFF"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rPr>
      </w:pPr>
    </w:p>
    <w:p w14:paraId="100483C2" w14:textId="27BE8888" w:rsidR="00C71D10" w:rsidRPr="007508B3" w:rsidRDefault="00C71D10" w:rsidP="00654499">
      <w:pPr>
        <w:pStyle w:val="SingleTxtG"/>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4"/>
          <w:szCs w:val="24"/>
          <w:lang w:eastAsia="ja-JP" w:bidi="hi-IN"/>
        </w:rPr>
        <w:t>司法</w:t>
      </w:r>
      <w:r w:rsidR="00835814" w:rsidRPr="007508B3">
        <w:rPr>
          <w:rFonts w:ascii="Century" w:eastAsia="ＭＳ 明朝" w:hAnsi="Century"/>
          <w:b/>
          <w:bCs/>
          <w:color w:val="000000" w:themeColor="text1"/>
          <w:sz w:val="24"/>
          <w:szCs w:val="24"/>
          <w:lang w:eastAsia="ja-JP" w:bidi="hi-IN"/>
        </w:rPr>
        <w:t>手続の利用の機会</w:t>
      </w:r>
      <w:r w:rsidRPr="007508B3">
        <w:rPr>
          <w:rFonts w:ascii="Century" w:eastAsia="ＭＳ 明朝" w:hAnsi="Century"/>
          <w:b/>
          <w:bCs/>
          <w:color w:val="000000" w:themeColor="text1"/>
          <w:sz w:val="24"/>
          <w:szCs w:val="24"/>
          <w:lang w:eastAsia="ja-JP" w:bidi="hi-IN"/>
        </w:rPr>
        <w:t>（第</w:t>
      </w:r>
      <w:r w:rsidRPr="007508B3">
        <w:rPr>
          <w:rFonts w:ascii="Century" w:eastAsia="ＭＳ 明朝" w:hAnsi="Century"/>
          <w:b/>
          <w:bCs/>
          <w:color w:val="000000" w:themeColor="text1"/>
          <w:sz w:val="24"/>
          <w:szCs w:val="24"/>
          <w:lang w:eastAsia="ja-JP" w:bidi="hi-IN"/>
        </w:rPr>
        <w:t>13</w:t>
      </w:r>
      <w:r w:rsidRPr="007508B3">
        <w:rPr>
          <w:rFonts w:ascii="Century" w:eastAsia="ＭＳ 明朝" w:hAnsi="Century"/>
          <w:b/>
          <w:bCs/>
          <w:color w:val="000000" w:themeColor="text1"/>
          <w:sz w:val="24"/>
          <w:szCs w:val="24"/>
          <w:lang w:eastAsia="ja-JP" w:bidi="hi-IN"/>
        </w:rPr>
        <w:t>条）</w:t>
      </w:r>
    </w:p>
    <w:p w14:paraId="183F7528" w14:textId="2B5D0573"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10</w:t>
      </w:r>
      <w:r w:rsidR="00674039" w:rsidRPr="007508B3">
        <w:rPr>
          <w:rFonts w:ascii="Century" w:eastAsia="ＭＳ 明朝" w:hAnsi="Century"/>
          <w:b/>
          <w:bCs/>
          <w:color w:val="000000" w:themeColor="text1"/>
          <w:sz w:val="22"/>
          <w:szCs w:val="22"/>
          <w:lang w:eastAsia="ja-JP" w:bidi="hi-IN"/>
        </w:rPr>
        <w:t xml:space="preserve"> </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20DD6455" w14:textId="25B6A412" w:rsidR="00835814" w:rsidRPr="007508B3" w:rsidRDefault="001A1F1F" w:rsidP="001D6CAC">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10(a)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FE63CF" w:rsidRPr="007508B3">
        <w:rPr>
          <w:rFonts w:ascii="Century" w:eastAsia="ＭＳ 明朝" w:hAnsi="Century"/>
          <w:color w:val="000000" w:themeColor="text1"/>
          <w:sz w:val="18"/>
          <w:szCs w:val="18"/>
          <w:lang w:eastAsia="ja-JP" w:bidi="hi-IN"/>
        </w:rPr>
        <w:t>全ての障害のある人</w:t>
      </w:r>
      <w:r w:rsidR="001D6CAC" w:rsidRPr="007508B3">
        <w:rPr>
          <w:rFonts w:ascii="Century" w:eastAsia="ＭＳ 明朝" w:hAnsi="Century" w:hint="eastAsia"/>
          <w:color w:val="000000" w:themeColor="text1"/>
          <w:sz w:val="18"/>
          <w:szCs w:val="18"/>
          <w:lang w:eastAsia="ja-JP" w:bidi="hi-IN"/>
        </w:rPr>
        <w:t>の</w:t>
      </w:r>
      <w:r w:rsidR="003D4208" w:rsidRPr="007508B3">
        <w:rPr>
          <w:rFonts w:ascii="Century" w:eastAsia="ＭＳ 明朝" w:hAnsi="Century"/>
          <w:color w:val="000000" w:themeColor="text1"/>
          <w:sz w:val="18"/>
          <w:szCs w:val="18"/>
          <w:lang w:eastAsia="ja-JP" w:bidi="hi-IN"/>
        </w:rPr>
        <w:t>完全かつ</w:t>
      </w:r>
      <w:r w:rsidR="00DD1733" w:rsidRPr="007508B3">
        <w:rPr>
          <w:rFonts w:ascii="Century" w:eastAsia="ＭＳ 明朝" w:hAnsi="Century" w:hint="eastAsia"/>
          <w:color w:val="000000" w:themeColor="text1"/>
          <w:sz w:val="18"/>
          <w:szCs w:val="18"/>
          <w:lang w:eastAsia="ja-JP" w:bidi="hi-IN"/>
        </w:rPr>
        <w:t>実効</w:t>
      </w:r>
      <w:r w:rsidR="003D4208" w:rsidRPr="007508B3">
        <w:rPr>
          <w:rFonts w:ascii="Century" w:eastAsia="ＭＳ 明朝" w:hAnsi="Century"/>
          <w:color w:val="000000" w:themeColor="text1"/>
          <w:sz w:val="18"/>
          <w:szCs w:val="18"/>
          <w:lang w:eastAsia="ja-JP" w:bidi="hi-IN"/>
        </w:rPr>
        <w:t>的な</w:t>
      </w:r>
      <w:r w:rsidR="00FE63CF" w:rsidRPr="007508B3">
        <w:rPr>
          <w:rFonts w:ascii="Century" w:eastAsia="ＭＳ 明朝" w:hAnsi="Century"/>
          <w:color w:val="000000" w:themeColor="text1"/>
          <w:sz w:val="18"/>
          <w:szCs w:val="18"/>
          <w:lang w:eastAsia="ja-JP" w:bidi="hi-IN"/>
        </w:rPr>
        <w:t>司法へのアクセスを保障</w:t>
      </w:r>
      <w:r w:rsidR="001D6CAC" w:rsidRPr="007508B3">
        <w:rPr>
          <w:rFonts w:ascii="Century" w:eastAsia="ＭＳ 明朝" w:hAnsi="Century" w:hint="eastAsia"/>
          <w:color w:val="000000" w:themeColor="text1"/>
          <w:sz w:val="18"/>
          <w:szCs w:val="18"/>
          <w:lang w:eastAsia="ja-JP" w:bidi="hi-IN"/>
        </w:rPr>
        <w:t>するための、</w:t>
      </w:r>
      <w:r w:rsidR="00FE63CF" w:rsidRPr="007508B3">
        <w:rPr>
          <w:rFonts w:ascii="Century" w:eastAsia="ＭＳ 明朝" w:hAnsi="Century"/>
          <w:color w:val="000000" w:themeColor="text1"/>
          <w:sz w:val="18"/>
          <w:szCs w:val="18"/>
          <w:lang w:eastAsia="ja-JP" w:bidi="hi-IN"/>
        </w:rPr>
        <w:t>法律及び慣行</w:t>
      </w:r>
      <w:r w:rsidR="001D6CAC" w:rsidRPr="007508B3">
        <w:rPr>
          <w:rFonts w:ascii="Century" w:eastAsia="ＭＳ 明朝" w:hAnsi="Century" w:hint="eastAsia"/>
          <w:color w:val="000000" w:themeColor="text1"/>
          <w:sz w:val="18"/>
          <w:szCs w:val="18"/>
          <w:lang w:eastAsia="ja-JP" w:bidi="hi-IN"/>
        </w:rPr>
        <w:t>の</w:t>
      </w:r>
      <w:r w:rsidR="00FE63CF" w:rsidRPr="007508B3">
        <w:rPr>
          <w:rFonts w:ascii="Century" w:eastAsia="ＭＳ 明朝" w:hAnsi="Century"/>
          <w:color w:val="000000" w:themeColor="text1"/>
          <w:sz w:val="18"/>
          <w:szCs w:val="18"/>
          <w:lang w:eastAsia="ja-JP" w:bidi="hi-IN"/>
        </w:rPr>
        <w:t>整備</w:t>
      </w:r>
      <w:r w:rsidR="001D6CAC"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557E448A" w14:textId="5AD20796" w:rsidR="00C71D10" w:rsidRPr="007508B3" w:rsidRDefault="00C71D10" w:rsidP="00654499">
      <w:pPr>
        <w:pStyle w:val="SingleTxtG"/>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69.</w:t>
      </w:r>
      <w:r w:rsidR="002E36D4" w:rsidRPr="007508B3">
        <w:rPr>
          <w:rFonts w:ascii="Century" w:eastAsia="ＭＳ 明朝" w:hAnsi="Century" w:hint="eastAsia"/>
          <w:color w:val="000000" w:themeColor="text1"/>
          <w:sz w:val="21"/>
          <w:szCs w:val="21"/>
          <w:lang w:eastAsia="ja-JP"/>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では、障害のある女性を含むすべての</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が、法的手続きのあらゆる段階で他の人々と同等に扱われることが認められている。言語障害</w:t>
      </w:r>
      <w:r w:rsidR="00387380"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聴覚障害のある</w:t>
      </w:r>
      <w:r w:rsidR="00684479" w:rsidRPr="007508B3">
        <w:rPr>
          <w:rFonts w:ascii="Century" w:eastAsia="ＭＳ 明朝" w:hAnsi="Century"/>
          <w:color w:val="000000" w:themeColor="text1"/>
          <w:sz w:val="21"/>
          <w:szCs w:val="21"/>
          <w:lang w:eastAsia="ja-JP"/>
        </w:rPr>
        <w:t>人</w:t>
      </w:r>
      <w:r w:rsidRPr="007508B3">
        <w:rPr>
          <w:rFonts w:ascii="Century" w:eastAsia="ＭＳ 明朝" w:hAnsi="Century"/>
          <w:color w:val="000000" w:themeColor="text1"/>
          <w:sz w:val="21"/>
          <w:szCs w:val="21"/>
          <w:lang w:eastAsia="ja-JP"/>
        </w:rPr>
        <w:t>が民事訴訟を提起する場合、または刑事訴訟</w:t>
      </w:r>
      <w:r w:rsidR="00387380" w:rsidRPr="007508B3">
        <w:rPr>
          <w:rFonts w:ascii="Century" w:eastAsia="ＭＳ 明朝" w:hAnsi="Century" w:hint="eastAsia"/>
          <w:color w:val="000000" w:themeColor="text1"/>
          <w:sz w:val="21"/>
          <w:szCs w:val="21"/>
          <w:lang w:eastAsia="ja-JP"/>
        </w:rPr>
        <w:t>で</w:t>
      </w:r>
      <w:r w:rsidRPr="007508B3">
        <w:rPr>
          <w:rFonts w:ascii="Century" w:eastAsia="ＭＳ 明朝" w:hAnsi="Century"/>
          <w:color w:val="000000" w:themeColor="text1"/>
          <w:sz w:val="21"/>
          <w:szCs w:val="21"/>
          <w:lang w:eastAsia="ja-JP"/>
        </w:rPr>
        <w:t>証人として関与する場合、手話</w:t>
      </w:r>
      <w:r w:rsidR="00684479" w:rsidRPr="007508B3">
        <w:rPr>
          <w:rFonts w:ascii="Century" w:eastAsia="ＭＳ 明朝" w:hAnsi="Century"/>
          <w:color w:val="000000" w:themeColor="text1"/>
          <w:sz w:val="21"/>
          <w:szCs w:val="21"/>
          <w:lang w:eastAsia="ja-JP"/>
        </w:rPr>
        <w:t>言語</w:t>
      </w:r>
      <w:r w:rsidRPr="007508B3">
        <w:rPr>
          <w:rFonts w:ascii="Century" w:eastAsia="ＭＳ 明朝" w:hAnsi="Century"/>
          <w:color w:val="000000" w:themeColor="text1"/>
          <w:sz w:val="21"/>
          <w:szCs w:val="21"/>
          <w:lang w:eastAsia="ja-JP"/>
        </w:rPr>
        <w:t>通訳者が</w:t>
      </w:r>
      <w:r w:rsidR="00387380" w:rsidRPr="007508B3">
        <w:rPr>
          <w:rFonts w:ascii="Century" w:eastAsia="ＭＳ 明朝" w:hAnsi="Century" w:hint="eastAsia"/>
          <w:color w:val="000000" w:themeColor="text1"/>
          <w:sz w:val="21"/>
          <w:szCs w:val="21"/>
          <w:lang w:eastAsia="ja-JP"/>
        </w:rPr>
        <w:t>通訳</w:t>
      </w:r>
      <w:r w:rsidRPr="007508B3">
        <w:rPr>
          <w:rFonts w:ascii="Century" w:eastAsia="ＭＳ 明朝" w:hAnsi="Century"/>
          <w:color w:val="000000" w:themeColor="text1"/>
          <w:sz w:val="21"/>
          <w:szCs w:val="21"/>
          <w:lang w:eastAsia="ja-JP"/>
        </w:rPr>
        <w:t>する。</w:t>
      </w:r>
    </w:p>
    <w:p w14:paraId="68D5D38C" w14:textId="0B4D4688" w:rsidR="00436720" w:rsidRPr="007508B3" w:rsidRDefault="00C71D10" w:rsidP="00674039">
      <w:pPr>
        <w:pStyle w:val="SingleTxtG"/>
        <w:spacing w:after="0"/>
        <w:ind w:left="142" w:right="0"/>
        <w:jc w:val="left"/>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70.</w:t>
      </w:r>
      <w:r w:rsidR="002E36D4" w:rsidRPr="007508B3">
        <w:rPr>
          <w:rFonts w:ascii="Century" w:eastAsia="ＭＳ 明朝" w:hAnsi="Century" w:hint="eastAsia"/>
          <w:color w:val="000000" w:themeColor="text1"/>
          <w:sz w:val="21"/>
          <w:szCs w:val="21"/>
          <w:lang w:eastAsia="ja-JP"/>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は、社会主義憲法</w:t>
      </w:r>
      <w:r w:rsidR="00387380"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各分野の法律に基づき、</w:t>
      </w:r>
      <w:r w:rsidR="00AD05C4" w:rsidRPr="007508B3">
        <w:rPr>
          <w:rFonts w:ascii="Century" w:eastAsia="ＭＳ 明朝" w:hAnsi="Century" w:hint="eastAsia"/>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のあらゆる分野</w:t>
      </w:r>
      <w:r w:rsidR="00387380"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社会生活</w:t>
      </w:r>
      <w:r w:rsidR="00387380" w:rsidRPr="007508B3">
        <w:rPr>
          <w:rFonts w:ascii="Century" w:eastAsia="ＭＳ 明朝" w:hAnsi="Century" w:hint="eastAsia"/>
          <w:color w:val="000000" w:themeColor="text1"/>
          <w:sz w:val="21"/>
          <w:szCs w:val="21"/>
          <w:lang w:eastAsia="ja-JP"/>
        </w:rPr>
        <w:t>での</w:t>
      </w:r>
      <w:r w:rsidRPr="007508B3">
        <w:rPr>
          <w:rFonts w:ascii="Century" w:eastAsia="ＭＳ 明朝" w:hAnsi="Century"/>
          <w:color w:val="000000" w:themeColor="text1"/>
          <w:sz w:val="21"/>
          <w:szCs w:val="21"/>
          <w:lang w:eastAsia="ja-JP"/>
        </w:rPr>
        <w:t>男女の平等な権利を規定しており、性別や年齢にかかわらず、公平の原則に基づき法律の前に平等に認められ、いかなる差別もなく法律によって保護される権利を</w:t>
      </w:r>
      <w:r w:rsidR="00387380"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すべての市民に付与している。すべての法律及び規制は、女性及び</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に対する特別保護に関する規定</w:t>
      </w:r>
      <w:r w:rsidR="003B13AC" w:rsidRPr="007508B3">
        <w:rPr>
          <w:rFonts w:ascii="Century" w:eastAsia="ＭＳ 明朝" w:hAnsi="Century" w:hint="eastAsia"/>
          <w:color w:val="000000" w:themeColor="text1"/>
          <w:sz w:val="21"/>
          <w:szCs w:val="21"/>
          <w:lang w:eastAsia="ja-JP"/>
        </w:rPr>
        <w:t>と、</w:t>
      </w:r>
      <w:r w:rsidR="00684479" w:rsidRPr="007508B3">
        <w:rPr>
          <w:rFonts w:ascii="Century" w:eastAsia="ＭＳ 明朝" w:hAnsi="Century"/>
          <w:color w:val="000000" w:themeColor="text1"/>
          <w:sz w:val="21"/>
          <w:szCs w:val="21"/>
          <w:lang w:eastAsia="ja-JP"/>
        </w:rPr>
        <w:t>無</w:t>
      </w:r>
      <w:r w:rsidRPr="007508B3">
        <w:rPr>
          <w:rFonts w:ascii="Century" w:eastAsia="ＭＳ 明朝" w:hAnsi="Century"/>
          <w:color w:val="000000" w:themeColor="text1"/>
          <w:sz w:val="21"/>
          <w:szCs w:val="21"/>
          <w:lang w:eastAsia="ja-JP"/>
        </w:rPr>
        <w:t>差別を基礎とする男性のみに適用される規定を除き、すべての市民に平等に適用される。</w:t>
      </w:r>
    </w:p>
    <w:p w14:paraId="066DDDDD" w14:textId="3C78893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71.</w:t>
      </w:r>
      <w:r w:rsidR="00303DF9"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法律の詳細な条文は、既に提出した報告書に記載されている。</w:t>
      </w:r>
    </w:p>
    <w:p w14:paraId="5ED6EE8D"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3FE51A16" w14:textId="066A5A36" w:rsidR="00C71D10" w:rsidRPr="007508B3" w:rsidRDefault="005F23D3"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10(b)</w:t>
      </w:r>
      <w:r w:rsidR="00C71D10" w:rsidRPr="007508B3">
        <w:rPr>
          <w:rFonts w:ascii="Century" w:eastAsia="ＭＳ 明朝" w:hAnsi="Century"/>
          <w:b/>
          <w:bCs/>
          <w:color w:val="000000" w:themeColor="text1"/>
          <w:sz w:val="22"/>
          <w:szCs w:val="22"/>
          <w:lang w:eastAsia="ja-JP" w:bidi="hi-IN"/>
        </w:rPr>
        <w:t>に対する回答</w:t>
      </w:r>
    </w:p>
    <w:p w14:paraId="37F8064C" w14:textId="152B6E1B" w:rsidR="00835814" w:rsidRPr="007508B3" w:rsidRDefault="001A1F1F" w:rsidP="001D6CAC">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10</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03DF9" w:rsidRPr="007508B3">
        <w:rPr>
          <w:rFonts w:ascii="Century" w:eastAsia="ＭＳ 明朝" w:hAnsi="Century"/>
          <w:color w:val="000000" w:themeColor="text1"/>
          <w:sz w:val="18"/>
          <w:szCs w:val="18"/>
          <w:lang w:eastAsia="ja-JP" w:bidi="hi-IN"/>
        </w:rPr>
        <w:t>司法分野で</w:t>
      </w:r>
      <w:r w:rsidR="00303DF9" w:rsidRPr="007508B3">
        <w:rPr>
          <w:rFonts w:ascii="Century" w:eastAsia="ＭＳ 明朝" w:hAnsi="Century" w:hint="eastAsia"/>
          <w:color w:val="000000" w:themeColor="text1"/>
          <w:sz w:val="18"/>
          <w:szCs w:val="18"/>
          <w:lang w:eastAsia="ja-JP" w:bidi="hi-IN"/>
        </w:rPr>
        <w:t>の</w:t>
      </w:r>
      <w:r w:rsidR="00303DF9" w:rsidRPr="007508B3">
        <w:rPr>
          <w:rFonts w:ascii="Century" w:eastAsia="ＭＳ 明朝" w:hAnsi="Century"/>
          <w:color w:val="000000" w:themeColor="text1"/>
          <w:sz w:val="18"/>
          <w:szCs w:val="18"/>
          <w:lang w:eastAsia="ja-JP" w:bidi="hi-IN"/>
        </w:rPr>
        <w:t>、障害のある人の雇用促進</w:t>
      </w:r>
      <w:r w:rsidR="001D6CAC"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53269DAD" w14:textId="54E71F2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72.</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では、司法部門をはじめとする各部門</w:t>
      </w:r>
      <w:r w:rsidR="00AB25CD" w:rsidRPr="007508B3">
        <w:rPr>
          <w:rFonts w:ascii="Century" w:eastAsia="ＭＳ 明朝" w:hAnsi="Century" w:hint="eastAsia"/>
          <w:color w:val="000000" w:themeColor="text1"/>
          <w:sz w:val="21"/>
          <w:szCs w:val="21"/>
          <w:lang w:eastAsia="ja-JP" w:bidi="hi-IN"/>
        </w:rPr>
        <w:t>で</w:t>
      </w:r>
      <w:r w:rsidRPr="007508B3">
        <w:rPr>
          <w:rFonts w:ascii="Century" w:eastAsia="ＭＳ 明朝" w:hAnsi="Century"/>
          <w:color w:val="000000" w:themeColor="text1"/>
          <w:sz w:val="21"/>
          <w:szCs w:val="21"/>
          <w:lang w:eastAsia="ja-JP" w:bidi="hi-IN"/>
        </w:rPr>
        <w:t>、</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を差別なく雇用しており、障害のある従業員は障害のない従業員と平等な権利を</w:t>
      </w:r>
      <w:r w:rsidR="00AB25CD" w:rsidRPr="007508B3">
        <w:rPr>
          <w:rFonts w:ascii="Century" w:eastAsia="ＭＳ 明朝" w:hAnsi="Century" w:hint="eastAsia"/>
          <w:color w:val="000000" w:themeColor="text1"/>
          <w:sz w:val="21"/>
          <w:szCs w:val="21"/>
          <w:lang w:eastAsia="ja-JP" w:bidi="hi-IN"/>
        </w:rPr>
        <w:t>持って</w:t>
      </w:r>
      <w:r w:rsidRPr="007508B3">
        <w:rPr>
          <w:rFonts w:ascii="Century" w:eastAsia="ＭＳ 明朝" w:hAnsi="Century"/>
          <w:color w:val="000000" w:themeColor="text1"/>
          <w:sz w:val="21"/>
          <w:szCs w:val="21"/>
          <w:lang w:eastAsia="ja-JP" w:bidi="hi-IN"/>
        </w:rPr>
        <w:t>いる。</w:t>
      </w:r>
    </w:p>
    <w:p w14:paraId="0B7BCDF8" w14:textId="3CC49894" w:rsidR="00C71D10" w:rsidRPr="007508B3" w:rsidRDefault="00C71D10" w:rsidP="00654499">
      <w:pPr>
        <w:pStyle w:val="SingleTxtG"/>
        <w:ind w:left="142" w:right="0"/>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73.</w:t>
      </w:r>
      <w:r w:rsidR="00AB25C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2023</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月現在、全国</w:t>
      </w:r>
      <w:r w:rsidR="00AB25CD"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各裁判所で、裁判官、仲裁人</w:t>
      </w:r>
      <w:r w:rsidR="00E430BE" w:rsidRPr="007508B3">
        <w:rPr>
          <w:rFonts w:ascii="Century" w:eastAsia="ＭＳ 明朝" w:hAnsi="Century"/>
          <w:color w:val="000000" w:themeColor="text1"/>
          <w:sz w:val="21"/>
          <w:szCs w:val="21"/>
          <w:lang w:eastAsia="ja-JP" w:bidi="hi-IN"/>
        </w:rPr>
        <w:t>（</w:t>
      </w:r>
      <w:r w:rsidR="00E430BE" w:rsidRPr="007508B3">
        <w:rPr>
          <w:rFonts w:ascii="Century" w:eastAsia="ＭＳ 明朝" w:hAnsi="Century"/>
          <w:color w:val="000000" w:themeColor="text1"/>
          <w:sz w:val="18"/>
          <w:szCs w:val="18"/>
          <w:lang w:eastAsia="ja-JP" w:bidi="hi-IN"/>
        </w:rPr>
        <w:t>arbitrator</w:t>
      </w:r>
      <w:r w:rsidR="00E430BE"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w:t>
      </w:r>
      <w:r w:rsidR="00AB25CD" w:rsidRPr="007508B3">
        <w:rPr>
          <w:rFonts w:ascii="Arial" w:hAnsi="Arial" w:cs="Arial"/>
          <w:color w:val="000000" w:themeColor="text1"/>
          <w:sz w:val="21"/>
          <w:szCs w:val="21"/>
          <w:shd w:val="clear" w:color="auto" w:fill="FDFDFD"/>
        </w:rPr>
        <w:t>法廷速記者</w:t>
      </w:r>
      <w:r w:rsidR="00AB25CD" w:rsidRPr="007508B3">
        <w:rPr>
          <w:rFonts w:ascii="ＭＳ 明朝" w:eastAsia="ＭＳ 明朝" w:hAnsi="ＭＳ 明朝" w:cs="Arial" w:hint="eastAsia"/>
          <w:color w:val="000000" w:themeColor="text1"/>
          <w:sz w:val="21"/>
          <w:szCs w:val="21"/>
          <w:shd w:val="clear" w:color="auto" w:fill="FDFDFD"/>
          <w:lang w:eastAsia="ja-JP"/>
        </w:rPr>
        <w:t>（</w:t>
      </w:r>
      <w:r w:rsidR="00AB25CD" w:rsidRPr="007508B3">
        <w:rPr>
          <w:rFonts w:ascii="Century" w:eastAsia="ＭＳ 明朝" w:hAnsi="Century" w:cs="Arial"/>
          <w:color w:val="000000" w:themeColor="text1"/>
          <w:sz w:val="18"/>
          <w:szCs w:val="18"/>
          <w:shd w:val="clear" w:color="auto" w:fill="FDFDFD"/>
          <w:lang w:eastAsia="ja-JP"/>
        </w:rPr>
        <w:t>court reporter</w:t>
      </w:r>
      <w:r w:rsidR="00AB25CD" w:rsidRPr="007508B3">
        <w:rPr>
          <w:rFonts w:ascii="ＭＳ 明朝" w:eastAsia="ＭＳ 明朝" w:hAnsi="ＭＳ 明朝" w:cs="Arial" w:hint="eastAsia"/>
          <w:color w:val="000000" w:themeColor="text1"/>
          <w:sz w:val="21"/>
          <w:szCs w:val="21"/>
          <w:shd w:val="clear" w:color="auto" w:fill="FDFDFD"/>
          <w:lang w:eastAsia="ja-JP"/>
        </w:rPr>
        <w:t>）</w:t>
      </w:r>
      <w:r w:rsidRPr="007508B3">
        <w:rPr>
          <w:rFonts w:ascii="Century" w:eastAsia="ＭＳ 明朝" w:hAnsi="Century"/>
          <w:color w:val="000000" w:themeColor="text1"/>
          <w:sz w:val="21"/>
          <w:szCs w:val="21"/>
          <w:lang w:eastAsia="ja-JP" w:bidi="hi-IN"/>
        </w:rPr>
        <w:t>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な職務を、</w:t>
      </w:r>
      <w:r w:rsidRPr="007508B3">
        <w:rPr>
          <w:rFonts w:ascii="Century" w:eastAsia="ＭＳ 明朝" w:hAnsi="Century"/>
          <w:color w:val="000000" w:themeColor="text1"/>
          <w:sz w:val="21"/>
          <w:szCs w:val="21"/>
          <w:lang w:eastAsia="ja-JP" w:bidi="hi-IN"/>
        </w:rPr>
        <w:t>12</w:t>
      </w:r>
      <w:r w:rsidRPr="007508B3">
        <w:rPr>
          <w:rFonts w:ascii="Century" w:eastAsia="ＭＳ 明朝" w:hAnsi="Century"/>
          <w:color w:val="000000" w:themeColor="text1"/>
          <w:sz w:val="21"/>
          <w:szCs w:val="21"/>
          <w:lang w:eastAsia="ja-JP" w:bidi="hi-IN"/>
        </w:rPr>
        <w:t>名の</w:t>
      </w:r>
      <w:r w:rsidR="0080659E" w:rsidRPr="007508B3">
        <w:rPr>
          <w:rFonts w:ascii="Century" w:eastAsia="ＭＳ 明朝" w:hAnsi="Century" w:hint="eastAsia"/>
          <w:color w:val="000000" w:themeColor="text1"/>
          <w:sz w:val="21"/>
          <w:szCs w:val="21"/>
          <w:lang w:eastAsia="ja-JP" w:bidi="hi-IN"/>
        </w:rPr>
        <w:t>いろいろな</w:t>
      </w:r>
      <w:r w:rsidRPr="007508B3">
        <w:rPr>
          <w:rFonts w:ascii="Century" w:eastAsia="ＭＳ 明朝" w:hAnsi="Century"/>
          <w:color w:val="000000" w:themeColor="text1"/>
          <w:sz w:val="21"/>
          <w:szCs w:val="21"/>
          <w:lang w:eastAsia="ja-JP" w:bidi="hi-IN"/>
        </w:rPr>
        <w:t>種類の障害</w:t>
      </w:r>
      <w:r w:rsidR="00E430BE" w:rsidRPr="007508B3">
        <w:rPr>
          <w:rFonts w:ascii="Century" w:eastAsia="ＭＳ 明朝" w:hAnsi="Century"/>
          <w:color w:val="000000" w:themeColor="text1"/>
          <w:sz w:val="21"/>
          <w:szCs w:val="21"/>
          <w:lang w:eastAsia="ja-JP" w:bidi="hi-IN"/>
        </w:rPr>
        <w:t>のある</w:t>
      </w:r>
      <w:r w:rsidRPr="007508B3">
        <w:rPr>
          <w:rFonts w:ascii="Century" w:eastAsia="ＭＳ 明朝" w:hAnsi="Century"/>
          <w:color w:val="000000" w:themeColor="text1"/>
          <w:sz w:val="21"/>
          <w:szCs w:val="21"/>
          <w:lang w:eastAsia="ja-JP" w:bidi="hi-IN"/>
        </w:rPr>
        <w:t>人が担っている。</w:t>
      </w:r>
    </w:p>
    <w:p w14:paraId="58833532" w14:textId="77777777" w:rsidR="00835814" w:rsidRPr="007508B3" w:rsidRDefault="00835814" w:rsidP="00654499">
      <w:pPr>
        <w:pStyle w:val="SingleTxtG"/>
        <w:ind w:left="142" w:right="0"/>
        <w:rPr>
          <w:rFonts w:ascii="Century" w:eastAsia="ＭＳ 明朝" w:hAnsi="Century"/>
          <w:color w:val="000000" w:themeColor="text1"/>
          <w:sz w:val="21"/>
          <w:szCs w:val="21"/>
          <w:lang w:eastAsia="ja-JP" w:bidi="hi-IN"/>
        </w:rPr>
      </w:pPr>
    </w:p>
    <w:p w14:paraId="27994796" w14:textId="7B60A386"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674039" w:rsidRPr="007508B3">
        <w:rPr>
          <w:rFonts w:ascii="Century" w:eastAsia="ＭＳ 明朝" w:hAnsi="Century"/>
          <w:b/>
          <w:bCs/>
          <w:color w:val="000000" w:themeColor="text1"/>
          <w:sz w:val="22"/>
          <w:szCs w:val="22"/>
          <w:lang w:eastAsia="ja-JP" w:bidi="hi-IN"/>
        </w:rPr>
        <w:t>10(</w:t>
      </w:r>
      <w:r w:rsidR="00C71D10" w:rsidRPr="007508B3">
        <w:rPr>
          <w:rFonts w:ascii="Century" w:eastAsia="ＭＳ 明朝" w:hAnsi="Century"/>
          <w:b/>
          <w:bCs/>
          <w:color w:val="000000" w:themeColor="text1"/>
          <w:sz w:val="22"/>
          <w:szCs w:val="22"/>
          <w:lang w:eastAsia="ja-JP" w:bidi="hi-IN"/>
        </w:rPr>
        <w:t>c)</w:t>
      </w:r>
      <w:r w:rsidR="00363B5D" w:rsidRPr="007508B3">
        <w:rPr>
          <w:rFonts w:ascii="Century" w:eastAsia="ＭＳ 明朝" w:hAnsi="Century" w:hint="eastAsia"/>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F4D4588" w14:textId="48FC401A" w:rsidR="00835814" w:rsidRPr="007508B3" w:rsidRDefault="001A1F1F" w:rsidP="00F46D5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10</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0F6B0B" w:rsidRPr="007508B3">
        <w:rPr>
          <w:rFonts w:ascii="Century" w:eastAsia="ＭＳ 明朝" w:hAnsi="Century"/>
          <w:color w:val="000000" w:themeColor="text1"/>
          <w:sz w:val="18"/>
          <w:szCs w:val="18"/>
          <w:lang w:eastAsia="ja-JP" w:bidi="hi-IN"/>
        </w:rPr>
        <w:t>法執行官の研修カリキュラムを見直し、条約の規定と基準を組み込</w:t>
      </w:r>
      <w:r w:rsidR="00F46D51" w:rsidRPr="007508B3">
        <w:rPr>
          <w:rFonts w:ascii="Century" w:eastAsia="ＭＳ 明朝" w:hAnsi="Century" w:hint="eastAsia"/>
          <w:color w:val="000000" w:themeColor="text1"/>
          <w:sz w:val="18"/>
          <w:szCs w:val="18"/>
          <w:lang w:eastAsia="ja-JP" w:bidi="hi-IN"/>
        </w:rPr>
        <w:t>むこと</w:t>
      </w:r>
      <w:r w:rsidR="000F6B0B" w:rsidRPr="007508B3">
        <w:rPr>
          <w:rFonts w:ascii="Century" w:eastAsia="ＭＳ 明朝" w:hAnsi="Century"/>
          <w:color w:val="000000" w:themeColor="text1"/>
          <w:sz w:val="18"/>
          <w:szCs w:val="18"/>
          <w:lang w:eastAsia="ja-JP" w:bidi="hi-IN"/>
        </w:rPr>
        <w:t>、そのプロセスに障害のある人を関与させる</w:t>
      </w:r>
      <w:r w:rsidR="00F46D51" w:rsidRPr="007508B3">
        <w:rPr>
          <w:rFonts w:ascii="Century" w:eastAsia="ＭＳ 明朝" w:hAnsi="Century" w:hint="eastAsia"/>
          <w:color w:val="000000" w:themeColor="text1"/>
          <w:sz w:val="18"/>
          <w:szCs w:val="18"/>
          <w:lang w:eastAsia="ja-JP" w:bidi="hi-IN"/>
        </w:rPr>
        <w:t>ことについて</w:t>
      </w:r>
      <w:r w:rsidR="009E27EC" w:rsidRPr="007508B3">
        <w:rPr>
          <w:rFonts w:ascii="ＭＳ 明朝" w:eastAsia="ＭＳ 明朝" w:hAnsi="ＭＳ 明朝" w:cs="ＭＳ 明朝" w:hint="eastAsia"/>
          <w:color w:val="000000" w:themeColor="text1"/>
          <w:sz w:val="18"/>
          <w:szCs w:val="18"/>
          <w:lang w:eastAsia="ja-JP"/>
        </w:rPr>
        <w:t>）</w:t>
      </w:r>
    </w:p>
    <w:p w14:paraId="3E5C0A94" w14:textId="41AD0DD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74.</w:t>
      </w:r>
      <w:r w:rsidR="00F46D51"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では、裁判官や検察官</w:t>
      </w:r>
      <w:r w:rsidR="000F6B0B" w:rsidRPr="007508B3">
        <w:rPr>
          <w:rFonts w:ascii="Century" w:eastAsia="ＭＳ 明朝" w:hAnsi="Century" w:hint="eastAsia"/>
          <w:color w:val="000000" w:themeColor="text1"/>
          <w:sz w:val="21"/>
          <w:szCs w:val="21"/>
          <w:lang w:eastAsia="ja-JP" w:bidi="hi-IN"/>
        </w:rPr>
        <w:t>などの</w:t>
      </w:r>
      <w:r w:rsidRPr="007508B3">
        <w:rPr>
          <w:rFonts w:ascii="Century" w:eastAsia="ＭＳ 明朝" w:hAnsi="Century"/>
          <w:color w:val="000000" w:themeColor="text1"/>
          <w:sz w:val="21"/>
          <w:szCs w:val="21"/>
          <w:lang w:eastAsia="ja-JP" w:bidi="hi-IN"/>
        </w:rPr>
        <w:t>法執行官を対象に、国連障害者権利条約（</w:t>
      </w:r>
      <w:r w:rsidRPr="007508B3">
        <w:rPr>
          <w:rFonts w:ascii="Century" w:eastAsia="ＭＳ 明朝" w:hAnsi="Century"/>
          <w:color w:val="000000" w:themeColor="text1"/>
          <w:sz w:val="21"/>
          <w:szCs w:val="21"/>
          <w:lang w:eastAsia="ja-JP" w:bidi="hi-IN"/>
        </w:rPr>
        <w:t>UNCRPD</w:t>
      </w:r>
      <w:r w:rsidRPr="007508B3">
        <w:rPr>
          <w:rFonts w:ascii="Century" w:eastAsia="ＭＳ 明朝" w:hAnsi="Century"/>
          <w:color w:val="000000" w:themeColor="text1"/>
          <w:sz w:val="21"/>
          <w:szCs w:val="21"/>
          <w:lang w:eastAsia="ja-JP" w:bidi="hi-IN"/>
        </w:rPr>
        <w:t>）の障害関連条項</w:t>
      </w:r>
      <w:r w:rsidR="000F6B0B"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基準を紹介する</w:t>
      </w:r>
      <w:r w:rsidRPr="007508B3">
        <w:rPr>
          <w:rFonts w:ascii="Century" w:eastAsia="ＭＳ 明朝" w:hAnsi="Century"/>
          <w:color w:val="000000" w:themeColor="text1"/>
          <w:sz w:val="21"/>
          <w:szCs w:val="21"/>
          <w:lang w:eastAsia="ja-JP" w:bidi="hi-IN"/>
        </w:rPr>
        <w:t>6</w:t>
      </w:r>
      <w:r w:rsidRPr="007508B3">
        <w:rPr>
          <w:rFonts w:ascii="Century" w:eastAsia="ＭＳ 明朝" w:hAnsi="Century"/>
          <w:color w:val="000000" w:themeColor="text1"/>
          <w:sz w:val="21"/>
          <w:szCs w:val="21"/>
          <w:lang w:eastAsia="ja-JP" w:bidi="hi-IN"/>
        </w:rPr>
        <w:t>ヶ月</w:t>
      </w:r>
      <w:r w:rsidR="000F6B0B"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1</w:t>
      </w:r>
      <w:r w:rsidRPr="007508B3">
        <w:rPr>
          <w:rFonts w:ascii="Century" w:eastAsia="ＭＳ 明朝" w:hAnsi="Century"/>
          <w:color w:val="000000" w:themeColor="text1"/>
          <w:sz w:val="21"/>
          <w:szCs w:val="21"/>
          <w:lang w:eastAsia="ja-JP" w:bidi="hi-IN"/>
        </w:rPr>
        <w:t>ヶ月の研修コースが実施されている。</w:t>
      </w:r>
    </w:p>
    <w:p w14:paraId="33F5E7B9"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6C0E955F" w14:textId="3E9B51E5" w:rsidR="00C71D10" w:rsidRPr="007508B3" w:rsidRDefault="005F23D3"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10(d)</w:t>
      </w:r>
      <w:r w:rsidR="00C71D10" w:rsidRPr="007508B3">
        <w:rPr>
          <w:rFonts w:ascii="Century" w:eastAsia="ＭＳ 明朝" w:hAnsi="Century"/>
          <w:b/>
          <w:bCs/>
          <w:color w:val="000000" w:themeColor="text1"/>
          <w:sz w:val="22"/>
          <w:szCs w:val="22"/>
          <w:lang w:eastAsia="ja-JP" w:bidi="hi-IN"/>
        </w:rPr>
        <w:t>に対する回答</w:t>
      </w:r>
    </w:p>
    <w:p w14:paraId="2F1EA553" w14:textId="1058301E" w:rsidR="00835814" w:rsidRPr="007508B3" w:rsidRDefault="001A1F1F" w:rsidP="004B416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670C72" w:rsidRPr="007508B3">
        <w:rPr>
          <w:rFonts w:ascii="Century" w:eastAsia="ＭＳ 明朝" w:hAnsi="Century" w:cs="ＭＳ 明朝"/>
          <w:color w:val="000000" w:themeColor="text1"/>
          <w:sz w:val="18"/>
          <w:szCs w:val="18"/>
          <w:lang w:eastAsia="ja-JP"/>
        </w:rPr>
        <w:t>10</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0F6B0B" w:rsidRPr="007508B3">
        <w:rPr>
          <w:rFonts w:ascii="Century" w:eastAsia="ＭＳ 明朝" w:hAnsi="Century"/>
          <w:color w:val="000000" w:themeColor="text1"/>
          <w:sz w:val="18"/>
          <w:szCs w:val="18"/>
          <w:lang w:eastAsia="ja-JP" w:bidi="hi-IN"/>
        </w:rPr>
        <w:t>差別、虐待、権利侵害に関する苦情を申し立てるための複数のメカニズムを提供し、司法へのアクセスのバリアをなくす</w:t>
      </w:r>
      <w:r w:rsidR="004B4163" w:rsidRPr="007508B3">
        <w:rPr>
          <w:rFonts w:ascii="ＭＳ 明朝" w:eastAsia="ＭＳ 明朝" w:hAnsi="ＭＳ 明朝" w:cs="ＭＳ 明朝" w:hint="eastAsia"/>
          <w:color w:val="000000" w:themeColor="text1"/>
          <w:sz w:val="18"/>
          <w:szCs w:val="18"/>
          <w:lang w:eastAsia="ja-JP"/>
        </w:rPr>
        <w:t>ことについて</w:t>
      </w:r>
      <w:r w:rsidR="009E27EC" w:rsidRPr="007508B3">
        <w:rPr>
          <w:rFonts w:ascii="ＭＳ 明朝" w:eastAsia="ＭＳ 明朝" w:hAnsi="ＭＳ 明朝" w:cs="ＭＳ 明朝" w:hint="eastAsia"/>
          <w:color w:val="000000" w:themeColor="text1"/>
          <w:sz w:val="18"/>
          <w:szCs w:val="18"/>
          <w:lang w:eastAsia="ja-JP"/>
        </w:rPr>
        <w:t>）</w:t>
      </w:r>
    </w:p>
    <w:p w14:paraId="068553E7" w14:textId="768F0A4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75.</w:t>
      </w:r>
      <w:r w:rsidR="004B4163"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では、苦情申立及び請願の権利は、社会主義憲法で規定されている市民の政治的権利の一つであり、この権利は</w:t>
      </w:r>
      <w:r w:rsidR="00E14AFD"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苦情申立及び請願法</w:t>
      </w:r>
      <w:r w:rsidR="00E14AFD" w:rsidRPr="007508B3">
        <w:rPr>
          <w:rFonts w:ascii="Century" w:eastAsia="ＭＳ 明朝" w:hAnsi="Century" w:hint="eastAsia"/>
          <w:color w:val="000000" w:themeColor="text1"/>
          <w:sz w:val="21"/>
          <w:szCs w:val="21"/>
          <w:lang w:eastAsia="ja-JP" w:bidi="hi-IN"/>
        </w:rPr>
        <w:t>（</w:t>
      </w:r>
      <w:r w:rsidR="00E14AFD" w:rsidRPr="007508B3">
        <w:rPr>
          <w:rFonts w:ascii="Century" w:eastAsia="ＭＳ 明朝" w:hAnsi="Century"/>
          <w:color w:val="000000" w:themeColor="text1"/>
          <w:sz w:val="18"/>
          <w:szCs w:val="18"/>
          <w:lang w:eastAsia="ja-JP" w:bidi="hi-IN"/>
        </w:rPr>
        <w:t>Law of Complaints and Petition</w:t>
      </w:r>
      <w:r w:rsidR="00E14AFD"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で詳細に規定されている。</w:t>
      </w:r>
    </w:p>
    <w:p w14:paraId="43F07818" w14:textId="590B962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76.</w:t>
      </w:r>
      <w:r w:rsidRPr="007508B3">
        <w:rPr>
          <w:rFonts w:ascii="Century" w:eastAsia="ＭＳ 明朝" w:hAnsi="Century"/>
          <w:color w:val="000000" w:themeColor="text1"/>
          <w:sz w:val="21"/>
          <w:szCs w:val="21"/>
          <w:lang w:eastAsia="ja-JP" w:bidi="hi-IN"/>
        </w:rPr>
        <w:t>苦情及び請願は、大衆の声であり、大衆の</w:t>
      </w:r>
      <w:r w:rsidR="007520C1" w:rsidRPr="007508B3">
        <w:rPr>
          <w:rFonts w:ascii="Century" w:eastAsia="ＭＳ 明朝" w:hAnsi="Century"/>
          <w:color w:val="000000" w:themeColor="text1"/>
          <w:sz w:val="21"/>
          <w:szCs w:val="21"/>
          <w:lang w:eastAsia="ja-JP" w:bidi="hi-IN"/>
        </w:rPr>
        <w:t>心情</w:t>
      </w:r>
      <w:r w:rsidRPr="007508B3">
        <w:rPr>
          <w:rFonts w:ascii="Century" w:eastAsia="ＭＳ 明朝" w:hAnsi="Century"/>
          <w:color w:val="000000" w:themeColor="text1"/>
          <w:sz w:val="21"/>
          <w:szCs w:val="21"/>
          <w:lang w:eastAsia="ja-JP" w:bidi="hi-IN"/>
        </w:rPr>
        <w:t>を反映したものであるため、</w:t>
      </w:r>
      <w:r w:rsidR="00117158" w:rsidRPr="007508B3">
        <w:rPr>
          <w:rFonts w:ascii="Century" w:eastAsia="ＭＳ 明朝" w:hAnsi="Century"/>
          <w:color w:val="000000" w:themeColor="text1"/>
          <w:sz w:val="21"/>
          <w:szCs w:val="21"/>
          <w:lang w:eastAsia="ja-JP" w:bidi="hi-IN"/>
        </w:rPr>
        <w:t>苦情請願</w:t>
      </w:r>
      <w:r w:rsidR="007520C1" w:rsidRPr="007508B3">
        <w:rPr>
          <w:rFonts w:ascii="Century" w:eastAsia="ＭＳ 明朝" w:hAnsi="Century" w:hint="eastAsia"/>
          <w:color w:val="000000" w:themeColor="text1"/>
          <w:sz w:val="21"/>
          <w:szCs w:val="21"/>
          <w:lang w:eastAsia="ja-JP" w:bidi="hi-IN"/>
        </w:rPr>
        <w:t>法</w:t>
      </w:r>
      <w:r w:rsidR="009959B5" w:rsidRPr="007508B3">
        <w:rPr>
          <w:rFonts w:ascii="Century" w:eastAsia="ＭＳ 明朝" w:hAnsi="Century" w:hint="eastAsia"/>
          <w:color w:val="000000" w:themeColor="text1"/>
          <w:sz w:val="21"/>
          <w:szCs w:val="21"/>
          <w:lang w:eastAsia="ja-JP" w:bidi="hi-IN"/>
        </w:rPr>
        <w:t>（</w:t>
      </w:r>
      <w:r w:rsidR="009959B5" w:rsidRPr="007508B3">
        <w:rPr>
          <w:rFonts w:ascii="Century" w:eastAsia="ＭＳ 明朝" w:hAnsi="Century"/>
          <w:color w:val="000000" w:themeColor="text1"/>
          <w:sz w:val="18"/>
          <w:szCs w:val="18"/>
          <w:lang w:eastAsia="ja-JP" w:bidi="hi-IN"/>
        </w:rPr>
        <w:t>Law of Complaints and Petition</w:t>
      </w:r>
      <w:r w:rsidR="009959B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は、苦情</w:t>
      </w:r>
      <w:r w:rsidR="007520C1"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請願の原則的、科学的、客観的、公正かつ公平な調査及び管理を</w:t>
      </w:r>
      <w:r w:rsidR="007520C1" w:rsidRPr="007508B3">
        <w:rPr>
          <w:rFonts w:ascii="Century" w:eastAsia="ＭＳ 明朝" w:hAnsi="Century" w:hint="eastAsia"/>
          <w:color w:val="000000" w:themeColor="text1"/>
          <w:sz w:val="21"/>
          <w:szCs w:val="21"/>
          <w:lang w:eastAsia="ja-JP" w:bidi="hi-IN"/>
        </w:rPr>
        <w:t>保証</w:t>
      </w:r>
      <w:r w:rsidRPr="007508B3">
        <w:rPr>
          <w:rFonts w:ascii="Century" w:eastAsia="ＭＳ 明朝" w:hAnsi="Century"/>
          <w:color w:val="000000" w:themeColor="text1"/>
          <w:sz w:val="21"/>
          <w:szCs w:val="21"/>
          <w:lang w:eastAsia="ja-JP" w:bidi="hi-IN"/>
        </w:rPr>
        <w:t>することをその基本原則として規定している。</w:t>
      </w:r>
    </w:p>
    <w:p w14:paraId="167A4A6A"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7B3C0CE1" w14:textId="220CEEC5"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身体の自由及び安全（第</w:t>
      </w:r>
      <w:r w:rsidRPr="007508B3">
        <w:rPr>
          <w:rFonts w:ascii="Century" w:eastAsia="ＭＳ 明朝" w:hAnsi="Century"/>
          <w:b/>
          <w:bCs/>
          <w:color w:val="000000" w:themeColor="text1"/>
          <w:sz w:val="24"/>
          <w:szCs w:val="24"/>
          <w:lang w:eastAsia="ja-JP" w:bidi="hi-IN"/>
        </w:rPr>
        <w:t>14</w:t>
      </w:r>
      <w:r w:rsidRPr="007508B3">
        <w:rPr>
          <w:rFonts w:ascii="Century" w:eastAsia="ＭＳ 明朝" w:hAnsi="Century"/>
          <w:b/>
          <w:bCs/>
          <w:color w:val="000000" w:themeColor="text1"/>
          <w:sz w:val="24"/>
          <w:szCs w:val="24"/>
          <w:lang w:eastAsia="ja-JP" w:bidi="hi-IN"/>
        </w:rPr>
        <w:t>条）</w:t>
      </w:r>
    </w:p>
    <w:p w14:paraId="49C6FD9D" w14:textId="2C02AAB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6" w:name="_Hlk161070863"/>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w:t>
      </w:r>
      <w:r w:rsidR="00595D2C" w:rsidRPr="007508B3">
        <w:rPr>
          <w:rFonts w:ascii="Century" w:eastAsia="ＭＳ 明朝" w:hAnsi="Century" w:hint="eastAsia"/>
          <w:b/>
          <w:bCs/>
          <w:color w:val="000000" w:themeColor="text1"/>
          <w:sz w:val="22"/>
          <w:szCs w:val="22"/>
          <w:lang w:eastAsia="ja-JP" w:bidi="hi-IN"/>
        </w:rPr>
        <w:t>1(</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98F16BE" w14:textId="4225EE36" w:rsidR="00835814" w:rsidRPr="007508B3" w:rsidRDefault="001A1F1F" w:rsidP="004B416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11</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7520C1" w:rsidRPr="007508B3">
        <w:rPr>
          <w:rFonts w:ascii="Century" w:eastAsia="ＭＳ 明朝" w:hAnsi="Century" w:hint="eastAsia"/>
          <w:color w:val="000000" w:themeColor="text1"/>
          <w:sz w:val="18"/>
          <w:szCs w:val="18"/>
          <w:lang w:eastAsia="ja-JP" w:bidi="hi-IN"/>
        </w:rPr>
        <w:t>障害を</w:t>
      </w:r>
      <w:r w:rsidR="007520C1" w:rsidRPr="007508B3">
        <w:rPr>
          <w:rFonts w:ascii="Century" w:eastAsia="ＭＳ 明朝" w:hAnsi="Century"/>
          <w:color w:val="000000" w:themeColor="text1"/>
          <w:sz w:val="18"/>
          <w:szCs w:val="18"/>
          <w:lang w:eastAsia="ja-JP" w:bidi="hi-IN"/>
        </w:rPr>
        <w:t>理由に自由の剥奪を認める法律の見直し、</w:t>
      </w:r>
      <w:r w:rsidR="007520C1" w:rsidRPr="007508B3">
        <w:rPr>
          <w:rFonts w:ascii="Century" w:eastAsia="ＭＳ 明朝" w:hAnsi="Century" w:hint="eastAsia"/>
          <w:color w:val="000000" w:themeColor="text1"/>
          <w:sz w:val="18"/>
          <w:szCs w:val="18"/>
          <w:lang w:eastAsia="ja-JP" w:bidi="hi-IN"/>
        </w:rPr>
        <w:t>その</w:t>
      </w:r>
      <w:r w:rsidR="007520C1" w:rsidRPr="007508B3">
        <w:rPr>
          <w:rFonts w:ascii="Century" w:eastAsia="ＭＳ 明朝" w:hAnsi="Century"/>
          <w:color w:val="000000" w:themeColor="text1"/>
          <w:sz w:val="18"/>
          <w:szCs w:val="18"/>
          <w:lang w:eastAsia="ja-JP" w:bidi="hi-IN"/>
        </w:rPr>
        <w:t>廃止に向けた措置</w:t>
      </w:r>
      <w:r w:rsidR="004B416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6"/>
    <w:p w14:paraId="71FC3CD5" w14:textId="38912710"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77.</w:t>
      </w:r>
      <w:r w:rsidR="002E36D4" w:rsidRPr="007508B3">
        <w:rPr>
          <w:rFonts w:ascii="Century" w:eastAsia="ＭＳ 明朝" w:hAnsi="Century"/>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の社会主義憲法が定める通り、障害のある市民</w:t>
      </w:r>
      <w:r w:rsidR="007520C1" w:rsidRPr="007508B3">
        <w:rPr>
          <w:rFonts w:ascii="Century" w:eastAsia="ＭＳ 明朝" w:hAnsi="Century" w:hint="eastAsia"/>
          <w:color w:val="000000" w:themeColor="text1"/>
          <w:sz w:val="21"/>
          <w:szCs w:val="21"/>
          <w:lang w:eastAsia="ja-JP"/>
        </w:rPr>
        <w:t>も含めた</w:t>
      </w:r>
      <w:r w:rsidRPr="007508B3">
        <w:rPr>
          <w:rFonts w:ascii="Century" w:eastAsia="ＭＳ 明朝" w:hAnsi="Century"/>
          <w:color w:val="000000" w:themeColor="text1"/>
          <w:sz w:val="21"/>
          <w:szCs w:val="21"/>
          <w:lang w:eastAsia="ja-JP"/>
        </w:rPr>
        <w:t>全ての市民は、</w:t>
      </w:r>
      <w:r w:rsidR="00AD05C4" w:rsidRPr="007508B3">
        <w:rPr>
          <w:rFonts w:ascii="Century" w:eastAsia="ＭＳ 明朝" w:hAnsi="Century" w:hint="eastAsia"/>
          <w:color w:val="000000" w:themeColor="text1"/>
          <w:sz w:val="21"/>
          <w:szCs w:val="21"/>
          <w:lang w:eastAsia="ja-JP" w:bidi="hi-IN"/>
        </w:rPr>
        <w:t>北朝鮮</w:t>
      </w:r>
      <w:r w:rsidR="00AD05C4" w:rsidRPr="007508B3">
        <w:rPr>
          <w:rFonts w:ascii="Century" w:eastAsia="ＭＳ 明朝" w:hAnsi="Century"/>
          <w:color w:val="000000" w:themeColor="text1"/>
          <w:sz w:val="21"/>
          <w:szCs w:val="21"/>
          <w:lang w:eastAsia="ja-JP"/>
        </w:rPr>
        <w:t>の</w:t>
      </w:r>
      <w:r w:rsidRPr="007508B3">
        <w:rPr>
          <w:rFonts w:ascii="Century" w:eastAsia="ＭＳ 明朝" w:hAnsi="Century"/>
          <w:color w:val="000000" w:themeColor="text1"/>
          <w:sz w:val="21"/>
          <w:szCs w:val="21"/>
          <w:lang w:eastAsia="ja-JP"/>
        </w:rPr>
        <w:t>あらゆる分野</w:t>
      </w:r>
      <w:r w:rsidR="00AD05C4" w:rsidRPr="007508B3">
        <w:rPr>
          <w:rFonts w:ascii="Century" w:eastAsia="ＭＳ 明朝" w:hAnsi="Century" w:hint="eastAsia"/>
          <w:color w:val="000000" w:themeColor="text1"/>
          <w:sz w:val="21"/>
          <w:szCs w:val="21"/>
          <w:lang w:eastAsia="ja-JP"/>
        </w:rPr>
        <w:t>と</w:t>
      </w:r>
      <w:r w:rsidRPr="007508B3">
        <w:rPr>
          <w:rFonts w:ascii="Century" w:eastAsia="ＭＳ 明朝" w:hAnsi="Century"/>
          <w:color w:val="000000" w:themeColor="text1"/>
          <w:sz w:val="21"/>
          <w:szCs w:val="21"/>
          <w:lang w:eastAsia="ja-JP"/>
        </w:rPr>
        <w:t>社会生活</w:t>
      </w:r>
      <w:r w:rsidR="00AD05C4" w:rsidRPr="007508B3">
        <w:rPr>
          <w:rFonts w:ascii="Century" w:eastAsia="ＭＳ 明朝" w:hAnsi="Century" w:hint="eastAsia"/>
          <w:color w:val="000000" w:themeColor="text1"/>
          <w:sz w:val="21"/>
          <w:szCs w:val="21"/>
          <w:lang w:eastAsia="ja-JP"/>
        </w:rPr>
        <w:t>で</w:t>
      </w:r>
      <w:r w:rsidRPr="007508B3">
        <w:rPr>
          <w:rFonts w:ascii="Century" w:eastAsia="ＭＳ 明朝" w:hAnsi="Century"/>
          <w:color w:val="000000" w:themeColor="text1"/>
          <w:sz w:val="21"/>
          <w:szCs w:val="21"/>
          <w:lang w:eastAsia="ja-JP"/>
        </w:rPr>
        <w:t>平等な権利を</w:t>
      </w:r>
      <w:r w:rsidR="00AD05C4" w:rsidRPr="007508B3">
        <w:rPr>
          <w:rFonts w:ascii="Century" w:eastAsia="ＭＳ 明朝" w:hAnsi="Century" w:hint="eastAsia"/>
          <w:color w:val="000000" w:themeColor="text1"/>
          <w:sz w:val="21"/>
          <w:szCs w:val="21"/>
          <w:lang w:eastAsia="ja-JP"/>
        </w:rPr>
        <w:t>持つ</w:t>
      </w:r>
      <w:r w:rsidRPr="007508B3">
        <w:rPr>
          <w:rFonts w:ascii="Century" w:eastAsia="ＭＳ 明朝" w:hAnsi="Century"/>
          <w:color w:val="000000" w:themeColor="text1"/>
          <w:sz w:val="21"/>
          <w:szCs w:val="21"/>
          <w:lang w:eastAsia="ja-JP"/>
        </w:rPr>
        <w:t>。障害者権利保護</w:t>
      </w:r>
      <w:r w:rsidR="00E430BE" w:rsidRPr="007508B3">
        <w:rPr>
          <w:rFonts w:ascii="Century" w:eastAsia="ＭＳ 明朝" w:hAnsi="Century"/>
          <w:color w:val="000000" w:themeColor="text1"/>
          <w:sz w:val="21"/>
          <w:szCs w:val="21"/>
          <w:lang w:eastAsia="ja-JP"/>
        </w:rPr>
        <w:t>促進</w:t>
      </w:r>
      <w:r w:rsidRPr="007508B3">
        <w:rPr>
          <w:rFonts w:ascii="Century" w:eastAsia="ＭＳ 明朝" w:hAnsi="Century"/>
          <w:color w:val="000000" w:themeColor="text1"/>
          <w:sz w:val="21"/>
          <w:szCs w:val="21"/>
          <w:lang w:eastAsia="ja-JP"/>
        </w:rPr>
        <w:t>法（</w:t>
      </w:r>
      <w:r w:rsidRPr="007508B3">
        <w:rPr>
          <w:rFonts w:ascii="Century" w:eastAsia="ＭＳ 明朝" w:hAnsi="Century"/>
          <w:color w:val="000000" w:themeColor="text1"/>
          <w:sz w:val="21"/>
          <w:szCs w:val="21"/>
          <w:lang w:eastAsia="ja-JP"/>
        </w:rPr>
        <w:t>LPPRPD</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4</w:t>
      </w:r>
      <w:r w:rsidRPr="007508B3">
        <w:rPr>
          <w:rFonts w:ascii="Century" w:eastAsia="ＭＳ 明朝" w:hAnsi="Century"/>
          <w:color w:val="000000" w:themeColor="text1"/>
          <w:sz w:val="21"/>
          <w:szCs w:val="21"/>
          <w:lang w:eastAsia="ja-JP"/>
        </w:rPr>
        <w:t>条は、</w:t>
      </w:r>
      <w:r w:rsidR="00AD05C4" w:rsidRPr="007508B3">
        <w:rPr>
          <w:rFonts w:ascii="Century" w:eastAsia="ＭＳ 明朝" w:hAnsi="Century"/>
          <w:color w:val="000000" w:themeColor="text1"/>
          <w:sz w:val="21"/>
          <w:szCs w:val="21"/>
          <w:lang w:eastAsia="ja-JP" w:bidi="hi-IN"/>
        </w:rPr>
        <w:t>北朝鮮</w:t>
      </w:r>
      <w:r w:rsidR="00AD05C4" w:rsidRPr="007508B3">
        <w:rPr>
          <w:rFonts w:ascii="Century" w:eastAsia="ＭＳ 明朝" w:hAnsi="Century"/>
          <w:color w:val="000000" w:themeColor="text1"/>
          <w:sz w:val="21"/>
          <w:szCs w:val="21"/>
          <w:lang w:eastAsia="ja-JP"/>
        </w:rPr>
        <w:t>が</w:t>
      </w:r>
      <w:r w:rsidRPr="007508B3">
        <w:rPr>
          <w:rFonts w:ascii="Century" w:eastAsia="ＭＳ 明朝" w:hAnsi="Century"/>
          <w:color w:val="000000" w:themeColor="text1"/>
          <w:sz w:val="21"/>
          <w:szCs w:val="21"/>
          <w:lang w:eastAsia="ja-JP"/>
        </w:rPr>
        <w:t>障害の程度や種類、性別、地位や功績、保護者や介護者の有無などにかかわらず、平等な基盤の上で</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社会生活への参加を保障することを規定している。したがって、身体障害、知的障害、精神障害を理由とした自由の剥奪を認める法律は存在し得ず、社会主義憲法採択以前にもそのような法律は存在しなかった。</w:t>
      </w:r>
    </w:p>
    <w:p w14:paraId="375CF9E1" w14:textId="77777777" w:rsidR="00835814" w:rsidRPr="007508B3" w:rsidRDefault="00835814" w:rsidP="00654499">
      <w:pPr>
        <w:pStyle w:val="SingleTxtG"/>
        <w:ind w:left="142" w:right="0"/>
        <w:rPr>
          <w:rFonts w:ascii="Century" w:eastAsia="ＭＳ 明朝" w:hAnsi="Century"/>
          <w:color w:val="000000" w:themeColor="text1"/>
          <w:sz w:val="21"/>
          <w:szCs w:val="21"/>
          <w:lang w:eastAsia="ja-JP"/>
        </w:rPr>
      </w:pPr>
    </w:p>
    <w:p w14:paraId="74B6BE8C" w14:textId="3E469196"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11(b)</w:t>
      </w:r>
      <w:r w:rsidR="00C71D10" w:rsidRPr="007508B3">
        <w:rPr>
          <w:rFonts w:ascii="Century" w:eastAsia="ＭＳ 明朝" w:hAnsi="Century"/>
          <w:b/>
          <w:bCs/>
          <w:color w:val="000000" w:themeColor="text1"/>
          <w:sz w:val="22"/>
          <w:szCs w:val="22"/>
          <w:lang w:eastAsia="ja-JP" w:bidi="hi-IN"/>
        </w:rPr>
        <w:t>に対する回答</w:t>
      </w:r>
    </w:p>
    <w:p w14:paraId="4590C2A6" w14:textId="63208B9B" w:rsidR="00835814" w:rsidRPr="007508B3" w:rsidRDefault="001A1F1F" w:rsidP="004B416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11</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D95AF3" w:rsidRPr="007508B3">
        <w:rPr>
          <w:rFonts w:ascii="Century" w:eastAsia="ＭＳ 明朝" w:hAnsi="Century"/>
          <w:color w:val="000000" w:themeColor="text1"/>
          <w:sz w:val="18"/>
          <w:szCs w:val="18"/>
          <w:lang w:eastAsia="ja-JP" w:bidi="hi-IN"/>
        </w:rPr>
        <w:t>病院、施設、拘置所</w:t>
      </w:r>
      <w:r w:rsidR="00D95AF3" w:rsidRPr="007508B3">
        <w:rPr>
          <w:rFonts w:ascii="Century" w:eastAsia="ＭＳ 明朝" w:hAnsi="Century" w:hint="eastAsia"/>
          <w:color w:val="000000" w:themeColor="text1"/>
          <w:sz w:val="18"/>
          <w:szCs w:val="18"/>
          <w:lang w:eastAsia="ja-JP" w:bidi="hi-IN"/>
        </w:rPr>
        <w:t>など、</w:t>
      </w:r>
      <w:r w:rsidR="00D95AF3" w:rsidRPr="007508B3">
        <w:rPr>
          <w:rFonts w:ascii="Century" w:eastAsia="ＭＳ 明朝" w:hAnsi="Century"/>
          <w:color w:val="000000" w:themeColor="text1"/>
          <w:sz w:val="18"/>
          <w:szCs w:val="18"/>
          <w:lang w:eastAsia="ja-JP" w:bidi="hi-IN"/>
        </w:rPr>
        <w:t>自由が剥奪される施設での</w:t>
      </w:r>
      <w:r w:rsidR="00D95AF3" w:rsidRPr="007508B3">
        <w:rPr>
          <w:rFonts w:ascii="Century" w:eastAsia="ＭＳ 明朝" w:hAnsi="Century" w:hint="eastAsia"/>
          <w:color w:val="000000" w:themeColor="text1"/>
          <w:sz w:val="18"/>
          <w:szCs w:val="18"/>
          <w:lang w:eastAsia="ja-JP" w:bidi="hi-IN"/>
        </w:rPr>
        <w:t>、</w:t>
      </w:r>
      <w:r w:rsidR="00D95AF3" w:rsidRPr="007508B3">
        <w:rPr>
          <w:rFonts w:ascii="Century" w:eastAsia="ＭＳ 明朝" w:hAnsi="Century"/>
          <w:color w:val="000000" w:themeColor="text1"/>
          <w:sz w:val="18"/>
          <w:szCs w:val="18"/>
          <w:lang w:eastAsia="ja-JP" w:bidi="hi-IN"/>
        </w:rPr>
        <w:t>障害のある人のデータ</w:t>
      </w:r>
      <w:r w:rsidR="00D95AF3" w:rsidRPr="007508B3">
        <w:rPr>
          <w:rFonts w:ascii="Century" w:eastAsia="ＭＳ 明朝" w:hAnsi="Century" w:hint="eastAsia"/>
          <w:color w:val="000000" w:themeColor="text1"/>
          <w:sz w:val="18"/>
          <w:szCs w:val="18"/>
          <w:lang w:eastAsia="ja-JP" w:bidi="hi-IN"/>
        </w:rPr>
        <w:t>。</w:t>
      </w:r>
      <w:r w:rsidR="00D95AF3" w:rsidRPr="007508B3">
        <w:rPr>
          <w:rFonts w:ascii="Century" w:eastAsia="ＭＳ 明朝" w:hAnsi="Century"/>
          <w:color w:val="000000" w:themeColor="text1"/>
          <w:sz w:val="18"/>
          <w:szCs w:val="18"/>
          <w:lang w:eastAsia="ja-JP" w:bidi="hi-IN"/>
        </w:rPr>
        <w:t>違法な拘禁の申し立てが争われた事例</w:t>
      </w:r>
      <w:r w:rsidR="004B4163"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21B8F4C7" w14:textId="336E166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78.</w:t>
      </w:r>
      <w:r w:rsidR="004B4163"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では、病院、施設、学校は、障害の有無にかかわらず、市民の自由を剥奪する場所ではなく、またそのような場所になることも</w:t>
      </w:r>
      <w:r w:rsidR="00E430BE" w:rsidRPr="007508B3">
        <w:rPr>
          <w:rFonts w:ascii="Century" w:eastAsia="ＭＳ 明朝" w:hAnsi="Century"/>
          <w:color w:val="000000" w:themeColor="text1"/>
          <w:sz w:val="21"/>
          <w:szCs w:val="21"/>
          <w:lang w:eastAsia="ja-JP" w:bidi="hi-IN"/>
        </w:rPr>
        <w:t>ない</w:t>
      </w:r>
      <w:r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 xml:space="preserve"> </w:t>
      </w:r>
    </w:p>
    <w:p w14:paraId="4F9329C5" w14:textId="007D94DA"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79.</w:t>
      </w:r>
      <w:r w:rsidR="004B4163"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では、精神障害</w:t>
      </w:r>
      <w:r w:rsidR="00E430BE" w:rsidRPr="007508B3">
        <w:rPr>
          <w:rFonts w:ascii="Century" w:eastAsia="ＭＳ 明朝" w:hAnsi="Century"/>
          <w:color w:val="000000" w:themeColor="text1"/>
          <w:sz w:val="21"/>
          <w:szCs w:val="21"/>
          <w:lang w:eastAsia="ja-JP" w:bidi="hi-IN"/>
        </w:rPr>
        <w:t>のある人</w:t>
      </w:r>
      <w:r w:rsidR="00D95AF3"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知的障害</w:t>
      </w:r>
      <w:bookmarkStart w:id="7" w:name="_Hlk220170995"/>
      <w:r w:rsidRPr="007508B3">
        <w:rPr>
          <w:rFonts w:ascii="Century" w:eastAsia="ＭＳ 明朝" w:hAnsi="Century"/>
          <w:color w:val="000000" w:themeColor="text1"/>
          <w:sz w:val="21"/>
          <w:szCs w:val="21"/>
          <w:lang w:eastAsia="ja-JP"/>
        </w:rPr>
        <w:t>のある</w:t>
      </w:r>
      <w:r w:rsidR="00E430BE" w:rsidRPr="007508B3">
        <w:rPr>
          <w:rFonts w:ascii="Century" w:eastAsia="ＭＳ 明朝" w:hAnsi="Century"/>
          <w:color w:val="000000" w:themeColor="text1"/>
          <w:sz w:val="21"/>
          <w:szCs w:val="21"/>
          <w:lang w:eastAsia="ja-JP"/>
        </w:rPr>
        <w:t>人</w:t>
      </w:r>
      <w:bookmarkEnd w:id="7"/>
      <w:r w:rsidRPr="007508B3">
        <w:rPr>
          <w:rFonts w:ascii="Century" w:eastAsia="ＭＳ 明朝" w:hAnsi="Century"/>
          <w:color w:val="000000" w:themeColor="text1"/>
          <w:sz w:val="21"/>
          <w:szCs w:val="21"/>
          <w:lang w:eastAsia="ja-JP"/>
        </w:rPr>
        <w:t>は、関連法令に基づき、社会的に危険な行為について刑事責任を免除される。さらに、</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が罪を犯した場合、その処遇の原則は、刑罰の免除または軽減である。</w:t>
      </w:r>
    </w:p>
    <w:p w14:paraId="02D278C2" w14:textId="7FF7965E" w:rsidR="00835814" w:rsidRPr="007508B3" w:rsidRDefault="00835814" w:rsidP="00654499">
      <w:pPr>
        <w:pStyle w:val="SingleTxtG"/>
        <w:ind w:left="142" w:right="0"/>
        <w:rPr>
          <w:rFonts w:ascii="Century" w:eastAsia="ＭＳ 明朝" w:hAnsi="Century"/>
          <w:color w:val="000000" w:themeColor="text1"/>
          <w:sz w:val="21"/>
          <w:szCs w:val="21"/>
          <w:lang w:eastAsia="ja-JP"/>
        </w:rPr>
      </w:pPr>
    </w:p>
    <w:p w14:paraId="5BB63C3D" w14:textId="344BFBDD" w:rsidR="00C71D10" w:rsidRPr="007508B3" w:rsidRDefault="00CB2892" w:rsidP="003A1686">
      <w:pPr>
        <w:pStyle w:val="SingleTxtG"/>
        <w:tabs>
          <w:tab w:val="clear" w:pos="1701"/>
          <w:tab w:val="left" w:pos="1494"/>
        </w:tabs>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11(c)</w:t>
      </w:r>
      <w:r w:rsidR="00C71D10" w:rsidRPr="007508B3">
        <w:rPr>
          <w:rFonts w:ascii="Century" w:eastAsia="ＭＳ 明朝" w:hAnsi="Century"/>
          <w:b/>
          <w:bCs/>
          <w:color w:val="000000" w:themeColor="text1"/>
          <w:sz w:val="22"/>
          <w:szCs w:val="22"/>
          <w:lang w:eastAsia="ja-JP" w:bidi="hi-IN"/>
        </w:rPr>
        <w:t>に対する回答</w:t>
      </w:r>
    </w:p>
    <w:p w14:paraId="4FF559FC" w14:textId="6CE9F233" w:rsidR="00835814" w:rsidRPr="007508B3" w:rsidRDefault="001A1F1F" w:rsidP="004B4163">
      <w:pPr>
        <w:pStyle w:val="SingleTxtG"/>
        <w:tabs>
          <w:tab w:val="clear" w:pos="1701"/>
          <w:tab w:val="left" w:pos="1494"/>
        </w:tabs>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11</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8F5A69" w:rsidRPr="007508B3">
        <w:rPr>
          <w:rFonts w:ascii="Century" w:eastAsia="ＭＳ 明朝" w:hAnsi="Century"/>
          <w:color w:val="000000" w:themeColor="text1"/>
          <w:sz w:val="18"/>
          <w:szCs w:val="18"/>
          <w:lang w:eastAsia="ja-JP" w:bidi="hi-IN"/>
        </w:rPr>
        <w:t>精神保健施設、刑務所、拘置所などの自由剥奪のある所での、医療従事者、刑務所職員、その他の職員への、障害のある人の権利</w:t>
      </w:r>
      <w:r w:rsidR="008F5A69" w:rsidRPr="007508B3">
        <w:rPr>
          <w:rFonts w:ascii="Century" w:eastAsia="ＭＳ 明朝" w:hAnsi="Century" w:hint="eastAsia"/>
          <w:color w:val="000000" w:themeColor="text1"/>
          <w:sz w:val="18"/>
          <w:szCs w:val="18"/>
          <w:lang w:eastAsia="ja-JP" w:bidi="hi-IN"/>
        </w:rPr>
        <w:t>・</w:t>
      </w:r>
      <w:r w:rsidR="008F5A69" w:rsidRPr="007508B3">
        <w:rPr>
          <w:rFonts w:ascii="Century" w:eastAsia="ＭＳ 明朝" w:hAnsi="Century"/>
          <w:color w:val="000000" w:themeColor="text1"/>
          <w:sz w:val="18"/>
          <w:szCs w:val="18"/>
          <w:lang w:eastAsia="ja-JP" w:bidi="hi-IN"/>
        </w:rPr>
        <w:t>尊厳、自由</w:t>
      </w:r>
      <w:r w:rsidR="008F5A69" w:rsidRPr="007508B3">
        <w:rPr>
          <w:rFonts w:ascii="Century" w:eastAsia="ＭＳ 明朝" w:hAnsi="Century" w:hint="eastAsia"/>
          <w:color w:val="000000" w:themeColor="text1"/>
          <w:sz w:val="18"/>
          <w:szCs w:val="18"/>
          <w:lang w:eastAsia="ja-JP" w:bidi="hi-IN"/>
        </w:rPr>
        <w:t>・</w:t>
      </w:r>
      <w:r w:rsidR="008F5A69" w:rsidRPr="007508B3">
        <w:rPr>
          <w:rFonts w:ascii="Century" w:eastAsia="ＭＳ 明朝" w:hAnsi="Century"/>
          <w:color w:val="000000" w:themeColor="text1"/>
          <w:sz w:val="18"/>
          <w:szCs w:val="18"/>
          <w:lang w:eastAsia="ja-JP" w:bidi="hi-IN"/>
        </w:rPr>
        <w:t>安全の尊重</w:t>
      </w:r>
      <w:r w:rsidR="008F5A69" w:rsidRPr="007508B3">
        <w:rPr>
          <w:rFonts w:ascii="Century" w:eastAsia="ＭＳ 明朝" w:hAnsi="Century" w:hint="eastAsia"/>
          <w:color w:val="000000" w:themeColor="text1"/>
          <w:sz w:val="18"/>
          <w:szCs w:val="18"/>
          <w:lang w:eastAsia="ja-JP" w:bidi="hi-IN"/>
        </w:rPr>
        <w:t>の</w:t>
      </w:r>
      <w:r w:rsidR="008F5A69" w:rsidRPr="007508B3">
        <w:rPr>
          <w:rFonts w:ascii="Century" w:eastAsia="ＭＳ 明朝" w:hAnsi="Century"/>
          <w:color w:val="000000" w:themeColor="text1"/>
          <w:sz w:val="18"/>
          <w:szCs w:val="18"/>
          <w:lang w:eastAsia="ja-JP" w:bidi="hi-IN"/>
        </w:rPr>
        <w:t>研修プログラム</w:t>
      </w:r>
      <w:r w:rsidR="004B4163"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7931C98C" w14:textId="5D2676A0" w:rsidR="00C71D10" w:rsidRPr="007508B3" w:rsidRDefault="00C71D10" w:rsidP="00654499">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80.</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これまで、矯正施設における身体</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の更生に関するデータはなく、特に精神障害</w:t>
      </w:r>
      <w:r w:rsidR="00AF065A" w:rsidRPr="007508B3">
        <w:rPr>
          <w:rFonts w:ascii="Century" w:eastAsia="ＭＳ 明朝" w:hAnsi="Century"/>
          <w:color w:val="000000" w:themeColor="text1"/>
          <w:sz w:val="21"/>
          <w:szCs w:val="21"/>
          <w:lang w:eastAsia="ja-JP" w:bidi="hi-IN"/>
        </w:rPr>
        <w:t>のある人</w:t>
      </w:r>
      <w:r w:rsidR="008F5A69"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知的障害</w:t>
      </w:r>
      <w:bookmarkStart w:id="8" w:name="_Hlk220171209"/>
      <w:r w:rsidRPr="007508B3">
        <w:rPr>
          <w:rFonts w:ascii="Century" w:eastAsia="ＭＳ 明朝" w:hAnsi="Century"/>
          <w:color w:val="000000" w:themeColor="text1"/>
          <w:sz w:val="21"/>
          <w:szCs w:val="21"/>
          <w:lang w:eastAsia="ja-JP" w:bidi="hi-IN"/>
        </w:rPr>
        <w:t>のある</w:t>
      </w:r>
      <w:r w:rsidR="00AF065A" w:rsidRPr="007508B3">
        <w:rPr>
          <w:rFonts w:ascii="Century" w:eastAsia="ＭＳ 明朝" w:hAnsi="Century"/>
          <w:color w:val="000000" w:themeColor="text1"/>
          <w:sz w:val="21"/>
          <w:szCs w:val="21"/>
          <w:lang w:eastAsia="ja-JP" w:bidi="hi-IN"/>
        </w:rPr>
        <w:t>人</w:t>
      </w:r>
      <w:bookmarkEnd w:id="8"/>
      <w:r w:rsidRPr="007508B3">
        <w:rPr>
          <w:rFonts w:ascii="Century" w:eastAsia="ＭＳ 明朝" w:hAnsi="Century"/>
          <w:color w:val="000000" w:themeColor="text1"/>
          <w:sz w:val="21"/>
          <w:szCs w:val="21"/>
          <w:lang w:eastAsia="ja-JP" w:bidi="hi-IN"/>
        </w:rPr>
        <w:t>は、刑事事件の対象とはならない。</w:t>
      </w:r>
    </w:p>
    <w:p w14:paraId="4517A94F"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060DF474" w14:textId="202C6D7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11(d)</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6A9A43BF" w14:textId="339341F3" w:rsidR="00835814" w:rsidRPr="007508B3" w:rsidRDefault="001A1F1F" w:rsidP="004B4163">
      <w:pPr>
        <w:pStyle w:val="SingleTxtG"/>
        <w:spacing w:afterLines="50" w:line="240" w:lineRule="exact"/>
        <w:ind w:left="142" w:right="0"/>
        <w:jc w:val="left"/>
        <w:rPr>
          <w:rFonts w:ascii="Century" w:eastAsia="ＭＳ 明朝" w:hAnsi="Century" w:cs="ＭＳ 明朝"/>
          <w:color w:val="000000" w:themeColor="text1"/>
          <w:sz w:val="18"/>
          <w:szCs w:val="18"/>
          <w:lang w:eastAsia="ja-JP"/>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11</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4B4163" w:rsidRPr="007508B3">
        <w:rPr>
          <w:rFonts w:ascii="Century" w:eastAsia="ＭＳ 明朝" w:hAnsi="Century" w:cs="ＭＳ 明朝"/>
          <w:color w:val="000000" w:themeColor="text1"/>
          <w:sz w:val="18"/>
          <w:szCs w:val="18"/>
          <w:lang w:eastAsia="ja-JP"/>
        </w:rPr>
        <w:t>、</w:t>
      </w:r>
      <w:r w:rsidR="008F5A69" w:rsidRPr="007508B3">
        <w:rPr>
          <w:rFonts w:ascii="Century" w:eastAsia="ＭＳ 明朝" w:hAnsi="Century"/>
          <w:color w:val="000000" w:themeColor="text1"/>
          <w:sz w:val="18"/>
          <w:szCs w:val="18"/>
          <w:lang w:eastAsia="ja-JP" w:bidi="hi-IN"/>
        </w:rPr>
        <w:t>施設や遠隔地域に住む障害のある人が、公の集会への参加や友人との交流を許可されていない事例</w:t>
      </w:r>
      <w:r w:rsidR="004B4163" w:rsidRPr="007508B3">
        <w:rPr>
          <w:rFonts w:ascii="Century" w:eastAsia="ＭＳ 明朝" w:hAnsi="Century"/>
          <w:color w:val="000000" w:themeColor="text1"/>
          <w:sz w:val="18"/>
          <w:szCs w:val="18"/>
          <w:lang w:eastAsia="ja-JP" w:bidi="hi-IN"/>
        </w:rPr>
        <w:t>について</w:t>
      </w:r>
      <w:r w:rsidR="008F5A69" w:rsidRPr="007508B3">
        <w:rPr>
          <w:rFonts w:ascii="Century" w:eastAsia="ＭＳ 明朝" w:hAnsi="Century"/>
          <w:color w:val="000000" w:themeColor="text1"/>
          <w:sz w:val="18"/>
          <w:szCs w:val="18"/>
          <w:lang w:eastAsia="ja-JP" w:bidi="hi-IN"/>
        </w:rPr>
        <w:t xml:space="preserve">) </w:t>
      </w:r>
    </w:p>
    <w:p w14:paraId="6067AB87" w14:textId="00C31AE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81.</w:t>
      </w:r>
      <w:r w:rsidR="004B4163"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は、建国当初から、国民が</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を親族のように支援することを義務と認識し、大きな調和のとれた家族のような社会を構築するために着実な努力を続けてきた。</w:t>
      </w:r>
    </w:p>
    <w:p w14:paraId="042C4C63" w14:textId="4EADC053"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82.</w:t>
      </w:r>
      <w:r w:rsidR="007B535E"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障害者</w:t>
      </w:r>
      <w:r w:rsidR="00AF065A" w:rsidRPr="007508B3">
        <w:rPr>
          <w:rFonts w:ascii="Century" w:eastAsia="ＭＳ 明朝" w:hAnsi="Century"/>
          <w:color w:val="000000" w:themeColor="text1"/>
          <w:sz w:val="21"/>
          <w:szCs w:val="21"/>
          <w:lang w:eastAsia="ja-JP"/>
        </w:rPr>
        <w:t>権利</w:t>
      </w:r>
      <w:r w:rsidRPr="007508B3">
        <w:rPr>
          <w:rFonts w:ascii="Century" w:eastAsia="ＭＳ 明朝" w:hAnsi="Century"/>
          <w:color w:val="000000" w:themeColor="text1"/>
          <w:sz w:val="21"/>
          <w:szCs w:val="21"/>
          <w:lang w:eastAsia="ja-JP"/>
        </w:rPr>
        <w:t>保護</w:t>
      </w:r>
      <w:r w:rsidR="00AF065A" w:rsidRPr="007508B3">
        <w:rPr>
          <w:rFonts w:ascii="Century" w:eastAsia="ＭＳ 明朝" w:hAnsi="Century"/>
          <w:color w:val="000000" w:themeColor="text1"/>
          <w:sz w:val="21"/>
          <w:szCs w:val="21"/>
          <w:lang w:eastAsia="ja-JP"/>
        </w:rPr>
        <w:t>促進</w:t>
      </w:r>
      <w:r w:rsidRPr="007508B3">
        <w:rPr>
          <w:rFonts w:ascii="Century" w:eastAsia="ＭＳ 明朝" w:hAnsi="Century"/>
          <w:color w:val="000000" w:themeColor="text1"/>
          <w:sz w:val="21"/>
          <w:szCs w:val="21"/>
          <w:lang w:eastAsia="ja-JP"/>
        </w:rPr>
        <w:t>法は第</w:t>
      </w:r>
      <w:r w:rsidRPr="007508B3">
        <w:rPr>
          <w:rFonts w:ascii="Century" w:eastAsia="ＭＳ 明朝" w:hAnsi="Century"/>
          <w:color w:val="000000" w:themeColor="text1"/>
          <w:sz w:val="21"/>
          <w:szCs w:val="21"/>
          <w:lang w:eastAsia="ja-JP"/>
        </w:rPr>
        <w:t>6</w:t>
      </w:r>
      <w:r w:rsidRPr="007508B3">
        <w:rPr>
          <w:rFonts w:ascii="Century" w:eastAsia="ＭＳ 明朝" w:hAnsi="Century"/>
          <w:color w:val="000000" w:themeColor="text1"/>
          <w:sz w:val="21"/>
          <w:szCs w:val="21"/>
          <w:lang w:eastAsia="ja-JP"/>
        </w:rPr>
        <w:t>条</w:t>
      </w:r>
      <w:r w:rsidR="002E7038" w:rsidRPr="007508B3">
        <w:rPr>
          <w:rFonts w:ascii="Century" w:eastAsia="ＭＳ 明朝" w:hAnsi="Century" w:hint="eastAsia"/>
          <w:color w:val="000000" w:themeColor="text1"/>
          <w:sz w:val="21"/>
          <w:szCs w:val="21"/>
          <w:lang w:eastAsia="ja-JP"/>
        </w:rPr>
        <w:t>で</w:t>
      </w:r>
      <w:r w:rsidRPr="007508B3">
        <w:rPr>
          <w:rFonts w:ascii="Century" w:eastAsia="ＭＳ 明朝" w:hAnsi="Century"/>
          <w:color w:val="000000" w:themeColor="text1"/>
          <w:sz w:val="21"/>
          <w:szCs w:val="21"/>
          <w:lang w:eastAsia="ja-JP"/>
        </w:rPr>
        <w:t>、</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は、</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を親切に扱い、支援する社会的気風を確立し、祖国と人民に献身した名誉ある障害</w:t>
      </w:r>
      <w:r w:rsidR="00AF065A" w:rsidRPr="007508B3">
        <w:rPr>
          <w:rFonts w:ascii="Century" w:eastAsia="ＭＳ 明朝" w:hAnsi="Century"/>
          <w:color w:val="000000" w:themeColor="text1"/>
          <w:sz w:val="21"/>
          <w:szCs w:val="21"/>
          <w:lang w:eastAsia="ja-JP"/>
        </w:rPr>
        <w:t>のある</w:t>
      </w:r>
      <w:r w:rsidRPr="007508B3">
        <w:rPr>
          <w:rFonts w:ascii="Century" w:eastAsia="ＭＳ 明朝" w:hAnsi="Century"/>
          <w:color w:val="000000" w:themeColor="text1"/>
          <w:sz w:val="21"/>
          <w:szCs w:val="21"/>
          <w:lang w:eastAsia="ja-JP"/>
        </w:rPr>
        <w:t>軍人、名誉ある障害</w:t>
      </w:r>
      <w:r w:rsidR="00AF065A" w:rsidRPr="007508B3">
        <w:rPr>
          <w:rFonts w:ascii="Century" w:eastAsia="ＭＳ 明朝" w:hAnsi="Century"/>
          <w:color w:val="000000" w:themeColor="text1"/>
          <w:sz w:val="21"/>
          <w:szCs w:val="21"/>
          <w:lang w:eastAsia="ja-JP"/>
        </w:rPr>
        <w:t>のある</w:t>
      </w:r>
      <w:r w:rsidRPr="007508B3">
        <w:rPr>
          <w:rFonts w:ascii="Century" w:eastAsia="ＭＳ 明朝" w:hAnsi="Century"/>
          <w:color w:val="000000" w:themeColor="text1"/>
          <w:sz w:val="21"/>
          <w:szCs w:val="21"/>
          <w:lang w:eastAsia="ja-JP"/>
        </w:rPr>
        <w:t>労働者、名誉ある戦争負傷退役軍人に優遇措置を与えるよう国民を奨励すると規定している。</w:t>
      </w:r>
    </w:p>
    <w:p w14:paraId="327B2C7C" w14:textId="7AB80E6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83.</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したがって、知的障害や精神障害を含</w:t>
      </w:r>
      <w:r w:rsidR="004501F0" w:rsidRPr="007508B3">
        <w:rPr>
          <w:rFonts w:ascii="Century" w:eastAsia="ＭＳ 明朝" w:hAnsi="Century" w:hint="eastAsia"/>
          <w:color w:val="000000" w:themeColor="text1"/>
          <w:sz w:val="21"/>
          <w:szCs w:val="21"/>
          <w:lang w:eastAsia="ja-JP" w:bidi="hi-IN"/>
        </w:rPr>
        <w:t>めた</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に対して</w:t>
      </w:r>
      <w:r w:rsidR="004501F0"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親切に接し、よく世話をし、支援するという高貴な美徳に関する報告が数多く存在する。</w:t>
      </w:r>
    </w:p>
    <w:p w14:paraId="39B6F8EF" w14:textId="77777777" w:rsidR="00835814" w:rsidRPr="007508B3" w:rsidRDefault="00835814" w:rsidP="00654499">
      <w:pPr>
        <w:pStyle w:val="SingleTxtG"/>
        <w:ind w:left="142" w:right="0"/>
        <w:jc w:val="left"/>
        <w:rPr>
          <w:rFonts w:ascii="Century" w:eastAsia="ＭＳ 明朝" w:hAnsi="Century"/>
          <w:color w:val="000000" w:themeColor="text1"/>
          <w:sz w:val="21"/>
          <w:szCs w:val="21"/>
          <w:lang w:eastAsia="ja-JP" w:bidi="hi-IN"/>
        </w:rPr>
      </w:pPr>
    </w:p>
    <w:p w14:paraId="3A666591" w14:textId="647152ED" w:rsidR="00C71D10" w:rsidRPr="007508B3" w:rsidRDefault="00C71D10" w:rsidP="00654499">
      <w:pPr>
        <w:pStyle w:val="SingleTxtG"/>
        <w:tabs>
          <w:tab w:val="clear" w:pos="1701"/>
          <w:tab w:val="left" w:pos="1494"/>
        </w:tabs>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拷問、残虐</w:t>
      </w:r>
      <w:r w:rsidR="007A6457" w:rsidRPr="007508B3">
        <w:rPr>
          <w:rFonts w:ascii="ＭＳ 明朝" w:eastAsia="ＭＳ 明朝" w:hAnsi="ＭＳ 明朝" w:cs="ＭＳ 明朝" w:hint="eastAsia"/>
          <w:b/>
          <w:bCs/>
          <w:color w:val="000000" w:themeColor="text1"/>
          <w:sz w:val="24"/>
          <w:szCs w:val="24"/>
        </w:rPr>
        <w:t>な</w:t>
      </w:r>
      <w:r w:rsidRPr="007508B3">
        <w:rPr>
          <w:rFonts w:ascii="Century" w:eastAsia="ＭＳ 明朝" w:hAnsi="Century"/>
          <w:b/>
          <w:bCs/>
          <w:color w:val="000000" w:themeColor="text1"/>
          <w:sz w:val="24"/>
          <w:szCs w:val="24"/>
          <w:lang w:eastAsia="ja-JP" w:bidi="hi-IN"/>
        </w:rPr>
        <w:t>、非人道的</w:t>
      </w:r>
      <w:r w:rsidR="007A6457" w:rsidRPr="007508B3">
        <w:rPr>
          <w:rFonts w:ascii="ＭＳ 明朝" w:eastAsia="ＭＳ 明朝" w:hAnsi="ＭＳ 明朝" w:cs="ＭＳ 明朝" w:hint="eastAsia"/>
          <w:b/>
          <w:bCs/>
          <w:color w:val="000000" w:themeColor="text1"/>
          <w:sz w:val="24"/>
          <w:szCs w:val="24"/>
        </w:rPr>
        <w:t>若しく</w:t>
      </w:r>
      <w:r w:rsidR="007A6457" w:rsidRPr="007508B3">
        <w:rPr>
          <w:rFonts w:ascii="ＭＳ 明朝" w:eastAsia="ＭＳ 明朝" w:hAnsi="ＭＳ 明朝" w:cs="ＭＳ 明朝"/>
          <w:b/>
          <w:bCs/>
          <w:color w:val="000000" w:themeColor="text1"/>
          <w:sz w:val="24"/>
          <w:szCs w:val="24"/>
        </w:rPr>
        <w:t>は</w:t>
      </w:r>
      <w:r w:rsidRPr="007508B3">
        <w:rPr>
          <w:rFonts w:ascii="Century" w:eastAsia="ＭＳ 明朝" w:hAnsi="Century"/>
          <w:b/>
          <w:bCs/>
          <w:color w:val="000000" w:themeColor="text1"/>
          <w:sz w:val="24"/>
          <w:szCs w:val="24"/>
          <w:lang w:eastAsia="ja-JP" w:bidi="hi-IN"/>
        </w:rPr>
        <w:t>品位を傷つける取扱い</w:t>
      </w:r>
      <w:r w:rsidR="007A6457" w:rsidRPr="007508B3">
        <w:rPr>
          <w:rFonts w:ascii="ＭＳ 明朝" w:eastAsia="ＭＳ 明朝" w:hAnsi="ＭＳ 明朝" w:cs="ＭＳ 明朝" w:hint="eastAsia"/>
          <w:b/>
          <w:bCs/>
          <w:color w:val="000000" w:themeColor="text1"/>
          <w:sz w:val="24"/>
          <w:szCs w:val="24"/>
        </w:rPr>
        <w:t>若しく</w:t>
      </w:r>
      <w:r w:rsidR="007A6457" w:rsidRPr="007508B3">
        <w:rPr>
          <w:rFonts w:ascii="ＭＳ 明朝" w:eastAsia="ＭＳ 明朝" w:hAnsi="ＭＳ 明朝" w:cs="ＭＳ 明朝"/>
          <w:b/>
          <w:bCs/>
          <w:color w:val="000000" w:themeColor="text1"/>
          <w:sz w:val="24"/>
          <w:szCs w:val="24"/>
        </w:rPr>
        <w:t>は</w:t>
      </w:r>
      <w:r w:rsidRPr="007508B3">
        <w:rPr>
          <w:rFonts w:ascii="Century" w:eastAsia="ＭＳ 明朝" w:hAnsi="Century"/>
          <w:b/>
          <w:bCs/>
          <w:color w:val="000000" w:themeColor="text1"/>
          <w:sz w:val="24"/>
          <w:szCs w:val="24"/>
          <w:lang w:eastAsia="ja-JP" w:bidi="hi-IN"/>
        </w:rPr>
        <w:t>刑罰からの自由（第</w:t>
      </w:r>
      <w:r w:rsidRPr="007508B3">
        <w:rPr>
          <w:rFonts w:ascii="Century" w:eastAsia="ＭＳ 明朝" w:hAnsi="Century"/>
          <w:b/>
          <w:bCs/>
          <w:color w:val="000000" w:themeColor="text1"/>
          <w:sz w:val="24"/>
          <w:szCs w:val="24"/>
          <w:lang w:eastAsia="ja-JP" w:bidi="hi-IN"/>
        </w:rPr>
        <w:t>15</w:t>
      </w:r>
      <w:r w:rsidRPr="007508B3">
        <w:rPr>
          <w:rFonts w:ascii="Century" w:eastAsia="ＭＳ 明朝" w:hAnsi="Century"/>
          <w:b/>
          <w:bCs/>
          <w:color w:val="000000" w:themeColor="text1"/>
          <w:sz w:val="24"/>
          <w:szCs w:val="24"/>
          <w:lang w:eastAsia="ja-JP" w:bidi="hi-IN"/>
        </w:rPr>
        <w:t>条）</w:t>
      </w:r>
    </w:p>
    <w:p w14:paraId="104325E2" w14:textId="77777777" w:rsidR="00835814" w:rsidRPr="007508B3" w:rsidRDefault="00835814" w:rsidP="00654499">
      <w:pPr>
        <w:pStyle w:val="SingleTxtG"/>
        <w:tabs>
          <w:tab w:val="clear" w:pos="1701"/>
          <w:tab w:val="left" w:pos="1494"/>
        </w:tabs>
        <w:ind w:left="142" w:right="0"/>
        <w:jc w:val="left"/>
        <w:rPr>
          <w:rFonts w:ascii="Century" w:eastAsia="ＭＳ 明朝" w:hAnsi="Century"/>
          <w:b/>
          <w:bCs/>
          <w:color w:val="000000" w:themeColor="text1"/>
          <w:sz w:val="21"/>
          <w:szCs w:val="21"/>
          <w:lang w:eastAsia="ja-JP" w:bidi="hi-IN"/>
        </w:rPr>
      </w:pPr>
    </w:p>
    <w:p w14:paraId="05534153" w14:textId="142B380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12(a)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r w:rsidR="00C71D10" w:rsidRPr="007508B3">
        <w:rPr>
          <w:rFonts w:ascii="Century" w:eastAsia="ＭＳ 明朝" w:hAnsi="Century"/>
          <w:b/>
          <w:bCs/>
          <w:color w:val="000000" w:themeColor="text1"/>
          <w:sz w:val="22"/>
          <w:szCs w:val="22"/>
          <w:lang w:eastAsia="ja-JP" w:bidi="hi-IN"/>
        </w:rPr>
        <w:t xml:space="preserve"> </w:t>
      </w:r>
    </w:p>
    <w:p w14:paraId="56AB18CA" w14:textId="7B0DEA86" w:rsidR="00835814" w:rsidRPr="007508B3" w:rsidRDefault="001A1F1F" w:rsidP="004B416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12</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4501F0" w:rsidRPr="007508B3">
        <w:rPr>
          <w:rFonts w:ascii="Century" w:eastAsia="ＭＳ 明朝" w:hAnsi="Century"/>
          <w:color w:val="000000" w:themeColor="text1"/>
          <w:sz w:val="18"/>
          <w:szCs w:val="18"/>
          <w:lang w:eastAsia="ja-JP" w:bidi="hi-IN"/>
        </w:rPr>
        <w:t>拘禁中の障害のある人に対する暴力、拷問、非人道的・品位を傷つけるなどの取扱いや処罰を防止する措置</w:t>
      </w:r>
      <w:r w:rsidR="004B4163" w:rsidRPr="007508B3">
        <w:rPr>
          <w:rFonts w:ascii="Century" w:eastAsia="ＭＳ 明朝" w:hAnsi="Century" w:cs="ＭＳ 明朝"/>
          <w:color w:val="000000" w:themeColor="text1"/>
          <w:sz w:val="18"/>
          <w:szCs w:val="18"/>
          <w:lang w:eastAsia="ja-JP"/>
        </w:rPr>
        <w:t>について</w:t>
      </w:r>
      <w:r w:rsidR="009E27EC" w:rsidRPr="007508B3">
        <w:rPr>
          <w:rFonts w:ascii="Century" w:eastAsia="ＭＳ 明朝" w:hAnsi="Century" w:cs="ＭＳ 明朝"/>
          <w:color w:val="000000" w:themeColor="text1"/>
          <w:sz w:val="18"/>
          <w:szCs w:val="18"/>
          <w:lang w:eastAsia="ja-JP"/>
        </w:rPr>
        <w:t>）</w:t>
      </w:r>
    </w:p>
    <w:p w14:paraId="65FDB1DD" w14:textId="058319B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84.</w:t>
      </w:r>
      <w:bookmarkStart w:id="9" w:name="_Hlk222423531"/>
      <w:r w:rsidR="004B4163"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では、法の執行</w:t>
      </w:r>
      <w:r w:rsidR="004501F0" w:rsidRPr="007508B3">
        <w:rPr>
          <w:rFonts w:ascii="Century" w:eastAsia="ＭＳ 明朝" w:hAnsi="Century" w:hint="eastAsia"/>
          <w:color w:val="000000" w:themeColor="text1"/>
          <w:sz w:val="21"/>
          <w:szCs w:val="21"/>
          <w:lang w:eastAsia="ja-JP" w:bidi="hi-IN"/>
        </w:rPr>
        <w:t>の際に</w:t>
      </w:r>
      <w:r w:rsidRPr="007508B3">
        <w:rPr>
          <w:rFonts w:ascii="Century" w:eastAsia="ＭＳ 明朝" w:hAnsi="Century"/>
          <w:color w:val="000000" w:themeColor="text1"/>
          <w:sz w:val="21"/>
          <w:szCs w:val="21"/>
          <w:lang w:eastAsia="ja-JP" w:bidi="hi-IN"/>
        </w:rPr>
        <w:t>科学的正確性、客観性、公正性、慎重性を確保することが、国民の人権を徹底的に保護</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促進するための政策と法律の最も重要な要件である。したがって、</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に対する暴力、拷問、残虐、非人道的または品位を傷つける扱いまたは刑罰は一切行われず、これまでそのような事例は報告されていない。</w:t>
      </w:r>
      <w:bookmarkEnd w:id="9"/>
    </w:p>
    <w:p w14:paraId="509D6BA3" w14:textId="117F578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85.</w:t>
      </w:r>
      <w:r w:rsidRPr="007508B3">
        <w:rPr>
          <w:rFonts w:ascii="Century" w:eastAsia="ＭＳ 明朝" w:hAnsi="Century"/>
          <w:color w:val="000000" w:themeColor="text1"/>
          <w:sz w:val="21"/>
          <w:szCs w:val="21"/>
          <w:lang w:eastAsia="ja-JP" w:bidi="hi-IN"/>
        </w:rPr>
        <w:t>人民大衆は国の主人であり、いかなる理由によっても彼らの権利と利益が侵害されることを許さないことが、</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の一貫した政策である。</w:t>
      </w:r>
    </w:p>
    <w:p w14:paraId="42372BD3" w14:textId="294A9EA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86.</w:t>
      </w:r>
      <w:r w:rsidR="0075136A"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例えば、法執行官が違法に人を尋問したり人権を侵害した場合、最長</w:t>
      </w:r>
      <w:r w:rsidRPr="007508B3">
        <w:rPr>
          <w:rFonts w:ascii="Century" w:eastAsia="ＭＳ 明朝" w:hAnsi="Century"/>
          <w:color w:val="000000" w:themeColor="text1"/>
          <w:sz w:val="21"/>
          <w:szCs w:val="21"/>
          <w:lang w:eastAsia="ja-JP" w:bidi="hi-IN"/>
        </w:rPr>
        <w:t>10</w:t>
      </w:r>
      <w:r w:rsidRPr="007508B3">
        <w:rPr>
          <w:rFonts w:ascii="Century" w:eastAsia="ＭＳ 明朝" w:hAnsi="Century"/>
          <w:color w:val="000000" w:themeColor="text1"/>
          <w:sz w:val="21"/>
          <w:szCs w:val="21"/>
          <w:lang w:eastAsia="ja-JP" w:bidi="hi-IN"/>
        </w:rPr>
        <w:t>年間の労働による更生に処されるという厳しい処罰が</w:t>
      </w:r>
      <w:r w:rsidR="00521EB2" w:rsidRPr="007508B3">
        <w:rPr>
          <w:rFonts w:ascii="Century" w:eastAsia="ＭＳ 明朝" w:hAnsi="Century" w:hint="eastAsia"/>
          <w:color w:val="000000" w:themeColor="text1"/>
          <w:sz w:val="21"/>
          <w:szCs w:val="21"/>
          <w:lang w:eastAsia="ja-JP" w:bidi="hi-IN"/>
        </w:rPr>
        <w:t>確実に</w:t>
      </w:r>
      <w:r w:rsidR="0075136A" w:rsidRPr="007508B3">
        <w:rPr>
          <w:rFonts w:ascii="Century" w:eastAsia="ＭＳ 明朝" w:hAnsi="Century" w:hint="eastAsia"/>
          <w:color w:val="000000" w:themeColor="text1"/>
          <w:sz w:val="21"/>
          <w:szCs w:val="21"/>
          <w:lang w:eastAsia="ja-JP" w:bidi="hi-IN"/>
        </w:rPr>
        <w:t>定められ</w:t>
      </w:r>
      <w:r w:rsidRPr="007508B3">
        <w:rPr>
          <w:rFonts w:ascii="Century" w:eastAsia="ＭＳ 明朝" w:hAnsi="Century"/>
          <w:color w:val="000000" w:themeColor="text1"/>
          <w:sz w:val="21"/>
          <w:szCs w:val="21"/>
          <w:lang w:eastAsia="ja-JP" w:bidi="hi-IN"/>
        </w:rPr>
        <w:t>ている。</w:t>
      </w:r>
    </w:p>
    <w:p w14:paraId="5FF6DF3C" w14:textId="77777777" w:rsidR="007A6457" w:rsidRPr="007508B3" w:rsidRDefault="007A6457" w:rsidP="00654499">
      <w:pPr>
        <w:pStyle w:val="SingleTxtG"/>
        <w:ind w:left="142" w:right="0"/>
        <w:jc w:val="left"/>
        <w:rPr>
          <w:rFonts w:ascii="Century" w:eastAsia="ＭＳ 明朝" w:hAnsi="Century"/>
          <w:color w:val="000000" w:themeColor="text1"/>
          <w:sz w:val="21"/>
          <w:szCs w:val="21"/>
          <w:lang w:eastAsia="ja-JP" w:bidi="hi-IN"/>
        </w:rPr>
      </w:pPr>
    </w:p>
    <w:p w14:paraId="59990ECC" w14:textId="60FFCB75"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12(b)</w:t>
      </w:r>
      <w:r w:rsidR="00C71D10" w:rsidRPr="007508B3">
        <w:rPr>
          <w:rFonts w:ascii="Century" w:eastAsia="ＭＳ 明朝" w:hAnsi="Century"/>
          <w:b/>
          <w:bCs/>
          <w:color w:val="000000" w:themeColor="text1"/>
          <w:sz w:val="22"/>
          <w:szCs w:val="22"/>
          <w:lang w:eastAsia="ja-JP" w:bidi="hi-IN"/>
        </w:rPr>
        <w:t>項に対する回答</w:t>
      </w:r>
    </w:p>
    <w:p w14:paraId="2C98EF56" w14:textId="38556F02" w:rsidR="007A6457" w:rsidRPr="007508B3" w:rsidRDefault="001A1F1F" w:rsidP="003B46A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12</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521EB2" w:rsidRPr="007508B3">
        <w:rPr>
          <w:rFonts w:ascii="Century" w:eastAsia="ＭＳ 明朝" w:hAnsi="Century"/>
          <w:color w:val="000000" w:themeColor="text1"/>
          <w:sz w:val="18"/>
          <w:szCs w:val="18"/>
          <w:lang w:eastAsia="ja-JP" w:bidi="hi-IN"/>
        </w:rPr>
        <w:t>管理所（</w:t>
      </w:r>
      <w:r w:rsidR="00521EB2" w:rsidRPr="007508B3">
        <w:rPr>
          <w:rFonts w:ascii="Century" w:eastAsia="ＭＳ 明朝" w:hAnsi="Century"/>
          <w:color w:val="000000" w:themeColor="text1"/>
          <w:sz w:val="18"/>
          <w:szCs w:val="18"/>
          <w:lang w:eastAsia="ja-JP" w:bidi="hi-IN"/>
        </w:rPr>
        <w:t>kwanliso</w:t>
      </w:r>
      <w:r w:rsidR="00521EB2" w:rsidRPr="007508B3">
        <w:rPr>
          <w:rFonts w:ascii="Century" w:eastAsia="ＭＳ 明朝" w:hAnsi="Century"/>
          <w:color w:val="000000" w:themeColor="text1"/>
          <w:sz w:val="18"/>
          <w:szCs w:val="18"/>
          <w:lang w:eastAsia="ja-JP" w:bidi="hi-IN"/>
        </w:rPr>
        <w:t>）に拘禁されている障害のある人の、数、刑罰、食事体制、医療サービスへのアクセスなどのデータ</w:t>
      </w:r>
      <w:r w:rsidR="003B46AB" w:rsidRPr="007508B3">
        <w:rPr>
          <w:rFonts w:ascii="Century" w:eastAsia="ＭＳ 明朝" w:hAnsi="Century"/>
          <w:color w:val="000000" w:themeColor="text1"/>
          <w:sz w:val="18"/>
          <w:szCs w:val="18"/>
          <w:lang w:eastAsia="ja-JP" w:bidi="hi-IN"/>
        </w:rPr>
        <w:t>について</w:t>
      </w:r>
      <w:r w:rsidR="009E27EC" w:rsidRPr="007508B3">
        <w:rPr>
          <w:rFonts w:ascii="Century" w:eastAsia="ＭＳ 明朝" w:hAnsi="Century" w:cs="ＭＳ 明朝"/>
          <w:color w:val="000000" w:themeColor="text1"/>
          <w:sz w:val="18"/>
          <w:szCs w:val="18"/>
          <w:lang w:eastAsia="ja-JP"/>
        </w:rPr>
        <w:t>）</w:t>
      </w:r>
    </w:p>
    <w:p w14:paraId="5FD99D72" w14:textId="276ADBFD"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87.</w:t>
      </w:r>
      <w:r w:rsidR="003B46AB"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には、刑罰を執行する機関として</w:t>
      </w:r>
      <w:r w:rsidR="00964C9B"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労働</w:t>
      </w:r>
      <w:r w:rsidR="00F37432" w:rsidRPr="007508B3">
        <w:rPr>
          <w:color w:val="000000" w:themeColor="text1"/>
          <w:sz w:val="21"/>
          <w:szCs w:val="21"/>
        </w:rPr>
        <w:t>教化所</w:t>
      </w:r>
      <w:r w:rsidR="00964C9B" w:rsidRPr="007508B3">
        <w:rPr>
          <w:rFonts w:ascii="Century" w:eastAsia="ＭＳ 明朝" w:hAnsi="Century"/>
          <w:color w:val="000000" w:themeColor="text1"/>
          <w:sz w:val="21"/>
          <w:szCs w:val="21"/>
          <w:lang w:eastAsia="ja-JP"/>
        </w:rPr>
        <w:t>」</w:t>
      </w:r>
      <w:r w:rsidR="00160130" w:rsidRPr="007508B3">
        <w:rPr>
          <w:rFonts w:ascii="Century" w:eastAsia="ＭＳ 明朝" w:hAnsi="Century"/>
          <w:color w:val="000000" w:themeColor="text1"/>
          <w:sz w:val="21"/>
          <w:szCs w:val="21"/>
          <w:lang w:eastAsia="ja-JP"/>
        </w:rPr>
        <w:t>（</w:t>
      </w:r>
      <w:r w:rsidR="00160130" w:rsidRPr="007508B3">
        <w:rPr>
          <w:rFonts w:ascii="Century" w:eastAsia="ＭＳ 明朝" w:hAnsi="Century"/>
          <w:color w:val="000000" w:themeColor="text1"/>
          <w:sz w:val="21"/>
          <w:szCs w:val="21"/>
          <w:lang w:eastAsia="ja-JP" w:bidi="hi-IN"/>
        </w:rPr>
        <w:t>Rongdong Kyohwaso</w:t>
      </w:r>
      <w:r w:rsidR="00160130"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と呼ばれる労働矯正施設</w:t>
      </w:r>
      <w:r w:rsidR="00160130" w:rsidRPr="007508B3">
        <w:rPr>
          <w:rFonts w:ascii="Century" w:eastAsia="ＭＳ 明朝" w:hAnsi="Century"/>
          <w:color w:val="000000" w:themeColor="text1"/>
          <w:sz w:val="21"/>
          <w:szCs w:val="21"/>
          <w:lang w:eastAsia="ja-JP"/>
        </w:rPr>
        <w:t>（</w:t>
      </w:r>
      <w:r w:rsidR="00160130" w:rsidRPr="007508B3">
        <w:rPr>
          <w:rFonts w:ascii="Century" w:eastAsia="ＭＳ 明朝" w:hAnsi="Century"/>
          <w:color w:val="000000" w:themeColor="text1"/>
          <w:sz w:val="21"/>
          <w:szCs w:val="21"/>
          <w:lang w:eastAsia="ja-JP" w:bidi="hi-IN"/>
        </w:rPr>
        <w:t>labor reformatory</w:t>
      </w:r>
      <w:r w:rsidR="00160130"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のみが存在する。この施設は、</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と人民に対して罪を犯し</w:t>
      </w:r>
      <w:r w:rsidR="00F37432" w:rsidRPr="007508B3">
        <w:rPr>
          <w:rFonts w:ascii="Century" w:eastAsia="ＭＳ 明朝" w:hAnsi="Century" w:hint="eastAsia"/>
          <w:color w:val="000000" w:themeColor="text1"/>
          <w:sz w:val="21"/>
          <w:szCs w:val="21"/>
          <w:lang w:eastAsia="ja-JP"/>
        </w:rPr>
        <w:t>て</w:t>
      </w:r>
      <w:r w:rsidRPr="007508B3">
        <w:rPr>
          <w:rFonts w:ascii="Century" w:eastAsia="ＭＳ 明朝" w:hAnsi="Century"/>
          <w:color w:val="000000" w:themeColor="text1"/>
          <w:sz w:val="21"/>
          <w:szCs w:val="21"/>
          <w:lang w:eastAsia="ja-JP"/>
        </w:rPr>
        <w:t>有罪判決を受けた犯罪者を隔離し、労働を通じて更生させるものである。</w:t>
      </w:r>
    </w:p>
    <w:p w14:paraId="0EE66E55" w14:textId="5886E3ED" w:rsidR="00BC5675"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88.</w:t>
      </w:r>
      <w:r w:rsidR="007B535E" w:rsidRPr="007508B3">
        <w:rPr>
          <w:rFonts w:ascii="Century" w:eastAsia="ＭＳ 明朝" w:hAnsi="Century" w:hint="eastAsia"/>
          <w:color w:val="000000" w:themeColor="text1"/>
          <w:sz w:val="21"/>
          <w:szCs w:val="21"/>
          <w:lang w:eastAsia="ja-JP"/>
        </w:rPr>
        <w:t xml:space="preserve"> </w:t>
      </w:r>
      <w:r w:rsidR="00964C9B" w:rsidRPr="007508B3">
        <w:rPr>
          <w:rFonts w:ascii="Century" w:eastAsia="ＭＳ 明朝" w:hAnsi="Century"/>
          <w:color w:val="000000" w:themeColor="text1"/>
          <w:sz w:val="21"/>
          <w:szCs w:val="21"/>
          <w:lang w:eastAsia="ja-JP"/>
        </w:rPr>
        <w:t>「</w:t>
      </w:r>
      <w:r w:rsidR="002A44BE" w:rsidRPr="007508B3">
        <w:rPr>
          <w:rFonts w:ascii="Century" w:eastAsia="ＭＳ 明朝" w:hAnsi="Century" w:hint="eastAsia"/>
          <w:color w:val="000000" w:themeColor="text1"/>
          <w:sz w:val="21"/>
          <w:szCs w:val="21"/>
          <w:lang w:eastAsia="ja-JP"/>
        </w:rPr>
        <w:t>管理所</w:t>
      </w:r>
      <w:r w:rsidR="00160130" w:rsidRPr="007508B3">
        <w:rPr>
          <w:rFonts w:ascii="Century" w:eastAsia="ＭＳ 明朝" w:hAnsi="Century"/>
          <w:color w:val="000000" w:themeColor="text1"/>
          <w:sz w:val="21"/>
          <w:szCs w:val="21"/>
          <w:lang w:eastAsia="ja-JP"/>
        </w:rPr>
        <w:t>（</w:t>
      </w:r>
      <w:r w:rsidR="00160130" w:rsidRPr="007508B3">
        <w:rPr>
          <w:rFonts w:ascii="Century" w:eastAsia="ＭＳ 明朝" w:hAnsi="Century"/>
          <w:color w:val="000000" w:themeColor="text1"/>
          <w:sz w:val="21"/>
          <w:szCs w:val="21"/>
          <w:lang w:eastAsia="ja-JP" w:bidi="hi-IN"/>
        </w:rPr>
        <w:t>Kwanliso</w:t>
      </w:r>
      <w:r w:rsidR="00160130" w:rsidRPr="007508B3">
        <w:rPr>
          <w:rFonts w:ascii="Century" w:eastAsia="ＭＳ 明朝" w:hAnsi="Century"/>
          <w:color w:val="000000" w:themeColor="text1"/>
          <w:sz w:val="21"/>
          <w:szCs w:val="21"/>
          <w:lang w:eastAsia="ja-JP"/>
        </w:rPr>
        <w:t>）</w:t>
      </w:r>
      <w:r w:rsidR="002A44BE"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とは、</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のイメージを貶めるために敵対勢力によって一方的に捏造されたものである。</w:t>
      </w:r>
    </w:p>
    <w:p w14:paraId="08A14DB5" w14:textId="77777777" w:rsidR="007A6457" w:rsidRPr="007508B3" w:rsidRDefault="007A6457" w:rsidP="00654499">
      <w:pPr>
        <w:pStyle w:val="SingleTxtG"/>
        <w:ind w:left="142" w:right="0"/>
        <w:rPr>
          <w:rFonts w:ascii="Century" w:eastAsia="ＭＳ 明朝" w:hAnsi="Century"/>
          <w:color w:val="000000" w:themeColor="text1"/>
          <w:sz w:val="21"/>
          <w:szCs w:val="21"/>
          <w:lang w:eastAsia="ja-JP"/>
        </w:rPr>
      </w:pPr>
    </w:p>
    <w:p w14:paraId="76CAC98A" w14:textId="290442C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12</w:t>
      </w:r>
      <w:r w:rsidR="00C008AF" w:rsidRPr="007508B3">
        <w:rPr>
          <w:rFonts w:ascii="Century" w:eastAsia="ＭＳ 明朝" w:hAnsi="Century"/>
          <w:b/>
          <w:bCs/>
          <w:color w:val="000000" w:themeColor="text1"/>
          <w:sz w:val="22"/>
          <w:szCs w:val="22"/>
          <w:lang w:eastAsia="ja-JP" w:bidi="hi-IN"/>
        </w:rPr>
        <w:t xml:space="preserve"> </w:t>
      </w:r>
      <w:r w:rsidR="00C71D10" w:rsidRPr="007508B3">
        <w:rPr>
          <w:rFonts w:ascii="Century" w:eastAsia="ＭＳ 明朝" w:hAnsi="Century"/>
          <w:b/>
          <w:bCs/>
          <w:color w:val="000000" w:themeColor="text1"/>
          <w:sz w:val="22"/>
          <w:szCs w:val="22"/>
          <w:lang w:eastAsia="ja-JP" w:bidi="hi-IN"/>
        </w:rPr>
        <w:t>(c)</w:t>
      </w:r>
      <w:r w:rsidR="003F0E97" w:rsidRPr="007508B3">
        <w:rPr>
          <w:rFonts w:ascii="Century" w:eastAsia="ＭＳ 明朝" w:hAnsi="Century" w:hint="eastAsia"/>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920F9A4" w14:textId="1FB21ACC" w:rsidR="007A6457" w:rsidRPr="007508B3" w:rsidRDefault="001A1F1F" w:rsidP="003B46A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12</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2A44BE" w:rsidRPr="007508B3">
        <w:rPr>
          <w:rFonts w:ascii="Century" w:eastAsia="ＭＳ 明朝" w:hAnsi="Century"/>
          <w:color w:val="000000" w:themeColor="text1"/>
          <w:sz w:val="18"/>
          <w:szCs w:val="18"/>
          <w:lang w:eastAsia="ja-JP" w:bidi="hi-IN"/>
        </w:rPr>
        <w:t>管理所に拘禁されている障害のある人、特に障害のある女性及び子どもの解放</w:t>
      </w:r>
      <w:r w:rsidR="003B46AB"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5CA297C3" w14:textId="2229D37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89.</w:t>
      </w:r>
      <w:r w:rsidR="003B46AB"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w:t>
      </w:r>
      <w:r w:rsidR="00964C9B" w:rsidRPr="007508B3">
        <w:rPr>
          <w:rFonts w:ascii="Century" w:eastAsia="ＭＳ 明朝" w:hAnsi="Century"/>
          <w:color w:val="000000" w:themeColor="text1"/>
          <w:sz w:val="21"/>
          <w:szCs w:val="21"/>
          <w:lang w:eastAsia="ja-JP" w:bidi="hi-IN"/>
        </w:rPr>
        <w:t>「</w:t>
      </w:r>
      <w:r w:rsidR="002A44BE" w:rsidRPr="007508B3">
        <w:rPr>
          <w:rFonts w:ascii="Century" w:eastAsia="ＭＳ 明朝" w:hAnsi="Century" w:hint="eastAsia"/>
          <w:color w:val="000000" w:themeColor="text1"/>
          <w:sz w:val="21"/>
          <w:szCs w:val="21"/>
          <w:lang w:eastAsia="ja-JP"/>
        </w:rPr>
        <w:t>管理所</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というものは存在しない。</w:t>
      </w:r>
    </w:p>
    <w:p w14:paraId="3F17A8C5" w14:textId="25457410" w:rsidR="009823B9" w:rsidRPr="007508B3" w:rsidRDefault="009823B9" w:rsidP="00654499">
      <w:pPr>
        <w:pStyle w:val="SingleTxtG"/>
        <w:ind w:left="142" w:right="0"/>
        <w:jc w:val="left"/>
        <w:rPr>
          <w:rFonts w:ascii="Century" w:eastAsia="ＭＳ 明朝" w:hAnsi="Century"/>
          <w:color w:val="000000" w:themeColor="text1"/>
          <w:sz w:val="16"/>
          <w:szCs w:val="16"/>
          <w:lang w:eastAsia="ja-JP"/>
        </w:rPr>
      </w:pPr>
    </w:p>
    <w:p w14:paraId="64A4EB94" w14:textId="348DC2F9" w:rsidR="00C71D10" w:rsidRPr="007508B3" w:rsidRDefault="00C71D10" w:rsidP="00654499">
      <w:pPr>
        <w:pStyle w:val="SingleTxtG"/>
        <w:ind w:left="142" w:right="0"/>
        <w:jc w:val="left"/>
        <w:rPr>
          <w:rFonts w:ascii="Century" w:eastAsia="ＭＳ 明朝" w:hAnsi="Century"/>
          <w:b/>
          <w:color w:val="000000" w:themeColor="text1"/>
          <w:sz w:val="24"/>
          <w:szCs w:val="24"/>
          <w:lang w:eastAsia="ja-JP" w:bidi="hi-IN"/>
        </w:rPr>
      </w:pPr>
      <w:r w:rsidRPr="007508B3">
        <w:rPr>
          <w:rFonts w:ascii="Century" w:eastAsia="ＭＳ 明朝" w:hAnsi="Century"/>
          <w:b/>
          <w:color w:val="000000" w:themeColor="text1"/>
          <w:sz w:val="24"/>
          <w:szCs w:val="24"/>
          <w:lang w:eastAsia="ja-JP" w:bidi="hi-IN"/>
        </w:rPr>
        <w:t>搾取、暴力及び虐待からの自由（第</w:t>
      </w:r>
      <w:r w:rsidRPr="007508B3">
        <w:rPr>
          <w:rFonts w:ascii="Century" w:eastAsia="ＭＳ 明朝" w:hAnsi="Century"/>
          <w:b/>
          <w:color w:val="000000" w:themeColor="text1"/>
          <w:sz w:val="24"/>
          <w:szCs w:val="24"/>
          <w:lang w:eastAsia="ja-JP" w:bidi="hi-IN"/>
        </w:rPr>
        <w:t>16</w:t>
      </w:r>
      <w:r w:rsidRPr="007508B3">
        <w:rPr>
          <w:rFonts w:ascii="Century" w:eastAsia="ＭＳ 明朝" w:hAnsi="Century"/>
          <w:b/>
          <w:color w:val="000000" w:themeColor="text1"/>
          <w:sz w:val="24"/>
          <w:szCs w:val="24"/>
          <w:lang w:eastAsia="ja-JP" w:bidi="hi-IN"/>
        </w:rPr>
        <w:t>条）</w:t>
      </w:r>
    </w:p>
    <w:p w14:paraId="25EE8181" w14:textId="70508886" w:rsidR="00C71D10" w:rsidRPr="007508B3" w:rsidRDefault="00CB2892" w:rsidP="003A1686">
      <w:pPr>
        <w:pStyle w:val="SingleTxtG"/>
        <w:spacing w:after="0"/>
        <w:ind w:left="142" w:right="0"/>
        <w:jc w:val="left"/>
        <w:rPr>
          <w:rFonts w:ascii="Century" w:eastAsia="ＭＳ 明朝" w:hAnsi="Century"/>
          <w:b/>
          <w:bCs/>
          <w:color w:val="000000" w:themeColor="text1"/>
          <w:sz w:val="21"/>
          <w:szCs w:val="21"/>
          <w:lang w:eastAsia="ja-JP" w:bidi="hi-IN"/>
        </w:rPr>
      </w:pPr>
      <w:r w:rsidRPr="007508B3">
        <w:rPr>
          <w:rFonts w:ascii="Century" w:eastAsia="ＭＳ 明朝" w:hAnsi="Century"/>
          <w:b/>
          <w:bCs/>
          <w:color w:val="000000" w:themeColor="text1"/>
          <w:sz w:val="21"/>
          <w:szCs w:val="21"/>
          <w:lang w:eastAsia="ja-JP" w:bidi="hi-IN"/>
        </w:rPr>
        <w:t>事前質問事項</w:t>
      </w:r>
      <w:r w:rsidR="00C71D10" w:rsidRPr="007508B3">
        <w:rPr>
          <w:rFonts w:ascii="Century" w:eastAsia="ＭＳ 明朝" w:hAnsi="Century"/>
          <w:b/>
          <w:bCs/>
          <w:color w:val="000000" w:themeColor="text1"/>
          <w:sz w:val="21"/>
          <w:szCs w:val="21"/>
          <w:lang w:eastAsia="ja-JP" w:bidi="hi-IN"/>
        </w:rPr>
        <w:t>の</w:t>
      </w:r>
      <w:r w:rsidR="00C71D10" w:rsidRPr="007508B3">
        <w:rPr>
          <w:rFonts w:ascii="Century" w:eastAsia="ＭＳ 明朝" w:hAnsi="Century"/>
          <w:b/>
          <w:bCs/>
          <w:color w:val="000000" w:themeColor="text1"/>
          <w:sz w:val="21"/>
          <w:szCs w:val="21"/>
          <w:lang w:eastAsia="ja-JP" w:bidi="hi-IN"/>
        </w:rPr>
        <w:t>13(a)</w:t>
      </w:r>
      <w:r w:rsidR="005F23D3" w:rsidRPr="007508B3">
        <w:rPr>
          <w:rFonts w:ascii="Century" w:eastAsia="ＭＳ 明朝" w:hAnsi="Century"/>
          <w:b/>
          <w:bCs/>
          <w:color w:val="000000" w:themeColor="text1"/>
          <w:sz w:val="21"/>
          <w:szCs w:val="21"/>
          <w:lang w:eastAsia="ja-JP" w:bidi="hi-IN"/>
        </w:rPr>
        <w:t xml:space="preserve"> </w:t>
      </w:r>
      <w:r w:rsidR="005F23D3" w:rsidRPr="007508B3">
        <w:rPr>
          <w:rFonts w:ascii="Century" w:eastAsia="ＭＳ 明朝" w:hAnsi="Century"/>
          <w:b/>
          <w:bCs/>
          <w:color w:val="000000" w:themeColor="text1"/>
          <w:sz w:val="21"/>
          <w:szCs w:val="21"/>
          <w:lang w:eastAsia="ja-JP" w:bidi="hi-IN"/>
        </w:rPr>
        <w:t>に対する</w:t>
      </w:r>
      <w:r w:rsidR="00C71D10" w:rsidRPr="007508B3">
        <w:rPr>
          <w:rFonts w:ascii="Century" w:eastAsia="ＭＳ 明朝" w:hAnsi="Century"/>
          <w:b/>
          <w:bCs/>
          <w:color w:val="000000" w:themeColor="text1"/>
          <w:sz w:val="21"/>
          <w:szCs w:val="21"/>
          <w:lang w:eastAsia="ja-JP" w:bidi="hi-IN"/>
        </w:rPr>
        <w:t>回答</w:t>
      </w:r>
    </w:p>
    <w:p w14:paraId="16209FC9" w14:textId="1EE86840" w:rsidR="007A6457" w:rsidRPr="007508B3" w:rsidRDefault="001A1F1F" w:rsidP="003B46A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13</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2A44BE" w:rsidRPr="007508B3">
        <w:rPr>
          <w:rFonts w:ascii="Century" w:eastAsia="ＭＳ 明朝" w:hAnsi="Century"/>
          <w:color w:val="000000" w:themeColor="text1"/>
          <w:sz w:val="18"/>
          <w:szCs w:val="18"/>
          <w:lang w:eastAsia="ja-JP" w:bidi="hi-IN"/>
        </w:rPr>
        <w:t>身体的・化学的拘束、心理的暴力、屈辱的扱いなど、搾取、暴力及び虐待の防止</w:t>
      </w:r>
      <w:r w:rsidR="003B46AB"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49EB0B8D" w14:textId="393C7B2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90.</w:t>
      </w:r>
      <w:r w:rsidR="003B46AB"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を含むすべての国民の権利、利益、尊厳、人格及び人権を侵害するいかなる慣行も容認せず、これは</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の不変の政策である。</w:t>
      </w:r>
    </w:p>
    <w:p w14:paraId="59270A52" w14:textId="3BDBEB4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91.</w:t>
      </w:r>
      <w:r w:rsidR="002D784C"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に対するあらゆる形態の搾取、侵害及び虐待を厳しく禁止している。万一このような事態が発生した場合、</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の人権を侵害した犯罪者は、刑法及び民法の関連条項に基づき、他の者よりも厳しく処罰される。</w:t>
      </w:r>
      <w:r w:rsidRPr="007508B3">
        <w:rPr>
          <w:rFonts w:ascii="Century" w:eastAsia="ＭＳ 明朝" w:hAnsi="Century"/>
          <w:color w:val="000000" w:themeColor="text1"/>
          <w:sz w:val="21"/>
          <w:szCs w:val="21"/>
          <w:lang w:eastAsia="ja-JP" w:bidi="hi-IN"/>
        </w:rPr>
        <w:t xml:space="preserve"> </w:t>
      </w:r>
    </w:p>
    <w:p w14:paraId="49C3CD6C" w14:textId="5E2ADFA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92.</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しかし、</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の権利を故意に侵害したことが犯罪につながったり、</w:t>
      </w:r>
      <w:r w:rsidR="009823B9" w:rsidRPr="007508B3">
        <w:rPr>
          <w:rFonts w:ascii="Century" w:eastAsia="ＭＳ 明朝" w:hAnsi="Century" w:hint="eastAsia"/>
          <w:color w:val="000000" w:themeColor="text1"/>
          <w:sz w:val="21"/>
          <w:szCs w:val="21"/>
          <w:lang w:eastAsia="ja-JP" w:bidi="hi-IN"/>
        </w:rPr>
        <w:t>社会</w:t>
      </w:r>
      <w:r w:rsidRPr="007508B3">
        <w:rPr>
          <w:rFonts w:ascii="Century" w:eastAsia="ＭＳ 明朝" w:hAnsi="Century"/>
          <w:color w:val="000000" w:themeColor="text1"/>
          <w:sz w:val="21"/>
          <w:szCs w:val="21"/>
          <w:lang w:eastAsia="ja-JP" w:bidi="hi-IN"/>
        </w:rPr>
        <w:t>の批判を招いたりした事例は記録されていない。</w:t>
      </w:r>
    </w:p>
    <w:p w14:paraId="7D1798A6" w14:textId="77777777" w:rsidR="00B53FC1" w:rsidRPr="007508B3" w:rsidRDefault="00B53FC1" w:rsidP="00654499">
      <w:pPr>
        <w:pStyle w:val="SingleTxtG"/>
        <w:ind w:left="142" w:right="0"/>
        <w:jc w:val="left"/>
        <w:rPr>
          <w:rFonts w:ascii="Century" w:eastAsia="ＭＳ 明朝" w:hAnsi="Century"/>
          <w:color w:val="000000" w:themeColor="text1"/>
          <w:sz w:val="21"/>
          <w:szCs w:val="21"/>
          <w:lang w:eastAsia="ja-JP" w:bidi="hi-IN"/>
        </w:rPr>
      </w:pPr>
    </w:p>
    <w:p w14:paraId="77AC75B5" w14:textId="6FA56779"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lastRenderedPageBreak/>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w:t>
      </w:r>
      <w:r w:rsidR="00595D2C" w:rsidRPr="007508B3">
        <w:rPr>
          <w:rFonts w:ascii="Century" w:eastAsia="ＭＳ 明朝" w:hAnsi="Century" w:hint="eastAsia"/>
          <w:b/>
          <w:bCs/>
          <w:color w:val="000000" w:themeColor="text1"/>
          <w:sz w:val="22"/>
          <w:szCs w:val="22"/>
          <w:lang w:eastAsia="ja-JP" w:bidi="hi-IN"/>
        </w:rPr>
        <w:t>3(</w:t>
      </w:r>
      <w:r w:rsidR="00C71D10" w:rsidRPr="007508B3">
        <w:rPr>
          <w:rFonts w:ascii="Century" w:eastAsia="ＭＳ 明朝" w:hAnsi="Century"/>
          <w:b/>
          <w:bCs/>
          <w:color w:val="000000" w:themeColor="text1"/>
          <w:sz w:val="22"/>
          <w:szCs w:val="22"/>
          <w:lang w:eastAsia="ja-JP" w:bidi="hi-IN"/>
        </w:rPr>
        <w:t>b)</w:t>
      </w:r>
      <w:r w:rsidR="00C71D10" w:rsidRPr="007508B3">
        <w:rPr>
          <w:rFonts w:ascii="Century" w:eastAsia="ＭＳ 明朝" w:hAnsi="Century"/>
          <w:b/>
          <w:bCs/>
          <w:color w:val="000000" w:themeColor="text1"/>
          <w:sz w:val="22"/>
          <w:szCs w:val="22"/>
          <w:lang w:eastAsia="ja-JP" w:bidi="hi-IN"/>
        </w:rPr>
        <w:t>に対する回答</w:t>
      </w:r>
    </w:p>
    <w:p w14:paraId="1EB94964" w14:textId="5AB33560" w:rsidR="00B53FC1" w:rsidRPr="007508B3" w:rsidRDefault="001A1F1F" w:rsidP="003B46A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13</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9823B9" w:rsidRPr="007508B3">
        <w:rPr>
          <w:rFonts w:ascii="Century" w:eastAsia="ＭＳ 明朝" w:hAnsi="Century"/>
          <w:color w:val="000000" w:themeColor="text1"/>
          <w:sz w:val="18"/>
          <w:szCs w:val="18"/>
          <w:lang w:eastAsia="ja-JP" w:bidi="hi-IN"/>
        </w:rPr>
        <w:t>搾取、暴力</w:t>
      </w:r>
      <w:r w:rsidR="009823B9" w:rsidRPr="007508B3">
        <w:rPr>
          <w:rFonts w:ascii="Century" w:eastAsia="ＭＳ 明朝" w:hAnsi="Century" w:hint="eastAsia"/>
          <w:color w:val="000000" w:themeColor="text1"/>
          <w:sz w:val="18"/>
          <w:szCs w:val="18"/>
          <w:lang w:eastAsia="ja-JP" w:bidi="hi-IN"/>
        </w:rPr>
        <w:t>、</w:t>
      </w:r>
      <w:r w:rsidR="009823B9" w:rsidRPr="007508B3">
        <w:rPr>
          <w:rFonts w:ascii="Century" w:eastAsia="ＭＳ 明朝" w:hAnsi="Century"/>
          <w:color w:val="000000" w:themeColor="text1"/>
          <w:sz w:val="18"/>
          <w:szCs w:val="18"/>
          <w:lang w:eastAsia="ja-JP" w:bidi="hi-IN"/>
        </w:rPr>
        <w:t>虐待</w:t>
      </w:r>
      <w:r w:rsidR="009823B9" w:rsidRPr="007508B3">
        <w:rPr>
          <w:rFonts w:ascii="Century" w:eastAsia="ＭＳ 明朝" w:hAnsi="Century" w:hint="eastAsia"/>
          <w:color w:val="000000" w:themeColor="text1"/>
          <w:sz w:val="18"/>
          <w:szCs w:val="18"/>
          <w:lang w:eastAsia="ja-JP" w:bidi="hi-IN"/>
        </w:rPr>
        <w:t>の</w:t>
      </w:r>
      <w:r w:rsidR="009823B9" w:rsidRPr="007508B3">
        <w:rPr>
          <w:rFonts w:ascii="Century" w:eastAsia="ＭＳ 明朝" w:hAnsi="Century"/>
          <w:color w:val="000000" w:themeColor="text1"/>
          <w:sz w:val="18"/>
          <w:szCs w:val="18"/>
          <w:lang w:eastAsia="ja-JP" w:bidi="hi-IN"/>
        </w:rPr>
        <w:t>加害者への制裁の実施、被害者の救済</w:t>
      </w:r>
      <w:r w:rsidR="003B46AB"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2E2C99EA" w14:textId="7EDCBB0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93.</w:t>
      </w:r>
      <w:r w:rsidR="003B46AB"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009823B9" w:rsidRPr="007508B3">
        <w:rPr>
          <w:rFonts w:ascii="Century" w:eastAsia="ＭＳ 明朝" w:hAnsi="Century" w:hint="eastAsia"/>
          <w:color w:val="000000" w:themeColor="text1"/>
          <w:sz w:val="21"/>
          <w:szCs w:val="21"/>
          <w:lang w:eastAsia="ja-JP" w:bidi="hi-IN"/>
        </w:rPr>
        <w:t>で</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に対する犯罪が行われた場合、犯罪者は</w:t>
      </w:r>
      <w:r w:rsidR="006005C3" w:rsidRPr="007508B3">
        <w:rPr>
          <w:rFonts w:ascii="Century" w:eastAsia="ＭＳ 明朝" w:hAnsi="Century" w:hint="eastAsia"/>
          <w:color w:val="000000" w:themeColor="text1"/>
          <w:sz w:val="21"/>
          <w:szCs w:val="21"/>
          <w:lang w:eastAsia="ja-JP" w:bidi="hi-IN"/>
        </w:rPr>
        <w:t>、</w:t>
      </w:r>
      <w:r w:rsidR="006005C3" w:rsidRPr="007508B3">
        <w:rPr>
          <w:rFonts w:ascii="Century" w:eastAsia="ＭＳ 明朝" w:hAnsi="Century"/>
          <w:color w:val="000000" w:themeColor="text1"/>
          <w:sz w:val="21"/>
          <w:szCs w:val="21"/>
          <w:lang w:eastAsia="ja-JP" w:bidi="hi-IN"/>
        </w:rPr>
        <w:t>社会に対</w:t>
      </w:r>
      <w:r w:rsidR="006005C3" w:rsidRPr="007508B3">
        <w:rPr>
          <w:rFonts w:ascii="Century" w:eastAsia="ＭＳ 明朝" w:hAnsi="Century" w:hint="eastAsia"/>
          <w:color w:val="000000" w:themeColor="text1"/>
          <w:sz w:val="21"/>
          <w:szCs w:val="21"/>
          <w:lang w:eastAsia="ja-JP" w:bidi="hi-IN"/>
        </w:rPr>
        <w:t>する</w:t>
      </w:r>
      <w:r w:rsidR="006005C3" w:rsidRPr="007508B3">
        <w:rPr>
          <w:rFonts w:ascii="Century" w:eastAsia="ＭＳ 明朝" w:hAnsi="Century"/>
          <w:color w:val="000000" w:themeColor="text1"/>
          <w:sz w:val="21"/>
          <w:szCs w:val="21"/>
          <w:lang w:eastAsia="ja-JP" w:bidi="hi-IN"/>
        </w:rPr>
        <w:t>再発防止の警告</w:t>
      </w:r>
      <w:r w:rsidR="006005C3" w:rsidRPr="007508B3">
        <w:rPr>
          <w:rFonts w:ascii="Century" w:eastAsia="ＭＳ 明朝" w:hAnsi="Century" w:hint="eastAsia"/>
          <w:color w:val="000000" w:themeColor="text1"/>
          <w:sz w:val="21"/>
          <w:szCs w:val="21"/>
          <w:lang w:eastAsia="ja-JP" w:bidi="hi-IN"/>
        </w:rPr>
        <w:t>なるよう</w:t>
      </w:r>
      <w:r w:rsidRPr="007508B3">
        <w:rPr>
          <w:rFonts w:ascii="Century" w:eastAsia="ＭＳ 明朝" w:hAnsi="Century"/>
          <w:color w:val="000000" w:themeColor="text1"/>
          <w:sz w:val="21"/>
          <w:szCs w:val="21"/>
          <w:lang w:eastAsia="ja-JP" w:bidi="hi-IN"/>
        </w:rPr>
        <w:t>法廷で厳しく処罰される。被害者の要望に応じて、被害者の身元は厳重に秘密にされ、損害賠償法</w:t>
      </w:r>
      <w:r w:rsidR="006005C3" w:rsidRPr="007508B3">
        <w:rPr>
          <w:rFonts w:ascii="Century" w:eastAsia="ＭＳ 明朝" w:hAnsi="Century" w:hint="eastAsia"/>
          <w:color w:val="000000" w:themeColor="text1"/>
          <w:sz w:val="21"/>
          <w:szCs w:val="21"/>
          <w:lang w:eastAsia="ja-JP" w:bidi="hi-IN"/>
        </w:rPr>
        <w:t>（</w:t>
      </w:r>
      <w:r w:rsidR="006005C3" w:rsidRPr="007508B3">
        <w:rPr>
          <w:rFonts w:ascii="Century" w:eastAsia="ＭＳ 明朝" w:hAnsi="Century"/>
          <w:color w:val="000000" w:themeColor="text1"/>
          <w:sz w:val="18"/>
          <w:szCs w:val="18"/>
          <w:lang w:eastAsia="ja-JP" w:bidi="hi-IN"/>
        </w:rPr>
        <w:t>Law on Compensation for Damage</w:t>
      </w:r>
      <w:r w:rsidR="006005C3"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に基づき損失が補償される。損害賠償法第</w:t>
      </w:r>
      <w:r w:rsidRPr="007508B3">
        <w:rPr>
          <w:rFonts w:ascii="Century" w:eastAsia="ＭＳ 明朝" w:hAnsi="Century"/>
          <w:color w:val="000000" w:themeColor="text1"/>
          <w:sz w:val="21"/>
          <w:szCs w:val="21"/>
          <w:lang w:eastAsia="ja-JP" w:bidi="hi-IN"/>
        </w:rPr>
        <w:t>41</w:t>
      </w:r>
      <w:r w:rsidRPr="007508B3">
        <w:rPr>
          <w:rFonts w:ascii="Century" w:eastAsia="ＭＳ 明朝" w:hAnsi="Century"/>
          <w:color w:val="000000" w:themeColor="text1"/>
          <w:sz w:val="21"/>
          <w:szCs w:val="21"/>
          <w:lang w:eastAsia="ja-JP" w:bidi="hi-IN"/>
        </w:rPr>
        <w:t>条に従い、他者に傷害を与えた者は、治療費または休業による収入の損失を補償しなければならない。</w:t>
      </w:r>
    </w:p>
    <w:p w14:paraId="7417828F" w14:textId="77777777" w:rsidR="00B53FC1" w:rsidRPr="007508B3" w:rsidRDefault="00B53FC1" w:rsidP="00654499">
      <w:pPr>
        <w:pStyle w:val="SingleTxtG"/>
        <w:ind w:left="142" w:right="0"/>
        <w:jc w:val="left"/>
        <w:rPr>
          <w:rFonts w:ascii="Century" w:eastAsia="ＭＳ 明朝" w:hAnsi="Century"/>
          <w:color w:val="000000" w:themeColor="text1"/>
          <w:sz w:val="21"/>
          <w:szCs w:val="21"/>
          <w:lang w:eastAsia="ja-JP" w:bidi="hi-IN"/>
        </w:rPr>
      </w:pPr>
    </w:p>
    <w:p w14:paraId="001974E9" w14:textId="4CC2724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13(c)</w:t>
      </w:r>
      <w:r w:rsidR="00C71D10" w:rsidRPr="007508B3">
        <w:rPr>
          <w:rFonts w:ascii="Century" w:eastAsia="ＭＳ 明朝" w:hAnsi="Century"/>
          <w:b/>
          <w:bCs/>
          <w:color w:val="000000" w:themeColor="text1"/>
          <w:sz w:val="22"/>
          <w:szCs w:val="22"/>
          <w:lang w:eastAsia="ja-JP" w:bidi="hi-IN"/>
        </w:rPr>
        <w:t>に対する回答</w:t>
      </w:r>
    </w:p>
    <w:p w14:paraId="6CF67B24" w14:textId="26356AAA" w:rsidR="00B53FC1" w:rsidRPr="007508B3" w:rsidRDefault="001A1F1F" w:rsidP="003B46AB">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670C72" w:rsidRPr="007508B3">
        <w:rPr>
          <w:rFonts w:ascii="Century" w:eastAsia="ＭＳ 明朝" w:hAnsi="Century" w:cs="ＭＳ 明朝"/>
          <w:color w:val="000000" w:themeColor="text1"/>
          <w:sz w:val="18"/>
          <w:szCs w:val="18"/>
          <w:lang w:eastAsia="ja-JP"/>
        </w:rPr>
        <w:t>13</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6005C3" w:rsidRPr="007508B3">
        <w:rPr>
          <w:rFonts w:ascii="Century" w:eastAsia="ＭＳ 明朝" w:hAnsi="Century"/>
          <w:color w:val="000000" w:themeColor="text1"/>
          <w:sz w:val="18"/>
          <w:szCs w:val="18"/>
          <w:lang w:eastAsia="ja-JP" w:bidi="hi-IN"/>
        </w:rPr>
        <w:t>障害のある女性と少女の、ジェンダーに基づく暴力からの保護</w:t>
      </w:r>
      <w:r w:rsidR="003B46AB"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6BA6CC62" w14:textId="7953CE7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94.</w:t>
      </w:r>
      <w:r w:rsidR="006005C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障害のある女性や少女に対する暴力、虐待、搾取は、</w:t>
      </w:r>
      <w:r w:rsidR="006005C3" w:rsidRPr="007508B3">
        <w:rPr>
          <w:rFonts w:ascii="Century" w:eastAsia="ＭＳ 明朝" w:hAnsi="Century" w:hint="eastAsia"/>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では社会問題とは</w:t>
      </w:r>
      <w:r w:rsidR="002D784C" w:rsidRPr="007508B3">
        <w:rPr>
          <w:rFonts w:ascii="Century" w:eastAsia="ＭＳ 明朝" w:hAnsi="Century" w:hint="eastAsia"/>
          <w:color w:val="000000" w:themeColor="text1"/>
          <w:sz w:val="21"/>
          <w:szCs w:val="21"/>
          <w:lang w:eastAsia="ja-JP" w:bidi="hi-IN"/>
        </w:rPr>
        <w:t>なって</w:t>
      </w:r>
      <w:r w:rsidRPr="007508B3">
        <w:rPr>
          <w:rFonts w:ascii="Century" w:eastAsia="ＭＳ 明朝" w:hAnsi="Century"/>
          <w:color w:val="000000" w:themeColor="text1"/>
          <w:sz w:val="21"/>
          <w:szCs w:val="21"/>
          <w:lang w:eastAsia="ja-JP" w:bidi="hi-IN"/>
        </w:rPr>
        <w:t>いない。特に、障害のある女性や少女に対する性的虐待や性的暴力は考えられない。</w:t>
      </w:r>
    </w:p>
    <w:p w14:paraId="78FBBF37" w14:textId="1F24EB9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95.</w:t>
      </w:r>
      <w:r w:rsidR="002D784C" w:rsidRPr="007508B3">
        <w:rPr>
          <w:rFonts w:ascii="Century" w:eastAsia="ＭＳ 明朝" w:hAnsi="Century" w:hint="eastAsia"/>
          <w:color w:val="000000" w:themeColor="text1"/>
          <w:sz w:val="21"/>
          <w:szCs w:val="21"/>
          <w:lang w:eastAsia="ja-JP" w:bidi="hi-IN"/>
        </w:rPr>
        <w:t xml:space="preserve"> </w:t>
      </w:r>
      <w:r w:rsidR="009959B5" w:rsidRPr="007508B3">
        <w:rPr>
          <w:rFonts w:ascii="Century" w:eastAsia="ＭＳ 明朝" w:hAnsi="Century" w:hint="eastAsia"/>
          <w:color w:val="000000" w:themeColor="text1"/>
          <w:sz w:val="21"/>
          <w:szCs w:val="21"/>
          <w:lang w:eastAsia="ja-JP" w:bidi="hi-IN"/>
        </w:rPr>
        <w:t>女性権利保護促進法</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39</w:t>
      </w:r>
      <w:r w:rsidRPr="007508B3">
        <w:rPr>
          <w:rFonts w:ascii="Century" w:eastAsia="ＭＳ 明朝" w:hAnsi="Century"/>
          <w:color w:val="000000" w:themeColor="text1"/>
          <w:sz w:val="21"/>
          <w:szCs w:val="21"/>
          <w:lang w:eastAsia="ja-JP" w:bidi="hi-IN"/>
        </w:rPr>
        <w:t>条は、いかなる者も、女性を誘拐、人身売買、強姦、集団強姦する行為を行</w:t>
      </w:r>
      <w:r w:rsidR="00E42DA1" w:rsidRPr="007508B3">
        <w:rPr>
          <w:rFonts w:ascii="Century" w:eastAsia="ＭＳ 明朝" w:hAnsi="Century" w:hint="eastAsia"/>
          <w:color w:val="000000" w:themeColor="text1"/>
          <w:sz w:val="21"/>
          <w:szCs w:val="21"/>
          <w:lang w:eastAsia="ja-JP" w:bidi="hi-IN"/>
        </w:rPr>
        <w:t>な</w:t>
      </w:r>
      <w:r w:rsidRPr="007508B3">
        <w:rPr>
          <w:rFonts w:ascii="Century" w:eastAsia="ＭＳ 明朝" w:hAnsi="Century"/>
          <w:color w:val="000000" w:themeColor="text1"/>
          <w:sz w:val="21"/>
          <w:szCs w:val="21"/>
          <w:lang w:eastAsia="ja-JP" w:bidi="hi-IN"/>
        </w:rPr>
        <w:t>ってはならないと規定している。また、刑法第</w:t>
      </w:r>
      <w:r w:rsidRPr="007508B3">
        <w:rPr>
          <w:rFonts w:ascii="Century" w:eastAsia="ＭＳ 明朝" w:hAnsi="Century"/>
          <w:color w:val="000000" w:themeColor="text1"/>
          <w:sz w:val="21"/>
          <w:szCs w:val="21"/>
          <w:lang w:eastAsia="ja-JP" w:bidi="hi-IN"/>
        </w:rPr>
        <w:t>319</w:t>
      </w:r>
      <w:r w:rsidRPr="007508B3">
        <w:rPr>
          <w:rFonts w:ascii="Century" w:eastAsia="ＭＳ 明朝" w:hAnsi="Century"/>
          <w:color w:val="000000" w:themeColor="text1"/>
          <w:sz w:val="21"/>
          <w:szCs w:val="21"/>
          <w:lang w:eastAsia="ja-JP" w:bidi="hi-IN"/>
        </w:rPr>
        <w:t>条は、暴力、脅迫、または女性の無力な状況を利用し、強姦した男性は、</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年以下の労働による更正に処せられると規定している。</w:t>
      </w:r>
    </w:p>
    <w:p w14:paraId="6CE392F2" w14:textId="57FDF7F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96.</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しかし、売春や強姦といった女性に対する権利侵害行為を防止するため、</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は定期的に</w:t>
      </w:r>
      <w:r w:rsidR="00F9221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女性権利保護促進法</w:t>
      </w:r>
      <w:r w:rsidR="00F92215"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刑法を国民に説明している。加えて、これらの行為の有害性に関する映像資料</w:t>
      </w:r>
      <w:r w:rsidR="00F92215" w:rsidRPr="007508B3">
        <w:rPr>
          <w:rFonts w:ascii="Century" w:eastAsia="ＭＳ 明朝" w:hAnsi="Century" w:hint="eastAsia"/>
          <w:color w:val="000000" w:themeColor="text1"/>
          <w:sz w:val="21"/>
          <w:szCs w:val="21"/>
          <w:lang w:eastAsia="ja-JP" w:bidi="hi-IN"/>
        </w:rPr>
        <w:t>（</w:t>
      </w:r>
      <w:r w:rsidR="000A2E68" w:rsidRPr="007508B3">
        <w:rPr>
          <w:rFonts w:ascii="Century" w:eastAsia="ＭＳ 明朝" w:hAnsi="Century"/>
          <w:color w:val="000000" w:themeColor="text1"/>
          <w:sz w:val="21"/>
          <w:szCs w:val="21"/>
          <w:lang w:eastAsia="ja-JP" w:bidi="hi-IN"/>
        </w:rPr>
        <w:t>video clips</w:t>
      </w:r>
      <w:r w:rsidR="00F9221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や解説文書を用いて、広範な大衆への教育を実施している。</w:t>
      </w:r>
    </w:p>
    <w:p w14:paraId="121B54B5" w14:textId="77777777" w:rsidR="00B53FC1" w:rsidRPr="007508B3" w:rsidRDefault="00B53FC1" w:rsidP="00654499">
      <w:pPr>
        <w:pStyle w:val="SingleTxtG"/>
        <w:ind w:left="142" w:right="0"/>
        <w:jc w:val="left"/>
        <w:rPr>
          <w:rFonts w:ascii="Century" w:eastAsia="ＭＳ 明朝" w:hAnsi="Century"/>
          <w:color w:val="000000" w:themeColor="text1"/>
          <w:sz w:val="21"/>
          <w:szCs w:val="21"/>
          <w:lang w:eastAsia="ja-JP" w:bidi="hi-IN"/>
        </w:rPr>
      </w:pPr>
    </w:p>
    <w:p w14:paraId="71893264" w14:textId="75D63BE2" w:rsidR="00C71D10" w:rsidRPr="007508B3" w:rsidRDefault="00160130" w:rsidP="00654499">
      <w:pPr>
        <w:pStyle w:val="SingleTxtG"/>
        <w:ind w:left="142" w:right="0"/>
        <w:jc w:val="left"/>
        <w:rPr>
          <w:rFonts w:ascii="Century" w:eastAsia="ＭＳ 明朝" w:hAnsi="Century"/>
          <w:b/>
          <w:color w:val="000000" w:themeColor="text1"/>
          <w:sz w:val="24"/>
          <w:szCs w:val="24"/>
          <w:lang w:eastAsia="ja-JP" w:bidi="hi-IN"/>
        </w:rPr>
      </w:pPr>
      <w:r w:rsidRPr="007508B3">
        <w:rPr>
          <w:rFonts w:ascii="Century" w:eastAsia="ＭＳ 明朝" w:hAnsi="Century"/>
          <w:b/>
          <w:color w:val="000000" w:themeColor="text1"/>
          <w:sz w:val="24"/>
          <w:szCs w:val="24"/>
          <w:lang w:eastAsia="ja-JP" w:bidi="hi-IN"/>
        </w:rPr>
        <w:t>個人をそのままの状態で保護すること</w:t>
      </w:r>
      <w:r w:rsidR="00C71D10" w:rsidRPr="007508B3">
        <w:rPr>
          <w:rFonts w:ascii="Century" w:eastAsia="ＭＳ 明朝" w:hAnsi="Century"/>
          <w:b/>
          <w:color w:val="000000" w:themeColor="text1"/>
          <w:sz w:val="24"/>
          <w:szCs w:val="24"/>
          <w:lang w:eastAsia="ja-JP" w:bidi="hi-IN"/>
        </w:rPr>
        <w:t>（第</w:t>
      </w:r>
      <w:r w:rsidR="00C71D10" w:rsidRPr="007508B3">
        <w:rPr>
          <w:rFonts w:ascii="Century" w:eastAsia="ＭＳ 明朝" w:hAnsi="Century"/>
          <w:b/>
          <w:color w:val="000000" w:themeColor="text1"/>
          <w:sz w:val="24"/>
          <w:szCs w:val="24"/>
          <w:lang w:eastAsia="ja-JP" w:bidi="hi-IN"/>
        </w:rPr>
        <w:t>17</w:t>
      </w:r>
      <w:r w:rsidR="00C71D10" w:rsidRPr="007508B3">
        <w:rPr>
          <w:rFonts w:ascii="Century" w:eastAsia="ＭＳ 明朝" w:hAnsi="Century"/>
          <w:b/>
          <w:color w:val="000000" w:themeColor="text1"/>
          <w:sz w:val="24"/>
          <w:szCs w:val="24"/>
          <w:lang w:eastAsia="ja-JP" w:bidi="hi-IN"/>
        </w:rPr>
        <w:t>条）</w:t>
      </w:r>
    </w:p>
    <w:p w14:paraId="375F167F" w14:textId="3406AC0D"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14</w:t>
      </w:r>
      <w:r w:rsidR="00595D2C" w:rsidRPr="007508B3">
        <w:rPr>
          <w:rFonts w:ascii="Century" w:eastAsia="ＭＳ 明朝" w:hAnsi="Century" w:hint="eastAsia"/>
          <w:b/>
          <w:bCs/>
          <w:color w:val="000000" w:themeColor="text1"/>
          <w:sz w:val="22"/>
          <w:szCs w:val="22"/>
          <w:lang w:eastAsia="ja-JP" w:bidi="hi-IN"/>
        </w:rPr>
        <w:t>(</w:t>
      </w:r>
      <w:r w:rsidR="00C71D10" w:rsidRPr="007508B3">
        <w:rPr>
          <w:rFonts w:ascii="Century" w:eastAsia="ＭＳ 明朝" w:hAnsi="Century"/>
          <w:b/>
          <w:bCs/>
          <w:color w:val="000000" w:themeColor="text1"/>
          <w:sz w:val="22"/>
          <w:szCs w:val="22"/>
          <w:lang w:eastAsia="ja-JP" w:bidi="hi-IN"/>
        </w:rPr>
        <w:t>a)</w:t>
      </w:r>
      <w:r w:rsidR="00C71D10" w:rsidRPr="007508B3">
        <w:rPr>
          <w:rFonts w:ascii="Century" w:eastAsia="ＭＳ 明朝" w:hAnsi="Century"/>
          <w:b/>
          <w:bCs/>
          <w:color w:val="000000" w:themeColor="text1"/>
          <w:sz w:val="22"/>
          <w:szCs w:val="22"/>
          <w:lang w:eastAsia="ja-JP" w:bidi="hi-IN"/>
        </w:rPr>
        <w:t>に対する回答</w:t>
      </w:r>
    </w:p>
    <w:p w14:paraId="216C76D1" w14:textId="1C8C79EC" w:rsidR="00B53FC1" w:rsidRPr="007508B3" w:rsidRDefault="001A1F1F" w:rsidP="001545AD">
      <w:pPr>
        <w:pStyle w:val="SingleTxtG"/>
        <w:spacing w:afterLines="50" w:line="240" w:lineRule="exact"/>
        <w:ind w:left="142" w:right="0"/>
        <w:jc w:val="left"/>
        <w:rPr>
          <w:rFonts w:ascii="Century" w:eastAsia="ＭＳ 明朝" w:hAnsi="Century"/>
          <w:color w:val="000000" w:themeColor="text1"/>
          <w:sz w:val="21"/>
          <w:szCs w:val="21"/>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14</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9D3C09" w:rsidRPr="007508B3">
        <w:rPr>
          <w:rFonts w:ascii="Century" w:eastAsia="ＭＳ 明朝" w:hAnsi="Century"/>
          <w:color w:val="000000" w:themeColor="text1"/>
          <w:sz w:val="16"/>
          <w:szCs w:val="16"/>
          <w:lang w:eastAsia="ja-JP" w:bidi="hi-IN"/>
        </w:rPr>
        <w:t>障害のある人が、同意なしに、強制不妊手術、避妊、中絶などの強制的又は強要された医療処置を受けることからの保護</w:t>
      </w:r>
      <w:r w:rsidR="001545AD" w:rsidRPr="007508B3">
        <w:rPr>
          <w:rFonts w:ascii="Century" w:eastAsia="ＭＳ 明朝" w:hAnsi="Century" w:cs="ＭＳ 明朝"/>
          <w:color w:val="000000" w:themeColor="text1"/>
          <w:sz w:val="16"/>
          <w:szCs w:val="16"/>
          <w:lang w:eastAsia="ja-JP"/>
        </w:rPr>
        <w:t>について</w:t>
      </w:r>
      <w:r w:rsidR="009E27EC" w:rsidRPr="007508B3">
        <w:rPr>
          <w:rFonts w:ascii="Century" w:eastAsia="ＭＳ 明朝" w:hAnsi="Century" w:cs="ＭＳ 明朝"/>
          <w:color w:val="000000" w:themeColor="text1"/>
          <w:sz w:val="16"/>
          <w:szCs w:val="16"/>
          <w:lang w:eastAsia="ja-JP"/>
        </w:rPr>
        <w:t>）</w:t>
      </w:r>
    </w:p>
    <w:p w14:paraId="55EEDCD4" w14:textId="0E56C88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97.</w:t>
      </w:r>
      <w:r w:rsidR="001545AD"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の社会制度は、労働人民がすべての主人であり、すべてが労働人民に奉仕する人間中心の制度であり、人権が尊重され保護される社会主義制度である。</w:t>
      </w:r>
    </w:p>
    <w:p w14:paraId="479A90EC" w14:textId="62514D4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98.</w:t>
      </w:r>
      <w:r w:rsidR="001545AD"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では、知的障害や精神障害を含む</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に対する強制的または強要的な医療行為は考えられない。むしろ、違法な医療行為を防止するため、医療法</w:t>
      </w:r>
      <w:r w:rsidR="009D3C09" w:rsidRPr="007508B3">
        <w:rPr>
          <w:rFonts w:ascii="Century" w:eastAsia="ＭＳ 明朝" w:hAnsi="Century" w:hint="eastAsia"/>
          <w:color w:val="000000" w:themeColor="text1"/>
          <w:sz w:val="21"/>
          <w:szCs w:val="21"/>
          <w:lang w:eastAsia="ja-JP" w:bidi="hi-IN"/>
        </w:rPr>
        <w:t>（</w:t>
      </w:r>
      <w:r w:rsidR="009D3C09" w:rsidRPr="007508B3">
        <w:rPr>
          <w:rFonts w:ascii="Century" w:eastAsia="ＭＳ 明朝" w:hAnsi="Century"/>
          <w:color w:val="000000" w:themeColor="text1"/>
          <w:sz w:val="18"/>
          <w:szCs w:val="18"/>
          <w:lang w:eastAsia="ja-JP" w:bidi="hi-IN"/>
        </w:rPr>
        <w:t>Medical Treatment Law</w:t>
      </w:r>
      <w:r w:rsidR="009D3C09"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26</w:t>
      </w:r>
      <w:r w:rsidRPr="007508B3">
        <w:rPr>
          <w:rFonts w:ascii="Century" w:eastAsia="ＭＳ 明朝" w:hAnsi="Century"/>
          <w:color w:val="000000" w:themeColor="text1"/>
          <w:sz w:val="21"/>
          <w:szCs w:val="21"/>
          <w:lang w:eastAsia="ja-JP" w:bidi="hi-IN"/>
        </w:rPr>
        <w:t>条では、医療機関は患者に治療のために予想される処置について説明し、手術が予想される場合には患者の同意が不可欠であると規定している。ただし、患者が昏睡状態にある場合は、介護者の同意が必要である</w:t>
      </w:r>
      <w:r w:rsidR="009D3C09" w:rsidRPr="007508B3">
        <w:rPr>
          <w:rFonts w:ascii="Century" w:eastAsia="ＭＳ 明朝" w:hAnsi="Century" w:hint="eastAsia"/>
          <w:color w:val="000000" w:themeColor="text1"/>
          <w:sz w:val="21"/>
          <w:szCs w:val="21"/>
          <w:lang w:eastAsia="ja-JP" w:bidi="hi-IN"/>
        </w:rPr>
        <w:t>としている</w:t>
      </w:r>
      <w:r w:rsidRPr="007508B3">
        <w:rPr>
          <w:rFonts w:ascii="Century" w:eastAsia="ＭＳ 明朝" w:hAnsi="Century"/>
          <w:color w:val="000000" w:themeColor="text1"/>
          <w:sz w:val="21"/>
          <w:szCs w:val="21"/>
          <w:lang w:eastAsia="ja-JP" w:bidi="hi-IN"/>
        </w:rPr>
        <w:t>。</w:t>
      </w:r>
    </w:p>
    <w:p w14:paraId="0FB69AC2" w14:textId="640E9580"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99.</w:t>
      </w:r>
      <w:r w:rsidR="007B535E"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しかし、そのような事態が発生した場合、責任者は刑法上、故意に重傷を負わせた者として厳しく処罰される。第</w:t>
      </w:r>
      <w:r w:rsidRPr="007508B3">
        <w:rPr>
          <w:rFonts w:ascii="Century" w:eastAsia="ＭＳ 明朝" w:hAnsi="Century"/>
          <w:color w:val="000000" w:themeColor="text1"/>
          <w:sz w:val="21"/>
          <w:szCs w:val="21"/>
          <w:lang w:eastAsia="ja-JP"/>
        </w:rPr>
        <w:t>310</w:t>
      </w:r>
      <w:r w:rsidRPr="007508B3">
        <w:rPr>
          <w:rFonts w:ascii="Century" w:eastAsia="ＭＳ 明朝" w:hAnsi="Century"/>
          <w:color w:val="000000" w:themeColor="text1"/>
          <w:sz w:val="21"/>
          <w:szCs w:val="21"/>
          <w:lang w:eastAsia="ja-JP"/>
        </w:rPr>
        <w:t>条は、故意に重傷を負わせた者は</w:t>
      </w:r>
      <w:r w:rsidRPr="007508B3">
        <w:rPr>
          <w:rFonts w:ascii="Century" w:eastAsia="ＭＳ 明朝" w:hAnsi="Century"/>
          <w:color w:val="000000" w:themeColor="text1"/>
          <w:sz w:val="21"/>
          <w:szCs w:val="21"/>
          <w:lang w:eastAsia="ja-JP"/>
        </w:rPr>
        <w:t>3</w:t>
      </w:r>
      <w:r w:rsidRPr="007508B3">
        <w:rPr>
          <w:rFonts w:ascii="Century" w:eastAsia="ＭＳ 明朝" w:hAnsi="Century"/>
          <w:color w:val="000000" w:themeColor="text1"/>
          <w:sz w:val="21"/>
          <w:szCs w:val="21"/>
          <w:lang w:eastAsia="ja-JP"/>
        </w:rPr>
        <w:t>年以下の懲役に処せられると規定している。</w:t>
      </w:r>
      <w:r w:rsidRPr="007508B3">
        <w:rPr>
          <w:rFonts w:ascii="Century" w:eastAsia="ＭＳ 明朝" w:hAnsi="Century"/>
          <w:color w:val="000000" w:themeColor="text1"/>
          <w:sz w:val="21"/>
          <w:szCs w:val="21"/>
          <w:lang w:eastAsia="ja-JP"/>
        </w:rPr>
        <w:t xml:space="preserve"> </w:t>
      </w:r>
    </w:p>
    <w:p w14:paraId="3491480F" w14:textId="77777777" w:rsidR="00B53FC1" w:rsidRPr="007508B3" w:rsidRDefault="00B53FC1" w:rsidP="00654499">
      <w:pPr>
        <w:pStyle w:val="SingleTxtG"/>
        <w:ind w:left="142" w:right="0"/>
        <w:rPr>
          <w:rFonts w:ascii="Century" w:eastAsia="ＭＳ 明朝" w:hAnsi="Century"/>
          <w:color w:val="000000" w:themeColor="text1"/>
          <w:sz w:val="21"/>
          <w:szCs w:val="21"/>
          <w:lang w:eastAsia="ja-JP"/>
        </w:rPr>
      </w:pPr>
    </w:p>
    <w:p w14:paraId="6B5BC2F7" w14:textId="19BF24A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14(b)</w:t>
      </w:r>
      <w:r w:rsidR="00C71D10" w:rsidRPr="007508B3">
        <w:rPr>
          <w:rFonts w:ascii="Century" w:eastAsia="ＭＳ 明朝" w:hAnsi="Century"/>
          <w:b/>
          <w:bCs/>
          <w:color w:val="000000" w:themeColor="text1"/>
          <w:sz w:val="22"/>
          <w:szCs w:val="22"/>
          <w:lang w:eastAsia="ja-JP" w:bidi="hi-IN"/>
        </w:rPr>
        <w:t>に対する回答</w:t>
      </w:r>
    </w:p>
    <w:p w14:paraId="6ACEC4B8" w14:textId="739567FD" w:rsidR="00B53FC1" w:rsidRPr="007508B3" w:rsidRDefault="001A1F1F" w:rsidP="001545A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14</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7B535E" w:rsidRPr="007508B3">
        <w:rPr>
          <w:rFonts w:ascii="Century" w:eastAsia="ＭＳ 明朝" w:hAnsi="Century"/>
          <w:color w:val="000000" w:themeColor="text1"/>
          <w:sz w:val="18"/>
          <w:szCs w:val="18"/>
          <w:lang w:eastAsia="ja-JP" w:bidi="hi-IN"/>
        </w:rPr>
        <w:t>精神科医療施設、刑務所、拘置所</w:t>
      </w:r>
      <w:r w:rsidR="007B535E" w:rsidRPr="007508B3">
        <w:rPr>
          <w:rFonts w:ascii="Century" w:eastAsia="ＭＳ 明朝" w:hAnsi="Century" w:hint="eastAsia"/>
          <w:color w:val="000000" w:themeColor="text1"/>
          <w:sz w:val="18"/>
          <w:szCs w:val="18"/>
          <w:lang w:eastAsia="ja-JP" w:bidi="hi-IN"/>
        </w:rPr>
        <w:t>など</w:t>
      </w:r>
      <w:r w:rsidR="007B535E" w:rsidRPr="007508B3">
        <w:rPr>
          <w:rFonts w:ascii="Century" w:eastAsia="ＭＳ 明朝" w:hAnsi="Century"/>
          <w:color w:val="000000" w:themeColor="text1"/>
          <w:sz w:val="18"/>
          <w:szCs w:val="18"/>
          <w:lang w:eastAsia="ja-JP" w:bidi="hi-IN"/>
        </w:rPr>
        <w:t>の施設</w:t>
      </w:r>
      <w:r w:rsidR="007B535E" w:rsidRPr="007508B3">
        <w:rPr>
          <w:rFonts w:ascii="Century" w:eastAsia="ＭＳ 明朝" w:hAnsi="Century" w:hint="eastAsia"/>
          <w:color w:val="000000" w:themeColor="text1"/>
          <w:sz w:val="18"/>
          <w:szCs w:val="18"/>
          <w:lang w:eastAsia="ja-JP" w:bidi="hi-IN"/>
        </w:rPr>
        <w:t>と</w:t>
      </w:r>
      <w:r w:rsidR="007B535E" w:rsidRPr="007508B3">
        <w:rPr>
          <w:rFonts w:ascii="Century" w:eastAsia="ＭＳ 明朝" w:hAnsi="Century"/>
          <w:color w:val="000000" w:themeColor="text1"/>
          <w:sz w:val="18"/>
          <w:szCs w:val="18"/>
          <w:lang w:eastAsia="ja-JP" w:bidi="hi-IN"/>
        </w:rPr>
        <w:t>家庭内での、拘束器具使用、身体的・化学的拘束、強制治療の禁止</w:t>
      </w:r>
      <w:r w:rsidR="001545AD"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3A536A4D" w14:textId="0C7415D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100.</w:t>
      </w:r>
      <w:r w:rsidR="007B535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17</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に対する回答を参照のこと。</w:t>
      </w:r>
    </w:p>
    <w:p w14:paraId="2D21ED75" w14:textId="3D9F83B8" w:rsidR="00C71D10" w:rsidRPr="007508B3" w:rsidRDefault="00C71D10" w:rsidP="005B6713">
      <w:pPr>
        <w:pStyle w:val="SingleTxtG"/>
        <w:spacing w:afterLines="50" w:line="240" w:lineRule="auto"/>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101.</w:t>
      </w:r>
      <w:r w:rsidR="001545AD"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の刑法は、個人の自由の不法な制限について規定している。刑法第</w:t>
      </w:r>
      <w:r w:rsidRPr="007508B3">
        <w:rPr>
          <w:rFonts w:ascii="Century" w:eastAsia="ＭＳ 明朝" w:hAnsi="Century"/>
          <w:color w:val="000000" w:themeColor="text1"/>
          <w:sz w:val="21"/>
          <w:szCs w:val="21"/>
          <w:lang w:eastAsia="ja-JP" w:bidi="hi-IN"/>
        </w:rPr>
        <w:t>279</w:t>
      </w:r>
      <w:r w:rsidRPr="007508B3">
        <w:rPr>
          <w:rFonts w:ascii="Century" w:eastAsia="ＭＳ 明朝" w:hAnsi="Century"/>
          <w:color w:val="000000" w:themeColor="text1"/>
          <w:sz w:val="21"/>
          <w:szCs w:val="21"/>
          <w:lang w:eastAsia="ja-JP" w:bidi="hi-IN"/>
        </w:rPr>
        <w:t>条では、公務員が違法に個人を逮捕、拘束、監禁し、身体や住居を捜索し、財産を押収または没収した場合、労働による懲戒に処せられ</w:t>
      </w:r>
      <w:r w:rsidR="003E6E71"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上記行為を行い、かつ重大な結果を招いた場合には、</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年以下の労働による矯正に処せられると規定されている。同法第</w:t>
      </w:r>
      <w:r w:rsidRPr="007508B3">
        <w:rPr>
          <w:rFonts w:ascii="Century" w:eastAsia="ＭＳ 明朝" w:hAnsi="Century"/>
          <w:color w:val="000000" w:themeColor="text1"/>
          <w:sz w:val="21"/>
          <w:szCs w:val="21"/>
          <w:lang w:eastAsia="ja-JP" w:bidi="hi-IN"/>
        </w:rPr>
        <w:t>316</w:t>
      </w:r>
      <w:r w:rsidRPr="007508B3">
        <w:rPr>
          <w:rFonts w:ascii="Century" w:eastAsia="ＭＳ 明朝" w:hAnsi="Century"/>
          <w:color w:val="000000" w:themeColor="text1"/>
          <w:sz w:val="21"/>
          <w:szCs w:val="21"/>
          <w:lang w:eastAsia="ja-JP" w:bidi="hi-IN"/>
        </w:rPr>
        <w:t>条は、他人の自由を不法に制限した者は労働による懲戒に処せられると規定している。</w:t>
      </w:r>
    </w:p>
    <w:p w14:paraId="44B09836" w14:textId="77777777" w:rsidR="00A07BF1" w:rsidRPr="007508B3" w:rsidRDefault="00A07BF1" w:rsidP="00654499">
      <w:pPr>
        <w:pStyle w:val="SingleTxtG"/>
        <w:ind w:left="142" w:right="0"/>
        <w:jc w:val="left"/>
        <w:rPr>
          <w:rFonts w:ascii="Century" w:eastAsia="ＭＳ 明朝" w:hAnsi="Century"/>
          <w:color w:val="000000" w:themeColor="text1"/>
          <w:sz w:val="21"/>
          <w:szCs w:val="21"/>
          <w:lang w:eastAsia="ja-JP" w:bidi="hi-IN"/>
        </w:rPr>
      </w:pPr>
    </w:p>
    <w:p w14:paraId="099F610C" w14:textId="7ED48FB3"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移動の自由及び国籍</w:t>
      </w:r>
      <w:r w:rsidR="00BD0B20" w:rsidRPr="007508B3">
        <w:rPr>
          <w:rFonts w:ascii="ＭＳ 明朝" w:eastAsia="ＭＳ 明朝" w:hAnsi="ＭＳ 明朝" w:cs="ＭＳ 明朝"/>
          <w:b/>
          <w:bCs/>
          <w:color w:val="000000" w:themeColor="text1"/>
          <w:sz w:val="24"/>
          <w:szCs w:val="24"/>
        </w:rPr>
        <w:t>についての権利</w:t>
      </w:r>
      <w:r w:rsidRPr="007508B3">
        <w:rPr>
          <w:rFonts w:ascii="Century" w:eastAsia="ＭＳ 明朝" w:hAnsi="Century"/>
          <w:b/>
          <w:bCs/>
          <w:color w:val="000000" w:themeColor="text1"/>
          <w:sz w:val="24"/>
          <w:szCs w:val="24"/>
          <w:lang w:eastAsia="ja-JP" w:bidi="hi-IN"/>
        </w:rPr>
        <w:t>（第</w:t>
      </w:r>
      <w:r w:rsidRPr="007508B3">
        <w:rPr>
          <w:rFonts w:ascii="Century" w:eastAsia="ＭＳ 明朝" w:hAnsi="Century"/>
          <w:b/>
          <w:bCs/>
          <w:color w:val="000000" w:themeColor="text1"/>
          <w:sz w:val="24"/>
          <w:szCs w:val="24"/>
          <w:lang w:eastAsia="ja-JP" w:bidi="hi-IN"/>
        </w:rPr>
        <w:t>18</w:t>
      </w:r>
      <w:r w:rsidRPr="007508B3">
        <w:rPr>
          <w:rFonts w:ascii="Century" w:eastAsia="ＭＳ 明朝" w:hAnsi="Century"/>
          <w:b/>
          <w:bCs/>
          <w:color w:val="000000" w:themeColor="text1"/>
          <w:sz w:val="24"/>
          <w:szCs w:val="24"/>
          <w:lang w:eastAsia="ja-JP" w:bidi="hi-IN"/>
        </w:rPr>
        <w:t>条）</w:t>
      </w:r>
    </w:p>
    <w:p w14:paraId="425ABE09" w14:textId="041D0A5C" w:rsidR="00C71D10" w:rsidRPr="007508B3" w:rsidRDefault="00CB2892" w:rsidP="003A1686">
      <w:pPr>
        <w:pStyle w:val="SingleTxtG"/>
        <w:spacing w:after="0"/>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15(a)</w:t>
      </w:r>
      <w:r w:rsidR="00C71D10" w:rsidRPr="007508B3">
        <w:rPr>
          <w:rFonts w:ascii="Century" w:eastAsia="ＭＳ 明朝" w:hAnsi="Century"/>
          <w:b/>
          <w:bCs/>
          <w:color w:val="000000" w:themeColor="text1"/>
          <w:sz w:val="22"/>
          <w:szCs w:val="22"/>
          <w:lang w:eastAsia="ja-JP" w:bidi="hi-IN"/>
        </w:rPr>
        <w:t>に対する回答</w:t>
      </w:r>
    </w:p>
    <w:p w14:paraId="345482CE" w14:textId="65C6B6B9" w:rsidR="00BD0B20" w:rsidRPr="007508B3" w:rsidRDefault="001A1F1F" w:rsidP="002352E2">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lastRenderedPageBreak/>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w:t>
      </w:r>
      <w:r w:rsidRPr="007508B3">
        <w:rPr>
          <w:rFonts w:ascii="Century" w:eastAsia="ＭＳ 明朝" w:hAnsi="Century" w:cs="ＭＳ 明朝"/>
          <w:color w:val="000000" w:themeColor="text1"/>
          <w:sz w:val="18"/>
          <w:szCs w:val="18"/>
          <w:lang w:eastAsia="ja-JP"/>
        </w:rPr>
        <w:t>5(a)</w:t>
      </w:r>
      <w:r w:rsidRPr="007508B3">
        <w:rPr>
          <w:rFonts w:ascii="Century" w:eastAsia="ＭＳ 明朝" w:hAnsi="Century" w:cs="ＭＳ 明朝"/>
          <w:color w:val="000000" w:themeColor="text1"/>
          <w:sz w:val="18"/>
          <w:szCs w:val="18"/>
          <w:lang w:eastAsia="ja-JP"/>
        </w:rPr>
        <w:t>は、</w:t>
      </w:r>
      <w:r w:rsidR="00BA41D6" w:rsidRPr="007508B3">
        <w:rPr>
          <w:rFonts w:ascii="Century" w:eastAsia="ＭＳ 明朝" w:hAnsi="Century"/>
          <w:color w:val="000000" w:themeColor="text1"/>
          <w:sz w:val="18"/>
          <w:szCs w:val="18"/>
          <w:lang w:eastAsia="ja-JP" w:bidi="hi-IN"/>
        </w:rPr>
        <w:t>障害のある子ども</w:t>
      </w:r>
      <w:r w:rsidR="00BA41D6" w:rsidRPr="007508B3">
        <w:rPr>
          <w:rFonts w:ascii="Century" w:eastAsia="ＭＳ 明朝" w:hAnsi="Century" w:hint="eastAsia"/>
          <w:color w:val="000000" w:themeColor="text1"/>
          <w:sz w:val="18"/>
          <w:szCs w:val="18"/>
          <w:lang w:eastAsia="ja-JP" w:bidi="hi-IN"/>
        </w:rPr>
        <w:t>の</w:t>
      </w:r>
      <w:r w:rsidR="00BA41D6" w:rsidRPr="007508B3">
        <w:rPr>
          <w:rFonts w:ascii="Century" w:eastAsia="ＭＳ 明朝" w:hAnsi="Century"/>
          <w:color w:val="000000" w:themeColor="text1"/>
          <w:sz w:val="18"/>
          <w:szCs w:val="18"/>
          <w:lang w:eastAsia="ja-JP" w:bidi="hi-IN"/>
        </w:rPr>
        <w:t>出生時登録</w:t>
      </w:r>
      <w:r w:rsidR="00BA41D6" w:rsidRPr="007508B3">
        <w:rPr>
          <w:rFonts w:ascii="Century" w:eastAsia="ＭＳ 明朝" w:hAnsi="Century" w:hint="eastAsia"/>
          <w:color w:val="000000" w:themeColor="text1"/>
          <w:sz w:val="18"/>
          <w:szCs w:val="18"/>
          <w:lang w:eastAsia="ja-JP" w:bidi="hi-IN"/>
        </w:rPr>
        <w:t>と、</w:t>
      </w:r>
      <w:r w:rsidR="00BA41D6" w:rsidRPr="007508B3">
        <w:rPr>
          <w:rFonts w:ascii="Century" w:eastAsia="ＭＳ 明朝" w:hAnsi="Century"/>
          <w:color w:val="000000" w:themeColor="text1"/>
          <w:sz w:val="18"/>
          <w:szCs w:val="18"/>
          <w:lang w:eastAsia="ja-JP" w:bidi="hi-IN"/>
        </w:rPr>
        <w:t>分類した出生登録データ</w:t>
      </w:r>
      <w:r w:rsidR="00BA41D6" w:rsidRPr="007508B3">
        <w:rPr>
          <w:rFonts w:ascii="Century" w:eastAsia="ＭＳ 明朝" w:hAnsi="Century" w:hint="eastAsia"/>
          <w:color w:val="000000" w:themeColor="text1"/>
          <w:sz w:val="18"/>
          <w:szCs w:val="18"/>
          <w:lang w:eastAsia="ja-JP" w:bidi="hi-IN"/>
        </w:rPr>
        <w:t>の</w:t>
      </w:r>
      <w:r w:rsidR="00BA41D6" w:rsidRPr="007508B3">
        <w:rPr>
          <w:rFonts w:ascii="Century" w:eastAsia="ＭＳ 明朝" w:hAnsi="Century"/>
          <w:color w:val="000000" w:themeColor="text1"/>
          <w:sz w:val="18"/>
          <w:szCs w:val="18"/>
          <w:lang w:eastAsia="ja-JP" w:bidi="hi-IN"/>
        </w:rPr>
        <w:t>準備・保持</w:t>
      </w:r>
      <w:r w:rsidR="002352E2"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3550FBD9" w14:textId="3963F4EA" w:rsidR="00F533C6"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102.</w:t>
      </w:r>
      <w:r w:rsidR="003440D7"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市民の出生</w:t>
      </w:r>
      <w:r w:rsidR="00BA41D6" w:rsidRPr="007508B3">
        <w:rPr>
          <w:rFonts w:ascii="Century" w:eastAsia="ＭＳ 明朝" w:hAnsi="Century" w:hint="eastAsia"/>
          <w:color w:val="000000" w:themeColor="text1"/>
          <w:sz w:val="21"/>
          <w:szCs w:val="21"/>
          <w:lang w:eastAsia="ja-JP"/>
        </w:rPr>
        <w:t>と</w:t>
      </w:r>
      <w:r w:rsidRPr="007508B3">
        <w:rPr>
          <w:rFonts w:ascii="Century" w:eastAsia="ＭＳ 明朝" w:hAnsi="Century"/>
          <w:color w:val="000000" w:themeColor="text1"/>
          <w:sz w:val="21"/>
          <w:szCs w:val="21"/>
          <w:lang w:eastAsia="ja-JP"/>
        </w:rPr>
        <w:t>登録手続きに関する事項は、市民登録法に規定されている。同法では、障害のある市民を含むすべての市民は、出生後直ちに登録されるものと規定されている</w:t>
      </w:r>
      <w:r w:rsidR="00BE3655" w:rsidRPr="007508B3">
        <w:rPr>
          <w:rFonts w:ascii="Century" w:eastAsia="ＭＳ 明朝" w:hAnsi="Century"/>
          <w:color w:val="000000" w:themeColor="text1"/>
          <w:sz w:val="21"/>
          <w:szCs w:val="21"/>
          <w:lang w:eastAsia="ja-JP"/>
        </w:rPr>
        <w:t>。</w:t>
      </w:r>
      <w:r w:rsidR="00F533C6" w:rsidRPr="007508B3">
        <w:rPr>
          <w:rFonts w:ascii="Century" w:eastAsia="ＭＳ 明朝" w:hAnsi="Century" w:hint="eastAsia"/>
          <w:color w:val="000000" w:themeColor="text1"/>
          <w:sz w:val="21"/>
          <w:szCs w:val="21"/>
          <w:lang w:eastAsia="ja-JP"/>
        </w:rPr>
        <w:t>万一、</w:t>
      </w:r>
      <w:r w:rsidRPr="007508B3">
        <w:rPr>
          <w:rFonts w:ascii="Century" w:eastAsia="ＭＳ 明朝" w:hAnsi="Century"/>
          <w:color w:val="000000" w:themeColor="text1"/>
          <w:sz w:val="21"/>
          <w:szCs w:val="21"/>
          <w:lang w:eastAsia="ja-JP"/>
        </w:rPr>
        <w:t>先天性奇形のある</w:t>
      </w:r>
      <w:r w:rsidR="005C58BA"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が生まれた場合でも、両親は出生後</w:t>
      </w:r>
      <w:r w:rsidRPr="007508B3">
        <w:rPr>
          <w:rFonts w:ascii="Century" w:eastAsia="ＭＳ 明朝" w:hAnsi="Century"/>
          <w:color w:val="000000" w:themeColor="text1"/>
          <w:sz w:val="21"/>
          <w:szCs w:val="21"/>
          <w:lang w:eastAsia="ja-JP"/>
        </w:rPr>
        <w:t>15</w:t>
      </w:r>
      <w:r w:rsidRPr="007508B3">
        <w:rPr>
          <w:rFonts w:ascii="Century" w:eastAsia="ＭＳ 明朝" w:hAnsi="Century"/>
          <w:color w:val="000000" w:themeColor="text1"/>
          <w:sz w:val="21"/>
          <w:szCs w:val="21"/>
          <w:lang w:eastAsia="ja-JP"/>
        </w:rPr>
        <w:t>日以内に</w:t>
      </w:r>
      <w:r w:rsidR="005C58BA"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の出生を登録する義務があり、登録機関はすべての市民の出生を登録し、出生証明書を発行する法的義務を負ってい</w:t>
      </w:r>
      <w:r w:rsidR="003D40B2" w:rsidRPr="007508B3">
        <w:rPr>
          <w:rFonts w:ascii="Century" w:eastAsia="ＭＳ 明朝" w:hAnsi="Century"/>
          <w:color w:val="000000" w:themeColor="text1"/>
          <w:sz w:val="21"/>
          <w:szCs w:val="21"/>
          <w:lang w:eastAsia="ja-JP"/>
        </w:rPr>
        <w:t>る</w:t>
      </w:r>
      <w:r w:rsidRPr="007508B3">
        <w:rPr>
          <w:rFonts w:ascii="Century" w:eastAsia="ＭＳ 明朝" w:hAnsi="Century"/>
          <w:color w:val="000000" w:themeColor="text1"/>
          <w:sz w:val="21"/>
          <w:szCs w:val="21"/>
          <w:lang w:eastAsia="ja-JP"/>
        </w:rPr>
        <w:t>。</w:t>
      </w:r>
    </w:p>
    <w:p w14:paraId="628D6D25" w14:textId="4AB77EB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103.</w:t>
      </w:r>
      <w:r w:rsidR="003440D7"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都市部及び農村部の関連データについては、</w:t>
      </w:r>
      <w:r w:rsidRPr="007508B3">
        <w:rPr>
          <w:rFonts w:ascii="Century" w:eastAsia="ＭＳ 明朝" w:hAnsi="Century"/>
          <w:color w:val="000000" w:themeColor="text1"/>
          <w:sz w:val="21"/>
          <w:szCs w:val="21"/>
          <w:lang w:eastAsia="ja-JP" w:bidi="hi-IN"/>
        </w:rPr>
        <w:t>2019</w:t>
      </w:r>
      <w:r w:rsidRPr="007508B3">
        <w:rPr>
          <w:rFonts w:ascii="Century" w:eastAsia="ＭＳ 明朝" w:hAnsi="Century"/>
          <w:color w:val="000000" w:themeColor="text1"/>
          <w:sz w:val="21"/>
          <w:szCs w:val="21"/>
          <w:lang w:eastAsia="ja-JP" w:bidi="hi-IN"/>
        </w:rPr>
        <w:t>年</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国勢調査報告書を参照のこと。</w:t>
      </w:r>
    </w:p>
    <w:p w14:paraId="3DF23C69" w14:textId="77777777" w:rsidR="003440D7" w:rsidRPr="007508B3" w:rsidRDefault="003440D7" w:rsidP="00654499">
      <w:pPr>
        <w:pStyle w:val="SingleTxtG"/>
        <w:ind w:left="142" w:right="0"/>
        <w:jc w:val="left"/>
        <w:rPr>
          <w:rFonts w:ascii="Century" w:eastAsia="ＭＳ 明朝" w:hAnsi="Century"/>
          <w:color w:val="000000" w:themeColor="text1"/>
          <w:sz w:val="21"/>
          <w:szCs w:val="21"/>
          <w:lang w:eastAsia="ja-JP" w:bidi="hi-IN"/>
        </w:rPr>
      </w:pPr>
    </w:p>
    <w:p w14:paraId="66A11F06" w14:textId="442E5920"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15(b)</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6CC9E9C1" w14:textId="3CBBE3AC" w:rsidR="00BD0B20" w:rsidRPr="007508B3" w:rsidRDefault="001A1F1F" w:rsidP="002352E2">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670C72" w:rsidRPr="007508B3">
        <w:rPr>
          <w:rFonts w:ascii="Century" w:eastAsia="ＭＳ 明朝" w:hAnsi="Century" w:cs="ＭＳ 明朝"/>
          <w:color w:val="000000" w:themeColor="text1"/>
          <w:sz w:val="18"/>
          <w:szCs w:val="18"/>
          <w:lang w:eastAsia="ja-JP"/>
        </w:rPr>
        <w:t>1</w:t>
      </w:r>
      <w:r w:rsidRPr="007508B3">
        <w:rPr>
          <w:rFonts w:ascii="Century" w:eastAsia="ＭＳ 明朝" w:hAnsi="Century" w:cs="ＭＳ 明朝"/>
          <w:color w:val="000000" w:themeColor="text1"/>
          <w:sz w:val="18"/>
          <w:szCs w:val="18"/>
          <w:lang w:eastAsia="ja-JP"/>
        </w:rPr>
        <w:t>5(</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3440D7" w:rsidRPr="007508B3">
        <w:rPr>
          <w:rFonts w:ascii="Century" w:eastAsia="ＭＳ 明朝" w:hAnsi="Century"/>
          <w:color w:val="000000" w:themeColor="text1"/>
          <w:sz w:val="18"/>
          <w:szCs w:val="18"/>
          <w:lang w:eastAsia="ja-JP" w:bidi="hi-IN"/>
        </w:rPr>
        <w:t>障害のある人の移動に対する国内の全ての制限</w:t>
      </w:r>
      <w:r w:rsidR="002352E2" w:rsidRPr="007508B3">
        <w:rPr>
          <w:rFonts w:ascii="Century" w:eastAsia="ＭＳ 明朝" w:hAnsi="Century" w:hint="eastAsia"/>
          <w:color w:val="000000" w:themeColor="text1"/>
          <w:sz w:val="18"/>
          <w:szCs w:val="18"/>
          <w:lang w:eastAsia="ja-JP" w:bidi="hi-IN"/>
        </w:rPr>
        <w:t>の</w:t>
      </w:r>
      <w:r w:rsidR="003440D7" w:rsidRPr="007508B3">
        <w:rPr>
          <w:rFonts w:ascii="Century" w:eastAsia="ＭＳ 明朝" w:hAnsi="Century"/>
          <w:color w:val="000000" w:themeColor="text1"/>
          <w:sz w:val="18"/>
          <w:szCs w:val="18"/>
          <w:lang w:eastAsia="ja-JP" w:bidi="hi-IN"/>
        </w:rPr>
        <w:t>廃止</w:t>
      </w:r>
      <w:r w:rsidR="002352E2"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4E300950" w14:textId="04D0202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104.</w:t>
      </w:r>
      <w:r w:rsidR="002352E2"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では、障害の有無にかかわらず、すべての市民が、社会主義憲法</w:t>
      </w:r>
      <w:r w:rsidR="003440D7"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出入国管理法</w:t>
      </w:r>
      <w:r w:rsidR="003440D7" w:rsidRPr="007508B3">
        <w:rPr>
          <w:rFonts w:ascii="Century" w:eastAsia="ＭＳ 明朝" w:hAnsi="Century" w:hint="eastAsia"/>
          <w:color w:val="000000" w:themeColor="text1"/>
          <w:sz w:val="21"/>
          <w:szCs w:val="21"/>
          <w:lang w:eastAsia="ja-JP" w:bidi="hi-IN"/>
        </w:rPr>
        <w:t>などの</w:t>
      </w:r>
      <w:r w:rsidRPr="007508B3">
        <w:rPr>
          <w:rFonts w:ascii="Century" w:eastAsia="ＭＳ 明朝" w:hAnsi="Century"/>
          <w:color w:val="000000" w:themeColor="text1"/>
          <w:sz w:val="21"/>
          <w:szCs w:val="21"/>
          <w:lang w:eastAsia="ja-JP" w:bidi="hi-IN"/>
        </w:rPr>
        <w:t>関連分野法によって、旅行および移動の自由を保障されている。いわゆる</w:t>
      </w:r>
      <w:r w:rsidR="00964C9B" w:rsidRPr="007508B3">
        <w:rPr>
          <w:rFonts w:ascii="Century" w:eastAsia="ＭＳ 明朝" w:hAnsi="Century"/>
          <w:color w:val="000000" w:themeColor="text1"/>
          <w:sz w:val="21"/>
          <w:szCs w:val="21"/>
          <w:lang w:eastAsia="ja-JP" w:bidi="hi-IN"/>
        </w:rPr>
        <w:t>「</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の移動制限</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は存在しない。</w:t>
      </w:r>
    </w:p>
    <w:p w14:paraId="02959CDF"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23E21DA0" w14:textId="7ACD1C99"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15(c)</w:t>
      </w:r>
      <w:r w:rsidR="00C71D10" w:rsidRPr="007508B3">
        <w:rPr>
          <w:rFonts w:ascii="Century" w:eastAsia="ＭＳ 明朝" w:hAnsi="Century"/>
          <w:b/>
          <w:bCs/>
          <w:color w:val="000000" w:themeColor="text1"/>
          <w:sz w:val="22"/>
          <w:szCs w:val="22"/>
          <w:lang w:eastAsia="ja-JP" w:bidi="hi-IN"/>
        </w:rPr>
        <w:t>に対する回答</w:t>
      </w:r>
    </w:p>
    <w:p w14:paraId="34428037" w14:textId="5F9511DF" w:rsidR="00BD0B20" w:rsidRPr="007508B3" w:rsidRDefault="001A1F1F" w:rsidP="002352E2">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670C72" w:rsidRPr="007508B3">
        <w:rPr>
          <w:rFonts w:ascii="Century" w:eastAsia="ＭＳ 明朝" w:hAnsi="Century" w:cs="ＭＳ 明朝"/>
          <w:color w:val="000000" w:themeColor="text1"/>
          <w:sz w:val="18"/>
          <w:szCs w:val="18"/>
          <w:lang w:eastAsia="ja-JP"/>
        </w:rPr>
        <w:t>1</w:t>
      </w:r>
      <w:r w:rsidRPr="007508B3">
        <w:rPr>
          <w:rFonts w:ascii="Century" w:eastAsia="ＭＳ 明朝" w:hAnsi="Century" w:cs="ＭＳ 明朝"/>
          <w:color w:val="000000" w:themeColor="text1"/>
          <w:sz w:val="18"/>
          <w:szCs w:val="18"/>
          <w:lang w:eastAsia="ja-JP"/>
        </w:rPr>
        <w:t>5(</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ＭＳ 明朝" w:eastAsia="ＭＳ 明朝" w:hAnsi="ＭＳ 明朝" w:cs="ＭＳ 明朝"/>
          <w:color w:val="000000" w:themeColor="text1"/>
          <w:sz w:val="18"/>
          <w:szCs w:val="18"/>
          <w:lang w:eastAsia="ja-JP"/>
        </w:rPr>
        <w:t>は、</w:t>
      </w:r>
      <w:r w:rsidR="003440D7" w:rsidRPr="007508B3">
        <w:rPr>
          <w:rFonts w:ascii="Century" w:eastAsia="ＭＳ 明朝" w:hAnsi="Century"/>
          <w:color w:val="000000" w:themeColor="text1"/>
          <w:sz w:val="18"/>
          <w:szCs w:val="18"/>
          <w:lang w:eastAsia="ja-JP" w:bidi="hi-IN"/>
        </w:rPr>
        <w:t>居住地域やケアセンターから障害のある人を退去</w:t>
      </w:r>
      <w:r w:rsidR="003440D7" w:rsidRPr="007508B3">
        <w:rPr>
          <w:rFonts w:ascii="Century" w:eastAsia="ＭＳ 明朝" w:hAnsi="Century" w:hint="eastAsia"/>
          <w:color w:val="000000" w:themeColor="text1"/>
          <w:sz w:val="18"/>
          <w:szCs w:val="18"/>
          <w:lang w:eastAsia="ja-JP" w:bidi="hi-IN"/>
        </w:rPr>
        <w:t>、</w:t>
      </w:r>
      <w:r w:rsidR="003440D7" w:rsidRPr="007508B3">
        <w:rPr>
          <w:rFonts w:ascii="Century" w:eastAsia="ＭＳ 明朝" w:hAnsi="Century"/>
          <w:color w:val="000000" w:themeColor="text1"/>
          <w:sz w:val="18"/>
          <w:szCs w:val="18"/>
          <w:lang w:eastAsia="ja-JP" w:bidi="hi-IN"/>
        </w:rPr>
        <w:t>移送すること</w:t>
      </w:r>
      <w:r w:rsidR="003440D7" w:rsidRPr="007508B3">
        <w:rPr>
          <w:rFonts w:ascii="Century" w:eastAsia="ＭＳ 明朝" w:hAnsi="Century" w:hint="eastAsia"/>
          <w:color w:val="000000" w:themeColor="text1"/>
          <w:sz w:val="18"/>
          <w:szCs w:val="18"/>
          <w:lang w:eastAsia="ja-JP" w:bidi="hi-IN"/>
        </w:rPr>
        <w:t>の</w:t>
      </w:r>
      <w:r w:rsidR="003440D7" w:rsidRPr="007508B3">
        <w:rPr>
          <w:rFonts w:ascii="Century" w:eastAsia="ＭＳ 明朝" w:hAnsi="Century"/>
          <w:color w:val="000000" w:themeColor="text1"/>
          <w:sz w:val="18"/>
          <w:szCs w:val="18"/>
          <w:lang w:eastAsia="ja-JP" w:bidi="hi-IN"/>
        </w:rPr>
        <w:t>防止</w:t>
      </w:r>
      <w:r w:rsidR="003440D7" w:rsidRPr="007508B3">
        <w:rPr>
          <w:rFonts w:ascii="Century" w:eastAsia="ＭＳ 明朝" w:hAnsi="Century" w:hint="eastAsia"/>
          <w:color w:val="000000" w:themeColor="text1"/>
          <w:sz w:val="18"/>
          <w:szCs w:val="18"/>
          <w:lang w:eastAsia="ja-JP" w:bidi="hi-IN"/>
        </w:rPr>
        <w:t>。</w:t>
      </w:r>
      <w:r w:rsidR="003440D7" w:rsidRPr="007508B3">
        <w:rPr>
          <w:rFonts w:ascii="Century" w:eastAsia="ＭＳ 明朝" w:hAnsi="Century"/>
          <w:color w:val="000000" w:themeColor="text1"/>
          <w:sz w:val="18"/>
          <w:szCs w:val="18"/>
          <w:lang w:eastAsia="ja-JP" w:bidi="hi-IN"/>
        </w:rPr>
        <w:t>平壌首都圏に居住する障害のある人に対する特別な条件</w:t>
      </w:r>
      <w:r w:rsidR="003440D7" w:rsidRPr="007508B3">
        <w:rPr>
          <w:rFonts w:ascii="Century" w:eastAsia="ＭＳ 明朝" w:hAnsi="Century" w:hint="eastAsia"/>
          <w:color w:val="000000" w:themeColor="text1"/>
          <w:sz w:val="18"/>
          <w:szCs w:val="18"/>
          <w:lang w:eastAsia="ja-JP" w:bidi="hi-IN"/>
        </w:rPr>
        <w:t>の</w:t>
      </w:r>
      <w:r w:rsidR="003440D7" w:rsidRPr="007508B3">
        <w:rPr>
          <w:rFonts w:ascii="Century" w:eastAsia="ＭＳ 明朝" w:hAnsi="Century"/>
          <w:color w:val="000000" w:themeColor="text1"/>
          <w:sz w:val="18"/>
          <w:szCs w:val="18"/>
          <w:lang w:eastAsia="ja-JP" w:bidi="hi-IN"/>
        </w:rPr>
        <w:t>撤廃</w:t>
      </w:r>
      <w:r w:rsidR="002352E2"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34975B9E" w14:textId="3C3C864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105.</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の安全と福祉を損なう形で、</w:t>
      </w:r>
      <w:r w:rsidR="00831EB7" w:rsidRPr="007508B3">
        <w:rPr>
          <w:rFonts w:ascii="ＭＳ 明朝" w:eastAsia="ＭＳ 明朝" w:hAnsi="ＭＳ 明朝" w:cs="ＭＳ 明朝"/>
          <w:color w:val="000000" w:themeColor="text1"/>
          <w:sz w:val="21"/>
          <w:szCs w:val="21"/>
        </w:rPr>
        <w:t>居住地域</w:t>
      </w:r>
      <w:r w:rsidR="00831EB7" w:rsidRPr="007508B3">
        <w:rPr>
          <w:rFonts w:ascii="ＭＳ 明朝" w:eastAsia="ＭＳ 明朝" w:hAnsi="ＭＳ 明朝" w:cs="ＭＳ 明朝" w:hint="eastAsia"/>
          <w:color w:val="000000" w:themeColor="text1"/>
          <w:sz w:val="21"/>
          <w:szCs w:val="21"/>
        </w:rPr>
        <w:t>（</w:t>
      </w:r>
      <w:r w:rsidR="00831EB7" w:rsidRPr="007508B3">
        <w:rPr>
          <w:rFonts w:ascii="Century" w:eastAsia="ＭＳ 明朝" w:hAnsi="Century" w:cs="ＭＳ 明朝"/>
          <w:color w:val="000000" w:themeColor="text1"/>
          <w:sz w:val="18"/>
          <w:szCs w:val="18"/>
        </w:rPr>
        <w:t>population centre</w:t>
      </w:r>
      <w:r w:rsidR="00831EB7" w:rsidRPr="007508B3">
        <w:rPr>
          <w:rFonts w:ascii="ＭＳ 明朝" w:eastAsia="ＭＳ 明朝" w:hAnsi="ＭＳ 明朝" w:cs="ＭＳ 明朝" w:hint="eastAsia"/>
          <w:color w:val="000000" w:themeColor="text1"/>
          <w:sz w:val="21"/>
          <w:szCs w:val="21"/>
        </w:rPr>
        <w:t>）</w:t>
      </w:r>
      <w:r w:rsidR="00831EB7" w:rsidRPr="007508B3">
        <w:rPr>
          <w:rFonts w:ascii="ＭＳ 明朝" w:eastAsia="ＭＳ 明朝" w:hAnsi="ＭＳ 明朝" w:cs="ＭＳ 明朝"/>
          <w:color w:val="000000" w:themeColor="text1"/>
          <w:sz w:val="21"/>
          <w:szCs w:val="21"/>
        </w:rPr>
        <w:t>や</w:t>
      </w:r>
      <w:r w:rsidRPr="007508B3">
        <w:rPr>
          <w:rFonts w:ascii="Century" w:eastAsia="ＭＳ 明朝" w:hAnsi="Century" w:cs="SimSun"/>
          <w:color w:val="000000" w:themeColor="text1"/>
          <w:sz w:val="21"/>
          <w:szCs w:val="21"/>
          <w:lang w:eastAsia="ja-JP" w:bidi="hi-IN"/>
        </w:rPr>
        <w:t>ケアセンターから</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を国外退去または</w:t>
      </w:r>
      <w:r w:rsidR="00831EB7" w:rsidRPr="007508B3">
        <w:rPr>
          <w:rFonts w:ascii="Century" w:eastAsia="ＭＳ 明朝" w:hAnsi="Century" w:hint="eastAsia"/>
          <w:color w:val="000000" w:themeColor="text1"/>
          <w:sz w:val="21"/>
          <w:szCs w:val="21"/>
          <w:lang w:eastAsia="ja-JP" w:bidi="hi-IN"/>
        </w:rPr>
        <w:t>移転させ</w:t>
      </w:r>
      <w:r w:rsidRPr="007508B3">
        <w:rPr>
          <w:rFonts w:ascii="Century" w:eastAsia="ＭＳ 明朝" w:hAnsi="Century"/>
          <w:color w:val="000000" w:themeColor="text1"/>
          <w:sz w:val="21"/>
          <w:szCs w:val="21"/>
          <w:lang w:eastAsia="ja-JP" w:bidi="hi-IN"/>
        </w:rPr>
        <w:t>たり、</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に対する特別な条件を廃止したりしたことは一度もなく、そのような事例は報告されたことがない。</w:t>
      </w:r>
    </w:p>
    <w:p w14:paraId="2DA283BB" w14:textId="06CE45A2"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106.</w:t>
      </w:r>
      <w:r w:rsidR="00E154EF"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平壌市</w:t>
      </w:r>
      <w:r w:rsidR="00024767" w:rsidRPr="007508B3">
        <w:rPr>
          <w:rFonts w:ascii="Century" w:eastAsia="ＭＳ 明朝" w:hAnsi="Century" w:hint="eastAsia"/>
          <w:color w:val="000000" w:themeColor="text1"/>
          <w:sz w:val="21"/>
          <w:szCs w:val="21"/>
          <w:lang w:eastAsia="ja-JP"/>
        </w:rPr>
        <w:t>での</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の居住に関する特別な規定は存在しない。</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では、障害の有無にかかわらず、全ての市民が居住及び移動の自由を定めた社会主義憲法第</w:t>
      </w:r>
      <w:r w:rsidRPr="007508B3">
        <w:rPr>
          <w:rFonts w:ascii="Century" w:eastAsia="ＭＳ 明朝" w:hAnsi="Century"/>
          <w:color w:val="000000" w:themeColor="text1"/>
          <w:sz w:val="21"/>
          <w:szCs w:val="21"/>
          <w:lang w:eastAsia="ja-JP"/>
        </w:rPr>
        <w:t>75</w:t>
      </w:r>
      <w:r w:rsidRPr="007508B3">
        <w:rPr>
          <w:rFonts w:ascii="Century" w:eastAsia="ＭＳ 明朝" w:hAnsi="Century"/>
          <w:color w:val="000000" w:themeColor="text1"/>
          <w:sz w:val="21"/>
          <w:szCs w:val="21"/>
          <w:lang w:eastAsia="ja-JP"/>
        </w:rPr>
        <w:t>条に基づき、希望する場所に居住する権利を</w:t>
      </w:r>
      <w:r w:rsidR="00024767" w:rsidRPr="007508B3">
        <w:rPr>
          <w:rFonts w:ascii="Century" w:eastAsia="ＭＳ 明朝" w:hAnsi="Century" w:hint="eastAsia"/>
          <w:color w:val="000000" w:themeColor="text1"/>
          <w:sz w:val="21"/>
          <w:szCs w:val="21"/>
          <w:lang w:eastAsia="ja-JP"/>
        </w:rPr>
        <w:t>持っている</w:t>
      </w:r>
      <w:r w:rsidRPr="007508B3">
        <w:rPr>
          <w:rFonts w:ascii="Century" w:eastAsia="ＭＳ 明朝" w:hAnsi="Century"/>
          <w:color w:val="000000" w:themeColor="text1"/>
          <w:sz w:val="21"/>
          <w:szCs w:val="21"/>
          <w:lang w:eastAsia="ja-JP"/>
        </w:rPr>
        <w:t>。さらに、</w:t>
      </w:r>
      <w:r w:rsidR="00EB7CB5" w:rsidRPr="007508B3">
        <w:rPr>
          <w:rFonts w:ascii="Century" w:eastAsia="ＭＳ 明朝" w:hAnsi="Century"/>
          <w:color w:val="000000" w:themeColor="text1"/>
          <w:sz w:val="21"/>
          <w:szCs w:val="21"/>
          <w:lang w:eastAsia="ja-JP"/>
        </w:rPr>
        <w:t>障害</w:t>
      </w:r>
      <w:r w:rsidR="00BE3655" w:rsidRPr="007508B3">
        <w:rPr>
          <w:rFonts w:ascii="Century" w:eastAsia="ＭＳ 明朝" w:hAnsi="Century"/>
          <w:color w:val="000000" w:themeColor="text1"/>
          <w:sz w:val="21"/>
          <w:szCs w:val="21"/>
          <w:lang w:eastAsia="ja-JP"/>
        </w:rPr>
        <w:t>者</w:t>
      </w:r>
      <w:r w:rsidRPr="007508B3">
        <w:rPr>
          <w:rFonts w:ascii="Century" w:eastAsia="ＭＳ 明朝" w:hAnsi="Century"/>
          <w:color w:val="000000" w:themeColor="text1"/>
          <w:sz w:val="21"/>
          <w:szCs w:val="21"/>
          <w:lang w:eastAsia="ja-JP"/>
        </w:rPr>
        <w:t>権利保護</w:t>
      </w:r>
      <w:r w:rsidR="00BE3655" w:rsidRPr="007508B3">
        <w:rPr>
          <w:rFonts w:ascii="Century" w:eastAsia="ＭＳ 明朝" w:hAnsi="Century"/>
          <w:color w:val="000000" w:themeColor="text1"/>
          <w:sz w:val="21"/>
          <w:szCs w:val="21"/>
          <w:lang w:eastAsia="ja-JP"/>
        </w:rPr>
        <w:t>促進</w:t>
      </w:r>
      <w:r w:rsidRPr="007508B3">
        <w:rPr>
          <w:rFonts w:ascii="Century" w:eastAsia="ＭＳ 明朝" w:hAnsi="Century"/>
          <w:color w:val="000000" w:themeColor="text1"/>
          <w:sz w:val="21"/>
          <w:szCs w:val="21"/>
          <w:lang w:eastAsia="ja-JP"/>
        </w:rPr>
        <w:t>法（</w:t>
      </w:r>
      <w:r w:rsidRPr="007508B3">
        <w:rPr>
          <w:rFonts w:ascii="Century" w:eastAsia="ＭＳ 明朝" w:hAnsi="Century"/>
          <w:color w:val="000000" w:themeColor="text1"/>
          <w:sz w:val="21"/>
          <w:szCs w:val="21"/>
          <w:lang w:eastAsia="ja-JP"/>
        </w:rPr>
        <w:t>LPPRPD</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55</w:t>
      </w:r>
      <w:r w:rsidRPr="007508B3">
        <w:rPr>
          <w:rFonts w:ascii="Century" w:eastAsia="ＭＳ 明朝" w:hAnsi="Century"/>
          <w:color w:val="000000" w:themeColor="text1"/>
          <w:sz w:val="21"/>
          <w:szCs w:val="21"/>
          <w:lang w:eastAsia="ja-JP"/>
        </w:rPr>
        <w:t>条は、</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が希望する医療</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olor w:val="000000" w:themeColor="text1"/>
          <w:sz w:val="21"/>
          <w:szCs w:val="21"/>
          <w:lang w:eastAsia="ja-JP"/>
        </w:rPr>
        <w:t>生活環境に適した地域への居住及び移動の自由を保障している。したがって、</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は、その利便性を考慮したより容易で便利な形で居住及び移動の自由を享受している。</w:t>
      </w:r>
    </w:p>
    <w:p w14:paraId="10C0D8EA" w14:textId="77777777" w:rsidR="00BD0B20" w:rsidRPr="007508B3" w:rsidRDefault="00BD0B20" w:rsidP="00654499">
      <w:pPr>
        <w:pStyle w:val="SingleTxtG"/>
        <w:ind w:left="142" w:right="0"/>
        <w:rPr>
          <w:rFonts w:ascii="Century" w:eastAsia="ＭＳ 明朝" w:hAnsi="Century"/>
          <w:color w:val="000000" w:themeColor="text1"/>
          <w:sz w:val="21"/>
          <w:szCs w:val="21"/>
          <w:lang w:eastAsia="ja-JP"/>
        </w:rPr>
      </w:pPr>
    </w:p>
    <w:p w14:paraId="4EA473C6" w14:textId="325200E0" w:rsidR="00C71D10" w:rsidRPr="007508B3" w:rsidRDefault="00C71D10" w:rsidP="00654499">
      <w:pPr>
        <w:pStyle w:val="SingleTxtG"/>
        <w:ind w:left="142" w:right="0"/>
        <w:jc w:val="left"/>
        <w:rPr>
          <w:rFonts w:ascii="Century" w:eastAsia="ＭＳ 明朝" w:hAnsi="Century"/>
          <w:b/>
          <w:color w:val="000000" w:themeColor="text1"/>
          <w:sz w:val="24"/>
          <w:szCs w:val="24"/>
          <w:lang w:eastAsia="ja-JP" w:bidi="hi-IN"/>
        </w:rPr>
      </w:pPr>
      <w:r w:rsidRPr="007508B3">
        <w:rPr>
          <w:rFonts w:ascii="Century" w:eastAsia="ＭＳ 明朝" w:hAnsi="Century"/>
          <w:b/>
          <w:color w:val="000000" w:themeColor="text1"/>
          <w:sz w:val="24"/>
          <w:szCs w:val="24"/>
          <w:lang w:eastAsia="ja-JP" w:bidi="hi-IN"/>
        </w:rPr>
        <w:t>自立生活と地域社会への</w:t>
      </w:r>
      <w:r w:rsidR="00BD0B20" w:rsidRPr="007508B3">
        <w:rPr>
          <w:rFonts w:ascii="ＭＳ 明朝" w:eastAsia="ＭＳ 明朝" w:hAnsi="ＭＳ 明朝" w:cs="ＭＳ 明朝"/>
          <w:b/>
          <w:bCs/>
          <w:color w:val="000000" w:themeColor="text1"/>
          <w:sz w:val="24"/>
          <w:szCs w:val="24"/>
        </w:rPr>
        <w:t>インクルージョン</w:t>
      </w:r>
      <w:r w:rsidRPr="007508B3">
        <w:rPr>
          <w:rFonts w:ascii="Century" w:eastAsia="ＭＳ 明朝" w:hAnsi="Century"/>
          <w:b/>
          <w:color w:val="000000" w:themeColor="text1"/>
          <w:sz w:val="24"/>
          <w:szCs w:val="24"/>
          <w:lang w:eastAsia="ja-JP" w:bidi="hi-IN"/>
        </w:rPr>
        <w:t>（第</w:t>
      </w:r>
      <w:r w:rsidRPr="007508B3">
        <w:rPr>
          <w:rFonts w:ascii="Century" w:eastAsia="ＭＳ 明朝" w:hAnsi="Century"/>
          <w:b/>
          <w:color w:val="000000" w:themeColor="text1"/>
          <w:sz w:val="24"/>
          <w:szCs w:val="24"/>
          <w:lang w:eastAsia="ja-JP" w:bidi="hi-IN"/>
        </w:rPr>
        <w:t>19</w:t>
      </w:r>
      <w:r w:rsidRPr="007508B3">
        <w:rPr>
          <w:rFonts w:ascii="Century" w:eastAsia="ＭＳ 明朝" w:hAnsi="Century"/>
          <w:b/>
          <w:color w:val="000000" w:themeColor="text1"/>
          <w:sz w:val="24"/>
          <w:szCs w:val="24"/>
          <w:lang w:eastAsia="ja-JP" w:bidi="hi-IN"/>
        </w:rPr>
        <w:t>条）</w:t>
      </w:r>
    </w:p>
    <w:p w14:paraId="15FA60C7" w14:textId="13ED14F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4D7F92" w:rsidRPr="007508B3">
        <w:rPr>
          <w:rFonts w:ascii="Century" w:eastAsia="ＭＳ 明朝" w:hAnsi="Century" w:hint="eastAsia"/>
          <w:b/>
          <w:bCs/>
          <w:color w:val="000000" w:themeColor="text1"/>
          <w:sz w:val="22"/>
          <w:szCs w:val="22"/>
          <w:lang w:eastAsia="ja-JP" w:bidi="hi-IN"/>
        </w:rPr>
        <w:t>6(</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41259636" w14:textId="65B77EF8" w:rsidR="00BD0B20" w:rsidRPr="007508B3" w:rsidRDefault="001A1F1F" w:rsidP="002352E2">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16</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D913E7" w:rsidRPr="007508B3">
        <w:rPr>
          <w:rFonts w:ascii="Century" w:eastAsia="ＭＳ 明朝" w:hAnsi="Century"/>
          <w:color w:val="000000" w:themeColor="text1"/>
          <w:sz w:val="18"/>
          <w:szCs w:val="18"/>
          <w:lang w:eastAsia="ja-JP" w:bidi="hi-IN"/>
        </w:rPr>
        <w:t>障害のある人</w:t>
      </w:r>
      <w:r w:rsidR="00D913E7" w:rsidRPr="007508B3">
        <w:rPr>
          <w:rFonts w:ascii="Century" w:eastAsia="ＭＳ 明朝" w:hAnsi="Century" w:hint="eastAsia"/>
          <w:color w:val="000000" w:themeColor="text1"/>
          <w:sz w:val="18"/>
          <w:szCs w:val="18"/>
          <w:lang w:eastAsia="ja-JP" w:bidi="hi-IN"/>
        </w:rPr>
        <w:t>の</w:t>
      </w:r>
      <w:r w:rsidR="00D913E7" w:rsidRPr="007508B3">
        <w:rPr>
          <w:rFonts w:ascii="Century" w:eastAsia="ＭＳ 明朝" w:hAnsi="Century"/>
          <w:color w:val="000000" w:themeColor="text1"/>
          <w:sz w:val="18"/>
          <w:szCs w:val="18"/>
          <w:lang w:eastAsia="ja-JP" w:bidi="hi-IN"/>
        </w:rPr>
        <w:t>自立生活、地域社会</w:t>
      </w:r>
      <w:r w:rsidR="00D913E7" w:rsidRPr="007508B3">
        <w:rPr>
          <w:rFonts w:ascii="Century" w:eastAsia="ＭＳ 明朝" w:hAnsi="Century" w:hint="eastAsia"/>
          <w:color w:val="000000" w:themeColor="text1"/>
          <w:sz w:val="18"/>
          <w:szCs w:val="18"/>
          <w:lang w:eastAsia="ja-JP" w:bidi="hi-IN"/>
        </w:rPr>
        <w:t>への包摂の</w:t>
      </w:r>
      <w:r w:rsidR="00D913E7" w:rsidRPr="007508B3">
        <w:rPr>
          <w:rFonts w:ascii="Century" w:eastAsia="ＭＳ 明朝" w:hAnsi="Century"/>
          <w:color w:val="000000" w:themeColor="text1"/>
          <w:sz w:val="18"/>
          <w:szCs w:val="18"/>
          <w:lang w:eastAsia="ja-JP" w:bidi="hi-IN"/>
        </w:rPr>
        <w:t>権利を促進するための規制の実施状況</w:t>
      </w:r>
      <w:r w:rsidR="00D913E7" w:rsidRPr="007508B3">
        <w:rPr>
          <w:rFonts w:ascii="Century" w:eastAsia="ＭＳ 明朝" w:hAnsi="Century" w:hint="eastAsia"/>
          <w:color w:val="000000" w:themeColor="text1"/>
          <w:sz w:val="18"/>
          <w:szCs w:val="18"/>
          <w:lang w:eastAsia="ja-JP" w:bidi="hi-IN"/>
        </w:rPr>
        <w:t>。</w:t>
      </w:r>
      <w:r w:rsidR="00D913E7" w:rsidRPr="007508B3">
        <w:rPr>
          <w:rFonts w:ascii="Century" w:eastAsia="ＭＳ 明朝" w:hAnsi="Century"/>
          <w:color w:val="000000" w:themeColor="text1"/>
          <w:sz w:val="18"/>
          <w:szCs w:val="18"/>
          <w:lang w:eastAsia="ja-JP" w:bidi="hi-IN"/>
        </w:rPr>
        <w:t>どこで誰と生活するかの選択を妨げる規制の廃止に向けた取り組み</w:t>
      </w:r>
      <w:r w:rsidR="002352E2"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415F70B5" w14:textId="098BB50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107.</w:t>
      </w:r>
      <w:r w:rsidR="002352E2"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には、障害のある人を含</w:t>
      </w:r>
      <w:r w:rsidR="00D913E7" w:rsidRPr="007508B3">
        <w:rPr>
          <w:rFonts w:ascii="Century" w:eastAsia="ＭＳ 明朝" w:hAnsi="Century" w:hint="eastAsia"/>
          <w:color w:val="000000" w:themeColor="text1"/>
          <w:sz w:val="21"/>
          <w:szCs w:val="21"/>
          <w:lang w:eastAsia="ja-JP" w:bidi="hi-IN"/>
        </w:rPr>
        <w:t>めた</w:t>
      </w:r>
      <w:r w:rsidRPr="007508B3">
        <w:rPr>
          <w:rFonts w:ascii="Century" w:eastAsia="ＭＳ 明朝" w:hAnsi="Century"/>
          <w:color w:val="000000" w:themeColor="text1"/>
          <w:sz w:val="21"/>
          <w:szCs w:val="21"/>
          <w:lang w:eastAsia="ja-JP" w:bidi="hi-IN"/>
        </w:rPr>
        <w:t>市民の意思にかかわらず、その自由を制限する特別な施設や制度は存在しない。</w:t>
      </w:r>
    </w:p>
    <w:p w14:paraId="0573B55C" w14:textId="4FACAA7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108.</w:t>
      </w:r>
      <w:r w:rsidR="00E154EF"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したがって、障害のある市民が居住地を自由に選択し、社会生活に</w:t>
      </w:r>
      <w:r w:rsidR="00DD1733" w:rsidRPr="007508B3">
        <w:rPr>
          <w:rFonts w:ascii="Century" w:eastAsia="ＭＳ 明朝" w:hAnsi="Century" w:hint="eastAsia"/>
          <w:color w:val="000000" w:themeColor="text1"/>
          <w:sz w:val="21"/>
          <w:szCs w:val="21"/>
          <w:lang w:eastAsia="ja-JP" w:bidi="hi-IN"/>
        </w:rPr>
        <w:t>実効的</w:t>
      </w:r>
      <w:r w:rsidRPr="007508B3">
        <w:rPr>
          <w:rFonts w:ascii="Century" w:eastAsia="ＭＳ 明朝" w:hAnsi="Century"/>
          <w:color w:val="000000" w:themeColor="text1"/>
          <w:sz w:val="21"/>
          <w:szCs w:val="21"/>
          <w:lang w:eastAsia="ja-JP" w:bidi="hi-IN"/>
        </w:rPr>
        <w:t>に参加しながら自立した生活を営むことを保証する法的規定のみが存在する。</w:t>
      </w:r>
    </w:p>
    <w:p w14:paraId="43014996" w14:textId="515C4856"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109.</w:t>
      </w:r>
      <w:r w:rsidR="00E154EF"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障害者権利保護</w:t>
      </w:r>
      <w:r w:rsidR="00BE3655" w:rsidRPr="007508B3">
        <w:rPr>
          <w:rFonts w:ascii="Century" w:eastAsia="ＭＳ 明朝" w:hAnsi="Century"/>
          <w:color w:val="000000" w:themeColor="text1"/>
          <w:sz w:val="21"/>
          <w:szCs w:val="21"/>
          <w:lang w:eastAsia="ja-JP"/>
        </w:rPr>
        <w:t>促進</w:t>
      </w:r>
      <w:r w:rsidRPr="007508B3">
        <w:rPr>
          <w:rFonts w:ascii="Century" w:eastAsia="ＭＳ 明朝" w:hAnsi="Century"/>
          <w:color w:val="000000" w:themeColor="text1"/>
          <w:sz w:val="21"/>
          <w:szCs w:val="21"/>
          <w:lang w:eastAsia="ja-JP"/>
        </w:rPr>
        <w:t>法（</w:t>
      </w:r>
      <w:r w:rsidRPr="007508B3">
        <w:rPr>
          <w:rFonts w:ascii="Century" w:eastAsia="ＭＳ 明朝" w:hAnsi="Century"/>
          <w:color w:val="000000" w:themeColor="text1"/>
          <w:sz w:val="21"/>
          <w:szCs w:val="21"/>
          <w:lang w:eastAsia="ja-JP"/>
        </w:rPr>
        <w:t>LPPRPD</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49</w:t>
      </w:r>
      <w:r w:rsidRPr="007508B3">
        <w:rPr>
          <w:rFonts w:ascii="Century" w:eastAsia="ＭＳ 明朝" w:hAnsi="Century"/>
          <w:color w:val="000000" w:themeColor="text1"/>
          <w:sz w:val="21"/>
          <w:szCs w:val="21"/>
          <w:lang w:eastAsia="ja-JP"/>
        </w:rPr>
        <w:t>条は、公衆衛生、人口管理、社会保障その他の関連機関は、</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が社会的保護とケアのもとで幸福な生活を送れるよう、</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の人格権、財産権及び自立活動権を完全に保障しなければならないと規定している。同法第</w:t>
      </w:r>
      <w:r w:rsidRPr="007508B3">
        <w:rPr>
          <w:rFonts w:ascii="Century" w:eastAsia="ＭＳ 明朝" w:hAnsi="Century"/>
          <w:color w:val="000000" w:themeColor="text1"/>
          <w:sz w:val="21"/>
          <w:szCs w:val="21"/>
          <w:lang w:eastAsia="ja-JP"/>
        </w:rPr>
        <w:t>55</w:t>
      </w:r>
      <w:r w:rsidRPr="007508B3">
        <w:rPr>
          <w:rFonts w:ascii="Century" w:eastAsia="ＭＳ 明朝" w:hAnsi="Century"/>
          <w:color w:val="000000" w:themeColor="text1"/>
          <w:sz w:val="21"/>
          <w:szCs w:val="21"/>
          <w:lang w:eastAsia="ja-JP"/>
        </w:rPr>
        <w:t>条は、</w:t>
      </w:r>
      <w:r w:rsidR="00EB7CB5"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が希望する医療</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olor w:val="000000" w:themeColor="text1"/>
          <w:sz w:val="21"/>
          <w:szCs w:val="21"/>
          <w:lang w:eastAsia="ja-JP"/>
        </w:rPr>
        <w:t>生活環境に適した地域への居住及び移動の自由を</w:t>
      </w:r>
      <w:r w:rsidR="008914FE" w:rsidRPr="007508B3">
        <w:rPr>
          <w:rFonts w:ascii="Century" w:eastAsia="ＭＳ 明朝" w:hAnsi="Century" w:hint="eastAsia"/>
          <w:color w:val="000000" w:themeColor="text1"/>
          <w:sz w:val="21"/>
          <w:szCs w:val="21"/>
          <w:lang w:eastAsia="ja-JP"/>
        </w:rPr>
        <w:t>持つ</w:t>
      </w:r>
      <w:r w:rsidRPr="007508B3">
        <w:rPr>
          <w:rFonts w:ascii="Century" w:eastAsia="ＭＳ 明朝" w:hAnsi="Century"/>
          <w:color w:val="000000" w:themeColor="text1"/>
          <w:sz w:val="21"/>
          <w:szCs w:val="21"/>
          <w:lang w:eastAsia="ja-JP"/>
        </w:rPr>
        <w:t>ことを規定している。公衆衛生、人口管理、社会保障その他の関係機関は、</w:t>
      </w:r>
      <w:r w:rsidR="00EB7CB5" w:rsidRPr="007508B3">
        <w:rPr>
          <w:rFonts w:ascii="Century" w:eastAsia="ＭＳ 明朝" w:hAnsi="Century"/>
          <w:color w:val="000000" w:themeColor="text1"/>
          <w:sz w:val="21"/>
          <w:szCs w:val="21"/>
          <w:lang w:eastAsia="ja-JP"/>
        </w:rPr>
        <w:t>障害のある人</w:t>
      </w:r>
      <w:r w:rsidR="008914FE" w:rsidRPr="007508B3">
        <w:rPr>
          <w:rFonts w:ascii="Century" w:eastAsia="ＭＳ 明朝" w:hAnsi="Century" w:hint="eastAsia"/>
          <w:color w:val="000000" w:themeColor="text1"/>
          <w:sz w:val="21"/>
          <w:szCs w:val="21"/>
          <w:lang w:eastAsia="ja-JP"/>
        </w:rPr>
        <w:t>の</w:t>
      </w:r>
      <w:r w:rsidRPr="007508B3">
        <w:rPr>
          <w:rFonts w:ascii="Century" w:eastAsia="ＭＳ 明朝" w:hAnsi="Century"/>
          <w:color w:val="000000" w:themeColor="text1"/>
          <w:sz w:val="21"/>
          <w:szCs w:val="21"/>
          <w:lang w:eastAsia="ja-JP"/>
        </w:rPr>
        <w:t>希望する場所への居住及び移動のための有利な条件を提供しなければならない。</w:t>
      </w:r>
    </w:p>
    <w:p w14:paraId="733CDA08" w14:textId="77777777" w:rsidR="00BD0B20" w:rsidRPr="007508B3" w:rsidRDefault="00BD0B20" w:rsidP="00654499">
      <w:pPr>
        <w:pStyle w:val="SingleTxtG"/>
        <w:ind w:left="142" w:right="0"/>
        <w:rPr>
          <w:rFonts w:ascii="Century" w:eastAsia="ＭＳ 明朝" w:hAnsi="Century"/>
          <w:color w:val="000000" w:themeColor="text1"/>
          <w:sz w:val="21"/>
          <w:szCs w:val="21"/>
          <w:lang w:eastAsia="ja-JP"/>
        </w:rPr>
      </w:pPr>
    </w:p>
    <w:p w14:paraId="2370DE0E" w14:textId="6333F87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w:t>
      </w:r>
      <w:r w:rsidR="004D7F92" w:rsidRPr="007508B3">
        <w:rPr>
          <w:rFonts w:ascii="Century" w:eastAsia="ＭＳ 明朝" w:hAnsi="Century" w:hint="eastAsia"/>
          <w:b/>
          <w:bCs/>
          <w:color w:val="000000" w:themeColor="text1"/>
          <w:sz w:val="22"/>
          <w:szCs w:val="22"/>
          <w:lang w:eastAsia="ja-JP" w:bidi="hi-IN"/>
        </w:rPr>
        <w:t>6(</w:t>
      </w:r>
      <w:r w:rsidR="00C71D10" w:rsidRPr="007508B3">
        <w:rPr>
          <w:rFonts w:ascii="Century" w:eastAsia="ＭＳ 明朝" w:hAnsi="Century"/>
          <w:b/>
          <w:bCs/>
          <w:color w:val="000000" w:themeColor="text1"/>
          <w:sz w:val="22"/>
          <w:szCs w:val="22"/>
          <w:lang w:eastAsia="ja-JP" w:bidi="hi-IN"/>
        </w:rPr>
        <w:t>b)</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6C44919" w14:textId="2AD579B2" w:rsidR="00BD0B20" w:rsidRPr="007508B3" w:rsidRDefault="001A1F1F" w:rsidP="00B7522A">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8914FE" w:rsidRPr="007508B3">
        <w:rPr>
          <w:rFonts w:ascii="Century" w:eastAsia="ＭＳ 明朝" w:hAnsi="Century"/>
          <w:color w:val="000000" w:themeColor="text1"/>
          <w:sz w:val="18"/>
          <w:szCs w:val="18"/>
          <w:lang w:eastAsia="ja-JP" w:bidi="hi-IN"/>
        </w:rPr>
        <w:t>施設居住者の数</w:t>
      </w:r>
      <w:r w:rsidR="008914FE" w:rsidRPr="007508B3">
        <w:rPr>
          <w:rFonts w:ascii="Century" w:eastAsia="ＭＳ 明朝" w:hAnsi="Century" w:hint="eastAsia"/>
          <w:color w:val="000000" w:themeColor="text1"/>
          <w:sz w:val="18"/>
          <w:szCs w:val="18"/>
          <w:lang w:eastAsia="ja-JP" w:bidi="hi-IN"/>
        </w:rPr>
        <w:t>の、</w:t>
      </w:r>
      <w:r w:rsidR="008914FE" w:rsidRPr="007508B3">
        <w:rPr>
          <w:rFonts w:ascii="Century" w:eastAsia="ＭＳ 明朝" w:hAnsi="Century"/>
          <w:color w:val="000000" w:themeColor="text1"/>
          <w:sz w:val="18"/>
          <w:szCs w:val="18"/>
          <w:lang w:eastAsia="ja-JP" w:bidi="hi-IN"/>
        </w:rPr>
        <w:t>機能障害の種類、性別、年齢別に分類</w:t>
      </w:r>
      <w:r w:rsidR="008914FE" w:rsidRPr="007508B3">
        <w:rPr>
          <w:rFonts w:ascii="Century" w:eastAsia="ＭＳ 明朝" w:hAnsi="Century" w:hint="eastAsia"/>
          <w:color w:val="000000" w:themeColor="text1"/>
          <w:sz w:val="18"/>
          <w:szCs w:val="18"/>
          <w:lang w:eastAsia="ja-JP" w:bidi="hi-IN"/>
        </w:rPr>
        <w:t>された</w:t>
      </w:r>
      <w:r w:rsidR="008914FE" w:rsidRPr="007508B3">
        <w:rPr>
          <w:rFonts w:ascii="Century" w:eastAsia="ＭＳ 明朝" w:hAnsi="Century"/>
          <w:color w:val="000000" w:themeColor="text1"/>
          <w:sz w:val="18"/>
          <w:szCs w:val="18"/>
          <w:lang w:eastAsia="ja-JP" w:bidi="hi-IN"/>
        </w:rPr>
        <w:t>データ</w:t>
      </w:r>
      <w:r w:rsidR="00B7522A"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3C037B67" w14:textId="3113B17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110.</w:t>
      </w:r>
      <w:r w:rsidR="00B7522A"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には、</w:t>
      </w:r>
      <w:r w:rsidR="00BE3655" w:rsidRPr="007508B3">
        <w:rPr>
          <w:rFonts w:ascii="Century" w:eastAsia="ＭＳ 明朝" w:hAnsi="Century"/>
          <w:color w:val="000000" w:themeColor="text1"/>
          <w:sz w:val="21"/>
          <w:szCs w:val="21"/>
          <w:lang w:eastAsia="ja-JP" w:bidi="hi-IN"/>
        </w:rPr>
        <w:t>この</w:t>
      </w:r>
      <w:r w:rsidRPr="007508B3">
        <w:rPr>
          <w:rFonts w:ascii="Century" w:eastAsia="ＭＳ 明朝" w:hAnsi="Century"/>
          <w:color w:val="000000" w:themeColor="text1"/>
          <w:sz w:val="21"/>
          <w:szCs w:val="21"/>
          <w:lang w:eastAsia="ja-JP" w:bidi="hi-IN"/>
        </w:rPr>
        <w:t>質問が意味する特別な</w:t>
      </w:r>
      <w:r w:rsidR="00B70F51" w:rsidRPr="007508B3">
        <w:rPr>
          <w:rFonts w:ascii="Century" w:eastAsia="ＭＳ 明朝" w:hAnsi="Century" w:hint="eastAsia"/>
          <w:color w:val="000000" w:themeColor="text1"/>
          <w:sz w:val="21"/>
          <w:szCs w:val="21"/>
          <w:lang w:eastAsia="ja-JP" w:bidi="hi-IN"/>
        </w:rPr>
        <w:t>制度的な</w:t>
      </w:r>
      <w:r w:rsidRPr="007508B3">
        <w:rPr>
          <w:rFonts w:ascii="Century" w:eastAsia="ＭＳ 明朝" w:hAnsi="Century"/>
          <w:color w:val="000000" w:themeColor="text1"/>
          <w:sz w:val="21"/>
          <w:szCs w:val="21"/>
          <w:lang w:eastAsia="ja-JP" w:bidi="hi-IN"/>
        </w:rPr>
        <w:t>施設は存在しない。</w:t>
      </w:r>
    </w:p>
    <w:p w14:paraId="6CA200B9" w14:textId="5F0CE8B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111.</w:t>
      </w:r>
      <w:r w:rsidR="00E154EF"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19</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項への回答を参照のこと。</w:t>
      </w:r>
    </w:p>
    <w:p w14:paraId="219FAAE9"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1E029F09" w14:textId="1A9AC03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w:t>
      </w:r>
      <w:r w:rsidR="004D7F92" w:rsidRPr="007508B3">
        <w:rPr>
          <w:rFonts w:ascii="Century" w:eastAsia="ＭＳ 明朝" w:hAnsi="Century" w:hint="eastAsia"/>
          <w:b/>
          <w:bCs/>
          <w:color w:val="000000" w:themeColor="text1"/>
          <w:sz w:val="22"/>
          <w:szCs w:val="22"/>
          <w:lang w:eastAsia="ja-JP" w:bidi="hi-IN"/>
        </w:rPr>
        <w:t>6(</w:t>
      </w:r>
      <w:r w:rsidR="00C71D10" w:rsidRPr="007508B3">
        <w:rPr>
          <w:rFonts w:ascii="Century" w:eastAsia="ＭＳ 明朝" w:hAnsi="Century"/>
          <w:b/>
          <w:bCs/>
          <w:color w:val="000000" w:themeColor="text1"/>
          <w:sz w:val="22"/>
          <w:szCs w:val="22"/>
          <w:lang w:eastAsia="ja-JP" w:bidi="hi-IN"/>
        </w:rPr>
        <w:t>c)</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2BABC71D" w14:textId="54376EE9" w:rsidR="00BD0B20" w:rsidRPr="007508B3" w:rsidRDefault="00670C72" w:rsidP="00B7522A">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16(c)</w:t>
      </w:r>
      <w:r w:rsidRPr="007508B3">
        <w:rPr>
          <w:rFonts w:ascii="Century" w:eastAsia="ＭＳ 明朝" w:hAnsi="Century" w:cs="ＭＳ 明朝"/>
          <w:color w:val="000000" w:themeColor="text1"/>
          <w:sz w:val="18"/>
          <w:szCs w:val="18"/>
          <w:lang w:eastAsia="ja-JP"/>
        </w:rPr>
        <w:t>は、</w:t>
      </w:r>
      <w:r w:rsidR="00B70F51" w:rsidRPr="007508B3">
        <w:rPr>
          <w:rFonts w:ascii="Century" w:eastAsia="ＭＳ 明朝" w:hAnsi="Century"/>
          <w:color w:val="000000" w:themeColor="text1"/>
          <w:sz w:val="18"/>
          <w:szCs w:val="18"/>
          <w:lang w:eastAsia="ja-JP" w:bidi="hi-IN"/>
        </w:rPr>
        <w:t>脱施設化プログラムと戦略、孤児院</w:t>
      </w:r>
      <w:r w:rsidR="00E154EF" w:rsidRPr="007508B3">
        <w:rPr>
          <w:rFonts w:ascii="Century" w:eastAsia="ＭＳ 明朝" w:hAnsi="Century" w:hint="eastAsia"/>
          <w:color w:val="000000" w:themeColor="text1"/>
          <w:sz w:val="18"/>
          <w:szCs w:val="18"/>
          <w:lang w:eastAsia="ja-JP" w:bidi="hi-IN"/>
        </w:rPr>
        <w:t>や</w:t>
      </w:r>
      <w:r w:rsidR="00B70F51" w:rsidRPr="007508B3">
        <w:rPr>
          <w:rFonts w:ascii="Century" w:eastAsia="ＭＳ 明朝" w:hAnsi="Century"/>
          <w:color w:val="000000" w:themeColor="text1"/>
          <w:sz w:val="18"/>
          <w:szCs w:val="18"/>
          <w:lang w:eastAsia="ja-JP" w:bidi="hi-IN"/>
        </w:rPr>
        <w:t>グループホーム</w:t>
      </w:r>
      <w:r w:rsidR="00E154EF" w:rsidRPr="007508B3">
        <w:rPr>
          <w:rFonts w:ascii="Century" w:eastAsia="ＭＳ 明朝" w:hAnsi="Century" w:hint="eastAsia"/>
          <w:color w:val="000000" w:themeColor="text1"/>
          <w:sz w:val="18"/>
          <w:szCs w:val="18"/>
          <w:lang w:eastAsia="ja-JP" w:bidi="hi-IN"/>
        </w:rPr>
        <w:t>など</w:t>
      </w:r>
      <w:r w:rsidR="00B70F51" w:rsidRPr="007508B3">
        <w:rPr>
          <w:rFonts w:ascii="Century" w:eastAsia="ＭＳ 明朝" w:hAnsi="Century"/>
          <w:color w:val="000000" w:themeColor="text1"/>
          <w:sz w:val="18"/>
          <w:szCs w:val="18"/>
          <w:lang w:eastAsia="ja-JP" w:bidi="hi-IN"/>
        </w:rPr>
        <w:t>の施設の設立を促進する法律の改正</w:t>
      </w:r>
      <w:r w:rsidR="00E154EF" w:rsidRPr="007508B3">
        <w:rPr>
          <w:rFonts w:ascii="Century" w:eastAsia="ＭＳ 明朝" w:hAnsi="Century" w:hint="eastAsia"/>
          <w:color w:val="000000" w:themeColor="text1"/>
          <w:sz w:val="18"/>
          <w:szCs w:val="18"/>
          <w:lang w:eastAsia="ja-JP" w:bidi="hi-IN"/>
        </w:rPr>
        <w:t>の情報</w:t>
      </w:r>
      <w:r w:rsidR="00B7522A"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659BF069" w14:textId="5EE0297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112.</w:t>
      </w:r>
      <w:r w:rsidR="00B7522A"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には、孤児院、及び</w:t>
      </w:r>
      <w:r w:rsidR="00BE3655" w:rsidRPr="007508B3">
        <w:rPr>
          <w:rFonts w:ascii="Century" w:eastAsia="ＭＳ 明朝" w:hAnsi="Century"/>
          <w:color w:val="000000" w:themeColor="text1"/>
          <w:sz w:val="21"/>
          <w:szCs w:val="21"/>
          <w:lang w:eastAsia="ja-JP" w:bidi="hi-IN"/>
        </w:rPr>
        <w:t>この</w:t>
      </w:r>
      <w:r w:rsidRPr="007508B3">
        <w:rPr>
          <w:rFonts w:ascii="Century" w:eastAsia="ＭＳ 明朝" w:hAnsi="Century"/>
          <w:color w:val="000000" w:themeColor="text1"/>
          <w:sz w:val="21"/>
          <w:szCs w:val="21"/>
          <w:lang w:eastAsia="ja-JP" w:bidi="hi-IN"/>
        </w:rPr>
        <w:t>質問が意味するその他の施設は存在し</w:t>
      </w:r>
      <w:r w:rsidR="00BE3655" w:rsidRPr="007508B3">
        <w:rPr>
          <w:rFonts w:ascii="Century" w:eastAsia="ＭＳ 明朝" w:hAnsi="Century"/>
          <w:color w:val="000000" w:themeColor="text1"/>
          <w:sz w:val="21"/>
          <w:szCs w:val="21"/>
          <w:lang w:eastAsia="ja-JP" w:bidi="hi-IN"/>
        </w:rPr>
        <w:t>ない</w:t>
      </w:r>
      <w:r w:rsidRPr="007508B3">
        <w:rPr>
          <w:rFonts w:ascii="Century" w:eastAsia="ＭＳ 明朝" w:hAnsi="Century"/>
          <w:color w:val="000000" w:themeColor="text1"/>
          <w:sz w:val="21"/>
          <w:szCs w:val="21"/>
          <w:lang w:eastAsia="ja-JP" w:bidi="hi-IN"/>
        </w:rPr>
        <w:t>。</w:t>
      </w:r>
    </w:p>
    <w:p w14:paraId="0E7E9C6E"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2A62EBAD" w14:textId="324D69C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16(d)</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0ABE8CE9" w14:textId="40908C1B" w:rsidR="00BD0B20" w:rsidRPr="007508B3" w:rsidRDefault="001A1F1F" w:rsidP="009D2E60">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670C72" w:rsidRPr="007508B3">
        <w:rPr>
          <w:rFonts w:ascii="Century" w:eastAsia="ＭＳ 明朝" w:hAnsi="Century" w:cs="ＭＳ 明朝"/>
          <w:color w:val="000000" w:themeColor="text1"/>
          <w:sz w:val="18"/>
          <w:szCs w:val="18"/>
          <w:lang w:eastAsia="ja-JP"/>
        </w:rPr>
        <w:t>16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E154EF" w:rsidRPr="007508B3">
        <w:rPr>
          <w:rFonts w:ascii="Century" w:eastAsia="ＭＳ 明朝" w:hAnsi="Century"/>
          <w:color w:val="000000" w:themeColor="text1"/>
          <w:sz w:val="18"/>
          <w:szCs w:val="18"/>
          <w:lang w:eastAsia="ja-JP" w:bidi="hi-IN"/>
        </w:rPr>
        <w:t>障害のある人の権利保護・促進に関する国家戦略計画の実施結果に関する情報。特に、一般向けのサービス・施設が、障害のある人にも平等に利用可能</w:t>
      </w:r>
      <w:r w:rsidR="00E154EF" w:rsidRPr="007508B3">
        <w:rPr>
          <w:rFonts w:ascii="Century" w:eastAsia="ＭＳ 明朝" w:hAnsi="Century" w:hint="eastAsia"/>
          <w:color w:val="000000" w:themeColor="text1"/>
          <w:sz w:val="18"/>
          <w:szCs w:val="18"/>
          <w:lang w:eastAsia="ja-JP" w:bidi="hi-IN"/>
        </w:rPr>
        <w:t>か</w:t>
      </w:r>
      <w:r w:rsidR="009D2E60"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FF8052B" w14:textId="4D9170B3"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113.</w:t>
      </w:r>
      <w:r w:rsidR="009D2E60"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では、関連する法的規定及び国家政策に基づき、障害の有無にかかわらず、全国民に対して、農村部や</w:t>
      </w:r>
      <w:r w:rsidR="007C5252" w:rsidRPr="007508B3">
        <w:rPr>
          <w:rFonts w:ascii="Century" w:hAnsi="Century" w:hint="eastAsia"/>
          <w:color w:val="000000" w:themeColor="text1"/>
          <w:lang w:eastAsia="ja-JP"/>
        </w:rPr>
        <w:t>遠隔</w:t>
      </w:r>
      <w:r w:rsidRPr="007508B3">
        <w:rPr>
          <w:rFonts w:ascii="Century" w:hAnsi="Century"/>
          <w:color w:val="000000" w:themeColor="text1"/>
          <w:lang w:eastAsia="ja-JP"/>
        </w:rPr>
        <w:t>地域を含む全国的に、平等に、すべての社会サービス及び公共サービス施設が提供されている。</w:t>
      </w:r>
      <w:r w:rsidR="00237C42" w:rsidRPr="007508B3">
        <w:rPr>
          <w:rFonts w:ascii="Century" w:hAnsi="Century"/>
          <w:color w:val="000000" w:themeColor="text1"/>
          <w:lang w:eastAsia="ja-JP"/>
        </w:rPr>
        <w:t>とくに</w:t>
      </w:r>
      <w:r w:rsidRPr="007508B3">
        <w:rPr>
          <w:rFonts w:ascii="Century" w:hAnsi="Century"/>
          <w:color w:val="000000" w:themeColor="text1"/>
          <w:lang w:eastAsia="ja-JP"/>
        </w:rPr>
        <w:t>、医療・福祉サービス</w:t>
      </w:r>
      <w:r w:rsidRPr="007508B3">
        <w:rPr>
          <w:rFonts w:ascii="Century" w:hAnsi="Century" w:cs="SimSun"/>
          <w:color w:val="000000" w:themeColor="text1"/>
          <w:lang w:eastAsia="ja-JP"/>
        </w:rPr>
        <w:t>に関して、政府は、障害のある人に優先的かつ便利な形でサービスを提供するための措置を講じている。</w:t>
      </w:r>
    </w:p>
    <w:p w14:paraId="58EB1ABC" w14:textId="5945C39C"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114.</w:t>
      </w:r>
      <w:r w:rsidR="00E154EF"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例えば、保健省は、</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の健康保護</w:t>
      </w:r>
      <w:r w:rsidRPr="007508B3">
        <w:rPr>
          <w:rFonts w:ascii="Century" w:hAnsi="Century" w:cs="ＭＳ 明朝"/>
          <w:color w:val="000000" w:themeColor="text1"/>
          <w:lang w:eastAsia="ja-JP"/>
        </w:rPr>
        <w:t>・</w:t>
      </w:r>
      <w:r w:rsidRPr="007508B3">
        <w:rPr>
          <w:rFonts w:ascii="Century" w:hAnsi="Century" w:cs="SimSun"/>
          <w:color w:val="000000" w:themeColor="text1"/>
          <w:lang w:eastAsia="ja-JP"/>
        </w:rPr>
        <w:t>増進及び障害の悪化防止を目的として、医療機関や療養所</w:t>
      </w:r>
      <w:r w:rsidR="00E154EF" w:rsidRPr="007508B3">
        <w:rPr>
          <w:rFonts w:ascii="Century" w:hAnsi="Century" w:cs="SimSun" w:hint="eastAsia"/>
          <w:color w:val="000000" w:themeColor="text1"/>
          <w:lang w:eastAsia="ja-JP"/>
        </w:rPr>
        <w:t>で</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に優先的かつ便利な医療サービスを提供する措置を講じた。</w:t>
      </w:r>
      <w:r w:rsidR="001D3117" w:rsidRPr="007508B3">
        <w:rPr>
          <w:rFonts w:ascii="Century" w:hAnsi="Century"/>
          <w:color w:val="000000" w:themeColor="text1"/>
          <w:lang w:eastAsia="ja-JP"/>
        </w:rPr>
        <w:t>保護連盟</w:t>
      </w:r>
      <w:r w:rsidR="001D3117" w:rsidRPr="007508B3">
        <w:rPr>
          <w:rFonts w:ascii="Century" w:hAnsi="Century" w:hint="eastAsia"/>
          <w:color w:val="000000" w:themeColor="text1"/>
          <w:lang w:eastAsia="ja-JP"/>
        </w:rPr>
        <w:t>（</w:t>
      </w:r>
      <w:r w:rsidRPr="007508B3">
        <w:rPr>
          <w:rFonts w:ascii="Century" w:hAnsi="Century"/>
          <w:color w:val="000000" w:themeColor="text1"/>
          <w:lang w:eastAsia="ja-JP"/>
        </w:rPr>
        <w:t>KFPD</w:t>
      </w:r>
      <w:r w:rsidR="001D3117" w:rsidRPr="007508B3">
        <w:rPr>
          <w:rFonts w:ascii="Century" w:hAnsi="Century" w:hint="eastAsia"/>
          <w:color w:val="000000" w:themeColor="text1"/>
          <w:lang w:eastAsia="ja-JP"/>
        </w:rPr>
        <w:t>）</w:t>
      </w:r>
      <w:r w:rsidRPr="007508B3">
        <w:rPr>
          <w:rFonts w:ascii="Century" w:hAnsi="Century"/>
          <w:color w:val="000000" w:themeColor="text1"/>
          <w:lang w:eastAsia="ja-JP"/>
        </w:rPr>
        <w:t>は、</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が可能な限り早期に社会生活に自立して参加するための</w:t>
      </w:r>
      <w:r w:rsidR="001D3117" w:rsidRPr="007508B3">
        <w:rPr>
          <w:rFonts w:ascii="Century" w:hAnsi="Century" w:hint="eastAsia"/>
          <w:color w:val="000000" w:themeColor="text1"/>
          <w:lang w:eastAsia="ja-JP"/>
        </w:rPr>
        <w:t>、</w:t>
      </w:r>
      <w:r w:rsidRPr="007508B3">
        <w:rPr>
          <w:rFonts w:ascii="Century" w:hAnsi="Century"/>
          <w:color w:val="000000" w:themeColor="text1"/>
          <w:lang w:eastAsia="ja-JP"/>
        </w:rPr>
        <w:t>精神的</w:t>
      </w:r>
      <w:r w:rsidRPr="007508B3">
        <w:rPr>
          <w:rFonts w:ascii="Century" w:hAnsi="Century" w:cs="ＭＳ 明朝"/>
          <w:color w:val="000000" w:themeColor="text1"/>
          <w:lang w:eastAsia="ja-JP"/>
        </w:rPr>
        <w:t>・</w:t>
      </w:r>
      <w:r w:rsidRPr="007508B3">
        <w:rPr>
          <w:rFonts w:ascii="Century" w:hAnsi="Century" w:cs="SimSun"/>
          <w:color w:val="000000" w:themeColor="text1"/>
          <w:lang w:eastAsia="ja-JP"/>
        </w:rPr>
        <w:t>身体的能力を身につけることに重点を置き、</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w:t>
      </w:r>
      <w:r w:rsidR="001D3117" w:rsidRPr="007508B3">
        <w:rPr>
          <w:rFonts w:ascii="Century" w:hAnsi="Century" w:hint="eastAsia"/>
          <w:color w:val="000000" w:themeColor="text1"/>
          <w:lang w:eastAsia="ja-JP"/>
        </w:rPr>
        <w:t>社会的リハビリテーション</w:t>
      </w:r>
      <w:r w:rsidRPr="007508B3">
        <w:rPr>
          <w:rFonts w:ascii="Century" w:hAnsi="Century"/>
          <w:color w:val="000000" w:themeColor="text1"/>
          <w:lang w:eastAsia="ja-JP"/>
        </w:rPr>
        <w:t>を推進した。</w:t>
      </w:r>
      <w:r w:rsidRPr="007508B3">
        <w:rPr>
          <w:rFonts w:ascii="Century" w:hAnsi="Century"/>
          <w:color w:val="000000" w:themeColor="text1"/>
          <w:lang w:eastAsia="ja-JP"/>
        </w:rPr>
        <w:t xml:space="preserve"> </w:t>
      </w:r>
    </w:p>
    <w:p w14:paraId="4E6D8F83" w14:textId="6FFB653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115.</w:t>
      </w:r>
      <w:r w:rsidR="00E154EF"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さらに、公衆給食</w:t>
      </w:r>
      <w:r w:rsidR="001D3117" w:rsidRPr="007508B3">
        <w:rPr>
          <w:rFonts w:ascii="Century" w:eastAsia="ＭＳ 明朝" w:hAnsi="Century"/>
          <w:color w:val="000000" w:themeColor="text1"/>
          <w:sz w:val="21"/>
          <w:szCs w:val="21"/>
          <w:lang w:eastAsia="ja-JP" w:bidi="hi-IN"/>
        </w:rPr>
        <w:t>サービス</w:t>
      </w:r>
      <w:r w:rsidRPr="007508B3">
        <w:rPr>
          <w:rFonts w:ascii="Century" w:eastAsia="ＭＳ 明朝" w:hAnsi="Century"/>
          <w:color w:val="000000" w:themeColor="text1"/>
          <w:sz w:val="21"/>
          <w:szCs w:val="21"/>
          <w:lang w:eastAsia="ja-JP" w:bidi="hi-IN"/>
        </w:rPr>
        <w:t>、福祉サービス、交通サービス、通信サービスは、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のニーズに合わせた座席や通路の提供など、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なサービスを利用する際の優先的</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便宜的な取扱いを行うとともに、</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へのサービス拒否や不便を強いる行為を防止するための教育と監督を強化した。</w:t>
      </w:r>
    </w:p>
    <w:p w14:paraId="1FD4F166"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5C278009" w14:textId="7081F0F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16(e)</w:t>
      </w:r>
      <w:r w:rsidR="00C71D10" w:rsidRPr="007508B3">
        <w:rPr>
          <w:rFonts w:ascii="Century" w:eastAsia="ＭＳ 明朝" w:hAnsi="Century"/>
          <w:b/>
          <w:bCs/>
          <w:color w:val="000000" w:themeColor="text1"/>
          <w:sz w:val="22"/>
          <w:szCs w:val="22"/>
          <w:lang w:eastAsia="ja-JP" w:bidi="hi-IN"/>
        </w:rPr>
        <w:t>に対する回答</w:t>
      </w:r>
    </w:p>
    <w:p w14:paraId="2155DB1C" w14:textId="6DA58994" w:rsidR="00BD0B20" w:rsidRPr="007508B3" w:rsidRDefault="001A1F1F" w:rsidP="009D2E60">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9D2E60" w:rsidRPr="007508B3">
        <w:rPr>
          <w:rFonts w:ascii="ＭＳ 明朝" w:eastAsia="ＭＳ 明朝" w:hAnsi="ＭＳ 明朝" w:cs="ＭＳ 明朝" w:hint="eastAsia"/>
          <w:color w:val="000000" w:themeColor="text1"/>
          <w:sz w:val="18"/>
          <w:szCs w:val="18"/>
          <w:lang w:eastAsia="ja-JP"/>
        </w:rPr>
        <w:t>障害のある</w:t>
      </w:r>
      <w:r w:rsidR="0047736C" w:rsidRPr="007508B3">
        <w:rPr>
          <w:rFonts w:ascii="Century" w:eastAsia="ＭＳ 明朝" w:hAnsi="Century"/>
          <w:color w:val="000000" w:themeColor="text1"/>
          <w:sz w:val="18"/>
          <w:szCs w:val="18"/>
          <w:lang w:eastAsia="ja-JP" w:bidi="hi-IN"/>
        </w:rPr>
        <w:t>孤児</w:t>
      </w:r>
      <w:r w:rsidR="009D2E60" w:rsidRPr="007508B3">
        <w:rPr>
          <w:rFonts w:ascii="Century" w:eastAsia="ＭＳ 明朝" w:hAnsi="Century" w:hint="eastAsia"/>
          <w:color w:val="000000" w:themeColor="text1"/>
          <w:sz w:val="18"/>
          <w:szCs w:val="18"/>
          <w:lang w:eastAsia="ja-JP" w:bidi="hi-IN"/>
        </w:rPr>
        <w:t>・</w:t>
      </w:r>
      <w:r w:rsidR="0047736C" w:rsidRPr="007508B3">
        <w:rPr>
          <w:rFonts w:ascii="Century" w:eastAsia="ＭＳ 明朝" w:hAnsi="Century"/>
          <w:color w:val="000000" w:themeColor="text1"/>
          <w:sz w:val="18"/>
          <w:szCs w:val="18"/>
          <w:lang w:eastAsia="ja-JP" w:bidi="hi-IN"/>
        </w:rPr>
        <w:t>避難民の子ども</w:t>
      </w:r>
      <w:r w:rsidR="009D2E60" w:rsidRPr="007508B3">
        <w:rPr>
          <w:rFonts w:ascii="Century" w:eastAsia="ＭＳ 明朝" w:hAnsi="Century" w:hint="eastAsia"/>
          <w:color w:val="000000" w:themeColor="text1"/>
          <w:sz w:val="18"/>
          <w:szCs w:val="18"/>
          <w:lang w:eastAsia="ja-JP" w:bidi="hi-IN"/>
        </w:rPr>
        <w:t>の</w:t>
      </w:r>
      <w:r w:rsidR="0047736C" w:rsidRPr="007508B3">
        <w:rPr>
          <w:rFonts w:ascii="Century" w:eastAsia="ＭＳ 明朝" w:hAnsi="Century"/>
          <w:color w:val="000000" w:themeColor="text1"/>
          <w:sz w:val="18"/>
          <w:szCs w:val="18"/>
          <w:lang w:eastAsia="ja-JP" w:bidi="hi-IN"/>
        </w:rPr>
        <w:t>施設入所を終わらせる措置</w:t>
      </w:r>
      <w:r w:rsidR="009D2E60" w:rsidRPr="007508B3">
        <w:rPr>
          <w:rFonts w:ascii="Century" w:eastAsia="ＭＳ 明朝" w:hAnsi="Century" w:hint="eastAsia"/>
          <w:color w:val="000000" w:themeColor="text1"/>
          <w:sz w:val="18"/>
          <w:szCs w:val="18"/>
          <w:lang w:eastAsia="ja-JP" w:bidi="hi-IN"/>
        </w:rPr>
        <w:t>について</w:t>
      </w:r>
      <w:r w:rsidR="0047736C" w:rsidRPr="007508B3">
        <w:rPr>
          <w:rFonts w:ascii="ＭＳ 明朝" w:eastAsia="ＭＳ 明朝" w:hAnsi="ＭＳ 明朝" w:cs="ＭＳ 明朝" w:hint="eastAsia"/>
          <w:color w:val="000000" w:themeColor="text1"/>
          <w:sz w:val="18"/>
          <w:szCs w:val="18"/>
          <w:lang w:eastAsia="ja-JP"/>
        </w:rPr>
        <w:t>。</w:t>
      </w:r>
      <w:r w:rsidR="009E27EC" w:rsidRPr="007508B3">
        <w:rPr>
          <w:rFonts w:ascii="ＭＳ 明朝" w:eastAsia="ＭＳ 明朝" w:hAnsi="ＭＳ 明朝" w:cs="ＭＳ 明朝" w:hint="eastAsia"/>
          <w:color w:val="000000" w:themeColor="text1"/>
          <w:sz w:val="18"/>
          <w:szCs w:val="18"/>
          <w:lang w:eastAsia="ja-JP"/>
        </w:rPr>
        <w:t>）</w:t>
      </w:r>
    </w:p>
    <w:p w14:paraId="7267C53D" w14:textId="6B5CF5F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116.</w:t>
      </w:r>
      <w:r w:rsidR="009D2E60"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には、障害のある孤児や避難民の</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が自由を奪われるような特別施設は存在しない。</w:t>
      </w:r>
    </w:p>
    <w:p w14:paraId="1206AB8D" w14:textId="1EDDAFC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117.</w:t>
      </w:r>
      <w:r w:rsidR="00D36FD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19</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の回答を参照のこと。</w:t>
      </w:r>
    </w:p>
    <w:p w14:paraId="6BB158AC"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24EFF367" w14:textId="58A3DE8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16(f)</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E3EB307" w14:textId="030E6E98" w:rsidR="00BD0B20" w:rsidRPr="007508B3" w:rsidRDefault="001A1F1F" w:rsidP="009D2E60">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16</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D36FDD" w:rsidRPr="007508B3">
        <w:rPr>
          <w:rFonts w:ascii="Century" w:eastAsia="ＭＳ 明朝" w:hAnsi="Century"/>
          <w:color w:val="000000" w:themeColor="text1"/>
          <w:sz w:val="18"/>
          <w:szCs w:val="18"/>
          <w:lang w:eastAsia="ja-JP" w:bidi="hi-IN"/>
        </w:rPr>
        <w:t>精神障害のある人への、地域に根ざした支援サービスの利用可能性</w:t>
      </w:r>
      <w:r w:rsidR="009D2E60"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24596C38" w14:textId="2C525A9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118.</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、特に精神</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は、法律によって差別から保護されている。</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は、精神</w:t>
      </w:r>
      <w:r w:rsidR="00EB7CB5" w:rsidRPr="007508B3">
        <w:rPr>
          <w:rFonts w:ascii="Century" w:eastAsia="ＭＳ 明朝" w:hAnsi="Century"/>
          <w:color w:val="000000" w:themeColor="text1"/>
          <w:sz w:val="21"/>
          <w:szCs w:val="21"/>
          <w:lang w:eastAsia="ja-JP" w:bidi="hi-IN"/>
        </w:rPr>
        <w:t>障害のある人</w:t>
      </w:r>
      <w:r w:rsidR="00D36FDD" w:rsidRPr="007508B3">
        <w:rPr>
          <w:rFonts w:ascii="Century" w:eastAsia="ＭＳ 明朝" w:hAnsi="Century" w:hint="eastAsia"/>
          <w:color w:val="000000" w:themeColor="text1"/>
          <w:sz w:val="21"/>
          <w:szCs w:val="21"/>
          <w:lang w:eastAsia="ja-JP" w:bidi="hi-IN"/>
        </w:rPr>
        <w:t>に対する</w:t>
      </w:r>
      <w:r w:rsidRPr="007508B3">
        <w:rPr>
          <w:rFonts w:ascii="Century" w:eastAsia="ＭＳ 明朝" w:hAnsi="Century"/>
          <w:color w:val="000000" w:themeColor="text1"/>
          <w:sz w:val="21"/>
          <w:szCs w:val="21"/>
          <w:lang w:eastAsia="ja-JP" w:bidi="hi-IN"/>
        </w:rPr>
        <w:t>差別を禁止し、その仕事、生活、健康を適切に保護するため、「精神保健保護法</w:t>
      </w:r>
      <w:r w:rsidR="00D36FDD" w:rsidRPr="007508B3">
        <w:rPr>
          <w:rFonts w:ascii="Century" w:eastAsia="ＭＳ 明朝" w:hAnsi="Century" w:hint="eastAsia"/>
          <w:color w:val="000000" w:themeColor="text1"/>
          <w:sz w:val="21"/>
          <w:szCs w:val="21"/>
          <w:lang w:eastAsia="ja-JP" w:bidi="hi-IN"/>
        </w:rPr>
        <w:t>（</w:t>
      </w:r>
      <w:r w:rsidR="00D36FDD" w:rsidRPr="007508B3">
        <w:rPr>
          <w:rFonts w:ascii="Century" w:eastAsia="ＭＳ 明朝" w:hAnsi="Century"/>
          <w:color w:val="000000" w:themeColor="text1"/>
          <w:sz w:val="18"/>
          <w:szCs w:val="18"/>
          <w:lang w:eastAsia="ja-JP" w:bidi="hi-IN"/>
        </w:rPr>
        <w:t>Law on the Protection of Mental Health</w:t>
      </w:r>
      <w:r w:rsidR="00D36FDD"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」を採択している。</w:t>
      </w:r>
    </w:p>
    <w:p w14:paraId="159963DB" w14:textId="5DEFC553"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119.</w:t>
      </w:r>
      <w:r w:rsidR="009209A9"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精神</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のための地域に</w:t>
      </w:r>
      <w:r w:rsidR="00237C42" w:rsidRPr="007508B3">
        <w:rPr>
          <w:rFonts w:ascii="Century" w:hAnsi="Century"/>
          <w:color w:val="000000" w:themeColor="text1"/>
          <w:lang w:eastAsia="ja-JP"/>
        </w:rPr>
        <w:t>根ざした</w:t>
      </w:r>
      <w:r w:rsidRPr="007508B3">
        <w:rPr>
          <w:rFonts w:ascii="Century" w:hAnsi="Century"/>
          <w:color w:val="000000" w:themeColor="text1"/>
          <w:lang w:eastAsia="ja-JP"/>
        </w:rPr>
        <w:t>リハビリテーションは、作業場、家族、</w:t>
      </w:r>
      <w:r w:rsidR="009209A9" w:rsidRPr="007508B3">
        <w:rPr>
          <w:rFonts w:ascii="Century" w:hAnsi="Century" w:hint="eastAsia"/>
          <w:color w:val="000000" w:themeColor="text1"/>
          <w:lang w:eastAsia="ja-JP"/>
        </w:rPr>
        <w:t>人民班（</w:t>
      </w:r>
      <w:r w:rsidR="009209A9" w:rsidRPr="007508B3">
        <w:rPr>
          <w:rFonts w:ascii="Century" w:hAnsi="Century"/>
          <w:color w:val="000000" w:themeColor="text1"/>
          <w:sz w:val="18"/>
          <w:szCs w:val="18"/>
          <w:lang w:eastAsia="ja-JP"/>
        </w:rPr>
        <w:t>people’s unit</w:t>
      </w:r>
      <w:r w:rsidR="009209A9" w:rsidRPr="007508B3">
        <w:rPr>
          <w:rFonts w:ascii="Century" w:hAnsi="Century" w:hint="eastAsia"/>
          <w:color w:val="000000" w:themeColor="text1"/>
          <w:sz w:val="18"/>
          <w:szCs w:val="18"/>
          <w:lang w:eastAsia="ja-JP"/>
        </w:rPr>
        <w:t xml:space="preserve">　訳注　本書パラグラフ</w:t>
      </w:r>
      <w:r w:rsidR="009209A9" w:rsidRPr="007508B3">
        <w:rPr>
          <w:rFonts w:ascii="Century" w:hAnsi="Century" w:hint="eastAsia"/>
          <w:color w:val="000000" w:themeColor="text1"/>
          <w:sz w:val="18"/>
          <w:szCs w:val="18"/>
          <w:lang w:eastAsia="ja-JP"/>
        </w:rPr>
        <w:t>62</w:t>
      </w:r>
      <w:r w:rsidR="009209A9" w:rsidRPr="007508B3">
        <w:rPr>
          <w:rFonts w:ascii="Century" w:hAnsi="Century" w:hint="eastAsia"/>
          <w:color w:val="000000" w:themeColor="text1"/>
          <w:sz w:val="18"/>
          <w:szCs w:val="18"/>
          <w:lang w:eastAsia="ja-JP"/>
        </w:rPr>
        <w:t>の訳注を参照。</w:t>
      </w:r>
      <w:r w:rsidR="009209A9" w:rsidRPr="007508B3">
        <w:rPr>
          <w:rFonts w:ascii="Century" w:hAnsi="Century" w:hint="eastAsia"/>
          <w:color w:val="000000" w:themeColor="text1"/>
          <w:lang w:eastAsia="ja-JP"/>
        </w:rPr>
        <w:t>）</w:t>
      </w:r>
      <w:r w:rsidRPr="007508B3">
        <w:rPr>
          <w:rFonts w:ascii="Century" w:hAnsi="Century"/>
          <w:color w:val="000000" w:themeColor="text1"/>
          <w:lang w:eastAsia="ja-JP"/>
        </w:rPr>
        <w:t>レベルで提供されている。軽度の精神</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の大半は、他者と平等に働く</w:t>
      </w:r>
      <w:r w:rsidR="00237C42" w:rsidRPr="007508B3">
        <w:rPr>
          <w:rFonts w:ascii="Century" w:hAnsi="Century"/>
          <w:color w:val="000000" w:themeColor="text1"/>
          <w:lang w:eastAsia="ja-JP"/>
        </w:rPr>
        <w:t>よう支援されている（</w:t>
      </w:r>
      <w:r w:rsidR="00237C42" w:rsidRPr="007508B3">
        <w:rPr>
          <w:rFonts w:ascii="Century" w:hAnsi="Century"/>
          <w:color w:val="000000" w:themeColor="text1"/>
          <w:sz w:val="18"/>
          <w:szCs w:val="18"/>
          <w:lang w:eastAsia="ja-JP"/>
        </w:rPr>
        <w:t>empowered</w:t>
      </w:r>
      <w:r w:rsidR="00237C42" w:rsidRPr="007508B3">
        <w:rPr>
          <w:rFonts w:ascii="Century" w:hAnsi="Century"/>
          <w:color w:val="000000" w:themeColor="text1"/>
          <w:lang w:eastAsia="ja-JP"/>
        </w:rPr>
        <w:t>）</w:t>
      </w:r>
      <w:r w:rsidRPr="007508B3">
        <w:rPr>
          <w:rFonts w:ascii="Century" w:hAnsi="Century"/>
          <w:color w:val="000000" w:themeColor="text1"/>
          <w:lang w:eastAsia="ja-JP"/>
        </w:rPr>
        <w:t>一方、重度の精神</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は、家族、</w:t>
      </w:r>
      <w:r w:rsidR="009209A9" w:rsidRPr="007508B3">
        <w:rPr>
          <w:rFonts w:ascii="Century" w:hAnsi="Century" w:hint="eastAsia"/>
          <w:color w:val="000000" w:themeColor="text1"/>
          <w:lang w:eastAsia="ja-JP"/>
        </w:rPr>
        <w:t>人民班</w:t>
      </w:r>
      <w:r w:rsidRPr="007508B3">
        <w:rPr>
          <w:rFonts w:ascii="Century" w:hAnsi="Century"/>
          <w:color w:val="000000" w:themeColor="text1"/>
          <w:lang w:eastAsia="ja-JP"/>
        </w:rPr>
        <w:t>、</w:t>
      </w:r>
      <w:r w:rsidR="000440A9" w:rsidRPr="007508B3">
        <w:rPr>
          <w:rFonts w:ascii="Century" w:hAnsi="Century"/>
          <w:color w:val="000000" w:themeColor="text1"/>
          <w:lang w:eastAsia="ja-JP"/>
        </w:rPr>
        <w:t>地域の行政窓口</w:t>
      </w:r>
      <w:r w:rsidR="000440A9" w:rsidRPr="007508B3">
        <w:rPr>
          <w:rFonts w:ascii="Century" w:hAnsi="Century" w:hint="eastAsia"/>
          <w:color w:val="000000" w:themeColor="text1"/>
          <w:lang w:eastAsia="ja-JP"/>
        </w:rPr>
        <w:t>（</w:t>
      </w:r>
      <w:r w:rsidR="000440A9" w:rsidRPr="007508B3">
        <w:rPr>
          <w:rFonts w:ascii="Century" w:hAnsi="Century"/>
          <w:color w:val="000000" w:themeColor="text1"/>
          <w:sz w:val="18"/>
          <w:szCs w:val="18"/>
          <w:lang w:eastAsia="ja-JP"/>
        </w:rPr>
        <w:t>community offices</w:t>
      </w:r>
      <w:r w:rsidR="000440A9" w:rsidRPr="007508B3">
        <w:rPr>
          <w:rFonts w:ascii="Century" w:hAnsi="Century" w:hint="eastAsia"/>
          <w:color w:val="000000" w:themeColor="text1"/>
          <w:lang w:eastAsia="ja-JP"/>
        </w:rPr>
        <w:t>）</w:t>
      </w:r>
      <w:r w:rsidRPr="007508B3">
        <w:rPr>
          <w:rFonts w:ascii="Century" w:hAnsi="Century"/>
          <w:color w:val="000000" w:themeColor="text1"/>
          <w:lang w:eastAsia="ja-JP"/>
        </w:rPr>
        <w:t>、精神リハビリテーション施設によってケアされている。</w:t>
      </w:r>
    </w:p>
    <w:p w14:paraId="576B263A" w14:textId="77777777" w:rsidR="00BD0B20" w:rsidRPr="007508B3" w:rsidRDefault="00BD0B20" w:rsidP="00654499">
      <w:pPr>
        <w:pStyle w:val="11"/>
        <w:ind w:left="142"/>
        <w:rPr>
          <w:rFonts w:ascii="Century" w:hAnsi="Century"/>
          <w:color w:val="000000" w:themeColor="text1"/>
          <w:lang w:eastAsia="ja-JP"/>
        </w:rPr>
      </w:pPr>
    </w:p>
    <w:p w14:paraId="38989549" w14:textId="5271F537" w:rsidR="00C71D10" w:rsidRPr="007508B3" w:rsidRDefault="00C71D10" w:rsidP="00654499">
      <w:pPr>
        <w:pStyle w:val="11"/>
        <w:ind w:left="142"/>
        <w:rPr>
          <w:rFonts w:ascii="Century" w:hAnsi="Century"/>
          <w:b/>
          <w:bCs/>
          <w:color w:val="000000" w:themeColor="text1"/>
          <w:sz w:val="24"/>
          <w:szCs w:val="24"/>
          <w:lang w:eastAsia="ja-JP"/>
        </w:rPr>
      </w:pPr>
      <w:r w:rsidRPr="007508B3">
        <w:rPr>
          <w:rFonts w:ascii="Century" w:hAnsi="Century"/>
          <w:b/>
          <w:bCs/>
          <w:color w:val="000000" w:themeColor="text1"/>
          <w:sz w:val="24"/>
          <w:szCs w:val="24"/>
          <w:lang w:eastAsia="ja-JP"/>
        </w:rPr>
        <w:t>個人の移動</w:t>
      </w:r>
      <w:r w:rsidR="00BD0B20" w:rsidRPr="007508B3">
        <w:rPr>
          <w:rFonts w:cs="ＭＳ 明朝"/>
          <w:b/>
          <w:bCs/>
          <w:color w:val="000000" w:themeColor="text1"/>
          <w:sz w:val="24"/>
          <w:szCs w:val="24"/>
        </w:rPr>
        <w:t>を容易にすること</w:t>
      </w:r>
      <w:r w:rsidRPr="007508B3">
        <w:rPr>
          <w:rFonts w:ascii="Century" w:hAnsi="Century"/>
          <w:b/>
          <w:bCs/>
          <w:color w:val="000000" w:themeColor="text1"/>
          <w:sz w:val="24"/>
          <w:szCs w:val="24"/>
          <w:lang w:eastAsia="ja-JP"/>
        </w:rPr>
        <w:t>（第</w:t>
      </w:r>
      <w:r w:rsidRPr="007508B3">
        <w:rPr>
          <w:rFonts w:ascii="Century" w:hAnsi="Century"/>
          <w:b/>
          <w:bCs/>
          <w:color w:val="000000" w:themeColor="text1"/>
          <w:sz w:val="24"/>
          <w:szCs w:val="24"/>
          <w:lang w:eastAsia="ja-JP"/>
        </w:rPr>
        <w:t>20</w:t>
      </w:r>
      <w:r w:rsidRPr="007508B3">
        <w:rPr>
          <w:rFonts w:ascii="Century" w:hAnsi="Century"/>
          <w:b/>
          <w:bCs/>
          <w:color w:val="000000" w:themeColor="text1"/>
          <w:sz w:val="24"/>
          <w:szCs w:val="24"/>
          <w:lang w:eastAsia="ja-JP"/>
        </w:rPr>
        <w:t>条）</w:t>
      </w:r>
      <w:r w:rsidRPr="007508B3">
        <w:rPr>
          <w:rFonts w:ascii="Century" w:hAnsi="Century"/>
          <w:b/>
          <w:bCs/>
          <w:color w:val="000000" w:themeColor="text1"/>
          <w:sz w:val="24"/>
          <w:szCs w:val="24"/>
          <w:lang w:eastAsia="ja-JP"/>
        </w:rPr>
        <w:t xml:space="preserve"> </w:t>
      </w:r>
    </w:p>
    <w:p w14:paraId="50A3EB5C" w14:textId="79FD560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0" w:name="_Hlk161071218"/>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w:t>
      </w:r>
      <w:r w:rsidR="004D7F92" w:rsidRPr="007508B3">
        <w:rPr>
          <w:rFonts w:ascii="Century" w:eastAsia="ＭＳ 明朝" w:hAnsi="Century" w:hint="eastAsia"/>
          <w:b/>
          <w:bCs/>
          <w:color w:val="000000" w:themeColor="text1"/>
          <w:sz w:val="22"/>
          <w:szCs w:val="22"/>
          <w:lang w:eastAsia="ja-JP" w:bidi="hi-IN"/>
        </w:rPr>
        <w:t>7(</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E9EFDF2" w14:textId="59EFEA01" w:rsidR="00BD0B20" w:rsidRPr="007508B3" w:rsidRDefault="001A1F1F" w:rsidP="00E1248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17</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E1248D" w:rsidRPr="007508B3">
        <w:rPr>
          <w:rFonts w:ascii="ＭＳ 明朝" w:eastAsia="ＭＳ 明朝" w:hAnsi="ＭＳ 明朝" w:cs="ＭＳ 明朝" w:hint="eastAsia"/>
          <w:color w:val="000000" w:themeColor="text1"/>
          <w:sz w:val="18"/>
          <w:szCs w:val="18"/>
          <w:lang w:eastAsia="ja-JP"/>
        </w:rPr>
        <w:t>農</w:t>
      </w:r>
      <w:r w:rsidR="000440A9" w:rsidRPr="007508B3">
        <w:rPr>
          <w:rFonts w:ascii="Century" w:eastAsia="ＭＳ 明朝" w:hAnsi="Century"/>
          <w:color w:val="000000" w:themeColor="text1"/>
          <w:sz w:val="18"/>
          <w:szCs w:val="18"/>
          <w:lang w:eastAsia="ja-JP" w:bidi="hi-IN"/>
        </w:rPr>
        <w:t>村部</w:t>
      </w:r>
      <w:r w:rsidR="007C5252" w:rsidRPr="007508B3">
        <w:rPr>
          <w:rFonts w:ascii="Century" w:eastAsia="ＭＳ 明朝" w:hAnsi="Century" w:hint="eastAsia"/>
          <w:color w:val="000000" w:themeColor="text1"/>
          <w:sz w:val="18"/>
          <w:szCs w:val="18"/>
          <w:lang w:eastAsia="ja-JP" w:bidi="hi-IN"/>
        </w:rPr>
        <w:t>や</w:t>
      </w:r>
      <w:r w:rsidR="000440A9" w:rsidRPr="007508B3">
        <w:rPr>
          <w:rFonts w:ascii="Century" w:eastAsia="ＭＳ 明朝" w:hAnsi="Century"/>
          <w:color w:val="000000" w:themeColor="text1"/>
          <w:sz w:val="18"/>
          <w:szCs w:val="18"/>
          <w:lang w:eastAsia="ja-JP" w:bidi="hi-IN"/>
        </w:rPr>
        <w:t>遠隔地域</w:t>
      </w:r>
      <w:r w:rsidR="000440A9" w:rsidRPr="007508B3">
        <w:rPr>
          <w:rFonts w:ascii="Century" w:eastAsia="ＭＳ 明朝" w:hAnsi="Century" w:hint="eastAsia"/>
          <w:color w:val="000000" w:themeColor="text1"/>
          <w:sz w:val="18"/>
          <w:szCs w:val="18"/>
          <w:lang w:eastAsia="ja-JP" w:bidi="hi-IN"/>
        </w:rPr>
        <w:t>での、</w:t>
      </w:r>
      <w:r w:rsidR="000440A9" w:rsidRPr="007508B3">
        <w:rPr>
          <w:rFonts w:ascii="Century" w:eastAsia="ＭＳ 明朝" w:hAnsi="Century"/>
          <w:color w:val="000000" w:themeColor="text1"/>
          <w:sz w:val="18"/>
          <w:szCs w:val="18"/>
          <w:lang w:eastAsia="ja-JP" w:bidi="hi-IN"/>
        </w:rPr>
        <w:t>移動補助具、情報通信技術</w:t>
      </w:r>
      <w:r w:rsidR="000440A9" w:rsidRPr="007508B3">
        <w:rPr>
          <w:rFonts w:ascii="Century" w:eastAsia="ＭＳ 明朝" w:hAnsi="Century" w:hint="eastAsia"/>
          <w:color w:val="000000" w:themeColor="text1"/>
          <w:sz w:val="18"/>
          <w:szCs w:val="18"/>
          <w:lang w:eastAsia="ja-JP" w:bidi="hi-IN"/>
        </w:rPr>
        <w:t>など、</w:t>
      </w:r>
      <w:r w:rsidR="000440A9" w:rsidRPr="007508B3">
        <w:rPr>
          <w:rFonts w:ascii="Century" w:eastAsia="ＭＳ 明朝" w:hAnsi="Century"/>
          <w:color w:val="000000" w:themeColor="text1"/>
          <w:sz w:val="18"/>
          <w:szCs w:val="18"/>
          <w:lang w:eastAsia="ja-JP" w:bidi="hi-IN"/>
        </w:rPr>
        <w:t>障害のある人の移動能力支援</w:t>
      </w:r>
      <w:r w:rsidR="00E1248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0"/>
    <w:p w14:paraId="3B88FA18" w14:textId="4FF830B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120.</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では、農村部や</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olor w:val="000000" w:themeColor="text1"/>
          <w:sz w:val="21"/>
          <w:szCs w:val="21"/>
          <w:lang w:eastAsia="ja-JP" w:bidi="hi-IN"/>
        </w:rPr>
        <w:t>地域を含む全国に登録されている</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は、希望に応じて義肢や車椅子、松葉杖などの移動補助具を無料で提供され、オートバイ、電動車椅子、三輪車</w:t>
      </w:r>
      <w:r w:rsidR="00CD3A9B" w:rsidRPr="007508B3">
        <w:rPr>
          <w:rFonts w:ascii="Century" w:eastAsia="ＭＳ 明朝" w:hAnsi="Century" w:hint="eastAsia"/>
          <w:color w:val="000000" w:themeColor="text1"/>
          <w:sz w:val="21"/>
          <w:szCs w:val="21"/>
          <w:lang w:eastAsia="ja-JP" w:bidi="hi-IN"/>
        </w:rPr>
        <w:t>が</w:t>
      </w:r>
      <w:r w:rsidRPr="007508B3">
        <w:rPr>
          <w:rFonts w:ascii="Century" w:eastAsia="ＭＳ 明朝" w:hAnsi="Century"/>
          <w:color w:val="000000" w:themeColor="text1"/>
          <w:sz w:val="21"/>
          <w:szCs w:val="21"/>
          <w:lang w:eastAsia="ja-JP" w:bidi="hi-IN"/>
        </w:rPr>
        <w:t>低価格で提供されている。</w:t>
      </w:r>
    </w:p>
    <w:p w14:paraId="10EF441D" w14:textId="7B7030B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121.</w:t>
      </w:r>
      <w:r w:rsidRPr="007508B3">
        <w:rPr>
          <w:rFonts w:ascii="Century" w:eastAsia="ＭＳ 明朝" w:hAnsi="Century"/>
          <w:color w:val="000000" w:themeColor="text1"/>
          <w:sz w:val="21"/>
          <w:szCs w:val="21"/>
          <w:lang w:eastAsia="ja-JP" w:bidi="hi-IN"/>
        </w:rPr>
        <w:t>補助器具</w:t>
      </w:r>
      <w:r w:rsidR="00CD3A9B"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義肢の提供プロセス</w:t>
      </w:r>
      <w:r w:rsidR="00CD3A9B"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方法については、第</w:t>
      </w:r>
      <w:r w:rsidRPr="007508B3">
        <w:rPr>
          <w:rFonts w:ascii="Century" w:eastAsia="ＭＳ 明朝" w:hAnsi="Century"/>
          <w:color w:val="000000" w:themeColor="text1"/>
          <w:sz w:val="21"/>
          <w:szCs w:val="21"/>
          <w:lang w:eastAsia="ja-JP" w:bidi="hi-IN"/>
        </w:rPr>
        <w:t>28</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(b)</w:t>
      </w:r>
      <w:r w:rsidR="003F0E97" w:rsidRPr="007508B3">
        <w:rPr>
          <w:rFonts w:ascii="Century" w:eastAsia="ＭＳ 明朝" w:hAnsi="Century" w:hint="eastAsia"/>
          <w:color w:val="000000" w:themeColor="text1"/>
          <w:sz w:val="21"/>
          <w:szCs w:val="21"/>
          <w:lang w:eastAsia="ja-JP" w:bidi="hi-IN"/>
        </w:rPr>
        <w:t>に対する</w:t>
      </w:r>
      <w:r w:rsidRPr="007508B3">
        <w:rPr>
          <w:rFonts w:ascii="Century" w:eastAsia="ＭＳ 明朝" w:hAnsi="Century"/>
          <w:color w:val="000000" w:themeColor="text1"/>
          <w:sz w:val="21"/>
          <w:szCs w:val="21"/>
          <w:lang w:eastAsia="ja-JP" w:bidi="hi-IN"/>
        </w:rPr>
        <w:t>回答を参照のこと。</w:t>
      </w:r>
    </w:p>
    <w:p w14:paraId="4614B466" w14:textId="6956DC0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122.</w:t>
      </w:r>
      <w:r w:rsidRPr="007508B3">
        <w:rPr>
          <w:rFonts w:ascii="Century" w:eastAsia="ＭＳ 明朝" w:hAnsi="Century"/>
          <w:color w:val="000000" w:themeColor="text1"/>
          <w:sz w:val="21"/>
          <w:szCs w:val="21"/>
          <w:lang w:eastAsia="ja-JP" w:bidi="hi-IN"/>
        </w:rPr>
        <w:t>平壌で</w:t>
      </w:r>
      <w:r w:rsidRPr="007508B3">
        <w:rPr>
          <w:rFonts w:ascii="Century" w:eastAsia="ＭＳ 明朝" w:hAnsi="Century"/>
          <w:color w:val="000000" w:themeColor="text1"/>
          <w:sz w:val="21"/>
          <w:szCs w:val="21"/>
          <w:lang w:eastAsia="ja-JP" w:bidi="hi-IN"/>
        </w:rPr>
        <w:t>2016</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月から試験的に開始された、</w:t>
      </w:r>
      <w:r w:rsidR="00CD3A9B" w:rsidRPr="007508B3">
        <w:rPr>
          <w:rFonts w:ascii="Century" w:hAnsi="Century"/>
          <w:color w:val="000000" w:themeColor="text1"/>
          <w:lang w:eastAsia="ja-JP"/>
        </w:rPr>
        <w:t>保護連盟</w:t>
      </w:r>
      <w:r w:rsidR="00CD3A9B" w:rsidRPr="007508B3">
        <w:rPr>
          <w:rFonts w:ascii="Century" w:hAnsi="Century" w:hint="eastAsia"/>
          <w:color w:val="000000" w:themeColor="text1"/>
          <w:lang w:eastAsia="ja-JP"/>
        </w:rPr>
        <w:t>（</w:t>
      </w:r>
      <w:r w:rsidR="00CD3A9B" w:rsidRPr="007508B3">
        <w:rPr>
          <w:rFonts w:ascii="Century" w:hAnsi="Century"/>
          <w:color w:val="000000" w:themeColor="text1"/>
          <w:lang w:eastAsia="ja-JP"/>
        </w:rPr>
        <w:t>KFPD</w:t>
      </w:r>
      <w:r w:rsidR="00CD3A9B" w:rsidRPr="007508B3">
        <w:rPr>
          <w:rFonts w:ascii="Century" w:hAnsi="Century" w:hint="eastAsia"/>
          <w:color w:val="000000" w:themeColor="text1"/>
          <w:lang w:eastAsia="ja-JP"/>
        </w:rPr>
        <w:t>）</w:t>
      </w:r>
      <w:r w:rsidR="00CD3A9B" w:rsidRPr="007508B3">
        <w:rPr>
          <w:rFonts w:ascii="ＭＳ 明朝" w:eastAsia="ＭＳ 明朝" w:hAnsi="ＭＳ 明朝" w:hint="eastAsia"/>
          <w:color w:val="000000" w:themeColor="text1"/>
          <w:lang w:eastAsia="ja-JP"/>
        </w:rPr>
        <w:t>の</w:t>
      </w:r>
      <w:r w:rsidRPr="007508B3">
        <w:rPr>
          <w:rFonts w:ascii="Century" w:eastAsia="ＭＳ 明朝" w:hAnsi="Century"/>
          <w:color w:val="000000" w:themeColor="text1"/>
          <w:sz w:val="21"/>
          <w:szCs w:val="21"/>
          <w:lang w:eastAsia="ja-JP" w:bidi="hi-IN"/>
        </w:rPr>
        <w:t>ロゴを掲げたタクシーによる</w:t>
      </w:r>
      <w:r w:rsidR="007C5252" w:rsidRPr="007508B3">
        <w:rPr>
          <w:rFonts w:ascii="Century" w:eastAsia="ＭＳ 明朝" w:hAnsi="Century" w:hint="eastAsia"/>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向け</w:t>
      </w:r>
      <w:r w:rsidR="007C5252"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輸送サービスは、全国に拡大された。地方や</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olor w:val="000000" w:themeColor="text1"/>
          <w:sz w:val="21"/>
          <w:szCs w:val="21"/>
          <w:lang w:eastAsia="ja-JP" w:bidi="hi-IN"/>
        </w:rPr>
        <w:t>地域</w:t>
      </w:r>
      <w:r w:rsidR="00192E26" w:rsidRPr="007508B3">
        <w:rPr>
          <w:rFonts w:ascii="Century" w:eastAsia="ＭＳ 明朝" w:hAnsi="Century" w:hint="eastAsia"/>
          <w:color w:val="000000" w:themeColor="text1"/>
          <w:sz w:val="21"/>
          <w:szCs w:val="21"/>
          <w:lang w:eastAsia="ja-JP" w:bidi="hi-IN"/>
        </w:rPr>
        <w:t>に住んでいる場合</w:t>
      </w:r>
      <w:r w:rsidRPr="007508B3">
        <w:rPr>
          <w:rFonts w:ascii="Century" w:eastAsia="ＭＳ 明朝" w:hAnsi="Century"/>
          <w:color w:val="000000" w:themeColor="text1"/>
          <w:sz w:val="21"/>
          <w:szCs w:val="21"/>
          <w:lang w:eastAsia="ja-JP" w:bidi="hi-IN"/>
        </w:rPr>
        <w:t>を含む</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がこのサービスを予約すれば、</w:t>
      </w:r>
      <w:r w:rsidR="00192E26" w:rsidRPr="007508B3">
        <w:rPr>
          <w:rFonts w:ascii="Century" w:eastAsia="ＭＳ 明朝" w:hAnsi="Century" w:hint="eastAsia"/>
          <w:color w:val="000000" w:themeColor="text1"/>
          <w:sz w:val="21"/>
          <w:szCs w:val="21"/>
          <w:lang w:eastAsia="ja-JP" w:bidi="hi-IN"/>
        </w:rPr>
        <w:t>定められた</w:t>
      </w:r>
      <w:r w:rsidRPr="007508B3">
        <w:rPr>
          <w:rFonts w:ascii="Century" w:eastAsia="ＭＳ 明朝" w:hAnsi="Century"/>
          <w:color w:val="000000" w:themeColor="text1"/>
          <w:sz w:val="21"/>
          <w:szCs w:val="21"/>
          <w:lang w:eastAsia="ja-JP" w:bidi="hi-IN"/>
        </w:rPr>
        <w:t>区域内で自由に移動することが可能となる。これらのタクシーは、重度の</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や運賃を支払う余裕のない</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には運賃を請求せず、</w:t>
      </w:r>
      <w:r w:rsidR="00192E26" w:rsidRPr="007508B3">
        <w:rPr>
          <w:rFonts w:ascii="Century" w:eastAsia="ＭＳ 明朝" w:hAnsi="Century" w:hint="eastAsia"/>
          <w:color w:val="000000" w:themeColor="text1"/>
          <w:sz w:val="21"/>
          <w:szCs w:val="21"/>
          <w:lang w:eastAsia="ja-JP" w:bidi="hi-IN"/>
        </w:rPr>
        <w:t>そうではない</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には割引運賃を適用する。</w:t>
      </w:r>
    </w:p>
    <w:p w14:paraId="235978CF" w14:textId="01D6646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123.</w:t>
      </w:r>
      <w:r w:rsidR="002D4DFB" w:rsidRPr="007508B3">
        <w:rPr>
          <w:rFonts w:ascii="Century" w:eastAsia="ＭＳ 明朝" w:hAnsi="Century" w:hint="eastAsia"/>
          <w:color w:val="000000" w:themeColor="text1"/>
          <w:sz w:val="21"/>
          <w:szCs w:val="21"/>
          <w:lang w:eastAsia="ja-JP" w:bidi="hi-IN"/>
        </w:rPr>
        <w:t xml:space="preserve"> </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w:t>
      </w:r>
      <w:r w:rsidR="002D4DFB" w:rsidRPr="007508B3">
        <w:rPr>
          <w:rFonts w:ascii="Century" w:eastAsia="ＭＳ 明朝" w:hAnsi="Century"/>
          <w:color w:val="000000" w:themeColor="text1"/>
          <w:sz w:val="21"/>
          <w:szCs w:val="21"/>
          <w:lang w:eastAsia="ja-JP" w:bidi="hi-IN"/>
        </w:rPr>
        <w:t>情報通信技術による</w:t>
      </w:r>
      <w:r w:rsidRPr="007508B3">
        <w:rPr>
          <w:rFonts w:ascii="Century" w:eastAsia="ＭＳ 明朝" w:hAnsi="Century"/>
          <w:color w:val="000000" w:themeColor="text1"/>
          <w:sz w:val="21"/>
          <w:szCs w:val="21"/>
          <w:lang w:eastAsia="ja-JP" w:bidi="hi-IN"/>
        </w:rPr>
        <w:t>移動</w:t>
      </w:r>
      <w:r w:rsidR="002D4DFB" w:rsidRPr="007508B3">
        <w:rPr>
          <w:rFonts w:ascii="Century" w:eastAsia="ＭＳ 明朝" w:hAnsi="Century" w:hint="eastAsia"/>
          <w:color w:val="000000" w:themeColor="text1"/>
          <w:sz w:val="21"/>
          <w:szCs w:val="21"/>
          <w:lang w:eastAsia="ja-JP" w:bidi="hi-IN"/>
        </w:rPr>
        <w:t>能力向上（</w:t>
      </w:r>
      <w:r w:rsidR="002D4DFB" w:rsidRPr="007508B3">
        <w:rPr>
          <w:rFonts w:ascii="Century" w:eastAsia="ＭＳ 明朝" w:hAnsi="Century"/>
          <w:color w:val="000000" w:themeColor="text1"/>
          <w:sz w:val="18"/>
          <w:szCs w:val="18"/>
          <w:lang w:eastAsia="ja-JP" w:bidi="hi-IN"/>
        </w:rPr>
        <w:t>mobility</w:t>
      </w:r>
      <w:r w:rsidR="002D4DFB"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については、第</w:t>
      </w:r>
      <w:r w:rsidRPr="007508B3">
        <w:rPr>
          <w:rFonts w:ascii="Century" w:eastAsia="ＭＳ 明朝" w:hAnsi="Century"/>
          <w:color w:val="000000" w:themeColor="text1"/>
          <w:sz w:val="21"/>
          <w:szCs w:val="21"/>
          <w:lang w:eastAsia="ja-JP" w:bidi="hi-IN"/>
        </w:rPr>
        <w:t>9</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の回答を参照のこと。</w:t>
      </w:r>
    </w:p>
    <w:p w14:paraId="222351B5"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3A7C692D" w14:textId="3B1C16D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17(b)</w:t>
      </w:r>
      <w:r w:rsidR="00C71D10" w:rsidRPr="007508B3">
        <w:rPr>
          <w:rFonts w:ascii="Century" w:eastAsia="ＭＳ 明朝" w:hAnsi="Century"/>
          <w:b/>
          <w:bCs/>
          <w:color w:val="000000" w:themeColor="text1"/>
          <w:sz w:val="22"/>
          <w:szCs w:val="22"/>
          <w:lang w:eastAsia="ja-JP" w:bidi="hi-IN"/>
        </w:rPr>
        <w:t>に対する回答</w:t>
      </w:r>
    </w:p>
    <w:p w14:paraId="5968396E" w14:textId="4C51806A" w:rsidR="00BD0B20" w:rsidRPr="007508B3" w:rsidRDefault="001A1F1F" w:rsidP="00E1248D">
      <w:pPr>
        <w:pStyle w:val="SingleTxtG"/>
        <w:spacing w:afterLines="50" w:line="240" w:lineRule="exact"/>
        <w:ind w:left="142" w:right="0"/>
        <w:jc w:val="left"/>
        <w:rPr>
          <w:rFonts w:ascii="Century" w:eastAsia="ＭＳ 明朝" w:hAnsi="Century" w:cs="ＭＳ 明朝"/>
          <w:color w:val="000000" w:themeColor="text1"/>
          <w:sz w:val="18"/>
          <w:szCs w:val="18"/>
          <w:lang w:eastAsia="ja-JP"/>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17</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EC40F4" w:rsidRPr="007508B3">
        <w:rPr>
          <w:rFonts w:ascii="Century" w:eastAsia="ＭＳ 明朝" w:hAnsi="Century"/>
          <w:color w:val="000000" w:themeColor="text1"/>
          <w:sz w:val="18"/>
          <w:szCs w:val="18"/>
          <w:lang w:eastAsia="ja-JP" w:bidi="hi-IN"/>
        </w:rPr>
        <w:t>優れたサービスの質と人間工学的特性を備えた支援機器</w:t>
      </w:r>
      <w:r w:rsidR="00E1248D" w:rsidRPr="007508B3">
        <w:rPr>
          <w:rFonts w:ascii="Century" w:eastAsia="ＭＳ 明朝" w:hAnsi="Century"/>
          <w:color w:val="000000" w:themeColor="text1"/>
          <w:sz w:val="18"/>
          <w:szCs w:val="18"/>
          <w:lang w:eastAsia="ja-JP" w:bidi="hi-IN"/>
        </w:rPr>
        <w:t>を</w:t>
      </w:r>
      <w:r w:rsidR="00EC40F4" w:rsidRPr="007508B3">
        <w:rPr>
          <w:rFonts w:ascii="Century" w:eastAsia="ＭＳ 明朝" w:hAnsi="Century"/>
          <w:color w:val="000000" w:themeColor="text1"/>
          <w:sz w:val="18"/>
          <w:szCs w:val="18"/>
          <w:lang w:eastAsia="ja-JP" w:bidi="hi-IN"/>
        </w:rPr>
        <w:t>提供するための技術訓練</w:t>
      </w:r>
      <w:r w:rsidR="00E1248D" w:rsidRPr="007508B3">
        <w:rPr>
          <w:rFonts w:ascii="Century" w:eastAsia="ＭＳ 明朝" w:hAnsi="Century" w:cs="ＭＳ 明朝"/>
          <w:color w:val="000000" w:themeColor="text1"/>
          <w:sz w:val="18"/>
          <w:szCs w:val="18"/>
          <w:lang w:eastAsia="ja-JP"/>
        </w:rPr>
        <w:t>について</w:t>
      </w:r>
      <w:r w:rsidR="009E27EC" w:rsidRPr="007508B3">
        <w:rPr>
          <w:rFonts w:ascii="Century" w:eastAsia="ＭＳ 明朝" w:hAnsi="Century" w:cs="ＭＳ 明朝"/>
          <w:color w:val="000000" w:themeColor="text1"/>
          <w:sz w:val="18"/>
          <w:szCs w:val="18"/>
          <w:lang w:eastAsia="ja-JP"/>
        </w:rPr>
        <w:t>）</w:t>
      </w:r>
    </w:p>
    <w:p w14:paraId="51DBC43B" w14:textId="55BD3EF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124.</w:t>
      </w:r>
      <w:r w:rsidR="003C2328" w:rsidRPr="007508B3">
        <w:rPr>
          <w:rFonts w:ascii="Century" w:eastAsia="ＭＳ 明朝" w:hAnsi="Century" w:hint="eastAsia"/>
          <w:color w:val="000000" w:themeColor="text1"/>
          <w:sz w:val="21"/>
          <w:szCs w:val="21"/>
          <w:lang w:eastAsia="ja-JP" w:bidi="hi-IN"/>
        </w:rPr>
        <w:t xml:space="preserve"> </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のリハビリテーション</w:t>
      </w:r>
      <w:r w:rsidR="003C2328" w:rsidRPr="007508B3">
        <w:rPr>
          <w:rFonts w:ascii="Century" w:eastAsia="ＭＳ 明朝" w:hAnsi="Century" w:hint="eastAsia"/>
          <w:color w:val="000000" w:themeColor="text1"/>
          <w:sz w:val="21"/>
          <w:szCs w:val="21"/>
          <w:lang w:eastAsia="ja-JP" w:bidi="hi-IN"/>
        </w:rPr>
        <w:t>での</w:t>
      </w:r>
      <w:r w:rsidRPr="007508B3">
        <w:rPr>
          <w:rFonts w:ascii="Century" w:eastAsia="ＭＳ 明朝" w:hAnsi="Century"/>
          <w:color w:val="000000" w:themeColor="text1"/>
          <w:sz w:val="21"/>
          <w:szCs w:val="21"/>
          <w:lang w:eastAsia="ja-JP" w:bidi="hi-IN"/>
        </w:rPr>
        <w:t>義肢装具や補助器具の重要性を認識し、</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w:t>
      </w:r>
      <w:r w:rsidR="00426671" w:rsidRPr="007508B3">
        <w:rPr>
          <w:rFonts w:ascii="Century" w:eastAsia="ＭＳ 明朝" w:hAnsi="Century"/>
          <w:color w:val="000000" w:themeColor="text1"/>
          <w:sz w:val="21"/>
          <w:szCs w:val="21"/>
          <w:lang w:eastAsia="ja-JP" w:bidi="hi-IN"/>
        </w:rPr>
        <w:t>ファッション性のある</w:t>
      </w:r>
      <w:r w:rsidRPr="007508B3">
        <w:rPr>
          <w:rFonts w:ascii="Century" w:eastAsia="ＭＳ 明朝" w:hAnsi="Century"/>
          <w:color w:val="000000" w:themeColor="text1"/>
          <w:sz w:val="21"/>
          <w:szCs w:val="21"/>
          <w:lang w:eastAsia="ja-JP" w:bidi="hi-IN"/>
        </w:rPr>
        <w:t>便利な器具を提供するために多くの措置を講じている。</w:t>
      </w:r>
    </w:p>
    <w:p w14:paraId="7703DFF3" w14:textId="5824C20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125.</w:t>
      </w:r>
      <w:r w:rsidR="00A8742E"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例えば、</w:t>
      </w:r>
      <w:r w:rsidRPr="007508B3">
        <w:rPr>
          <w:rFonts w:ascii="Century" w:eastAsia="ＭＳ 明朝" w:hAnsi="Century"/>
          <w:color w:val="000000" w:themeColor="text1"/>
          <w:sz w:val="21"/>
          <w:szCs w:val="21"/>
          <w:lang w:eastAsia="ja-JP" w:bidi="hi-IN"/>
        </w:rPr>
        <w:t>2020</w:t>
      </w:r>
      <w:r w:rsidRPr="007508B3">
        <w:rPr>
          <w:rFonts w:ascii="Century" w:eastAsia="ＭＳ 明朝" w:hAnsi="Century"/>
          <w:color w:val="000000" w:themeColor="text1"/>
          <w:sz w:val="21"/>
          <w:szCs w:val="21"/>
          <w:lang w:eastAsia="ja-JP" w:bidi="hi-IN"/>
        </w:rPr>
        <w:t>年に妙香山</w:t>
      </w:r>
      <w:r w:rsidR="00E81B10" w:rsidRPr="007508B3">
        <w:rPr>
          <w:rFonts w:ascii="Century" w:eastAsia="ＭＳ 明朝" w:hAnsi="Century" w:hint="eastAsia"/>
          <w:color w:val="000000" w:themeColor="text1"/>
          <w:sz w:val="21"/>
          <w:szCs w:val="21"/>
          <w:lang w:eastAsia="ja-JP" w:bidi="hi-IN"/>
        </w:rPr>
        <w:t>（</w:t>
      </w:r>
      <w:r w:rsidR="00E81B10" w:rsidRPr="007508B3">
        <w:rPr>
          <w:rFonts w:ascii="Century" w:eastAsia="ＭＳ 明朝" w:hAnsi="Century"/>
          <w:color w:val="000000" w:themeColor="text1"/>
          <w:sz w:val="18"/>
          <w:szCs w:val="18"/>
          <w:lang w:eastAsia="ja-JP" w:bidi="hi-IN"/>
        </w:rPr>
        <w:t>Myohyangsan</w:t>
      </w:r>
      <w:r w:rsidR="00E81B10" w:rsidRPr="007508B3">
        <w:rPr>
          <w:rFonts w:ascii="Century" w:eastAsia="ＭＳ 明朝" w:hAnsi="Century" w:hint="eastAsia"/>
          <w:color w:val="000000" w:themeColor="text1"/>
          <w:sz w:val="18"/>
          <w:szCs w:val="18"/>
          <w:lang w:eastAsia="ja-JP" w:bidi="hi-IN"/>
        </w:rPr>
        <w:t xml:space="preserve">　訳注　北朝鮮中央部にある山</w:t>
      </w:r>
      <w:r w:rsidR="00E81B10"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医療機器工場が医療機器工場のモデル工場として改装され、その経験を基に、咸興</w:t>
      </w:r>
      <w:r w:rsidR="00E81B10" w:rsidRPr="007508B3">
        <w:rPr>
          <w:rFonts w:ascii="Century" w:eastAsia="ＭＳ 明朝" w:hAnsi="Century" w:hint="eastAsia"/>
          <w:color w:val="000000" w:themeColor="text1"/>
          <w:sz w:val="21"/>
          <w:szCs w:val="21"/>
          <w:lang w:eastAsia="ja-JP" w:bidi="hi-IN"/>
        </w:rPr>
        <w:t>（</w:t>
      </w:r>
      <w:r w:rsidR="00E81B10" w:rsidRPr="007508B3">
        <w:rPr>
          <w:rFonts w:ascii="Century" w:eastAsia="ＭＳ 明朝" w:hAnsi="Century"/>
          <w:color w:val="000000" w:themeColor="text1"/>
          <w:sz w:val="18"/>
          <w:szCs w:val="18"/>
          <w:lang w:eastAsia="ja-JP" w:bidi="hi-IN"/>
        </w:rPr>
        <w:t>Hamhung</w:t>
      </w:r>
      <w:r w:rsidR="00E81B10" w:rsidRPr="007508B3">
        <w:rPr>
          <w:rFonts w:ascii="Century" w:eastAsia="ＭＳ 明朝" w:hAnsi="Century" w:hint="eastAsia"/>
          <w:color w:val="000000" w:themeColor="text1"/>
          <w:sz w:val="21"/>
          <w:szCs w:val="21"/>
          <w:lang w:eastAsia="ja-JP" w:bidi="hi-IN"/>
        </w:rPr>
        <w:t>）</w:t>
      </w:r>
      <w:r w:rsidR="00E81B10" w:rsidRPr="007508B3">
        <w:rPr>
          <w:rFonts w:ascii="Century" w:eastAsia="ＭＳ 明朝" w:hAnsi="Century"/>
          <w:color w:val="000000" w:themeColor="text1"/>
          <w:sz w:val="21"/>
          <w:szCs w:val="21"/>
          <w:lang w:eastAsia="ja-JP" w:bidi="hi-IN"/>
        </w:rPr>
        <w:t>義肢装具</w:t>
      </w:r>
      <w:r w:rsidR="00E81B10"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P&amp;O</w:t>
      </w:r>
      <w:r w:rsidR="00E81B10" w:rsidRPr="007508B3">
        <w:rPr>
          <w:rFonts w:ascii="Century" w:eastAsia="ＭＳ 明朝" w:hAnsi="Century" w:hint="eastAsia"/>
          <w:color w:val="000000" w:themeColor="text1"/>
          <w:sz w:val="18"/>
          <w:szCs w:val="18"/>
          <w:lang w:eastAsia="ja-JP" w:bidi="hi-IN"/>
        </w:rPr>
        <w:t xml:space="preserve">: </w:t>
      </w:r>
      <w:r w:rsidR="00397E57" w:rsidRPr="007508B3">
        <w:rPr>
          <w:rFonts w:ascii="Century" w:eastAsia="ＭＳ 明朝" w:hAnsi="Century"/>
          <w:color w:val="000000" w:themeColor="text1"/>
          <w:sz w:val="18"/>
          <w:szCs w:val="18"/>
          <w:lang w:eastAsia="ja-JP" w:bidi="hi-IN"/>
        </w:rPr>
        <w:t>prosthesis and orthotics</w:t>
      </w:r>
      <w:r w:rsidR="00397E57"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工場</w:t>
      </w:r>
      <w:r w:rsidR="00397E57" w:rsidRPr="007508B3">
        <w:rPr>
          <w:rFonts w:ascii="Century" w:eastAsia="ＭＳ 明朝" w:hAnsi="Century" w:hint="eastAsia"/>
          <w:color w:val="000000" w:themeColor="text1"/>
          <w:sz w:val="21"/>
          <w:szCs w:val="21"/>
          <w:lang w:eastAsia="ja-JP" w:bidi="hi-IN"/>
        </w:rPr>
        <w:t>などの</w:t>
      </w:r>
      <w:r w:rsidRPr="007508B3">
        <w:rPr>
          <w:rFonts w:ascii="Century" w:eastAsia="ＭＳ 明朝" w:hAnsi="Century"/>
          <w:color w:val="000000" w:themeColor="text1"/>
          <w:sz w:val="21"/>
          <w:szCs w:val="21"/>
          <w:lang w:eastAsia="ja-JP" w:bidi="hi-IN"/>
        </w:rPr>
        <w:t>医療機器</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義肢装具工場全体に改装が拡大された。</w:t>
      </w:r>
    </w:p>
    <w:p w14:paraId="6AB36948" w14:textId="3A948757"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126.</w:t>
      </w:r>
      <w:r w:rsidR="00E1248D" w:rsidRPr="007508B3">
        <w:rPr>
          <w:rFonts w:ascii="Century" w:hAnsi="Century" w:hint="eastAsia"/>
          <w:color w:val="000000" w:themeColor="text1"/>
          <w:lang w:eastAsia="ja-JP"/>
        </w:rPr>
        <w:t xml:space="preserve"> </w:t>
      </w:r>
      <w:r w:rsidR="00397E57" w:rsidRPr="007508B3">
        <w:rPr>
          <w:rFonts w:ascii="Century" w:hAnsi="Century"/>
          <w:color w:val="000000" w:themeColor="text1"/>
          <w:lang w:eastAsia="ja-JP"/>
        </w:rPr>
        <w:t>保健省</w:t>
      </w:r>
      <w:r w:rsidR="00397E57" w:rsidRPr="007508B3">
        <w:rPr>
          <w:rFonts w:ascii="Century" w:hAnsi="Century" w:hint="eastAsia"/>
          <w:color w:val="000000" w:themeColor="text1"/>
          <w:lang w:eastAsia="ja-JP"/>
        </w:rPr>
        <w:t>（</w:t>
      </w:r>
      <w:r w:rsidR="00397E57" w:rsidRPr="007508B3">
        <w:rPr>
          <w:rFonts w:ascii="Century" w:hAnsi="Century"/>
          <w:color w:val="000000" w:themeColor="text1"/>
          <w:sz w:val="18"/>
          <w:szCs w:val="18"/>
          <w:lang w:eastAsia="ja-JP"/>
        </w:rPr>
        <w:t>Ministry of Public Health</w:t>
      </w:r>
      <w:r w:rsidR="00397E57" w:rsidRPr="007508B3">
        <w:rPr>
          <w:rFonts w:ascii="Century" w:hAnsi="Century" w:hint="eastAsia"/>
          <w:color w:val="000000" w:themeColor="text1"/>
          <w:lang w:eastAsia="ja-JP"/>
        </w:rPr>
        <w:t>）</w:t>
      </w:r>
      <w:r w:rsidRPr="007508B3">
        <w:rPr>
          <w:rFonts w:ascii="Century" w:hAnsi="Century"/>
          <w:color w:val="000000" w:themeColor="text1"/>
          <w:lang w:eastAsia="ja-JP"/>
        </w:rPr>
        <w:t>は、医療機器・器具の需要を満たし、世界水準の最新医療機器を開発・生産するための長期的目標を設定し、展望</w:t>
      </w:r>
      <w:r w:rsidR="00426671" w:rsidRPr="007508B3">
        <w:rPr>
          <w:rFonts w:ascii="Century" w:hAnsi="Century"/>
          <w:color w:val="000000" w:themeColor="text1"/>
          <w:lang w:eastAsia="ja-JP"/>
        </w:rPr>
        <w:t>（</w:t>
      </w:r>
      <w:r w:rsidR="00426671" w:rsidRPr="007508B3">
        <w:rPr>
          <w:rFonts w:ascii="Century" w:hAnsi="Century"/>
          <w:color w:val="000000" w:themeColor="text1"/>
          <w:sz w:val="18"/>
          <w:szCs w:val="18"/>
          <w:lang w:eastAsia="ja-JP"/>
        </w:rPr>
        <w:t>perspective</w:t>
      </w:r>
      <w:r w:rsidR="00426671" w:rsidRPr="007508B3">
        <w:rPr>
          <w:rFonts w:ascii="Century" w:hAnsi="Century"/>
          <w:color w:val="000000" w:themeColor="text1"/>
          <w:lang w:eastAsia="ja-JP"/>
        </w:rPr>
        <w:t>）</w:t>
      </w:r>
      <w:r w:rsidRPr="007508B3">
        <w:rPr>
          <w:rFonts w:ascii="Century" w:hAnsi="Century"/>
          <w:color w:val="000000" w:themeColor="text1"/>
          <w:lang w:eastAsia="ja-JP"/>
        </w:rPr>
        <w:t>計画を策定している。この計画には、最新支援技術を用いた義肢</w:t>
      </w:r>
      <w:r w:rsidR="00A8742E" w:rsidRPr="007508B3">
        <w:rPr>
          <w:rFonts w:ascii="Century" w:hAnsi="Century" w:hint="eastAsia"/>
          <w:color w:val="000000" w:themeColor="text1"/>
          <w:lang w:eastAsia="ja-JP"/>
        </w:rPr>
        <w:t>や</w:t>
      </w:r>
      <w:r w:rsidRPr="007508B3">
        <w:rPr>
          <w:rFonts w:ascii="Century" w:hAnsi="Century"/>
          <w:color w:val="000000" w:themeColor="text1"/>
          <w:lang w:eastAsia="ja-JP"/>
        </w:rPr>
        <w:t>装具靴の生産計画、世界先進技術の導入実践計画、遠隔教育・再訓練その他の教育課程への</w:t>
      </w:r>
      <w:r w:rsidR="00A8742E" w:rsidRPr="007508B3">
        <w:rPr>
          <w:rFonts w:ascii="Century" w:hAnsi="Century" w:hint="eastAsia"/>
          <w:color w:val="000000" w:themeColor="text1"/>
          <w:lang w:eastAsia="ja-JP"/>
        </w:rPr>
        <w:t>受講</w:t>
      </w:r>
      <w:r w:rsidRPr="007508B3">
        <w:rPr>
          <w:rFonts w:ascii="Century" w:hAnsi="Century"/>
          <w:color w:val="000000" w:themeColor="text1"/>
          <w:lang w:eastAsia="ja-JP"/>
        </w:rPr>
        <w:t>技術者拡大計画などが含まれている。</w:t>
      </w:r>
    </w:p>
    <w:p w14:paraId="7ECDA470" w14:textId="77777777" w:rsidR="00BD0B20" w:rsidRPr="007508B3" w:rsidRDefault="00BD0B20" w:rsidP="00654499">
      <w:pPr>
        <w:pStyle w:val="11"/>
        <w:ind w:left="142"/>
        <w:rPr>
          <w:rFonts w:ascii="Century" w:hAnsi="Century"/>
          <w:color w:val="000000" w:themeColor="text1"/>
          <w:lang w:eastAsia="ja-JP"/>
        </w:rPr>
      </w:pPr>
    </w:p>
    <w:p w14:paraId="7FDAE0AB" w14:textId="3FA5400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17(c)</w:t>
      </w:r>
      <w:r w:rsidR="00C71D10" w:rsidRPr="007508B3">
        <w:rPr>
          <w:rFonts w:ascii="Century" w:eastAsia="ＭＳ 明朝" w:hAnsi="Century"/>
          <w:b/>
          <w:bCs/>
          <w:color w:val="000000" w:themeColor="text1"/>
          <w:sz w:val="22"/>
          <w:szCs w:val="22"/>
          <w:lang w:eastAsia="ja-JP" w:bidi="hi-IN"/>
        </w:rPr>
        <w:t>に対する回答</w:t>
      </w:r>
    </w:p>
    <w:p w14:paraId="1E48C7DB" w14:textId="4B5B57EF" w:rsidR="00BD0B20" w:rsidRPr="007508B3" w:rsidRDefault="001A1F1F" w:rsidP="00E1248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17</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8232E" w:rsidRPr="007508B3">
        <w:rPr>
          <w:rFonts w:ascii="Century" w:eastAsia="ＭＳ 明朝" w:hAnsi="Century"/>
          <w:color w:val="000000" w:themeColor="text1"/>
          <w:sz w:val="18"/>
          <w:szCs w:val="18"/>
          <w:lang w:eastAsia="ja-JP" w:bidi="hi-IN"/>
        </w:rPr>
        <w:t>障害のある人に移動スキルの訓練をできる専門家の養成・訓練のため</w:t>
      </w:r>
      <w:r w:rsidR="0038232E" w:rsidRPr="007508B3">
        <w:rPr>
          <w:rFonts w:ascii="Century" w:eastAsia="ＭＳ 明朝" w:hAnsi="Century" w:hint="eastAsia"/>
          <w:color w:val="000000" w:themeColor="text1"/>
          <w:sz w:val="18"/>
          <w:szCs w:val="18"/>
          <w:lang w:eastAsia="ja-JP" w:bidi="hi-IN"/>
        </w:rPr>
        <w:t>の</w:t>
      </w:r>
      <w:r w:rsidR="0038232E" w:rsidRPr="007508B3">
        <w:rPr>
          <w:rFonts w:ascii="Century" w:eastAsia="ＭＳ 明朝" w:hAnsi="Century"/>
          <w:color w:val="000000" w:themeColor="text1"/>
          <w:sz w:val="18"/>
          <w:szCs w:val="18"/>
          <w:lang w:eastAsia="ja-JP" w:bidi="hi-IN"/>
        </w:rPr>
        <w:t>措置</w:t>
      </w:r>
      <w:r w:rsidR="00E1248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AEA0772" w14:textId="5C3BEDAD"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127.</w:t>
      </w:r>
      <w:r w:rsidR="00397E57" w:rsidRPr="007508B3">
        <w:rPr>
          <w:rFonts w:ascii="Century" w:hAnsi="Century" w:hint="eastAsia"/>
          <w:color w:val="000000" w:themeColor="text1"/>
          <w:lang w:eastAsia="ja-JP"/>
        </w:rPr>
        <w:t xml:space="preserve"> </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の移動訓練を含むリハビリテーション専門</w:t>
      </w:r>
      <w:r w:rsidR="00426671" w:rsidRPr="007508B3">
        <w:rPr>
          <w:rFonts w:ascii="Century" w:hAnsi="Century"/>
          <w:color w:val="000000" w:themeColor="text1"/>
          <w:lang w:eastAsia="ja-JP"/>
        </w:rPr>
        <w:t>職</w:t>
      </w:r>
      <w:r w:rsidRPr="007508B3">
        <w:rPr>
          <w:rFonts w:ascii="Century" w:hAnsi="Century"/>
          <w:color w:val="000000" w:themeColor="text1"/>
          <w:lang w:eastAsia="ja-JP"/>
        </w:rPr>
        <w:t>を養成するため、</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は保健省</w:t>
      </w:r>
      <w:r w:rsidR="0038232E" w:rsidRPr="007508B3">
        <w:rPr>
          <w:rFonts w:ascii="Century" w:hAnsi="Century" w:hint="eastAsia"/>
          <w:color w:val="000000" w:themeColor="text1"/>
          <w:lang w:eastAsia="ja-JP"/>
        </w:rPr>
        <w:t>、</w:t>
      </w:r>
      <w:r w:rsidRPr="007508B3">
        <w:rPr>
          <w:rFonts w:ascii="Century" w:hAnsi="Century"/>
          <w:color w:val="000000" w:themeColor="text1"/>
          <w:lang w:eastAsia="ja-JP"/>
        </w:rPr>
        <w:t>教育省と協力し、医学大学</w:t>
      </w:r>
      <w:r w:rsidR="0038232E" w:rsidRPr="007508B3">
        <w:rPr>
          <w:rFonts w:ascii="Century" w:hAnsi="Century" w:hint="eastAsia"/>
          <w:color w:val="000000" w:themeColor="text1"/>
          <w:lang w:eastAsia="ja-JP"/>
        </w:rPr>
        <w:t>での</w:t>
      </w:r>
      <w:r w:rsidRPr="007508B3">
        <w:rPr>
          <w:rFonts w:ascii="Century" w:hAnsi="Century"/>
          <w:color w:val="000000" w:themeColor="text1"/>
          <w:lang w:eastAsia="ja-JP"/>
        </w:rPr>
        <w:t>リハビリテーション医学の教育カリキュラム</w:t>
      </w:r>
      <w:r w:rsidR="0038232E" w:rsidRPr="007508B3">
        <w:rPr>
          <w:rFonts w:ascii="Century" w:hAnsi="Century" w:hint="eastAsia"/>
          <w:color w:val="000000" w:themeColor="text1"/>
          <w:lang w:eastAsia="ja-JP"/>
        </w:rPr>
        <w:t>と</w:t>
      </w:r>
      <w:r w:rsidRPr="007508B3">
        <w:rPr>
          <w:rFonts w:ascii="Century" w:hAnsi="Century"/>
          <w:color w:val="000000" w:themeColor="text1"/>
          <w:lang w:eastAsia="ja-JP"/>
        </w:rPr>
        <w:t>方法論を改善することにより、有能なリハビリテーション専門</w:t>
      </w:r>
      <w:r w:rsidR="00426671" w:rsidRPr="007508B3">
        <w:rPr>
          <w:rFonts w:ascii="Century" w:hAnsi="Century"/>
          <w:color w:val="000000" w:themeColor="text1"/>
          <w:lang w:eastAsia="ja-JP"/>
        </w:rPr>
        <w:t>職</w:t>
      </w:r>
      <w:r w:rsidRPr="007508B3">
        <w:rPr>
          <w:rFonts w:ascii="Century" w:hAnsi="Century"/>
          <w:color w:val="000000" w:themeColor="text1"/>
          <w:lang w:eastAsia="ja-JP"/>
        </w:rPr>
        <w:t>を養成するための措置を講じている。</w:t>
      </w:r>
    </w:p>
    <w:p w14:paraId="4F2C55B0" w14:textId="2A1456D4" w:rsidR="00C71D10" w:rsidRPr="007508B3" w:rsidRDefault="00C71D10" w:rsidP="00654499">
      <w:pPr>
        <w:pStyle w:val="SingleTxtG"/>
        <w:ind w:left="142" w:right="0"/>
        <w:jc w:val="left"/>
        <w:rPr>
          <w:rFonts w:ascii="Century" w:eastAsia="ＭＳ 明朝" w:hAnsi="Century" w:cs="SimSun"/>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128.</w:t>
      </w:r>
      <w:r w:rsidR="00397E57"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保健省は、特別病院、研究機関、身体リハビリテーションセンター</w:t>
      </w:r>
      <w:r w:rsidR="000A7CCC" w:rsidRPr="007508B3">
        <w:rPr>
          <w:rFonts w:ascii="Century" w:eastAsia="ＭＳ 明朝" w:hAnsi="Century" w:hint="eastAsia"/>
          <w:color w:val="000000" w:themeColor="text1"/>
          <w:sz w:val="21"/>
          <w:szCs w:val="21"/>
          <w:lang w:eastAsia="ja-JP" w:bidi="hi-IN"/>
        </w:rPr>
        <w:t>での</w:t>
      </w:r>
      <w:r w:rsidRPr="007508B3">
        <w:rPr>
          <w:rFonts w:ascii="Century" w:eastAsia="ＭＳ 明朝" w:hAnsi="Century"/>
          <w:color w:val="000000" w:themeColor="text1"/>
          <w:sz w:val="21"/>
          <w:szCs w:val="21"/>
          <w:lang w:eastAsia="ja-JP" w:bidi="hi-IN"/>
        </w:rPr>
        <w:t>科学的なリハビリテーション手法</w:t>
      </w:r>
      <w:r w:rsidR="000A7CCC" w:rsidRPr="007508B3">
        <w:rPr>
          <w:rFonts w:ascii="Century" w:eastAsia="ＭＳ 明朝" w:hAnsi="Century" w:hint="eastAsia"/>
          <w:color w:val="000000" w:themeColor="text1"/>
          <w:sz w:val="21"/>
          <w:szCs w:val="21"/>
          <w:lang w:eastAsia="ja-JP" w:bidi="hi-IN"/>
        </w:rPr>
        <w:t>を</w:t>
      </w:r>
      <w:r w:rsidRPr="007508B3">
        <w:rPr>
          <w:rFonts w:ascii="Century" w:eastAsia="ＭＳ 明朝" w:hAnsi="Century"/>
          <w:color w:val="000000" w:themeColor="text1"/>
          <w:sz w:val="21"/>
          <w:szCs w:val="21"/>
          <w:lang w:eastAsia="ja-JP" w:bidi="hi-IN"/>
        </w:rPr>
        <w:t>確立</w:t>
      </w:r>
      <w:r w:rsidR="000A7CCC" w:rsidRPr="007508B3">
        <w:rPr>
          <w:rFonts w:ascii="Century" w:eastAsia="ＭＳ 明朝" w:hAnsi="Century" w:hint="eastAsia"/>
          <w:color w:val="000000" w:themeColor="text1"/>
          <w:sz w:val="21"/>
          <w:szCs w:val="21"/>
          <w:lang w:eastAsia="ja-JP" w:bidi="hi-IN"/>
        </w:rPr>
        <w:t>するため</w:t>
      </w:r>
      <w:r w:rsidRPr="007508B3">
        <w:rPr>
          <w:rFonts w:ascii="Century" w:eastAsia="ＭＳ 明朝" w:hAnsi="Century"/>
          <w:color w:val="000000" w:themeColor="text1"/>
          <w:sz w:val="21"/>
          <w:szCs w:val="21"/>
          <w:lang w:eastAsia="ja-JP" w:bidi="hi-IN"/>
        </w:rPr>
        <w:t>、</w:t>
      </w:r>
      <w:r w:rsidR="000A7CCC" w:rsidRPr="007508B3">
        <w:rPr>
          <w:rFonts w:ascii="Century" w:eastAsia="ＭＳ 明朝" w:hAnsi="Century" w:hint="eastAsia"/>
          <w:color w:val="000000" w:themeColor="text1"/>
          <w:sz w:val="21"/>
          <w:szCs w:val="21"/>
          <w:lang w:eastAsia="ja-JP" w:bidi="hi-IN"/>
        </w:rPr>
        <w:t>また、</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が容易に利用できる最新の義肢</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補助器具</w:t>
      </w:r>
      <w:r w:rsidR="000A7CCC" w:rsidRPr="007508B3">
        <w:rPr>
          <w:rFonts w:ascii="Century" w:eastAsia="ＭＳ 明朝" w:hAnsi="Century" w:hint="eastAsia"/>
          <w:color w:val="000000" w:themeColor="text1"/>
          <w:sz w:val="21"/>
          <w:szCs w:val="21"/>
          <w:lang w:eastAsia="ja-JP" w:bidi="hi-IN"/>
        </w:rPr>
        <w:t>を</w:t>
      </w:r>
      <w:r w:rsidRPr="007508B3">
        <w:rPr>
          <w:rFonts w:ascii="Century" w:eastAsia="ＭＳ 明朝" w:hAnsi="Century" w:cs="SimSun"/>
          <w:color w:val="000000" w:themeColor="text1"/>
          <w:sz w:val="21"/>
          <w:szCs w:val="21"/>
          <w:lang w:eastAsia="ja-JP" w:bidi="hi-IN"/>
        </w:rPr>
        <w:t>開発</w:t>
      </w:r>
      <w:r w:rsidR="000A7CCC" w:rsidRPr="007508B3">
        <w:rPr>
          <w:rFonts w:ascii="Century" w:eastAsia="ＭＳ 明朝" w:hAnsi="Century" w:cs="SimSun" w:hint="eastAsia"/>
          <w:color w:val="000000" w:themeColor="text1"/>
          <w:sz w:val="21"/>
          <w:szCs w:val="21"/>
          <w:lang w:eastAsia="ja-JP" w:bidi="hi-IN"/>
        </w:rPr>
        <w:t>するために</w:t>
      </w:r>
      <w:r w:rsidRPr="007508B3">
        <w:rPr>
          <w:rFonts w:ascii="Century" w:eastAsia="ＭＳ 明朝" w:hAnsi="Century" w:cs="SimSun"/>
          <w:color w:val="000000" w:themeColor="text1"/>
          <w:sz w:val="21"/>
          <w:szCs w:val="21"/>
          <w:lang w:eastAsia="ja-JP" w:bidi="hi-IN"/>
        </w:rPr>
        <w:t>、さらなる研究を進めている。</w:t>
      </w:r>
    </w:p>
    <w:p w14:paraId="39FCBD11" w14:textId="77777777" w:rsidR="00BD0B20" w:rsidRPr="007508B3" w:rsidRDefault="00BD0B20" w:rsidP="00654499">
      <w:pPr>
        <w:pStyle w:val="SingleTxtG"/>
        <w:ind w:left="142" w:right="0"/>
        <w:jc w:val="left"/>
        <w:rPr>
          <w:rFonts w:ascii="Century" w:eastAsia="ＭＳ 明朝" w:hAnsi="Century"/>
          <w:color w:val="000000" w:themeColor="text1"/>
          <w:sz w:val="21"/>
          <w:szCs w:val="21"/>
          <w:lang w:eastAsia="ja-JP" w:bidi="hi-IN"/>
        </w:rPr>
      </w:pPr>
    </w:p>
    <w:p w14:paraId="72E02065" w14:textId="4C252A97" w:rsidR="00C71D10" w:rsidRPr="007508B3" w:rsidRDefault="00C71D10" w:rsidP="00654499">
      <w:pPr>
        <w:pStyle w:val="SingleTxtG"/>
        <w:ind w:left="142" w:right="0"/>
        <w:jc w:val="left"/>
        <w:rPr>
          <w:rFonts w:ascii="Century" w:eastAsia="ＭＳ 明朝" w:hAnsi="Century"/>
          <w:b/>
          <w:color w:val="000000" w:themeColor="text1"/>
          <w:sz w:val="21"/>
          <w:szCs w:val="21"/>
          <w:lang w:eastAsia="ja-JP" w:bidi="hi-IN"/>
        </w:rPr>
      </w:pPr>
      <w:r w:rsidRPr="007508B3">
        <w:rPr>
          <w:rFonts w:ascii="Century" w:eastAsia="ＭＳ 明朝" w:hAnsi="Century"/>
          <w:b/>
          <w:color w:val="000000" w:themeColor="text1"/>
          <w:sz w:val="21"/>
          <w:szCs w:val="21"/>
          <w:lang w:eastAsia="ja-JP" w:bidi="hi-IN"/>
        </w:rPr>
        <w:t>表現及び意見の自由</w:t>
      </w:r>
      <w:r w:rsidR="00BD0B20" w:rsidRPr="007508B3">
        <w:rPr>
          <w:rFonts w:ascii="ＭＳ 明朝" w:eastAsia="ＭＳ 明朝" w:hAnsi="ＭＳ 明朝" w:cs="ＭＳ 明朝" w:hint="eastAsia"/>
          <w:b/>
          <w:bCs/>
          <w:color w:val="000000" w:themeColor="text1"/>
          <w:sz w:val="22"/>
          <w:szCs w:val="22"/>
        </w:rPr>
        <w:t>並びに</w:t>
      </w:r>
      <w:r w:rsidRPr="007508B3">
        <w:rPr>
          <w:rFonts w:ascii="Century" w:eastAsia="ＭＳ 明朝" w:hAnsi="Century"/>
          <w:b/>
          <w:color w:val="000000" w:themeColor="text1"/>
          <w:sz w:val="21"/>
          <w:szCs w:val="21"/>
          <w:lang w:eastAsia="ja-JP" w:bidi="hi-IN"/>
        </w:rPr>
        <w:t>情報</w:t>
      </w:r>
      <w:r w:rsidR="00BD0B20" w:rsidRPr="007508B3">
        <w:rPr>
          <w:rFonts w:ascii="ＭＳ 明朝" w:eastAsia="ＭＳ 明朝" w:hAnsi="ＭＳ 明朝" w:cs="ＭＳ 明朝"/>
          <w:b/>
          <w:bCs/>
          <w:color w:val="000000" w:themeColor="text1"/>
          <w:sz w:val="22"/>
          <w:szCs w:val="22"/>
        </w:rPr>
        <w:t>の利用の機会</w:t>
      </w:r>
      <w:r w:rsidRPr="007508B3">
        <w:rPr>
          <w:rFonts w:ascii="Century" w:eastAsia="ＭＳ 明朝" w:hAnsi="Century"/>
          <w:b/>
          <w:color w:val="000000" w:themeColor="text1"/>
          <w:sz w:val="21"/>
          <w:szCs w:val="21"/>
          <w:lang w:eastAsia="ja-JP" w:bidi="hi-IN"/>
        </w:rPr>
        <w:t>（第</w:t>
      </w:r>
      <w:r w:rsidRPr="007508B3">
        <w:rPr>
          <w:rFonts w:ascii="Century" w:eastAsia="ＭＳ 明朝" w:hAnsi="Century"/>
          <w:b/>
          <w:color w:val="000000" w:themeColor="text1"/>
          <w:sz w:val="21"/>
          <w:szCs w:val="21"/>
          <w:lang w:eastAsia="ja-JP" w:bidi="hi-IN"/>
        </w:rPr>
        <w:t>21</w:t>
      </w:r>
      <w:r w:rsidRPr="007508B3">
        <w:rPr>
          <w:rFonts w:ascii="Century" w:eastAsia="ＭＳ 明朝" w:hAnsi="Century"/>
          <w:b/>
          <w:color w:val="000000" w:themeColor="text1"/>
          <w:sz w:val="21"/>
          <w:szCs w:val="21"/>
          <w:lang w:eastAsia="ja-JP" w:bidi="hi-IN"/>
        </w:rPr>
        <w:t>条）</w:t>
      </w:r>
    </w:p>
    <w:p w14:paraId="1B47AC45" w14:textId="4196F58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1" w:name="_Hlk161071239"/>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18(a)</w:t>
      </w:r>
      <w:r w:rsidR="00C71D10" w:rsidRPr="007508B3">
        <w:rPr>
          <w:rFonts w:ascii="Century" w:eastAsia="ＭＳ 明朝" w:hAnsi="Century"/>
          <w:b/>
          <w:bCs/>
          <w:color w:val="000000" w:themeColor="text1"/>
          <w:sz w:val="22"/>
          <w:szCs w:val="22"/>
          <w:lang w:eastAsia="ja-JP" w:bidi="hi-IN"/>
        </w:rPr>
        <w:t>に対する回答</w:t>
      </w:r>
    </w:p>
    <w:p w14:paraId="5BC2B29D" w14:textId="4FFE6188" w:rsidR="00BD0B20" w:rsidRPr="007508B3" w:rsidRDefault="001A1F1F" w:rsidP="00E1248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18</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1658DC" w:rsidRPr="007508B3">
        <w:rPr>
          <w:rFonts w:ascii="Century" w:eastAsia="ＭＳ 明朝" w:hAnsi="Century"/>
          <w:color w:val="000000" w:themeColor="text1"/>
          <w:sz w:val="18"/>
          <w:szCs w:val="18"/>
          <w:lang w:eastAsia="ja-JP" w:bidi="hi-IN"/>
        </w:rPr>
        <w:t>障</w:t>
      </w:r>
      <w:r w:rsidR="001658DC" w:rsidRPr="007508B3">
        <w:rPr>
          <w:rFonts w:ascii="Century" w:eastAsia="ＭＳ 明朝" w:hAnsi="Century" w:hint="eastAsia"/>
          <w:color w:val="000000" w:themeColor="text1"/>
          <w:sz w:val="18"/>
          <w:szCs w:val="18"/>
          <w:lang w:eastAsia="ja-JP" w:bidi="hi-IN"/>
        </w:rPr>
        <w:t>害のある人と</w:t>
      </w:r>
      <w:r w:rsidR="001658DC" w:rsidRPr="007508B3">
        <w:rPr>
          <w:rFonts w:ascii="Century" w:eastAsia="ＭＳ 明朝" w:hAnsi="Century"/>
          <w:color w:val="000000" w:themeColor="text1"/>
          <w:sz w:val="18"/>
          <w:szCs w:val="18"/>
          <w:lang w:eastAsia="ja-JP" w:bidi="hi-IN"/>
        </w:rPr>
        <w:t>障害者権利活動家の表現の自由を促進・保護する法律</w:t>
      </w:r>
      <w:r w:rsidR="00E1248D" w:rsidRPr="007508B3">
        <w:rPr>
          <w:rFonts w:ascii="Century" w:eastAsia="ＭＳ 明朝" w:hAnsi="Century" w:hint="eastAsia"/>
          <w:color w:val="000000" w:themeColor="text1"/>
          <w:sz w:val="18"/>
          <w:szCs w:val="18"/>
          <w:lang w:eastAsia="ja-JP" w:bidi="hi-IN"/>
        </w:rPr>
        <w:t>・</w:t>
      </w:r>
      <w:r w:rsidR="001658DC" w:rsidRPr="007508B3">
        <w:rPr>
          <w:rFonts w:ascii="Century" w:eastAsia="ＭＳ 明朝" w:hAnsi="Century"/>
          <w:color w:val="000000" w:themeColor="text1"/>
          <w:sz w:val="18"/>
          <w:szCs w:val="18"/>
          <w:lang w:eastAsia="ja-JP" w:bidi="hi-IN"/>
        </w:rPr>
        <w:t>政策</w:t>
      </w:r>
      <w:r w:rsidR="00E1248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1"/>
    <w:p w14:paraId="27A883FF" w14:textId="16790EBD"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129.</w:t>
      </w:r>
      <w:r w:rsidR="00E1248D"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では、障害の有無にかかわらず、すべての市民が社会主義憲法で規定された基本権に基づき、言論及び出版の自由を保障されている。出版法第</w:t>
      </w:r>
      <w:r w:rsidRPr="007508B3">
        <w:rPr>
          <w:rFonts w:ascii="Century" w:hAnsi="Century"/>
          <w:color w:val="000000" w:themeColor="text1"/>
          <w:lang w:eastAsia="ja-JP"/>
        </w:rPr>
        <w:t>6</w:t>
      </w:r>
      <w:r w:rsidRPr="007508B3">
        <w:rPr>
          <w:rFonts w:ascii="Century" w:hAnsi="Century"/>
          <w:color w:val="000000" w:themeColor="text1"/>
          <w:lang w:eastAsia="ja-JP"/>
        </w:rPr>
        <w:t>条は、市民が自由に執筆・創作活動を行えること、国家が広範な大衆の執筆・創作活動への積極的参加を促進し、著作権保護制度を完備して大衆の権利と利益を保障することを規定している。</w:t>
      </w:r>
      <w:r w:rsidR="00EB7CB5" w:rsidRPr="007508B3">
        <w:rPr>
          <w:rFonts w:ascii="Century" w:hAnsi="Century"/>
          <w:color w:val="000000" w:themeColor="text1"/>
          <w:lang w:eastAsia="ja-JP"/>
        </w:rPr>
        <w:t>障害</w:t>
      </w:r>
      <w:r w:rsidR="002B2B24" w:rsidRPr="007508B3">
        <w:rPr>
          <w:rFonts w:ascii="Century" w:hAnsi="Century"/>
          <w:color w:val="000000" w:themeColor="text1"/>
          <w:lang w:eastAsia="ja-JP"/>
        </w:rPr>
        <w:t>者権利</w:t>
      </w:r>
      <w:r w:rsidRPr="007508B3">
        <w:rPr>
          <w:rFonts w:ascii="Century" w:hAnsi="Century"/>
          <w:color w:val="000000" w:themeColor="text1"/>
          <w:lang w:eastAsia="ja-JP"/>
        </w:rPr>
        <w:t>保護</w:t>
      </w:r>
      <w:r w:rsidR="002B2B24" w:rsidRPr="007508B3">
        <w:rPr>
          <w:rFonts w:ascii="Century" w:hAnsi="Century"/>
          <w:color w:val="000000" w:themeColor="text1"/>
          <w:lang w:eastAsia="ja-JP"/>
        </w:rPr>
        <w:t>促進</w:t>
      </w:r>
      <w:r w:rsidRPr="007508B3">
        <w:rPr>
          <w:rFonts w:ascii="Century" w:hAnsi="Century"/>
          <w:color w:val="000000" w:themeColor="text1"/>
          <w:lang w:eastAsia="ja-JP"/>
        </w:rPr>
        <w:t>法（</w:t>
      </w:r>
      <w:r w:rsidRPr="007508B3">
        <w:rPr>
          <w:rFonts w:ascii="Century" w:hAnsi="Century"/>
          <w:color w:val="000000" w:themeColor="text1"/>
          <w:lang w:eastAsia="ja-JP"/>
        </w:rPr>
        <w:t>LPPRPD</w:t>
      </w:r>
      <w:r w:rsidRPr="007508B3">
        <w:rPr>
          <w:rFonts w:ascii="Century" w:hAnsi="Century"/>
          <w:color w:val="000000" w:themeColor="text1"/>
          <w:lang w:eastAsia="ja-JP"/>
        </w:rPr>
        <w:t>）第</w:t>
      </w:r>
      <w:r w:rsidRPr="007508B3">
        <w:rPr>
          <w:rFonts w:ascii="Century" w:hAnsi="Century"/>
          <w:color w:val="000000" w:themeColor="text1"/>
          <w:lang w:eastAsia="ja-JP"/>
        </w:rPr>
        <w:t>14</w:t>
      </w:r>
      <w:r w:rsidRPr="007508B3">
        <w:rPr>
          <w:rFonts w:ascii="Century" w:hAnsi="Century"/>
          <w:color w:val="000000" w:themeColor="text1"/>
          <w:lang w:eastAsia="ja-JP"/>
        </w:rPr>
        <w:t>条は、</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が、国家と社会の発展を促進するだけでなく、自らの社会的地位と役割を高めることに</w:t>
      </w:r>
      <w:r w:rsidR="007F268C" w:rsidRPr="007508B3">
        <w:rPr>
          <w:rFonts w:ascii="Century" w:hAnsi="Century" w:hint="eastAsia"/>
          <w:color w:val="000000" w:themeColor="text1"/>
          <w:lang w:eastAsia="ja-JP"/>
        </w:rPr>
        <w:t>も</w:t>
      </w:r>
      <w:r w:rsidRPr="007508B3">
        <w:rPr>
          <w:rFonts w:ascii="Century" w:hAnsi="Century"/>
          <w:color w:val="000000" w:themeColor="text1"/>
          <w:lang w:eastAsia="ja-JP"/>
        </w:rPr>
        <w:t>貢献する意見を、言論や執筆、出版物や芸術作品を通じて公表する権利を</w:t>
      </w:r>
      <w:r w:rsidR="00232F27" w:rsidRPr="007508B3">
        <w:rPr>
          <w:rFonts w:ascii="Century" w:hAnsi="Century" w:hint="eastAsia"/>
          <w:color w:val="000000" w:themeColor="text1"/>
          <w:lang w:eastAsia="ja-JP"/>
        </w:rPr>
        <w:t>持つことを</w:t>
      </w:r>
      <w:r w:rsidRPr="007508B3">
        <w:rPr>
          <w:rFonts w:ascii="Century" w:hAnsi="Century"/>
          <w:color w:val="000000" w:themeColor="text1"/>
          <w:lang w:eastAsia="ja-JP"/>
        </w:rPr>
        <w:t>規定している。</w:t>
      </w:r>
    </w:p>
    <w:p w14:paraId="06DC9892" w14:textId="70CE67E4"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lastRenderedPageBreak/>
        <w:t>130.</w:t>
      </w:r>
      <w:r w:rsidR="00397E57"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上記の法律に基づき、</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や障害者権利活動家</w:t>
      </w:r>
      <w:r w:rsidR="002B2B24" w:rsidRPr="007508B3">
        <w:rPr>
          <w:rFonts w:ascii="Century" w:hAnsi="Century"/>
          <w:color w:val="000000" w:themeColor="text1"/>
          <w:lang w:eastAsia="ja-JP"/>
        </w:rPr>
        <w:t>（</w:t>
      </w:r>
      <w:r w:rsidR="002B2B24" w:rsidRPr="007508B3">
        <w:rPr>
          <w:rFonts w:ascii="Century" w:hAnsi="Century"/>
          <w:color w:val="000000" w:themeColor="text1"/>
          <w:lang w:eastAsia="ja-JP"/>
        </w:rPr>
        <w:t>disability rights activists</w:t>
      </w:r>
      <w:r w:rsidR="002B2B24" w:rsidRPr="007508B3">
        <w:rPr>
          <w:rFonts w:ascii="Century" w:hAnsi="Century"/>
          <w:color w:val="000000" w:themeColor="text1"/>
          <w:lang w:eastAsia="ja-JP"/>
        </w:rPr>
        <w:t>）</w:t>
      </w:r>
      <w:r w:rsidRPr="007508B3">
        <w:rPr>
          <w:rFonts w:ascii="Century" w:hAnsi="Century"/>
          <w:color w:val="000000" w:themeColor="text1"/>
          <w:lang w:eastAsia="ja-JP"/>
        </w:rPr>
        <w:t>を含</w:t>
      </w:r>
      <w:r w:rsidR="00232F27" w:rsidRPr="007508B3">
        <w:rPr>
          <w:rFonts w:ascii="Century" w:hAnsi="Century" w:hint="eastAsia"/>
          <w:color w:val="000000" w:themeColor="text1"/>
          <w:lang w:eastAsia="ja-JP"/>
        </w:rPr>
        <w:t>めて、</w:t>
      </w:r>
      <w:r w:rsidRPr="007508B3">
        <w:rPr>
          <w:rFonts w:ascii="Century" w:hAnsi="Century"/>
          <w:color w:val="000000" w:themeColor="text1"/>
          <w:lang w:eastAsia="ja-JP"/>
        </w:rPr>
        <w:t>すべての国民は、</w:t>
      </w:r>
      <w:r w:rsidR="00E44E62" w:rsidRPr="007508B3">
        <w:rPr>
          <w:rFonts w:ascii="Century" w:hAnsi="Century"/>
          <w:color w:val="000000" w:themeColor="text1"/>
          <w:lang w:eastAsia="ja-JP"/>
        </w:rPr>
        <w:t>さまざま</w:t>
      </w:r>
      <w:r w:rsidRPr="007508B3">
        <w:rPr>
          <w:rFonts w:ascii="Century" w:hAnsi="Century"/>
          <w:color w:val="000000" w:themeColor="text1"/>
          <w:lang w:eastAsia="ja-JP"/>
        </w:rPr>
        <w:t>な出版物、プレゼンテーション、ラジオ、テレビなどを通じて、自由に意見や見解を公表している。</w:t>
      </w:r>
    </w:p>
    <w:p w14:paraId="57D5BEBA" w14:textId="10AFE816" w:rsidR="00C71D10" w:rsidRPr="007508B3" w:rsidRDefault="00C71D10" w:rsidP="00654499">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131.</w:t>
      </w:r>
      <w:r w:rsidR="00397E57" w:rsidRPr="007508B3">
        <w:rPr>
          <w:rFonts w:ascii="Century" w:eastAsia="ＭＳ 明朝" w:hAnsi="Century" w:hint="eastAsia"/>
          <w:color w:val="000000" w:themeColor="text1"/>
          <w:sz w:val="21"/>
          <w:szCs w:val="21"/>
          <w:lang w:eastAsia="ja-JP" w:bidi="hi-IN"/>
        </w:rPr>
        <w:t xml:space="preserve"> </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の代表的な出版物の例としては、</w:t>
      </w:r>
      <w:r w:rsidR="00232F27" w:rsidRPr="007508B3">
        <w:rPr>
          <w:rFonts w:ascii="Century" w:hAnsi="Century"/>
          <w:color w:val="000000" w:themeColor="text1"/>
          <w:lang w:eastAsia="ja-JP"/>
        </w:rPr>
        <w:t>保護連盟</w:t>
      </w:r>
      <w:r w:rsidR="00232F27" w:rsidRPr="007508B3">
        <w:rPr>
          <w:rFonts w:ascii="Century" w:hAnsi="Century" w:hint="eastAsia"/>
          <w:color w:val="000000" w:themeColor="text1"/>
          <w:lang w:eastAsia="ja-JP"/>
        </w:rPr>
        <w:t>（</w:t>
      </w:r>
      <w:r w:rsidR="00232F27" w:rsidRPr="007508B3">
        <w:rPr>
          <w:rFonts w:ascii="Century" w:hAnsi="Century"/>
          <w:color w:val="000000" w:themeColor="text1"/>
          <w:lang w:eastAsia="ja-JP"/>
        </w:rPr>
        <w:t>KFPD</w:t>
      </w:r>
      <w:r w:rsidR="00232F27" w:rsidRPr="007508B3">
        <w:rPr>
          <w:rFonts w:ascii="Century" w:hAnsi="Century" w:hint="eastAsia"/>
          <w:color w:val="000000" w:themeColor="text1"/>
          <w:lang w:eastAsia="ja-JP"/>
        </w:rPr>
        <w:t>）</w:t>
      </w:r>
      <w:r w:rsidRPr="007508B3">
        <w:rPr>
          <w:rFonts w:ascii="Century" w:eastAsia="ＭＳ 明朝" w:hAnsi="Century"/>
          <w:color w:val="000000" w:themeColor="text1"/>
          <w:sz w:val="21"/>
          <w:szCs w:val="21"/>
          <w:lang w:eastAsia="ja-JP" w:bidi="hi-IN"/>
        </w:rPr>
        <w:t>の季刊ニュースレター</w:t>
      </w:r>
      <w:r w:rsidR="00232F27"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年次報告書が挙げられる。また、</w:t>
      </w:r>
      <w:r w:rsidR="00AB29AD" w:rsidRPr="007508B3">
        <w:rPr>
          <w:rFonts w:ascii="Century" w:eastAsia="ＭＳ 明朝" w:hAnsi="Century" w:hint="eastAsia"/>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専用のホームページ</w:t>
      </w:r>
      <w:r w:rsidR="00964C9B" w:rsidRPr="007508B3">
        <w:rPr>
          <w:rFonts w:ascii="Century" w:eastAsia="ＭＳ 明朝" w:hAnsi="Century"/>
          <w:color w:val="000000" w:themeColor="text1"/>
          <w:sz w:val="21"/>
          <w:szCs w:val="21"/>
          <w:lang w:eastAsia="ja-JP" w:bidi="hi-IN"/>
        </w:rPr>
        <w:t>「</w:t>
      </w:r>
      <w:r w:rsidR="00964C9B" w:rsidRPr="007508B3">
        <w:rPr>
          <w:rFonts w:ascii="Century" w:eastAsia="ＭＳ 明朝" w:hAnsi="Century"/>
          <w:color w:val="000000" w:themeColor="text1"/>
          <w:sz w:val="18"/>
          <w:szCs w:val="18"/>
          <w:lang w:eastAsia="ja-JP" w:bidi="hi-IN"/>
        </w:rPr>
        <w:t>Huimang</w:t>
      </w:r>
      <w:r w:rsidR="006A720F" w:rsidRPr="007508B3">
        <w:rPr>
          <w:rFonts w:ascii="Century" w:eastAsia="ＭＳ 明朝" w:hAnsi="Century" w:hint="eastAsia"/>
          <w:color w:val="000000" w:themeColor="text1"/>
          <w:sz w:val="18"/>
          <w:szCs w:val="18"/>
          <w:lang w:eastAsia="ja-JP" w:bidi="hi-IN"/>
        </w:rPr>
        <w:t xml:space="preserve"> </w:t>
      </w:r>
      <w:r w:rsidR="006A720F" w:rsidRPr="007508B3">
        <w:rPr>
          <w:rFonts w:ascii="Century" w:eastAsia="ＭＳ 明朝" w:hAnsi="Century"/>
          <w:color w:val="000000" w:themeColor="text1"/>
          <w:sz w:val="21"/>
          <w:szCs w:val="21"/>
          <w:lang w:eastAsia="ja-JP" w:bidi="hi-IN"/>
        </w:rPr>
        <w:t>希望</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を通じて、</w:t>
      </w:r>
      <w:r w:rsidR="00AB29AD" w:rsidRPr="007508B3">
        <w:rPr>
          <w:rFonts w:ascii="Century" w:eastAsia="ＭＳ 明朝" w:hAnsi="Century"/>
          <w:color w:val="000000" w:themeColor="text1"/>
          <w:sz w:val="21"/>
          <w:szCs w:val="21"/>
          <w:lang w:eastAsia="ja-JP" w:bidi="hi-IN"/>
        </w:rPr>
        <w:t>すべての障害のある人</w:t>
      </w:r>
      <w:r w:rsidR="00AB29AD" w:rsidRPr="007508B3">
        <w:rPr>
          <w:rFonts w:ascii="Century" w:eastAsia="ＭＳ 明朝" w:hAnsi="Century" w:hint="eastAsia"/>
          <w:color w:val="000000" w:themeColor="text1"/>
          <w:sz w:val="21"/>
          <w:szCs w:val="21"/>
          <w:lang w:eastAsia="ja-JP" w:bidi="hi-IN"/>
        </w:rPr>
        <w:t>が</w:t>
      </w:r>
      <w:r w:rsidRPr="007508B3">
        <w:rPr>
          <w:rFonts w:ascii="Century" w:eastAsia="ＭＳ 明朝" w:hAnsi="Century"/>
          <w:color w:val="000000" w:themeColor="text1"/>
          <w:sz w:val="21"/>
          <w:szCs w:val="21"/>
          <w:lang w:eastAsia="ja-JP" w:bidi="hi-IN"/>
        </w:rPr>
        <w:t>自由に意見や見解を表明することができる。</w:t>
      </w:r>
    </w:p>
    <w:p w14:paraId="5909838F"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3E02CD6C" w14:textId="219D87A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18(b)</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B48DB2C" w14:textId="5D6CCD65" w:rsidR="001D2861" w:rsidRPr="007508B3" w:rsidRDefault="001A1F1F" w:rsidP="00E1248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18</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AB29AD" w:rsidRPr="007508B3">
        <w:rPr>
          <w:rFonts w:ascii="Century" w:eastAsia="ＭＳ 明朝" w:hAnsi="Century"/>
          <w:color w:val="000000" w:themeColor="text1"/>
          <w:sz w:val="18"/>
          <w:szCs w:val="18"/>
          <w:lang w:eastAsia="ja-JP" w:bidi="hi-IN"/>
        </w:rPr>
        <w:t>手話、点字、分かりやすい版</w:t>
      </w:r>
      <w:r w:rsidR="00AB29AD" w:rsidRPr="007508B3">
        <w:rPr>
          <w:rFonts w:ascii="Century" w:eastAsia="ＭＳ 明朝" w:hAnsi="Century" w:hint="eastAsia"/>
          <w:color w:val="000000" w:themeColor="text1"/>
          <w:sz w:val="18"/>
          <w:szCs w:val="18"/>
          <w:lang w:eastAsia="ja-JP" w:bidi="hi-IN"/>
        </w:rPr>
        <w:t>など、</w:t>
      </w:r>
      <w:r w:rsidR="00AB29AD" w:rsidRPr="007508B3">
        <w:rPr>
          <w:rFonts w:ascii="Century" w:eastAsia="ＭＳ 明朝" w:hAnsi="Century"/>
          <w:color w:val="000000" w:themeColor="text1"/>
          <w:sz w:val="18"/>
          <w:szCs w:val="18"/>
          <w:lang w:eastAsia="ja-JP" w:bidi="hi-IN"/>
        </w:rPr>
        <w:t>情報通信技術その他のサービスのアクセシビリティ向上</w:t>
      </w:r>
      <w:r w:rsidR="00AB29AD" w:rsidRPr="007508B3">
        <w:rPr>
          <w:rFonts w:ascii="Century" w:eastAsia="ＭＳ 明朝" w:hAnsi="Century" w:hint="eastAsia"/>
          <w:color w:val="000000" w:themeColor="text1"/>
          <w:sz w:val="18"/>
          <w:szCs w:val="18"/>
          <w:lang w:eastAsia="ja-JP" w:bidi="hi-IN"/>
        </w:rPr>
        <w:t>の</w:t>
      </w:r>
      <w:r w:rsidR="00AB29AD" w:rsidRPr="007508B3">
        <w:rPr>
          <w:rFonts w:ascii="Century" w:eastAsia="ＭＳ 明朝" w:hAnsi="Century"/>
          <w:color w:val="000000" w:themeColor="text1"/>
          <w:sz w:val="18"/>
          <w:szCs w:val="18"/>
          <w:lang w:eastAsia="ja-JP" w:bidi="hi-IN"/>
        </w:rPr>
        <w:t>措置</w:t>
      </w:r>
      <w:r w:rsidR="00E1248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C8F78A3" w14:textId="34C5906F"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132.</w:t>
      </w:r>
      <w:r w:rsidR="00397E57" w:rsidRPr="007508B3">
        <w:rPr>
          <w:rFonts w:ascii="Century" w:hAnsi="Century" w:hint="eastAsia"/>
          <w:color w:val="000000" w:themeColor="text1"/>
          <w:lang w:eastAsia="ja-JP"/>
        </w:rPr>
        <w:t xml:space="preserve"> </w:t>
      </w:r>
      <w:r w:rsidR="00AB29AD" w:rsidRPr="007508B3">
        <w:rPr>
          <w:rFonts w:ascii="Century" w:hAnsi="Century"/>
          <w:color w:val="000000" w:themeColor="text1"/>
          <w:lang w:eastAsia="ja-JP"/>
        </w:rPr>
        <w:t>障害者権利保護促進法（</w:t>
      </w:r>
      <w:r w:rsidR="00AB29AD" w:rsidRPr="007508B3">
        <w:rPr>
          <w:rFonts w:ascii="Century" w:hAnsi="Century"/>
          <w:color w:val="000000" w:themeColor="text1"/>
          <w:lang w:eastAsia="ja-JP"/>
        </w:rPr>
        <w:t>LPPRPD</w:t>
      </w:r>
      <w:r w:rsidR="00AB29AD" w:rsidRPr="007508B3">
        <w:rPr>
          <w:rFonts w:ascii="Century" w:hAnsi="Century"/>
          <w:color w:val="000000" w:themeColor="text1"/>
          <w:lang w:eastAsia="ja-JP"/>
        </w:rPr>
        <w:t>）</w:t>
      </w:r>
      <w:r w:rsidRPr="007508B3">
        <w:rPr>
          <w:rFonts w:ascii="Century" w:hAnsi="Century"/>
          <w:color w:val="000000" w:themeColor="text1"/>
          <w:lang w:eastAsia="ja-JP"/>
        </w:rPr>
        <w:t>第</w:t>
      </w:r>
      <w:r w:rsidRPr="007508B3">
        <w:rPr>
          <w:rFonts w:ascii="Century" w:hAnsi="Century"/>
          <w:color w:val="000000" w:themeColor="text1"/>
          <w:lang w:eastAsia="ja-JP"/>
        </w:rPr>
        <w:t>58</w:t>
      </w:r>
      <w:r w:rsidRPr="007508B3">
        <w:rPr>
          <w:rFonts w:ascii="Century" w:hAnsi="Century"/>
          <w:color w:val="000000" w:themeColor="text1"/>
          <w:lang w:eastAsia="ja-JP"/>
        </w:rPr>
        <w:t>条は、報道機関</w:t>
      </w:r>
      <w:r w:rsidR="00773743" w:rsidRPr="007508B3">
        <w:rPr>
          <w:rFonts w:ascii="Century" w:hAnsi="Century" w:hint="eastAsia"/>
          <w:color w:val="000000" w:themeColor="text1"/>
          <w:lang w:eastAsia="ja-JP"/>
        </w:rPr>
        <w:t>や</w:t>
      </w:r>
      <w:r w:rsidRPr="007508B3">
        <w:rPr>
          <w:rFonts w:ascii="Century" w:hAnsi="Century"/>
          <w:color w:val="000000" w:themeColor="text1"/>
          <w:lang w:eastAsia="ja-JP"/>
        </w:rPr>
        <w:t>関連</w:t>
      </w:r>
      <w:r w:rsidR="00773743" w:rsidRPr="007508B3">
        <w:rPr>
          <w:rFonts w:ascii="Century" w:hAnsi="Century" w:hint="eastAsia"/>
          <w:color w:val="000000" w:themeColor="text1"/>
          <w:lang w:eastAsia="ja-JP"/>
        </w:rPr>
        <w:t>組織</w:t>
      </w:r>
      <w:r w:rsidRPr="007508B3">
        <w:rPr>
          <w:rFonts w:ascii="Century" w:hAnsi="Century"/>
          <w:color w:val="000000" w:themeColor="text1"/>
          <w:lang w:eastAsia="ja-JP"/>
        </w:rPr>
        <w:t>が、統一的な方法で手話</w:t>
      </w:r>
      <w:r w:rsidR="006F5002" w:rsidRPr="007508B3">
        <w:rPr>
          <w:rFonts w:ascii="Century" w:hAnsi="Century"/>
          <w:color w:val="000000" w:themeColor="text1"/>
          <w:lang w:eastAsia="ja-JP"/>
        </w:rPr>
        <w:t>言語</w:t>
      </w:r>
      <w:r w:rsidRPr="007508B3">
        <w:rPr>
          <w:rFonts w:ascii="Century" w:hAnsi="Century"/>
          <w:color w:val="000000" w:themeColor="text1"/>
          <w:lang w:eastAsia="ja-JP"/>
        </w:rPr>
        <w:t>を研究・開発し、点字小冊子を定期的に発行するとともに、</w:t>
      </w:r>
      <w:r w:rsidR="00E44E62" w:rsidRPr="007508B3">
        <w:rPr>
          <w:rFonts w:ascii="Century" w:hAnsi="Century"/>
          <w:color w:val="000000" w:themeColor="text1"/>
          <w:lang w:eastAsia="ja-JP"/>
        </w:rPr>
        <w:t>さまざま</w:t>
      </w:r>
      <w:r w:rsidRPr="007508B3">
        <w:rPr>
          <w:rFonts w:ascii="Century" w:hAnsi="Century"/>
          <w:color w:val="000000" w:themeColor="text1"/>
          <w:lang w:eastAsia="ja-JP"/>
        </w:rPr>
        <w:t>な種類のビデオに字幕</w:t>
      </w:r>
      <w:r w:rsidR="00773743" w:rsidRPr="007508B3">
        <w:rPr>
          <w:rFonts w:ascii="Century" w:hAnsi="Century" w:hint="eastAsia"/>
          <w:color w:val="000000" w:themeColor="text1"/>
          <w:lang w:eastAsia="ja-JP"/>
        </w:rPr>
        <w:t>や</w:t>
      </w:r>
      <w:r w:rsidRPr="007508B3">
        <w:rPr>
          <w:rFonts w:ascii="Century" w:hAnsi="Century"/>
          <w:color w:val="000000" w:themeColor="text1"/>
          <w:lang w:eastAsia="ja-JP"/>
        </w:rPr>
        <w:t>手話</w:t>
      </w:r>
      <w:r w:rsidR="006F5002" w:rsidRPr="007508B3">
        <w:rPr>
          <w:rFonts w:ascii="Century" w:hAnsi="Century"/>
          <w:color w:val="000000" w:themeColor="text1"/>
          <w:lang w:eastAsia="ja-JP"/>
        </w:rPr>
        <w:t>言語</w:t>
      </w:r>
      <w:r w:rsidRPr="007508B3">
        <w:rPr>
          <w:rFonts w:ascii="Century" w:hAnsi="Century"/>
          <w:color w:val="000000" w:themeColor="text1"/>
          <w:lang w:eastAsia="ja-JP"/>
        </w:rPr>
        <w:t>を導入し、</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が</w:t>
      </w:r>
      <w:r w:rsidR="004F1B3D" w:rsidRPr="007508B3">
        <w:rPr>
          <w:rFonts w:ascii="Century" w:hAnsi="Century" w:hint="eastAsia"/>
          <w:color w:val="000000" w:themeColor="text1"/>
          <w:lang w:eastAsia="ja-JP"/>
        </w:rPr>
        <w:t>いろいろ異なった形式</w:t>
      </w:r>
      <w:r w:rsidRPr="007508B3">
        <w:rPr>
          <w:rFonts w:ascii="Century" w:hAnsi="Century"/>
          <w:color w:val="000000" w:themeColor="text1"/>
          <w:lang w:eastAsia="ja-JP"/>
        </w:rPr>
        <w:t>の情報に十分アクセスできるようにすることを規定している。</w:t>
      </w:r>
    </w:p>
    <w:p w14:paraId="7713B4DE" w14:textId="7AFE8136"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133.</w:t>
      </w:r>
      <w:r w:rsidR="00613336"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これらの規定に基づき、点字冊子が定期的に発行され、視覚</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に配布されているほか、</w:t>
      </w:r>
      <w:r w:rsidR="006F5002" w:rsidRPr="007508B3">
        <w:rPr>
          <w:rFonts w:ascii="Century" w:hAnsi="Century"/>
          <w:color w:val="000000" w:themeColor="text1"/>
          <w:lang w:eastAsia="ja-JP"/>
        </w:rPr>
        <w:t>聴覚障害のある人のために</w:t>
      </w:r>
      <w:r w:rsidRPr="007508B3">
        <w:rPr>
          <w:rFonts w:ascii="Century" w:hAnsi="Century"/>
          <w:color w:val="000000" w:themeColor="text1"/>
          <w:lang w:eastAsia="ja-JP"/>
        </w:rPr>
        <w:t>科学教育映画芸術映画など、さまざまな種類の映像番組に字幕や手話</w:t>
      </w:r>
      <w:r w:rsidR="006F5002" w:rsidRPr="007508B3">
        <w:rPr>
          <w:rFonts w:ascii="Century" w:hAnsi="Century"/>
          <w:color w:val="000000" w:themeColor="text1"/>
          <w:lang w:eastAsia="ja-JP"/>
        </w:rPr>
        <w:t>言語</w:t>
      </w:r>
      <w:r w:rsidRPr="007508B3">
        <w:rPr>
          <w:rFonts w:ascii="Century" w:hAnsi="Century"/>
          <w:color w:val="000000" w:themeColor="text1"/>
          <w:lang w:eastAsia="ja-JP"/>
        </w:rPr>
        <w:t>が導入され、ケーブルネットワーク、モバイルネットワーク、</w:t>
      </w:r>
      <w:r w:rsidR="004F1B3D" w:rsidRPr="007508B3">
        <w:rPr>
          <w:rFonts w:ascii="Century" w:hAnsi="Century" w:hint="eastAsia"/>
          <w:color w:val="000000" w:themeColor="text1"/>
          <w:lang w:eastAsia="ja-JP"/>
        </w:rPr>
        <w:t>そして</w:t>
      </w:r>
      <w:r w:rsidRPr="007508B3">
        <w:rPr>
          <w:rFonts w:ascii="Century" w:hAnsi="Century"/>
          <w:color w:val="000000" w:themeColor="text1"/>
          <w:lang w:eastAsia="ja-JP"/>
        </w:rPr>
        <w:t>テレビチャンネル</w:t>
      </w:r>
      <w:r w:rsidR="004F1B3D" w:rsidRPr="007508B3">
        <w:rPr>
          <w:rFonts w:ascii="Century" w:hAnsi="Century" w:hint="eastAsia"/>
          <w:color w:val="000000" w:themeColor="text1"/>
          <w:lang w:eastAsia="ja-JP"/>
        </w:rPr>
        <w:t>の</w:t>
      </w:r>
      <w:r w:rsidR="006A720F" w:rsidRPr="007508B3">
        <w:rPr>
          <w:rFonts w:ascii="Century" w:hAnsi="Century" w:hint="eastAsia"/>
          <w:color w:val="000000" w:themeColor="text1"/>
          <w:lang w:eastAsia="ja-JP"/>
        </w:rPr>
        <w:t>一種</w:t>
      </w:r>
      <w:r w:rsidR="004F1B3D" w:rsidRPr="007508B3">
        <w:rPr>
          <w:rFonts w:ascii="Century" w:hAnsi="Century" w:hint="eastAsia"/>
          <w:color w:val="000000" w:themeColor="text1"/>
          <w:lang w:eastAsia="ja-JP"/>
        </w:rPr>
        <w:t>である</w:t>
      </w:r>
      <w:r w:rsidRPr="007508B3">
        <w:rPr>
          <w:rFonts w:ascii="Century" w:hAnsi="Century"/>
          <w:color w:val="000000" w:themeColor="text1"/>
          <w:lang w:eastAsia="ja-JP"/>
        </w:rPr>
        <w:t>「</w:t>
      </w:r>
      <w:r w:rsidRPr="007508B3">
        <w:rPr>
          <w:rFonts w:ascii="Century" w:hAnsi="Century"/>
          <w:color w:val="000000" w:themeColor="text1"/>
          <w:lang w:eastAsia="ja-JP"/>
        </w:rPr>
        <w:t>Manbang</w:t>
      </w:r>
      <w:r w:rsidR="006A720F" w:rsidRPr="007508B3">
        <w:rPr>
          <w:rFonts w:ascii="Century" w:hAnsi="Century" w:hint="eastAsia"/>
          <w:color w:val="000000" w:themeColor="text1"/>
          <w:lang w:eastAsia="ja-JP"/>
        </w:rPr>
        <w:t xml:space="preserve"> </w:t>
      </w:r>
      <w:r w:rsidR="006A720F" w:rsidRPr="007508B3">
        <w:rPr>
          <w:color w:val="000000" w:themeColor="text1"/>
        </w:rPr>
        <w:t>萬方</w:t>
      </w:r>
      <w:r w:rsidR="006A720F" w:rsidRPr="007508B3">
        <w:rPr>
          <w:rFonts w:ascii="Century" w:hAnsi="Century" w:hint="eastAsia"/>
          <w:color w:val="000000" w:themeColor="text1"/>
          <w:sz w:val="18"/>
          <w:szCs w:val="18"/>
          <w:lang w:eastAsia="ja-JP"/>
        </w:rPr>
        <w:t xml:space="preserve">　訳注　</w:t>
      </w:r>
      <w:r w:rsidR="00A16F33" w:rsidRPr="007508B3">
        <w:rPr>
          <w:rFonts w:ascii="Century" w:hAnsi="Century" w:hint="eastAsia"/>
          <w:color w:val="000000" w:themeColor="text1"/>
          <w:sz w:val="18"/>
          <w:szCs w:val="18"/>
          <w:lang w:eastAsia="ja-JP"/>
        </w:rPr>
        <w:t>北朝鮮の</w:t>
      </w:r>
      <w:r w:rsidR="00A16F33" w:rsidRPr="007508B3">
        <w:rPr>
          <w:rFonts w:ascii="Century" w:hAnsi="Century"/>
          <w:color w:val="000000" w:themeColor="text1"/>
          <w:sz w:val="18"/>
          <w:szCs w:val="18"/>
          <w:lang w:eastAsia="ja-JP"/>
        </w:rPr>
        <w:t>IP</w:t>
      </w:r>
      <w:r w:rsidR="00A16F33" w:rsidRPr="007508B3">
        <w:rPr>
          <w:rFonts w:ascii="Century" w:hAnsi="Century"/>
          <w:color w:val="000000" w:themeColor="text1"/>
          <w:sz w:val="18"/>
          <w:szCs w:val="18"/>
          <w:lang w:eastAsia="ja-JP"/>
        </w:rPr>
        <w:t>放送サービス</w:t>
      </w:r>
      <w:r w:rsidR="00A16F33" w:rsidRPr="007508B3">
        <w:rPr>
          <w:rFonts w:ascii="Century" w:hAnsi="Century" w:hint="eastAsia"/>
          <w:color w:val="000000" w:themeColor="text1"/>
          <w:sz w:val="18"/>
          <w:szCs w:val="18"/>
          <w:lang w:eastAsia="ja-JP"/>
        </w:rPr>
        <w:t>。</w:t>
      </w:r>
      <w:r w:rsidR="006A720F" w:rsidRPr="007508B3">
        <w:rPr>
          <w:rFonts w:ascii="Century" w:hAnsi="Century"/>
          <w:color w:val="000000" w:themeColor="text1"/>
          <w:sz w:val="18"/>
          <w:szCs w:val="18"/>
          <w:lang w:eastAsia="ja-JP"/>
        </w:rPr>
        <w:t>あらゆる方面</w:t>
      </w:r>
      <w:r w:rsidR="006A720F" w:rsidRPr="007508B3">
        <w:rPr>
          <w:rFonts w:ascii="Century" w:hAnsi="Century" w:hint="eastAsia"/>
          <w:color w:val="000000" w:themeColor="text1"/>
          <w:sz w:val="18"/>
          <w:szCs w:val="18"/>
          <w:lang w:eastAsia="ja-JP"/>
        </w:rPr>
        <w:t>の意と思われる。</w:t>
      </w:r>
      <w:r w:rsidRPr="007508B3">
        <w:rPr>
          <w:rFonts w:ascii="Century" w:hAnsi="Century"/>
          <w:color w:val="000000" w:themeColor="text1"/>
          <w:lang w:eastAsia="ja-JP"/>
        </w:rPr>
        <w:t>」を通じて放送されている。</w:t>
      </w:r>
    </w:p>
    <w:p w14:paraId="4A0E9691" w14:textId="1ED8B759"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134.</w:t>
      </w:r>
      <w:r w:rsidR="00AB29AD" w:rsidRPr="007508B3">
        <w:rPr>
          <w:rFonts w:ascii="Century" w:hAnsi="Century"/>
          <w:color w:val="000000" w:themeColor="text1"/>
          <w:lang w:eastAsia="ja-JP"/>
        </w:rPr>
        <w:t xml:space="preserve"> </w:t>
      </w:r>
      <w:r w:rsidR="00AB29AD"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59</w:t>
      </w:r>
      <w:r w:rsidRPr="007508B3">
        <w:rPr>
          <w:rFonts w:ascii="Century" w:hAnsi="Century"/>
          <w:color w:val="000000" w:themeColor="text1"/>
          <w:lang w:eastAsia="ja-JP"/>
        </w:rPr>
        <w:t>条では、中央</w:t>
      </w:r>
      <w:r w:rsidRPr="007508B3">
        <w:rPr>
          <w:rFonts w:ascii="Century" w:hAnsi="Century"/>
          <w:color w:val="000000" w:themeColor="text1"/>
          <w:lang w:eastAsia="ja-JP"/>
        </w:rPr>
        <w:t>IT</w:t>
      </w:r>
      <w:r w:rsidRPr="007508B3">
        <w:rPr>
          <w:rFonts w:ascii="Century" w:hAnsi="Century"/>
          <w:color w:val="000000" w:themeColor="text1"/>
          <w:lang w:eastAsia="ja-JP"/>
        </w:rPr>
        <w:t>産業指導機関</w:t>
      </w:r>
      <w:r w:rsidR="00B13939" w:rsidRPr="007508B3">
        <w:rPr>
          <w:rFonts w:ascii="Century" w:hAnsi="Century" w:hint="eastAsia"/>
          <w:color w:val="000000" w:themeColor="text1"/>
          <w:lang w:eastAsia="ja-JP"/>
        </w:rPr>
        <w:t>（</w:t>
      </w:r>
      <w:r w:rsidR="00B13939" w:rsidRPr="007508B3">
        <w:rPr>
          <w:rFonts w:ascii="Century" w:hAnsi="Century"/>
          <w:color w:val="000000" w:themeColor="text1"/>
          <w:sz w:val="18"/>
          <w:szCs w:val="18"/>
          <w:lang w:eastAsia="ja-JP"/>
        </w:rPr>
        <w:t>central IT industry leading organ</w:t>
      </w:r>
      <w:r w:rsidR="00B13939" w:rsidRPr="007508B3">
        <w:rPr>
          <w:rFonts w:ascii="Century" w:hAnsi="Century" w:hint="eastAsia"/>
          <w:color w:val="000000" w:themeColor="text1"/>
          <w:lang w:eastAsia="ja-JP"/>
        </w:rPr>
        <w:t>）や</w:t>
      </w:r>
      <w:r w:rsidRPr="007508B3">
        <w:rPr>
          <w:rFonts w:ascii="Century" w:hAnsi="Century"/>
          <w:color w:val="000000" w:themeColor="text1"/>
          <w:lang w:eastAsia="ja-JP"/>
        </w:rPr>
        <w:t>その他の関連機関は、あらゆる種類の障害</w:t>
      </w:r>
      <w:r w:rsidR="006F5002" w:rsidRPr="007508B3">
        <w:rPr>
          <w:rFonts w:ascii="Century" w:hAnsi="Century"/>
          <w:color w:val="000000" w:themeColor="text1"/>
          <w:lang w:eastAsia="ja-JP"/>
        </w:rPr>
        <w:t>のある</w:t>
      </w:r>
      <w:r w:rsidRPr="007508B3">
        <w:rPr>
          <w:rFonts w:ascii="Century" w:hAnsi="Century"/>
          <w:color w:val="000000" w:themeColor="text1"/>
          <w:lang w:eastAsia="ja-JP"/>
        </w:rPr>
        <w:t>人がケーブル</w:t>
      </w:r>
      <w:r w:rsidR="00B13939" w:rsidRPr="007508B3">
        <w:rPr>
          <w:rFonts w:ascii="Century" w:hAnsi="Century" w:hint="eastAsia"/>
          <w:color w:val="000000" w:themeColor="text1"/>
          <w:lang w:eastAsia="ja-JP"/>
        </w:rPr>
        <w:t>や</w:t>
      </w:r>
      <w:r w:rsidRPr="007508B3">
        <w:rPr>
          <w:rFonts w:ascii="Century" w:hAnsi="Century"/>
          <w:color w:val="000000" w:themeColor="text1"/>
          <w:lang w:eastAsia="ja-JP"/>
        </w:rPr>
        <w:t>モバイルネットワーク、その他のシステムを通じて</w:t>
      </w:r>
      <w:r w:rsidR="00DD1733" w:rsidRPr="007508B3">
        <w:rPr>
          <w:rFonts w:ascii="Century" w:hAnsi="Century" w:hint="eastAsia"/>
          <w:color w:val="000000" w:themeColor="text1"/>
          <w:lang w:eastAsia="ja-JP"/>
        </w:rPr>
        <w:t>実効的</w:t>
      </w:r>
      <w:r w:rsidRPr="007508B3">
        <w:rPr>
          <w:rFonts w:ascii="Century" w:hAnsi="Century"/>
          <w:color w:val="000000" w:themeColor="text1"/>
          <w:lang w:eastAsia="ja-JP"/>
        </w:rPr>
        <w:t>にアクセスし、最大限に活用できるよう、</w:t>
      </w:r>
      <w:r w:rsidR="00E44E62" w:rsidRPr="007508B3">
        <w:rPr>
          <w:rFonts w:ascii="Century" w:hAnsi="Century"/>
          <w:color w:val="000000" w:themeColor="text1"/>
          <w:lang w:eastAsia="ja-JP"/>
        </w:rPr>
        <w:t>さまざま</w:t>
      </w:r>
      <w:r w:rsidRPr="007508B3">
        <w:rPr>
          <w:rFonts w:ascii="Century" w:hAnsi="Century"/>
          <w:color w:val="000000" w:themeColor="text1"/>
          <w:lang w:eastAsia="ja-JP"/>
        </w:rPr>
        <w:t>な専用情報技術およびアプリケーションを開発すべきであると規定</w:t>
      </w:r>
      <w:r w:rsidR="006F5002" w:rsidRPr="007508B3">
        <w:rPr>
          <w:rFonts w:ascii="Century" w:hAnsi="Century"/>
          <w:color w:val="000000" w:themeColor="text1"/>
          <w:lang w:eastAsia="ja-JP"/>
        </w:rPr>
        <w:t>し</w:t>
      </w:r>
      <w:r w:rsidRPr="007508B3">
        <w:rPr>
          <w:rFonts w:ascii="Century" w:hAnsi="Century"/>
          <w:color w:val="000000" w:themeColor="text1"/>
          <w:lang w:eastAsia="ja-JP"/>
        </w:rPr>
        <w:t>ている。</w:t>
      </w:r>
    </w:p>
    <w:p w14:paraId="2CB32480" w14:textId="4767440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135.</w:t>
      </w:r>
      <w:r w:rsidRPr="007508B3">
        <w:rPr>
          <w:rFonts w:ascii="Century" w:eastAsia="ＭＳ 明朝" w:hAnsi="Century"/>
          <w:color w:val="000000" w:themeColor="text1"/>
          <w:sz w:val="21"/>
          <w:szCs w:val="21"/>
          <w:lang w:eastAsia="ja-JP" w:bidi="hi-IN"/>
        </w:rPr>
        <w:t>この規定に基づき、中央</w:t>
      </w:r>
      <w:r w:rsidR="00B13939" w:rsidRPr="007508B3">
        <w:rPr>
          <w:rFonts w:ascii="Century" w:hAnsi="Century"/>
          <w:color w:val="000000" w:themeColor="text1"/>
          <w:lang w:eastAsia="ja-JP"/>
        </w:rPr>
        <w:t>IT</w:t>
      </w:r>
      <w:r w:rsidRPr="007508B3">
        <w:rPr>
          <w:rFonts w:ascii="Century" w:eastAsia="ＭＳ 明朝" w:hAnsi="Century"/>
          <w:color w:val="000000" w:themeColor="text1"/>
          <w:sz w:val="21"/>
          <w:szCs w:val="21"/>
          <w:lang w:eastAsia="ja-JP" w:bidi="hi-IN"/>
        </w:rPr>
        <w:t>産業指導機関、情報技術開発企業、</w:t>
      </w:r>
      <w:r w:rsidR="00B13939" w:rsidRPr="007508B3">
        <w:rPr>
          <w:rFonts w:ascii="Century" w:hAnsi="Century"/>
          <w:color w:val="000000" w:themeColor="text1"/>
          <w:lang w:eastAsia="ja-JP"/>
        </w:rPr>
        <w:t>保護連盟</w:t>
      </w:r>
      <w:r w:rsidR="00B13939" w:rsidRPr="007508B3">
        <w:rPr>
          <w:rFonts w:ascii="Century" w:hAnsi="Century" w:hint="eastAsia"/>
          <w:color w:val="000000" w:themeColor="text1"/>
          <w:lang w:eastAsia="ja-JP"/>
        </w:rPr>
        <w:t>（</w:t>
      </w:r>
      <w:r w:rsidR="00B13939" w:rsidRPr="007508B3">
        <w:rPr>
          <w:rFonts w:ascii="Century" w:hAnsi="Century"/>
          <w:color w:val="000000" w:themeColor="text1"/>
          <w:lang w:eastAsia="ja-JP"/>
        </w:rPr>
        <w:t>KFPD</w:t>
      </w:r>
      <w:r w:rsidR="00B13939" w:rsidRPr="007508B3">
        <w:rPr>
          <w:rFonts w:ascii="Century" w:hAnsi="Century" w:hint="eastAsia"/>
          <w:color w:val="000000" w:themeColor="text1"/>
          <w:lang w:eastAsia="ja-JP"/>
        </w:rPr>
        <w:t>）</w:t>
      </w:r>
      <w:r w:rsidRPr="007508B3">
        <w:rPr>
          <w:rFonts w:ascii="Century" w:eastAsia="ＭＳ 明朝" w:hAnsi="Century"/>
          <w:color w:val="000000" w:themeColor="text1"/>
          <w:sz w:val="21"/>
          <w:szCs w:val="21"/>
          <w:lang w:eastAsia="ja-JP" w:bidi="hi-IN"/>
        </w:rPr>
        <w:t>は緊密に連携し、</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がデータ通信ネットワーク（ケーブル</w:t>
      </w:r>
      <w:r w:rsidR="00B13939"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モバイルネットワーク）を利用して</w:t>
      </w:r>
      <w:r w:rsidR="00B13939" w:rsidRPr="007508B3">
        <w:rPr>
          <w:rFonts w:ascii="Century" w:eastAsia="ＭＳ 明朝" w:hAnsi="Century" w:hint="eastAsia"/>
          <w:color w:val="000000" w:themeColor="text1"/>
          <w:sz w:val="21"/>
          <w:szCs w:val="21"/>
          <w:lang w:eastAsia="ja-JP" w:bidi="hi-IN"/>
        </w:rPr>
        <w:t>、</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な種類の情報に</w:t>
      </w:r>
      <w:r w:rsidR="00B13939"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より容易にアクセスできるよう措置を講じた。</w:t>
      </w:r>
    </w:p>
    <w:p w14:paraId="0DFF7AAC"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F8C0496" w14:textId="4AB2BD8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18(c)</w:t>
      </w:r>
      <w:r w:rsidR="00C71D10" w:rsidRPr="007508B3">
        <w:rPr>
          <w:rFonts w:ascii="Century" w:eastAsia="ＭＳ 明朝" w:hAnsi="Century"/>
          <w:b/>
          <w:bCs/>
          <w:color w:val="000000" w:themeColor="text1"/>
          <w:sz w:val="22"/>
          <w:szCs w:val="22"/>
          <w:lang w:eastAsia="ja-JP" w:bidi="hi-IN"/>
        </w:rPr>
        <w:t>に対する回答</w:t>
      </w:r>
    </w:p>
    <w:p w14:paraId="5228C73E" w14:textId="763FAA90" w:rsidR="001D2861" w:rsidRPr="007508B3" w:rsidRDefault="001A1F1F" w:rsidP="00613336">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670C72" w:rsidRPr="007508B3">
        <w:rPr>
          <w:rFonts w:ascii="Century" w:eastAsia="ＭＳ 明朝" w:hAnsi="Century" w:cs="ＭＳ 明朝"/>
          <w:color w:val="000000" w:themeColor="text1"/>
          <w:sz w:val="18"/>
          <w:szCs w:val="18"/>
          <w:lang w:eastAsia="ja-JP"/>
        </w:rPr>
        <w:t>18</w:t>
      </w:r>
      <w:r w:rsidRPr="007508B3">
        <w:rPr>
          <w:rFonts w:ascii="Century" w:eastAsia="ＭＳ 明朝" w:hAnsi="Century" w:cs="ＭＳ 明朝"/>
          <w:color w:val="000000" w:themeColor="text1"/>
          <w:sz w:val="18"/>
          <w:szCs w:val="18"/>
          <w:lang w:eastAsia="ja-JP"/>
        </w:rPr>
        <w:t>(</w:t>
      </w:r>
      <w:r w:rsidR="00670C72"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F0216A" w:rsidRPr="007508B3">
        <w:rPr>
          <w:rFonts w:ascii="Century" w:eastAsia="ＭＳ 明朝" w:hAnsi="Century"/>
          <w:color w:val="000000" w:themeColor="text1"/>
          <w:sz w:val="18"/>
          <w:szCs w:val="18"/>
          <w:lang w:eastAsia="ja-JP" w:bidi="hi-IN"/>
        </w:rPr>
        <w:t>朝鮮語文字認識・変換プログラム</w:t>
      </w:r>
      <w:r w:rsidR="00F0216A" w:rsidRPr="007508B3">
        <w:rPr>
          <w:rFonts w:ascii="Century" w:eastAsia="ＭＳ 明朝" w:hAnsi="Century" w:hint="eastAsia"/>
          <w:color w:val="000000" w:themeColor="text1"/>
          <w:sz w:val="18"/>
          <w:szCs w:val="18"/>
          <w:lang w:eastAsia="ja-JP" w:bidi="hi-IN"/>
        </w:rPr>
        <w:t>を</w:t>
      </w:r>
      <w:r w:rsidR="00F0216A" w:rsidRPr="007508B3">
        <w:rPr>
          <w:rFonts w:ascii="Century" w:eastAsia="ＭＳ 明朝" w:hAnsi="Century"/>
          <w:color w:val="000000" w:themeColor="text1"/>
          <w:sz w:val="18"/>
          <w:szCs w:val="18"/>
          <w:lang w:eastAsia="ja-JP" w:bidi="hi-IN"/>
        </w:rPr>
        <w:t>視覚障害のある人</w:t>
      </w:r>
      <w:r w:rsidR="00613336" w:rsidRPr="007508B3">
        <w:rPr>
          <w:rFonts w:ascii="Century" w:eastAsia="ＭＳ 明朝" w:hAnsi="Century" w:hint="eastAsia"/>
          <w:color w:val="000000" w:themeColor="text1"/>
          <w:sz w:val="18"/>
          <w:szCs w:val="18"/>
          <w:lang w:eastAsia="ja-JP" w:bidi="hi-IN"/>
        </w:rPr>
        <w:t>に</w:t>
      </w:r>
      <w:r w:rsidR="00F0216A" w:rsidRPr="007508B3">
        <w:rPr>
          <w:rFonts w:ascii="Century" w:eastAsia="ＭＳ 明朝" w:hAnsi="Century"/>
          <w:color w:val="000000" w:themeColor="text1"/>
          <w:sz w:val="18"/>
          <w:szCs w:val="18"/>
          <w:lang w:eastAsia="ja-JP" w:bidi="hi-IN"/>
        </w:rPr>
        <w:t>アクセシブル</w:t>
      </w:r>
      <w:r w:rsidR="00613336" w:rsidRPr="007508B3">
        <w:rPr>
          <w:rFonts w:ascii="Century" w:eastAsia="ＭＳ 明朝" w:hAnsi="Century" w:hint="eastAsia"/>
          <w:color w:val="000000" w:themeColor="text1"/>
          <w:sz w:val="18"/>
          <w:szCs w:val="18"/>
          <w:lang w:eastAsia="ja-JP" w:bidi="hi-IN"/>
        </w:rPr>
        <w:t>にする</w:t>
      </w:r>
      <w:r w:rsidR="007113E8" w:rsidRPr="007508B3">
        <w:rPr>
          <w:rFonts w:ascii="Century" w:eastAsia="ＭＳ 明朝" w:hAnsi="Century" w:hint="eastAsia"/>
          <w:color w:val="000000" w:themeColor="text1"/>
          <w:sz w:val="18"/>
          <w:szCs w:val="18"/>
          <w:lang w:eastAsia="ja-JP" w:bidi="hi-IN"/>
        </w:rPr>
        <w:t>進捗状況</w:t>
      </w:r>
      <w:r w:rsidR="00F0216A" w:rsidRPr="007508B3">
        <w:rPr>
          <w:rFonts w:ascii="Century" w:eastAsia="ＭＳ 明朝" w:hAnsi="Century"/>
          <w:color w:val="000000" w:themeColor="text1"/>
          <w:sz w:val="18"/>
          <w:szCs w:val="18"/>
          <w:lang w:eastAsia="ja-JP" w:bidi="hi-IN"/>
        </w:rPr>
        <w:t>、朝鮮語</w:t>
      </w:r>
      <w:r w:rsidR="007113E8" w:rsidRPr="007508B3">
        <w:rPr>
          <w:rFonts w:ascii="Century" w:eastAsia="ＭＳ 明朝" w:hAnsi="Century" w:hint="eastAsia"/>
          <w:color w:val="000000" w:themeColor="text1"/>
          <w:sz w:val="18"/>
          <w:szCs w:val="18"/>
          <w:lang w:eastAsia="ja-JP" w:bidi="hi-IN"/>
        </w:rPr>
        <w:t>文字</w:t>
      </w:r>
      <w:r w:rsidR="00F0216A" w:rsidRPr="007508B3">
        <w:rPr>
          <w:rFonts w:ascii="Century" w:eastAsia="ＭＳ 明朝" w:hAnsi="Century"/>
          <w:color w:val="000000" w:themeColor="text1"/>
          <w:sz w:val="18"/>
          <w:szCs w:val="18"/>
          <w:lang w:eastAsia="ja-JP" w:bidi="hi-IN"/>
        </w:rPr>
        <w:t>を朝鮮点字に変換するプログラム</w:t>
      </w:r>
      <w:r w:rsidR="00F0216A" w:rsidRPr="007508B3">
        <w:rPr>
          <w:rFonts w:ascii="Century" w:eastAsia="ＭＳ 明朝" w:hAnsi="Century" w:hint="eastAsia"/>
          <w:color w:val="000000" w:themeColor="text1"/>
          <w:sz w:val="18"/>
          <w:szCs w:val="18"/>
          <w:lang w:eastAsia="ja-JP" w:bidi="hi-IN"/>
        </w:rPr>
        <w:t>の</w:t>
      </w:r>
      <w:r w:rsidR="00F0216A" w:rsidRPr="007508B3">
        <w:rPr>
          <w:rFonts w:ascii="ＭＳ 明朝" w:eastAsia="ＭＳ 明朝" w:hAnsi="ＭＳ 明朝" w:cs="ＭＳ 明朝"/>
          <w:color w:val="000000" w:themeColor="text1"/>
          <w:sz w:val="18"/>
          <w:szCs w:val="18"/>
        </w:rPr>
        <w:t>実施状況</w:t>
      </w:r>
      <w:r w:rsidR="00613336"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6998D045" w14:textId="19E0B03A"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136.</w:t>
      </w:r>
      <w:r w:rsidR="002E36D4"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の初回報告提出時に開発中だった「</w:t>
      </w:r>
      <w:r w:rsidR="006F5002" w:rsidRPr="007508B3">
        <w:rPr>
          <w:rFonts w:ascii="Century" w:hAnsi="Century"/>
          <w:color w:val="000000" w:themeColor="text1"/>
          <w:lang w:eastAsia="ja-JP"/>
        </w:rPr>
        <w:t>朝鮮</w:t>
      </w:r>
      <w:r w:rsidRPr="007508B3">
        <w:rPr>
          <w:rFonts w:ascii="Century" w:hAnsi="Century"/>
          <w:color w:val="000000" w:themeColor="text1"/>
          <w:lang w:eastAsia="ja-JP"/>
        </w:rPr>
        <w:t>語</w:t>
      </w:r>
      <w:r w:rsidR="007113E8" w:rsidRPr="007508B3">
        <w:rPr>
          <w:rFonts w:ascii="Century" w:hAnsi="Century" w:hint="eastAsia"/>
          <w:color w:val="000000" w:themeColor="text1"/>
          <w:lang w:eastAsia="ja-JP"/>
        </w:rPr>
        <w:t>文字</w:t>
      </w:r>
      <w:r w:rsidRPr="007508B3">
        <w:rPr>
          <w:rFonts w:ascii="Century" w:hAnsi="Century"/>
          <w:color w:val="000000" w:themeColor="text1"/>
          <w:lang w:eastAsia="ja-JP"/>
        </w:rPr>
        <w:t>を</w:t>
      </w:r>
      <w:r w:rsidR="006F5002" w:rsidRPr="007508B3">
        <w:rPr>
          <w:rFonts w:ascii="Century" w:hAnsi="Century"/>
          <w:color w:val="000000" w:themeColor="text1"/>
          <w:lang w:eastAsia="ja-JP"/>
        </w:rPr>
        <w:t>朝鮮</w:t>
      </w:r>
      <w:r w:rsidRPr="007508B3">
        <w:rPr>
          <w:rFonts w:ascii="Century" w:hAnsi="Century"/>
          <w:color w:val="000000" w:themeColor="text1"/>
          <w:lang w:eastAsia="ja-JP"/>
        </w:rPr>
        <w:t>点字に変換するプログラム」は、</w:t>
      </w:r>
      <w:r w:rsidRPr="007508B3">
        <w:rPr>
          <w:rFonts w:ascii="Century" w:hAnsi="Century"/>
          <w:color w:val="000000" w:themeColor="text1"/>
          <w:lang w:eastAsia="ja-JP"/>
        </w:rPr>
        <w:t>2019</w:t>
      </w:r>
      <w:r w:rsidRPr="007508B3">
        <w:rPr>
          <w:rFonts w:ascii="Century" w:hAnsi="Century"/>
          <w:color w:val="000000" w:themeColor="text1"/>
          <w:lang w:eastAsia="ja-JP"/>
        </w:rPr>
        <w:t>年に盲人協会と平壌</w:t>
      </w:r>
      <w:r w:rsidRPr="007508B3">
        <w:rPr>
          <w:rFonts w:ascii="Century" w:hAnsi="Century"/>
          <w:color w:val="000000" w:themeColor="text1"/>
          <w:lang w:eastAsia="ja-JP"/>
        </w:rPr>
        <w:t>IT</w:t>
      </w:r>
      <w:r w:rsidRPr="007508B3">
        <w:rPr>
          <w:rFonts w:ascii="Century" w:hAnsi="Century"/>
          <w:color w:val="000000" w:themeColor="text1"/>
          <w:lang w:eastAsia="ja-JP"/>
        </w:rPr>
        <w:t>開発会社の共同の努力により、開発と導入が成功裏に完了した。</w:t>
      </w:r>
    </w:p>
    <w:p w14:paraId="1FA4FDFC" w14:textId="5075DC6F" w:rsidR="006F5002"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137.</w:t>
      </w:r>
      <w:r w:rsidR="007E5B78"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このプログラムは、</w:t>
      </w:r>
      <w:r w:rsidR="006F5002" w:rsidRPr="007508B3">
        <w:rPr>
          <w:rFonts w:ascii="Century" w:hAnsi="Century"/>
          <w:color w:val="000000" w:themeColor="text1"/>
          <w:lang w:eastAsia="ja-JP"/>
        </w:rPr>
        <w:t>朝鮮</w:t>
      </w:r>
      <w:r w:rsidRPr="007508B3">
        <w:rPr>
          <w:rFonts w:ascii="Century" w:hAnsi="Century"/>
          <w:color w:val="000000" w:themeColor="text1"/>
          <w:lang w:eastAsia="ja-JP"/>
        </w:rPr>
        <w:t>語テキストを点字テキストに自動変換し、点字書籍を印刷するために</w:t>
      </w:r>
      <w:r w:rsidR="007113E8" w:rsidRPr="007508B3">
        <w:rPr>
          <w:rFonts w:ascii="Century" w:hAnsi="Century" w:hint="eastAsia"/>
          <w:color w:val="000000" w:themeColor="text1"/>
          <w:lang w:eastAsia="ja-JP"/>
        </w:rPr>
        <w:t>使われる</w:t>
      </w:r>
      <w:r w:rsidRPr="007508B3">
        <w:rPr>
          <w:rFonts w:ascii="Century" w:hAnsi="Century"/>
          <w:color w:val="000000" w:themeColor="text1"/>
          <w:lang w:eastAsia="ja-JP"/>
        </w:rPr>
        <w:t>。視覚</w:t>
      </w:r>
      <w:r w:rsidR="00EB7CB5" w:rsidRPr="007508B3">
        <w:rPr>
          <w:rFonts w:ascii="Century" w:hAnsi="Century"/>
          <w:color w:val="000000" w:themeColor="text1"/>
          <w:lang w:eastAsia="ja-JP"/>
        </w:rPr>
        <w:t>障害のある人</w:t>
      </w:r>
      <w:r w:rsidR="007113E8" w:rsidRPr="007508B3">
        <w:rPr>
          <w:rFonts w:ascii="Century" w:hAnsi="Century" w:hint="eastAsia"/>
          <w:color w:val="000000" w:themeColor="text1"/>
          <w:lang w:eastAsia="ja-JP"/>
        </w:rPr>
        <w:t>と</w:t>
      </w:r>
      <w:r w:rsidRPr="007508B3">
        <w:rPr>
          <w:rFonts w:ascii="Century" w:hAnsi="Century"/>
          <w:color w:val="000000" w:themeColor="text1"/>
          <w:lang w:eastAsia="ja-JP"/>
        </w:rPr>
        <w:t>視覚障害者向け</w:t>
      </w:r>
      <w:r w:rsidR="007C5252" w:rsidRPr="007508B3">
        <w:rPr>
          <w:rFonts w:ascii="Century" w:hAnsi="Century" w:hint="eastAsia"/>
          <w:color w:val="000000" w:themeColor="text1"/>
          <w:lang w:eastAsia="ja-JP"/>
        </w:rPr>
        <w:t>の</w:t>
      </w:r>
      <w:r w:rsidRPr="007508B3">
        <w:rPr>
          <w:rFonts w:ascii="Century" w:hAnsi="Century"/>
          <w:color w:val="000000" w:themeColor="text1"/>
          <w:lang w:eastAsia="ja-JP"/>
        </w:rPr>
        <w:t>点字出版社に無料で配布され、使用されている。特に、視覚</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は、自宅でも個人用点字プリンターを使用して</w:t>
      </w:r>
      <w:r w:rsidR="006F5002" w:rsidRPr="007508B3">
        <w:rPr>
          <w:rFonts w:ascii="Century" w:hAnsi="Century"/>
          <w:color w:val="000000" w:themeColor="text1"/>
          <w:lang w:eastAsia="ja-JP"/>
        </w:rPr>
        <w:t>朝鮮</w:t>
      </w:r>
      <w:r w:rsidRPr="007508B3">
        <w:rPr>
          <w:rFonts w:ascii="Century" w:hAnsi="Century"/>
          <w:color w:val="000000" w:themeColor="text1"/>
          <w:lang w:eastAsia="ja-JP"/>
        </w:rPr>
        <w:t>語の電子文書を簡単に印刷でき、日常生活</w:t>
      </w:r>
      <w:r w:rsidR="002D44FA" w:rsidRPr="007508B3">
        <w:rPr>
          <w:rFonts w:ascii="Century" w:hAnsi="Century"/>
          <w:color w:val="000000" w:themeColor="text1"/>
          <w:lang w:eastAsia="ja-JP"/>
        </w:rPr>
        <w:t>で</w:t>
      </w:r>
      <w:r w:rsidRPr="007508B3">
        <w:rPr>
          <w:rFonts w:ascii="Century" w:hAnsi="Century"/>
          <w:color w:val="000000" w:themeColor="text1"/>
          <w:lang w:eastAsia="ja-JP"/>
        </w:rPr>
        <w:t>このプログラムから大きな恩恵を受けている。</w:t>
      </w:r>
      <w:r w:rsidRPr="007508B3">
        <w:rPr>
          <w:rFonts w:ascii="Century" w:hAnsi="Century"/>
          <w:color w:val="000000" w:themeColor="text1"/>
          <w:lang w:eastAsia="ja-JP"/>
        </w:rPr>
        <w:t xml:space="preserve"> </w:t>
      </w:r>
    </w:p>
    <w:p w14:paraId="544650E4" w14:textId="1452C84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138.</w:t>
      </w:r>
      <w:r w:rsidR="007E5B78" w:rsidRPr="007508B3">
        <w:rPr>
          <w:rFonts w:ascii="Century" w:eastAsia="ＭＳ 明朝" w:hAnsi="Century" w:hint="eastAsia"/>
          <w:color w:val="000000" w:themeColor="text1"/>
          <w:sz w:val="21"/>
          <w:szCs w:val="21"/>
          <w:lang w:eastAsia="ja-JP" w:bidi="hi-IN"/>
        </w:rPr>
        <w:t xml:space="preserve"> </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語文字を</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語音声に変換するプログラムは改良され、視覚障害</w:t>
      </w:r>
      <w:r w:rsidR="007E5B78" w:rsidRPr="007508B3">
        <w:rPr>
          <w:rFonts w:ascii="Century" w:eastAsia="ＭＳ 明朝" w:hAnsi="Century" w:hint="eastAsia"/>
          <w:color w:val="000000" w:themeColor="text1"/>
          <w:sz w:val="21"/>
          <w:szCs w:val="21"/>
          <w:lang w:eastAsia="ja-JP" w:bidi="hi-IN"/>
        </w:rPr>
        <w:t>のある人の間</w:t>
      </w:r>
      <w:r w:rsidRPr="007508B3">
        <w:rPr>
          <w:rFonts w:ascii="Century" w:eastAsia="ＭＳ 明朝" w:hAnsi="Century"/>
          <w:color w:val="000000" w:themeColor="text1"/>
          <w:sz w:val="21"/>
          <w:szCs w:val="21"/>
          <w:lang w:eastAsia="ja-JP" w:bidi="hi-IN"/>
        </w:rPr>
        <w:t>に広く普及している。本プログラムはコンピュータ</w:t>
      </w:r>
      <w:r w:rsidR="007E5B78"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スマートフォンで動作可能であり、あらゆる</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語電子文書を</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語音声に変換する機能</w:t>
      </w:r>
      <w:r w:rsidR="007E5B78" w:rsidRPr="007508B3">
        <w:rPr>
          <w:rFonts w:ascii="Century" w:eastAsia="ＭＳ 明朝" w:hAnsi="Century" w:hint="eastAsia"/>
          <w:color w:val="000000" w:themeColor="text1"/>
          <w:sz w:val="21"/>
          <w:szCs w:val="21"/>
          <w:lang w:eastAsia="ja-JP" w:bidi="hi-IN"/>
        </w:rPr>
        <w:t>が特徴で</w:t>
      </w:r>
      <w:r w:rsidRPr="007508B3">
        <w:rPr>
          <w:rFonts w:ascii="Century" w:eastAsia="ＭＳ 明朝" w:hAnsi="Century"/>
          <w:color w:val="000000" w:themeColor="text1"/>
          <w:sz w:val="21"/>
          <w:szCs w:val="21"/>
          <w:lang w:eastAsia="ja-JP" w:bidi="hi-IN"/>
        </w:rPr>
        <w:t>、視覚</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は聴覚</w:t>
      </w:r>
      <w:r w:rsidR="007E5B78" w:rsidRPr="007508B3">
        <w:rPr>
          <w:rFonts w:ascii="Century" w:eastAsia="ＭＳ 明朝" w:hAnsi="Century" w:hint="eastAsia"/>
          <w:color w:val="000000" w:themeColor="text1"/>
          <w:sz w:val="21"/>
          <w:szCs w:val="21"/>
          <w:lang w:eastAsia="ja-JP" w:bidi="hi-IN"/>
        </w:rPr>
        <w:t>によって</w:t>
      </w:r>
      <w:r w:rsidRPr="007508B3">
        <w:rPr>
          <w:rFonts w:ascii="Century" w:eastAsia="ＭＳ 明朝" w:hAnsi="Century"/>
          <w:color w:val="000000" w:themeColor="text1"/>
          <w:sz w:val="21"/>
          <w:szCs w:val="21"/>
          <w:lang w:eastAsia="ja-JP" w:bidi="hi-IN"/>
        </w:rPr>
        <w:t>新たな情報にアクセスできる。</w:t>
      </w:r>
    </w:p>
    <w:p w14:paraId="500E643C"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289A2CA5" w14:textId="461CCC2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18(d)</w:t>
      </w:r>
      <w:r w:rsidR="00C71D10" w:rsidRPr="007508B3">
        <w:rPr>
          <w:rFonts w:ascii="Century" w:eastAsia="ＭＳ 明朝" w:hAnsi="Century"/>
          <w:b/>
          <w:bCs/>
          <w:color w:val="000000" w:themeColor="text1"/>
          <w:sz w:val="22"/>
          <w:szCs w:val="22"/>
          <w:lang w:eastAsia="ja-JP" w:bidi="hi-IN"/>
        </w:rPr>
        <w:t>に対する回答</w:t>
      </w:r>
    </w:p>
    <w:p w14:paraId="47A8E325" w14:textId="1C2F6EFC" w:rsidR="001D2861" w:rsidRPr="007508B3" w:rsidRDefault="001A1F1F" w:rsidP="00613336">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18</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7E5B78" w:rsidRPr="007508B3">
        <w:rPr>
          <w:rFonts w:ascii="Century" w:eastAsia="ＭＳ 明朝" w:hAnsi="Century"/>
          <w:color w:val="000000" w:themeColor="text1"/>
          <w:sz w:val="18"/>
          <w:szCs w:val="18"/>
          <w:lang w:eastAsia="ja-JP" w:bidi="hi-IN"/>
        </w:rPr>
        <w:t>支援技術の状況に対応した</w:t>
      </w:r>
      <w:r w:rsidR="007E5B78" w:rsidRPr="007508B3">
        <w:rPr>
          <w:rFonts w:ascii="Century" w:eastAsia="ＭＳ 明朝" w:hAnsi="Century" w:hint="eastAsia"/>
          <w:color w:val="000000" w:themeColor="text1"/>
          <w:sz w:val="18"/>
          <w:szCs w:val="18"/>
          <w:lang w:eastAsia="ja-JP" w:bidi="hi-IN"/>
        </w:rPr>
        <w:t>、</w:t>
      </w:r>
      <w:r w:rsidR="007E5B78" w:rsidRPr="007508B3">
        <w:rPr>
          <w:rFonts w:ascii="Century" w:eastAsia="ＭＳ 明朝" w:hAnsi="Century"/>
          <w:color w:val="000000" w:themeColor="text1"/>
          <w:sz w:val="18"/>
          <w:szCs w:val="18"/>
          <w:lang w:eastAsia="ja-JP" w:bidi="hi-IN"/>
        </w:rPr>
        <w:t>調達</w:t>
      </w:r>
      <w:r w:rsidR="007E5B78" w:rsidRPr="007508B3">
        <w:rPr>
          <w:rFonts w:ascii="Century" w:eastAsia="ＭＳ 明朝" w:hAnsi="Century" w:hint="eastAsia"/>
          <w:color w:val="000000" w:themeColor="text1"/>
          <w:sz w:val="18"/>
          <w:szCs w:val="18"/>
          <w:lang w:eastAsia="ja-JP" w:bidi="hi-IN"/>
        </w:rPr>
        <w:t>と</w:t>
      </w:r>
      <w:r w:rsidR="007E5B78" w:rsidRPr="007508B3">
        <w:rPr>
          <w:rFonts w:ascii="Century" w:eastAsia="ＭＳ 明朝" w:hAnsi="Century"/>
          <w:color w:val="000000" w:themeColor="text1"/>
          <w:sz w:val="18"/>
          <w:szCs w:val="18"/>
          <w:lang w:eastAsia="ja-JP" w:bidi="hi-IN"/>
        </w:rPr>
        <w:t>投資を確保する措置</w:t>
      </w:r>
      <w:r w:rsidR="00613336" w:rsidRPr="007508B3">
        <w:rPr>
          <w:rFonts w:ascii="ＭＳ 明朝" w:eastAsia="ＭＳ 明朝" w:hAnsi="ＭＳ 明朝" w:cs="ＭＳ 明朝" w:hint="eastAsia"/>
          <w:color w:val="000000" w:themeColor="text1"/>
          <w:sz w:val="18"/>
          <w:szCs w:val="18"/>
          <w:lang w:eastAsia="ja-JP"/>
        </w:rPr>
        <w:t>について</w:t>
      </w:r>
      <w:r w:rsidR="009E27EC" w:rsidRPr="007508B3">
        <w:rPr>
          <w:rFonts w:ascii="ＭＳ 明朝" w:eastAsia="ＭＳ 明朝" w:hAnsi="ＭＳ 明朝" w:cs="ＭＳ 明朝" w:hint="eastAsia"/>
          <w:color w:val="000000" w:themeColor="text1"/>
          <w:sz w:val="18"/>
          <w:szCs w:val="18"/>
          <w:lang w:eastAsia="ja-JP"/>
        </w:rPr>
        <w:t>）</w:t>
      </w:r>
    </w:p>
    <w:p w14:paraId="3DAF8C69" w14:textId="1B7693E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139.</w:t>
      </w:r>
      <w:r w:rsidR="007E5B78"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IT</w:t>
      </w:r>
      <w:r w:rsidRPr="007508B3">
        <w:rPr>
          <w:rFonts w:ascii="Century" w:eastAsia="ＭＳ 明朝" w:hAnsi="Century"/>
          <w:color w:val="000000" w:themeColor="text1"/>
          <w:sz w:val="21"/>
          <w:szCs w:val="21"/>
          <w:lang w:eastAsia="ja-JP" w:bidi="hi-IN"/>
        </w:rPr>
        <w:t>の急速な発展に伴い、</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、特に視覚</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や聴覚</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な情報により便利にアクセスできるよう、技術的な対策が講じられている。</w:t>
      </w:r>
    </w:p>
    <w:p w14:paraId="12AA6327" w14:textId="7FE8202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140.</w:t>
      </w:r>
      <w:r w:rsidR="007E5B78"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21</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及び</w:t>
      </w:r>
      <w:r w:rsidRPr="007508B3">
        <w:rPr>
          <w:rFonts w:ascii="Century" w:eastAsia="ＭＳ 明朝" w:hAnsi="Century"/>
          <w:color w:val="000000" w:themeColor="text1"/>
          <w:sz w:val="21"/>
          <w:szCs w:val="21"/>
          <w:lang w:eastAsia="ja-JP" w:bidi="hi-IN"/>
        </w:rPr>
        <w:t>(c)</w:t>
      </w:r>
      <w:r w:rsidRPr="007508B3">
        <w:rPr>
          <w:rFonts w:ascii="Century" w:eastAsia="ＭＳ 明朝" w:hAnsi="Century"/>
          <w:color w:val="000000" w:themeColor="text1"/>
          <w:sz w:val="21"/>
          <w:szCs w:val="21"/>
          <w:lang w:eastAsia="ja-JP" w:bidi="hi-IN"/>
        </w:rPr>
        <w:t>に対する回答を参照のこと。</w:t>
      </w:r>
    </w:p>
    <w:p w14:paraId="2DAA7BD4" w14:textId="41570F7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141.</w:t>
      </w:r>
      <w:r w:rsidR="00FB0E12"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障害関連技術は国家投資により計画的に開発され、全ての技術は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に無償で提供されている。</w:t>
      </w:r>
    </w:p>
    <w:p w14:paraId="005D3163" w14:textId="1C193110"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142.</w:t>
      </w:r>
      <w:r w:rsidR="007E5B78"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例えば、</w:t>
      </w:r>
      <w:r w:rsidR="00FC28CF" w:rsidRPr="007508B3">
        <w:rPr>
          <w:rFonts w:ascii="Century" w:hAnsi="Century"/>
          <w:color w:val="000000" w:themeColor="text1"/>
          <w:lang w:eastAsia="ja-JP"/>
        </w:rPr>
        <w:t>コンピュータやスマートフォンに組み込</w:t>
      </w:r>
      <w:r w:rsidR="00FC28CF" w:rsidRPr="007508B3">
        <w:rPr>
          <w:rFonts w:ascii="Century" w:hAnsi="Century" w:hint="eastAsia"/>
          <w:color w:val="000000" w:themeColor="text1"/>
          <w:lang w:eastAsia="ja-JP"/>
        </w:rPr>
        <w:t>まれる</w:t>
      </w:r>
      <w:r w:rsidR="009C7EF7" w:rsidRPr="007508B3">
        <w:rPr>
          <w:rFonts w:ascii="Century" w:hAnsi="Century"/>
          <w:color w:val="000000" w:themeColor="text1"/>
          <w:lang w:eastAsia="ja-JP"/>
        </w:rPr>
        <w:t>朝鮮</w:t>
      </w:r>
      <w:r w:rsidRPr="007508B3">
        <w:rPr>
          <w:rFonts w:ascii="Century" w:hAnsi="Century"/>
          <w:color w:val="000000" w:themeColor="text1"/>
          <w:lang w:eastAsia="ja-JP"/>
        </w:rPr>
        <w:t>手話</w:t>
      </w:r>
      <w:r w:rsidR="009C7EF7" w:rsidRPr="007508B3">
        <w:rPr>
          <w:rFonts w:ascii="Century" w:hAnsi="Century"/>
          <w:color w:val="000000" w:themeColor="text1"/>
          <w:lang w:eastAsia="ja-JP"/>
        </w:rPr>
        <w:t>辞典</w:t>
      </w:r>
      <w:r w:rsidRPr="007508B3">
        <w:rPr>
          <w:rFonts w:ascii="Century" w:hAnsi="Century"/>
          <w:color w:val="000000" w:themeColor="text1"/>
          <w:lang w:eastAsia="ja-JP"/>
        </w:rPr>
        <w:t>や音声変換プログラムは、盲人協会、</w:t>
      </w:r>
      <w:r w:rsidR="009C7EF7" w:rsidRPr="007508B3">
        <w:rPr>
          <w:rFonts w:ascii="Century" w:hAnsi="Century"/>
          <w:color w:val="000000" w:themeColor="text1"/>
          <w:lang w:eastAsia="ja-JP"/>
        </w:rPr>
        <w:t>ろう</w:t>
      </w:r>
      <w:r w:rsidRPr="007508B3">
        <w:rPr>
          <w:rFonts w:ascii="Century" w:hAnsi="Century"/>
          <w:color w:val="000000" w:themeColor="text1"/>
          <w:lang w:eastAsia="ja-JP"/>
        </w:rPr>
        <w:t>者協会、平壌コンピュータ技術大学が、障害者保護国家委員会</w:t>
      </w:r>
      <w:r w:rsidR="00FB0E12" w:rsidRPr="007508B3">
        <w:rPr>
          <w:rFonts w:ascii="Century" w:hAnsi="Century" w:hint="eastAsia"/>
          <w:color w:val="000000" w:themeColor="text1"/>
          <w:lang w:eastAsia="ja-JP"/>
        </w:rPr>
        <w:t>（</w:t>
      </w:r>
      <w:r w:rsidR="00FB0E12" w:rsidRPr="007508B3">
        <w:rPr>
          <w:rFonts w:ascii="Century" w:hAnsi="Century"/>
          <w:color w:val="000000" w:themeColor="text1"/>
          <w:sz w:val="18"/>
          <w:szCs w:val="18"/>
          <w:lang w:eastAsia="ja-JP"/>
        </w:rPr>
        <w:t>National Committee for the Protection of Persons with Disabilities</w:t>
      </w:r>
      <w:r w:rsidR="00FB0E12" w:rsidRPr="007508B3">
        <w:rPr>
          <w:rFonts w:ascii="Century" w:hAnsi="Century" w:hint="eastAsia"/>
          <w:color w:val="000000" w:themeColor="text1"/>
          <w:lang w:eastAsia="ja-JP"/>
        </w:rPr>
        <w:t>）</w:t>
      </w:r>
      <w:r w:rsidRPr="007508B3">
        <w:rPr>
          <w:rFonts w:ascii="Century" w:hAnsi="Century"/>
          <w:color w:val="000000" w:themeColor="text1"/>
          <w:lang w:eastAsia="ja-JP"/>
        </w:rPr>
        <w:t>の深い関心のもとで協力し、開発した。これらのプログラムは、視覚</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や聴覚</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に無料で配布された。</w:t>
      </w:r>
    </w:p>
    <w:p w14:paraId="79CAC0C9" w14:textId="77777777" w:rsidR="001D2861" w:rsidRPr="007508B3" w:rsidRDefault="001D2861" w:rsidP="00654499">
      <w:pPr>
        <w:pStyle w:val="11"/>
        <w:ind w:left="142"/>
        <w:rPr>
          <w:rFonts w:ascii="Century" w:hAnsi="Century"/>
          <w:color w:val="000000" w:themeColor="text1"/>
          <w:lang w:eastAsia="ja-JP"/>
        </w:rPr>
      </w:pPr>
    </w:p>
    <w:p w14:paraId="123C4D61" w14:textId="59D139F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18(e)</w:t>
      </w:r>
      <w:r w:rsidR="00C71D10" w:rsidRPr="007508B3">
        <w:rPr>
          <w:rFonts w:ascii="Century" w:eastAsia="ＭＳ 明朝" w:hAnsi="Century"/>
          <w:b/>
          <w:bCs/>
          <w:color w:val="000000" w:themeColor="text1"/>
          <w:sz w:val="22"/>
          <w:szCs w:val="22"/>
          <w:lang w:eastAsia="ja-JP" w:bidi="hi-IN"/>
        </w:rPr>
        <w:t>に対する回答</w:t>
      </w:r>
    </w:p>
    <w:p w14:paraId="6EAF51DF" w14:textId="13D0525A" w:rsidR="001D2861" w:rsidRPr="007508B3" w:rsidRDefault="001A1F1F" w:rsidP="00204F18">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18</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FC28CF" w:rsidRPr="007508B3">
        <w:rPr>
          <w:rFonts w:ascii="Century" w:eastAsia="ＭＳ 明朝" w:hAnsi="Century"/>
          <w:color w:val="000000" w:themeColor="text1"/>
          <w:sz w:val="18"/>
          <w:szCs w:val="18"/>
          <w:lang w:eastAsia="ja-JP" w:bidi="hi-IN"/>
        </w:rPr>
        <w:t>生活のあらゆる分野で手話言語が使われるようにする措置</w:t>
      </w:r>
      <w:r w:rsidR="00204F18"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E712E60" w14:textId="56D67D0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143.</w:t>
      </w:r>
      <w:r w:rsidR="00204F18"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では、朝鮮手話が正式な言語として認められている。</w:t>
      </w:r>
      <w:r w:rsidRPr="007508B3">
        <w:rPr>
          <w:rFonts w:ascii="Century" w:eastAsia="ＭＳ 明朝" w:hAnsi="Century"/>
          <w:color w:val="000000" w:themeColor="text1"/>
          <w:sz w:val="21"/>
          <w:szCs w:val="21"/>
          <w:lang w:eastAsia="ja-JP" w:bidi="hi-IN"/>
        </w:rPr>
        <w:t>2016</w:t>
      </w:r>
      <w:r w:rsidRPr="007508B3">
        <w:rPr>
          <w:rFonts w:ascii="Century" w:eastAsia="ＭＳ 明朝" w:hAnsi="Century"/>
          <w:color w:val="000000" w:themeColor="text1"/>
          <w:sz w:val="21"/>
          <w:szCs w:val="21"/>
          <w:lang w:eastAsia="ja-JP" w:bidi="hi-IN"/>
        </w:rPr>
        <w:t>年に朝鮮手話審議臨時委員会が組織されて以来、新たな</w:t>
      </w:r>
      <w:r w:rsidR="002E0B94" w:rsidRPr="007508B3">
        <w:rPr>
          <w:rFonts w:ascii="Century" w:eastAsia="ＭＳ 明朝" w:hAnsi="Century" w:hint="eastAsia"/>
          <w:color w:val="000000" w:themeColor="text1"/>
          <w:sz w:val="21"/>
          <w:szCs w:val="21"/>
          <w:lang w:eastAsia="ja-JP" w:bidi="hi-IN"/>
        </w:rPr>
        <w:t>、歴史的に重要となる用語</w:t>
      </w:r>
      <w:r w:rsidRPr="007508B3">
        <w:rPr>
          <w:rFonts w:ascii="Century" w:eastAsia="ＭＳ 明朝" w:hAnsi="Century"/>
          <w:color w:val="000000" w:themeColor="text1"/>
          <w:sz w:val="21"/>
          <w:szCs w:val="21"/>
          <w:lang w:eastAsia="ja-JP" w:bidi="hi-IN"/>
        </w:rPr>
        <w:t>が手話に翻訳され、審議委員会による審議を経て全国規模で普及が許可されている。これまでに審議委員会は</w:t>
      </w:r>
      <w:r w:rsidRPr="007508B3">
        <w:rPr>
          <w:rFonts w:ascii="Century" w:eastAsia="ＭＳ 明朝" w:hAnsi="Century"/>
          <w:color w:val="000000" w:themeColor="text1"/>
          <w:sz w:val="21"/>
          <w:szCs w:val="21"/>
          <w:lang w:eastAsia="ja-JP" w:bidi="hi-IN"/>
        </w:rPr>
        <w:t>11</w:t>
      </w:r>
      <w:r w:rsidRPr="007508B3">
        <w:rPr>
          <w:rFonts w:ascii="Century" w:eastAsia="ＭＳ 明朝" w:hAnsi="Century"/>
          <w:color w:val="000000" w:themeColor="text1"/>
          <w:sz w:val="21"/>
          <w:szCs w:val="21"/>
          <w:lang w:eastAsia="ja-JP" w:bidi="hi-IN"/>
        </w:rPr>
        <w:t>回開催され、</w:t>
      </w:r>
      <w:r w:rsidRPr="007508B3">
        <w:rPr>
          <w:rFonts w:ascii="Century" w:eastAsia="ＭＳ 明朝" w:hAnsi="Century"/>
          <w:color w:val="000000" w:themeColor="text1"/>
          <w:sz w:val="21"/>
          <w:szCs w:val="21"/>
          <w:lang w:eastAsia="ja-JP" w:bidi="hi-IN"/>
        </w:rPr>
        <w:t>5,000</w:t>
      </w:r>
      <w:r w:rsidRPr="007508B3">
        <w:rPr>
          <w:rFonts w:ascii="Century" w:eastAsia="ＭＳ 明朝" w:hAnsi="Century"/>
          <w:color w:val="000000" w:themeColor="text1"/>
          <w:sz w:val="21"/>
          <w:szCs w:val="21"/>
          <w:lang w:eastAsia="ja-JP" w:bidi="hi-IN"/>
        </w:rPr>
        <w:t>以上の新しい手話語を審議</w:t>
      </w:r>
      <w:r w:rsidRPr="007508B3">
        <w:rPr>
          <w:rFonts w:ascii="Century" w:eastAsia="ＭＳ 明朝" w:hAnsi="Century" w:cs="ＭＳ 明朝"/>
          <w:color w:val="000000" w:themeColor="text1"/>
          <w:sz w:val="21"/>
          <w:szCs w:val="21"/>
          <w:lang w:eastAsia="ja-JP" w:bidi="hi-IN"/>
        </w:rPr>
        <w:t>・</w:t>
      </w:r>
      <w:r w:rsidR="00194C75" w:rsidRPr="007508B3">
        <w:rPr>
          <w:rFonts w:ascii="Century" w:eastAsia="ＭＳ 明朝" w:hAnsi="Century" w:cs="SimSun" w:hint="eastAsia"/>
          <w:color w:val="000000" w:themeColor="text1"/>
          <w:sz w:val="21"/>
          <w:szCs w:val="21"/>
          <w:lang w:eastAsia="ja-JP" w:bidi="hi-IN"/>
        </w:rPr>
        <w:t>認可</w:t>
      </w:r>
      <w:r w:rsidRPr="007508B3">
        <w:rPr>
          <w:rFonts w:ascii="Century" w:eastAsia="ＭＳ 明朝" w:hAnsi="Century" w:cs="SimSun"/>
          <w:color w:val="000000" w:themeColor="text1"/>
          <w:sz w:val="21"/>
          <w:szCs w:val="21"/>
          <w:lang w:eastAsia="ja-JP" w:bidi="hi-IN"/>
        </w:rPr>
        <w:t>してきた。さらに、</w:t>
      </w:r>
      <w:r w:rsidR="009C7EF7" w:rsidRPr="007508B3">
        <w:rPr>
          <w:rFonts w:ascii="Century" w:eastAsia="ＭＳ 明朝" w:hAnsi="Century" w:cs="SimSun"/>
          <w:color w:val="000000" w:themeColor="text1"/>
          <w:sz w:val="21"/>
          <w:szCs w:val="21"/>
          <w:lang w:eastAsia="ja-JP" w:bidi="hi-IN"/>
        </w:rPr>
        <w:t>朝鮮</w:t>
      </w:r>
      <w:r w:rsidRPr="007508B3">
        <w:rPr>
          <w:rFonts w:ascii="Century" w:eastAsia="ＭＳ 明朝" w:hAnsi="Century" w:cs="SimSun"/>
          <w:color w:val="000000" w:themeColor="text1"/>
          <w:sz w:val="21"/>
          <w:szCs w:val="21"/>
          <w:lang w:eastAsia="ja-JP" w:bidi="hi-IN"/>
        </w:rPr>
        <w:t>手話は聴覚</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が法的措置を行うための正式な言語である。</w:t>
      </w:r>
    </w:p>
    <w:p w14:paraId="470CDA32" w14:textId="1CB40E8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144.</w:t>
      </w:r>
      <w:r w:rsidR="007E5B78" w:rsidRPr="007508B3">
        <w:rPr>
          <w:rFonts w:ascii="Century" w:eastAsia="ＭＳ 明朝" w:hAnsi="Century" w:hint="eastAsia"/>
          <w:color w:val="000000" w:themeColor="text1"/>
          <w:sz w:val="21"/>
          <w:szCs w:val="21"/>
          <w:lang w:eastAsia="ja-JP" w:bidi="hi-IN"/>
        </w:rPr>
        <w:t xml:space="preserve"> </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手話通訳</w:t>
      </w:r>
      <w:r w:rsidR="00DA06C6" w:rsidRPr="007508B3">
        <w:rPr>
          <w:rFonts w:ascii="Century" w:eastAsia="ＭＳ 明朝" w:hAnsi="Century" w:hint="eastAsia"/>
          <w:color w:val="000000" w:themeColor="text1"/>
          <w:sz w:val="21"/>
          <w:szCs w:val="21"/>
          <w:lang w:eastAsia="ja-JP" w:bidi="hi-IN"/>
        </w:rPr>
        <w:t>者</w:t>
      </w:r>
      <w:r w:rsidRPr="007508B3">
        <w:rPr>
          <w:rFonts w:ascii="Century" w:eastAsia="ＭＳ 明朝" w:hAnsi="Century"/>
          <w:color w:val="000000" w:themeColor="text1"/>
          <w:sz w:val="21"/>
          <w:szCs w:val="21"/>
          <w:lang w:eastAsia="ja-JP" w:bidi="hi-IN"/>
        </w:rPr>
        <w:t>協会（</w:t>
      </w:r>
      <w:r w:rsidRPr="007508B3">
        <w:rPr>
          <w:rFonts w:ascii="Century" w:eastAsia="ＭＳ 明朝" w:hAnsi="Century"/>
          <w:color w:val="000000" w:themeColor="text1"/>
          <w:sz w:val="21"/>
          <w:szCs w:val="21"/>
          <w:lang w:eastAsia="ja-JP" w:bidi="hi-IN"/>
        </w:rPr>
        <w:t>SLIAK</w:t>
      </w:r>
      <w:r w:rsidR="00194C75" w:rsidRPr="007508B3">
        <w:rPr>
          <w:rFonts w:ascii="Century" w:eastAsia="ＭＳ 明朝" w:hAnsi="Century" w:hint="eastAsia"/>
          <w:color w:val="000000" w:themeColor="text1"/>
          <w:sz w:val="18"/>
          <w:szCs w:val="18"/>
          <w:lang w:eastAsia="ja-JP" w:bidi="hi-IN"/>
        </w:rPr>
        <w:t xml:space="preserve">: </w:t>
      </w:r>
      <w:r w:rsidR="00194C75" w:rsidRPr="007508B3">
        <w:rPr>
          <w:rFonts w:ascii="Century" w:eastAsia="ＭＳ 明朝" w:hAnsi="Century"/>
          <w:color w:val="000000" w:themeColor="text1"/>
          <w:sz w:val="18"/>
          <w:szCs w:val="18"/>
          <w:lang w:eastAsia="ja-JP" w:bidi="hi-IN"/>
        </w:rPr>
        <w:t>Sign Language Interpreter Association of Korea</w:t>
      </w:r>
      <w:r w:rsidRPr="007508B3">
        <w:rPr>
          <w:rFonts w:ascii="Century" w:eastAsia="ＭＳ 明朝" w:hAnsi="Century"/>
          <w:color w:val="000000" w:themeColor="text1"/>
          <w:sz w:val="21"/>
          <w:szCs w:val="21"/>
          <w:lang w:eastAsia="ja-JP" w:bidi="hi-IN"/>
        </w:rPr>
        <w:t>）は、</w:t>
      </w:r>
      <w:r w:rsidR="009C7EF7" w:rsidRPr="007508B3">
        <w:rPr>
          <w:rFonts w:ascii="Century" w:eastAsia="ＭＳ 明朝" w:hAnsi="Century"/>
          <w:color w:val="000000" w:themeColor="text1"/>
          <w:sz w:val="21"/>
          <w:szCs w:val="21"/>
          <w:lang w:eastAsia="ja-JP" w:bidi="hi-IN"/>
        </w:rPr>
        <w:t>朝鮮</w:t>
      </w:r>
      <w:r w:rsidRPr="007508B3">
        <w:rPr>
          <w:rFonts w:ascii="Century" w:eastAsia="ＭＳ 明朝" w:hAnsi="Century"/>
          <w:color w:val="000000" w:themeColor="text1"/>
          <w:sz w:val="21"/>
          <w:szCs w:val="21"/>
          <w:lang w:eastAsia="ja-JP" w:bidi="hi-IN"/>
        </w:rPr>
        <w:t>手話の普及促進に重要な役割を果たしている。</w:t>
      </w:r>
      <w:r w:rsidRPr="007508B3">
        <w:rPr>
          <w:rFonts w:ascii="Century" w:eastAsia="ＭＳ 明朝" w:hAnsi="Century"/>
          <w:color w:val="000000" w:themeColor="text1"/>
          <w:sz w:val="21"/>
          <w:szCs w:val="21"/>
          <w:lang w:eastAsia="ja-JP" w:bidi="hi-IN"/>
        </w:rPr>
        <w:t>2014</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月の設立以来、</w:t>
      </w:r>
      <w:r w:rsidR="00194C75" w:rsidRPr="007508B3">
        <w:rPr>
          <w:rFonts w:ascii="Century" w:eastAsia="ＭＳ 明朝" w:hAnsi="Century" w:hint="eastAsia"/>
          <w:color w:val="000000" w:themeColor="text1"/>
          <w:sz w:val="21"/>
          <w:szCs w:val="21"/>
          <w:lang w:eastAsia="ja-JP" w:bidi="hi-IN"/>
        </w:rPr>
        <w:t>同協会</w:t>
      </w:r>
      <w:r w:rsidRPr="007508B3">
        <w:rPr>
          <w:rFonts w:ascii="Century" w:eastAsia="ＭＳ 明朝" w:hAnsi="Century"/>
          <w:color w:val="000000" w:themeColor="text1"/>
          <w:sz w:val="21"/>
          <w:szCs w:val="21"/>
          <w:lang w:eastAsia="ja-JP" w:bidi="hi-IN"/>
        </w:rPr>
        <w:t>は</w:t>
      </w:r>
      <w:r w:rsidR="00194C75" w:rsidRPr="007508B3">
        <w:rPr>
          <w:rFonts w:ascii="Century" w:eastAsia="ＭＳ 明朝" w:hAnsi="Century" w:hint="eastAsia"/>
          <w:color w:val="000000" w:themeColor="text1"/>
          <w:sz w:val="21"/>
          <w:szCs w:val="21"/>
          <w:lang w:eastAsia="ja-JP" w:bidi="hi-IN"/>
        </w:rPr>
        <w:t>毎年</w:t>
      </w:r>
      <w:r w:rsidRPr="007508B3">
        <w:rPr>
          <w:rFonts w:ascii="Century" w:eastAsia="ＭＳ 明朝" w:hAnsi="Century"/>
          <w:color w:val="000000" w:themeColor="text1"/>
          <w:sz w:val="21"/>
          <w:szCs w:val="21"/>
          <w:lang w:eastAsia="ja-JP" w:bidi="hi-IN"/>
        </w:rPr>
        <w:t>30</w:t>
      </w:r>
      <w:r w:rsidRPr="007508B3">
        <w:rPr>
          <w:rFonts w:ascii="Century" w:eastAsia="ＭＳ 明朝" w:hAnsi="Century"/>
          <w:color w:val="000000" w:themeColor="text1"/>
          <w:sz w:val="21"/>
          <w:szCs w:val="21"/>
          <w:lang w:eastAsia="ja-JP" w:bidi="hi-IN"/>
        </w:rPr>
        <w:t>人以上の手話通訳</w:t>
      </w:r>
      <w:r w:rsidR="00DA06C6" w:rsidRPr="007508B3">
        <w:rPr>
          <w:rFonts w:ascii="Century" w:eastAsia="ＭＳ 明朝" w:hAnsi="Century" w:hint="eastAsia"/>
          <w:color w:val="000000" w:themeColor="text1"/>
          <w:sz w:val="21"/>
          <w:szCs w:val="21"/>
          <w:lang w:eastAsia="ja-JP" w:bidi="hi-IN"/>
        </w:rPr>
        <w:t>者</w:t>
      </w:r>
      <w:r w:rsidRPr="007508B3">
        <w:rPr>
          <w:rFonts w:ascii="Century" w:eastAsia="ＭＳ 明朝" w:hAnsi="Century"/>
          <w:color w:val="000000" w:themeColor="text1"/>
          <w:sz w:val="21"/>
          <w:szCs w:val="21"/>
          <w:lang w:eastAsia="ja-JP" w:bidi="hi-IN"/>
        </w:rPr>
        <w:t>を養成し、教育、労働、報道、マスメディアなど社会の</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な分野に優秀な通訳</w:t>
      </w:r>
      <w:r w:rsidR="00DA06C6" w:rsidRPr="007508B3">
        <w:rPr>
          <w:rFonts w:ascii="Century" w:eastAsia="ＭＳ 明朝" w:hAnsi="Century" w:hint="eastAsia"/>
          <w:color w:val="000000" w:themeColor="text1"/>
          <w:sz w:val="21"/>
          <w:szCs w:val="21"/>
          <w:lang w:eastAsia="ja-JP" w:bidi="hi-IN"/>
        </w:rPr>
        <w:t>者</w:t>
      </w:r>
      <w:r w:rsidRPr="007508B3">
        <w:rPr>
          <w:rFonts w:ascii="Century" w:eastAsia="ＭＳ 明朝" w:hAnsi="Century"/>
          <w:color w:val="000000" w:themeColor="text1"/>
          <w:sz w:val="21"/>
          <w:szCs w:val="21"/>
          <w:lang w:eastAsia="ja-JP" w:bidi="hi-IN"/>
        </w:rPr>
        <w:t>を派遣している。</w:t>
      </w:r>
    </w:p>
    <w:p w14:paraId="208D32AA"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531B7A7E" w14:textId="4233D33F"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プライバシーの尊重（第</w:t>
      </w:r>
      <w:r w:rsidRPr="007508B3">
        <w:rPr>
          <w:rFonts w:ascii="Century" w:eastAsia="ＭＳ 明朝" w:hAnsi="Century"/>
          <w:b/>
          <w:bCs/>
          <w:color w:val="000000" w:themeColor="text1"/>
          <w:sz w:val="24"/>
          <w:szCs w:val="24"/>
          <w:lang w:eastAsia="ja-JP" w:bidi="hi-IN"/>
        </w:rPr>
        <w:t>22</w:t>
      </w:r>
      <w:r w:rsidRPr="007508B3">
        <w:rPr>
          <w:rFonts w:ascii="Century" w:eastAsia="ＭＳ 明朝" w:hAnsi="Century"/>
          <w:b/>
          <w:bCs/>
          <w:color w:val="000000" w:themeColor="text1"/>
          <w:sz w:val="24"/>
          <w:szCs w:val="24"/>
          <w:lang w:eastAsia="ja-JP" w:bidi="hi-IN"/>
        </w:rPr>
        <w:t>条）</w:t>
      </w:r>
    </w:p>
    <w:p w14:paraId="603714CE" w14:textId="495CD75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19</w:t>
      </w:r>
      <w:r w:rsidR="00C71D10" w:rsidRPr="007508B3">
        <w:rPr>
          <w:rFonts w:ascii="Century" w:eastAsia="ＭＳ 明朝" w:hAnsi="Century"/>
          <w:b/>
          <w:bCs/>
          <w:color w:val="000000" w:themeColor="text1"/>
          <w:sz w:val="22"/>
          <w:szCs w:val="22"/>
          <w:lang w:eastAsia="ja-JP" w:bidi="hi-IN"/>
        </w:rPr>
        <w:t>に対する回答</w:t>
      </w:r>
    </w:p>
    <w:p w14:paraId="72DBAEF1" w14:textId="1E9B275F" w:rsidR="001D2861" w:rsidRPr="007508B3" w:rsidRDefault="001A1F1F" w:rsidP="00204F18">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19</w:t>
      </w:r>
      <w:r w:rsidRPr="007508B3">
        <w:rPr>
          <w:rFonts w:ascii="Century" w:eastAsia="ＭＳ 明朝" w:hAnsi="Century" w:cs="ＭＳ 明朝"/>
          <w:color w:val="000000" w:themeColor="text1"/>
          <w:sz w:val="18"/>
          <w:szCs w:val="18"/>
          <w:lang w:eastAsia="ja-JP"/>
        </w:rPr>
        <w:t>は、</w:t>
      </w:r>
      <w:r w:rsidR="00D855D5" w:rsidRPr="007508B3">
        <w:rPr>
          <w:rFonts w:ascii="Century" w:eastAsia="ＭＳ 明朝" w:hAnsi="Century"/>
          <w:color w:val="000000" w:themeColor="text1"/>
          <w:sz w:val="18"/>
          <w:szCs w:val="18"/>
          <w:lang w:eastAsia="ja-JP" w:bidi="hi-IN"/>
        </w:rPr>
        <w:t>障害のある人のプライバシー権を尊重しないこと</w:t>
      </w:r>
      <w:r w:rsidR="00D855D5" w:rsidRPr="007508B3">
        <w:rPr>
          <w:rFonts w:ascii="Century" w:eastAsia="ＭＳ 明朝" w:hAnsi="Century" w:hint="eastAsia"/>
          <w:color w:val="000000" w:themeColor="text1"/>
          <w:sz w:val="18"/>
          <w:szCs w:val="18"/>
          <w:lang w:eastAsia="ja-JP" w:bidi="hi-IN"/>
        </w:rPr>
        <w:t>への</w:t>
      </w:r>
      <w:r w:rsidR="00D855D5" w:rsidRPr="007508B3">
        <w:rPr>
          <w:rFonts w:ascii="Century" w:eastAsia="ＭＳ 明朝" w:hAnsi="Century"/>
          <w:color w:val="000000" w:themeColor="text1"/>
          <w:sz w:val="18"/>
          <w:szCs w:val="18"/>
          <w:lang w:eastAsia="ja-JP" w:bidi="hi-IN"/>
        </w:rPr>
        <w:t>制裁や救済措置</w:t>
      </w:r>
      <w:r w:rsidR="00204F18"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3C26054B" w14:textId="704EDEC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145.</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では、すべての</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、特に障害のある女性や少女の人身の不可侵性が</w:t>
      </w:r>
      <w:r w:rsidR="00DD1733" w:rsidRPr="007508B3">
        <w:rPr>
          <w:rFonts w:ascii="Century" w:hAnsi="Century" w:hint="eastAsia"/>
          <w:color w:val="000000" w:themeColor="text1"/>
          <w:lang w:eastAsia="ja-JP"/>
        </w:rPr>
        <w:t>実効的</w:t>
      </w:r>
      <w:r w:rsidR="00DD1733" w:rsidRPr="007508B3">
        <w:rPr>
          <w:rFonts w:ascii="Century" w:hAnsi="Century"/>
          <w:color w:val="000000" w:themeColor="text1"/>
          <w:lang w:eastAsia="ja-JP"/>
        </w:rPr>
        <w:t>に</w:t>
      </w:r>
      <w:r w:rsidRPr="007508B3">
        <w:rPr>
          <w:rFonts w:ascii="Century" w:eastAsia="ＭＳ 明朝" w:hAnsi="Century"/>
          <w:color w:val="000000" w:themeColor="text1"/>
          <w:sz w:val="21"/>
          <w:szCs w:val="21"/>
          <w:lang w:eastAsia="ja-JP" w:bidi="hi-IN"/>
        </w:rPr>
        <w:t>保証されており、これに違法な干渉や侵害があった場合は、法律により処罰の対象となる。</w:t>
      </w:r>
    </w:p>
    <w:p w14:paraId="19A5DBA6" w14:textId="0A3E228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146.</w:t>
      </w:r>
      <w:r w:rsidR="00204F18"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障害のある市民を含むすべての市民のプライバシー、尊厳、名誉を保護するため、民法、刑法、損害賠償法の関連規定に基づき損失を補償する。他人の尊厳や評判を誹謗中傷し、その人格に消えない傷を負わせた場合、時効にかかわらず被害者に賠償する義務を負う。</w:t>
      </w:r>
    </w:p>
    <w:p w14:paraId="61D60E88" w14:textId="70F34AAA"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0AE83B23" w14:textId="299D084A"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家庭</w:t>
      </w:r>
      <w:r w:rsidR="001D2861" w:rsidRPr="007508B3">
        <w:rPr>
          <w:rFonts w:ascii="ＭＳ 明朝" w:eastAsia="ＭＳ 明朝" w:hAnsi="ＭＳ 明朝" w:cs="ＭＳ 明朝" w:hint="eastAsia"/>
          <w:b/>
          <w:bCs/>
          <w:color w:val="000000" w:themeColor="text1"/>
          <w:sz w:val="24"/>
          <w:szCs w:val="24"/>
        </w:rPr>
        <w:t>と</w:t>
      </w:r>
      <w:r w:rsidRPr="007508B3">
        <w:rPr>
          <w:rFonts w:ascii="Century" w:eastAsia="ＭＳ 明朝" w:hAnsi="Century"/>
          <w:b/>
          <w:bCs/>
          <w:color w:val="000000" w:themeColor="text1"/>
          <w:sz w:val="24"/>
          <w:szCs w:val="24"/>
          <w:lang w:eastAsia="ja-JP" w:bidi="hi-IN"/>
        </w:rPr>
        <w:t>家族の尊重（第</w:t>
      </w:r>
      <w:r w:rsidRPr="007508B3">
        <w:rPr>
          <w:rFonts w:ascii="Century" w:eastAsia="ＭＳ 明朝" w:hAnsi="Century"/>
          <w:b/>
          <w:bCs/>
          <w:color w:val="000000" w:themeColor="text1"/>
          <w:sz w:val="24"/>
          <w:szCs w:val="24"/>
          <w:lang w:eastAsia="ja-JP" w:bidi="hi-IN"/>
        </w:rPr>
        <w:t>23</w:t>
      </w:r>
      <w:r w:rsidRPr="007508B3">
        <w:rPr>
          <w:rFonts w:ascii="Century" w:eastAsia="ＭＳ 明朝" w:hAnsi="Century"/>
          <w:b/>
          <w:bCs/>
          <w:color w:val="000000" w:themeColor="text1"/>
          <w:sz w:val="24"/>
          <w:szCs w:val="24"/>
          <w:lang w:eastAsia="ja-JP" w:bidi="hi-IN"/>
        </w:rPr>
        <w:t>条）</w:t>
      </w:r>
    </w:p>
    <w:p w14:paraId="0A315A4D" w14:textId="5352013A"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0(</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FF68179" w14:textId="10173982" w:rsidR="001D2861" w:rsidRPr="007508B3" w:rsidRDefault="001A1F1F" w:rsidP="00204F18">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20</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BD54DE" w:rsidRPr="007508B3">
        <w:rPr>
          <w:rFonts w:ascii="Century" w:eastAsia="ＭＳ 明朝" w:hAnsi="Century"/>
          <w:color w:val="000000" w:themeColor="text1"/>
          <w:sz w:val="18"/>
          <w:szCs w:val="18"/>
          <w:lang w:eastAsia="ja-JP" w:bidi="hi-IN"/>
        </w:rPr>
        <w:t>障害のある人</w:t>
      </w:r>
      <w:r w:rsidR="00BD54DE" w:rsidRPr="007508B3">
        <w:rPr>
          <w:rFonts w:ascii="Century" w:eastAsia="ＭＳ 明朝" w:hAnsi="Century" w:hint="eastAsia"/>
          <w:color w:val="000000" w:themeColor="text1"/>
          <w:sz w:val="18"/>
          <w:szCs w:val="18"/>
          <w:lang w:eastAsia="ja-JP" w:bidi="hi-IN"/>
        </w:rPr>
        <w:t>の、</w:t>
      </w:r>
      <w:r w:rsidR="00BD54DE" w:rsidRPr="007508B3">
        <w:rPr>
          <w:rFonts w:ascii="Century" w:eastAsia="ＭＳ 明朝" w:hAnsi="Century"/>
          <w:color w:val="000000" w:themeColor="text1"/>
          <w:sz w:val="18"/>
          <w:szCs w:val="18"/>
          <w:lang w:eastAsia="ja-JP" w:bidi="hi-IN"/>
        </w:rPr>
        <w:t>住居、婚姻、家族、親権</w:t>
      </w:r>
      <w:r w:rsidR="00BD54DE" w:rsidRPr="007508B3">
        <w:rPr>
          <w:rFonts w:ascii="Century" w:eastAsia="ＭＳ 明朝" w:hAnsi="Century" w:hint="eastAsia"/>
          <w:color w:val="000000" w:themeColor="text1"/>
          <w:sz w:val="18"/>
          <w:szCs w:val="18"/>
          <w:lang w:eastAsia="ja-JP" w:bidi="hi-IN"/>
        </w:rPr>
        <w:t>や</w:t>
      </w:r>
      <w:r w:rsidR="00BD54DE" w:rsidRPr="007508B3">
        <w:rPr>
          <w:rFonts w:ascii="Century" w:eastAsia="ＭＳ 明朝" w:hAnsi="Century"/>
          <w:color w:val="000000" w:themeColor="text1"/>
          <w:sz w:val="18"/>
          <w:szCs w:val="18"/>
          <w:lang w:eastAsia="ja-JP" w:bidi="hi-IN"/>
        </w:rPr>
        <w:t>関係に関する権利</w:t>
      </w:r>
      <w:r w:rsidR="00BD54DE" w:rsidRPr="007508B3">
        <w:rPr>
          <w:rFonts w:ascii="Century" w:eastAsia="ＭＳ 明朝" w:hAnsi="Century" w:hint="eastAsia"/>
          <w:color w:val="000000" w:themeColor="text1"/>
          <w:sz w:val="18"/>
          <w:szCs w:val="18"/>
          <w:lang w:eastAsia="ja-JP" w:bidi="hi-IN"/>
        </w:rPr>
        <w:t>の</w:t>
      </w:r>
      <w:r w:rsidR="00BD54DE" w:rsidRPr="007508B3">
        <w:rPr>
          <w:rFonts w:ascii="Century" w:eastAsia="ＭＳ 明朝" w:hAnsi="Century"/>
          <w:color w:val="000000" w:themeColor="text1"/>
          <w:sz w:val="18"/>
          <w:szCs w:val="18"/>
          <w:lang w:eastAsia="ja-JP" w:bidi="hi-IN"/>
        </w:rPr>
        <w:t>享受を妨げる、全ての差別的法律の廃止</w:t>
      </w:r>
      <w:r w:rsidR="00204F18"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261F25F" w14:textId="626D10EB"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147.</w:t>
      </w:r>
      <w:r w:rsidR="002E36D4"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では、障害の有無にかかわらず、すべての市民の自由、家族及び人格の保護が社会主義憲法で保障されている。社会主義憲法第</w:t>
      </w:r>
      <w:r w:rsidRPr="007508B3">
        <w:rPr>
          <w:rFonts w:ascii="Century" w:hAnsi="Century"/>
          <w:color w:val="000000" w:themeColor="text1"/>
          <w:lang w:eastAsia="ja-JP"/>
        </w:rPr>
        <w:t>78</w:t>
      </w:r>
      <w:r w:rsidRPr="007508B3">
        <w:rPr>
          <w:rFonts w:ascii="Century" w:hAnsi="Century"/>
          <w:color w:val="000000" w:themeColor="text1"/>
          <w:lang w:eastAsia="ja-JP"/>
        </w:rPr>
        <w:t>条は、婚姻及び家族は国家によって保護され、国家は社会生活の基本単位である家族の強化に大きな注意を払うべきであると規定している。また、第</w:t>
      </w:r>
      <w:r w:rsidRPr="007508B3">
        <w:rPr>
          <w:rFonts w:ascii="Century" w:hAnsi="Century"/>
          <w:color w:val="000000" w:themeColor="text1"/>
          <w:lang w:eastAsia="ja-JP"/>
        </w:rPr>
        <w:t>79</w:t>
      </w:r>
      <w:r w:rsidRPr="007508B3">
        <w:rPr>
          <w:rFonts w:ascii="Century" w:hAnsi="Century"/>
          <w:color w:val="000000" w:themeColor="text1"/>
          <w:lang w:eastAsia="ja-JP"/>
        </w:rPr>
        <w:t>条は、市民は、身体、住居、通信の秘密の不可侵性が保障され、いかなる市民も、法的令状なしに監視や逮捕の対象となったり、住居を捜索されたりすることはないと規定している。</w:t>
      </w:r>
    </w:p>
    <w:p w14:paraId="229BFB68" w14:textId="1458FF6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148.</w:t>
      </w:r>
      <w:r w:rsidR="007E5B78"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これに加え、</w:t>
      </w:r>
      <w:r w:rsidR="00BD54DE" w:rsidRPr="007508B3">
        <w:rPr>
          <w:rFonts w:ascii="Century" w:eastAsia="ＭＳ 明朝" w:hAnsi="Century"/>
          <w:color w:val="000000" w:themeColor="text1"/>
          <w:sz w:val="21"/>
          <w:szCs w:val="21"/>
          <w:lang w:eastAsia="ja-JP"/>
        </w:rPr>
        <w:t>障害者権利保護促進法（</w:t>
      </w:r>
      <w:r w:rsidR="00BD54DE" w:rsidRPr="007508B3">
        <w:rPr>
          <w:rFonts w:ascii="Century" w:hAnsi="Century"/>
          <w:color w:val="000000" w:themeColor="text1"/>
          <w:lang w:eastAsia="ja-JP"/>
        </w:rPr>
        <w:t>LPPRPD</w:t>
      </w:r>
      <w:r w:rsidR="00BD54DE" w:rsidRPr="007508B3">
        <w:rPr>
          <w:rFonts w:ascii="Century" w:eastAsia="ＭＳ 明朝" w:hAnsi="Century"/>
          <w:color w:val="000000" w:themeColor="text1"/>
          <w:sz w:val="21"/>
          <w:szCs w:val="21"/>
          <w:lang w:eastAsia="ja-JP"/>
        </w:rPr>
        <w:t>）</w:t>
      </w:r>
      <w:r w:rsidRPr="007508B3">
        <w:rPr>
          <w:rFonts w:ascii="Century" w:eastAsia="ＭＳ 明朝" w:hAnsi="Century" w:cs="SimSun"/>
          <w:color w:val="000000" w:themeColor="text1"/>
          <w:sz w:val="21"/>
          <w:szCs w:val="21"/>
          <w:lang w:eastAsia="ja-JP" w:bidi="hi-IN"/>
        </w:rPr>
        <w:t>、家族法、人口管理法、社会保険</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社会保障法</w:t>
      </w:r>
      <w:r w:rsidR="00A924E9" w:rsidRPr="007508B3">
        <w:rPr>
          <w:rFonts w:ascii="Century" w:eastAsia="ＭＳ 明朝" w:hAnsi="Century" w:cs="SimSun" w:hint="eastAsia"/>
          <w:color w:val="000000" w:themeColor="text1"/>
          <w:sz w:val="21"/>
          <w:szCs w:val="21"/>
          <w:lang w:eastAsia="ja-JP" w:bidi="hi-IN"/>
        </w:rPr>
        <w:t>（</w:t>
      </w:r>
      <w:r w:rsidR="00A924E9" w:rsidRPr="007508B3">
        <w:rPr>
          <w:rFonts w:ascii="Century" w:eastAsia="ＭＳ 明朝" w:hAnsi="Century" w:cs="SimSun"/>
          <w:color w:val="000000" w:themeColor="text1"/>
          <w:sz w:val="18"/>
          <w:szCs w:val="18"/>
          <w:lang w:eastAsia="ja-JP" w:bidi="hi-IN"/>
        </w:rPr>
        <w:t>Law on the Social Insurance and Social Security</w:t>
      </w:r>
      <w:r w:rsidR="00A924E9"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、児童権利保護促進法、女性権利保護促進法など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s="SimSun"/>
          <w:color w:val="000000" w:themeColor="text1"/>
          <w:sz w:val="21"/>
          <w:szCs w:val="21"/>
          <w:lang w:eastAsia="ja-JP" w:bidi="hi-IN"/>
        </w:rPr>
        <w:t>な法律には、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の完全な自由の保障、および住居、婚姻、家族、介護者、後見人、代理人に関する権利について詳細な条項が盛り込まれている。</w:t>
      </w:r>
    </w:p>
    <w:p w14:paraId="550896E7" w14:textId="5DB39F8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149.</w:t>
      </w:r>
      <w:r w:rsidR="007E5B78"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したがって、住居や結婚を含むプライバシーに関する</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の権利を否定する差別的な法律が、</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に存在することは想定</w:t>
      </w:r>
      <w:r w:rsidR="00BD54DE" w:rsidRPr="007508B3">
        <w:rPr>
          <w:rFonts w:ascii="Century" w:eastAsia="ＭＳ 明朝" w:hAnsi="Century" w:hint="eastAsia"/>
          <w:color w:val="000000" w:themeColor="text1"/>
          <w:sz w:val="21"/>
          <w:szCs w:val="21"/>
          <w:lang w:eastAsia="ja-JP" w:bidi="hi-IN"/>
        </w:rPr>
        <w:t>外のことである</w:t>
      </w:r>
      <w:r w:rsidRPr="007508B3">
        <w:rPr>
          <w:rFonts w:ascii="Century" w:eastAsia="ＭＳ 明朝" w:hAnsi="Century"/>
          <w:color w:val="000000" w:themeColor="text1"/>
          <w:sz w:val="21"/>
          <w:szCs w:val="21"/>
          <w:lang w:eastAsia="ja-JP" w:bidi="hi-IN"/>
        </w:rPr>
        <w:t>。</w:t>
      </w:r>
    </w:p>
    <w:p w14:paraId="33906A2F"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4591F8C1" w14:textId="06FA5656"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2" w:name="_heading=h.2s8eyo1"/>
      <w:bookmarkEnd w:id="12"/>
      <w:r w:rsidRPr="007508B3">
        <w:rPr>
          <w:rFonts w:ascii="Century" w:eastAsia="ＭＳ 明朝" w:hAnsi="Century"/>
          <w:b/>
          <w:bCs/>
          <w:color w:val="000000" w:themeColor="text1"/>
          <w:sz w:val="22"/>
          <w:szCs w:val="22"/>
          <w:lang w:eastAsia="ja-JP" w:bidi="hi-IN"/>
        </w:rPr>
        <w:lastRenderedPageBreak/>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20(b)</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596744E" w14:textId="2EA82C20" w:rsidR="001D2861" w:rsidRPr="007508B3" w:rsidRDefault="001A1F1F" w:rsidP="00D12B3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20</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BD54DE" w:rsidRPr="007508B3">
        <w:rPr>
          <w:rFonts w:ascii="Century" w:eastAsia="ＭＳ 明朝" w:hAnsi="Century"/>
          <w:color w:val="000000" w:themeColor="text1"/>
          <w:sz w:val="18"/>
          <w:szCs w:val="18"/>
          <w:lang w:eastAsia="ja-JP" w:bidi="hi-IN"/>
        </w:rPr>
        <w:t>障害のある子どもを持つ親や家族が利用できるサービスの強化</w:t>
      </w:r>
      <w:r w:rsidR="00D12B3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C00DFFB" w14:textId="0146D5F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150.</w:t>
      </w:r>
      <w:r w:rsidR="00D12B39" w:rsidRPr="007508B3">
        <w:rPr>
          <w:rFonts w:ascii="ＭＳ 明朝" w:eastAsia="ＭＳ 明朝" w:hAnsi="ＭＳ 明朝" w:hint="eastAsia"/>
          <w:color w:val="000000" w:themeColor="text1"/>
          <w:lang w:eastAsia="ja-JP"/>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を家族から分離</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隔離するための制度的施設は存在せず、むしろ、</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に特別なケアを提供し、普遍的な権利を保障する親の役割を強化するための法令のみが存在する。</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は、これらの法令を施行するために詳細な措置を講じた。</w:t>
      </w:r>
    </w:p>
    <w:p w14:paraId="189D47D3" w14:textId="567E4F18"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151.</w:t>
      </w:r>
      <w:r w:rsidR="00DC646D" w:rsidRPr="007508B3">
        <w:rPr>
          <w:rFonts w:ascii="Century" w:hAnsi="Century" w:hint="eastAsia"/>
          <w:color w:val="000000" w:themeColor="text1"/>
          <w:lang w:eastAsia="ja-JP"/>
        </w:rPr>
        <w:t xml:space="preserve"> </w:t>
      </w:r>
      <w:r w:rsidR="00DC646D"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50</w:t>
      </w:r>
      <w:r w:rsidRPr="007508B3">
        <w:rPr>
          <w:rFonts w:ascii="Century" w:hAnsi="Century"/>
          <w:color w:val="000000" w:themeColor="text1"/>
          <w:lang w:eastAsia="ja-JP"/>
        </w:rPr>
        <w:t>条には、</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は出生後、他の人々と同等に国家による法的保護の下で生活する権利を</w:t>
      </w:r>
      <w:r w:rsidR="00DC646D" w:rsidRPr="007508B3">
        <w:rPr>
          <w:rFonts w:ascii="Century" w:hAnsi="Century" w:hint="eastAsia"/>
          <w:color w:val="000000" w:themeColor="text1"/>
          <w:lang w:eastAsia="ja-JP"/>
        </w:rPr>
        <w:t>持つ</w:t>
      </w:r>
      <w:r w:rsidRPr="007508B3">
        <w:rPr>
          <w:rFonts w:ascii="Century" w:hAnsi="Century"/>
          <w:color w:val="000000" w:themeColor="text1"/>
          <w:lang w:eastAsia="ja-JP"/>
        </w:rPr>
        <w:t>と規定されている。</w:t>
      </w:r>
    </w:p>
    <w:p w14:paraId="64D9207F" w14:textId="596D40E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152.</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さらに、児童権利保護促進法第</w:t>
      </w:r>
      <w:r w:rsidRPr="007508B3">
        <w:rPr>
          <w:rFonts w:ascii="Century" w:eastAsia="ＭＳ 明朝" w:hAnsi="Century"/>
          <w:color w:val="000000" w:themeColor="text1"/>
          <w:sz w:val="21"/>
          <w:szCs w:val="21"/>
          <w:lang w:eastAsia="ja-JP" w:bidi="hi-IN"/>
        </w:rPr>
        <w:t>38</w:t>
      </w:r>
      <w:r w:rsidRPr="007508B3">
        <w:rPr>
          <w:rFonts w:ascii="Century" w:eastAsia="ＭＳ 明朝" w:hAnsi="Century"/>
          <w:color w:val="000000" w:themeColor="text1"/>
          <w:sz w:val="21"/>
          <w:szCs w:val="21"/>
          <w:lang w:eastAsia="ja-JP" w:bidi="hi-IN"/>
        </w:rPr>
        <w:t>条では、家族は</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の生活</w:t>
      </w:r>
      <w:r w:rsidR="00DC646D" w:rsidRPr="007508B3">
        <w:rPr>
          <w:rFonts w:ascii="Century" w:eastAsia="ＭＳ 明朝" w:hAnsi="Century" w:hint="eastAsia"/>
          <w:color w:val="000000" w:themeColor="text1"/>
          <w:sz w:val="21"/>
          <w:szCs w:val="21"/>
          <w:lang w:eastAsia="ja-JP" w:bidi="hi-IN"/>
        </w:rPr>
        <w:t>での</w:t>
      </w:r>
      <w:r w:rsidRPr="007508B3">
        <w:rPr>
          <w:rFonts w:ascii="Century" w:eastAsia="ＭＳ 明朝" w:hAnsi="Century"/>
          <w:color w:val="000000" w:themeColor="text1"/>
          <w:sz w:val="21"/>
          <w:szCs w:val="21"/>
          <w:lang w:eastAsia="ja-JP" w:bidi="hi-IN"/>
        </w:rPr>
        <w:t>重要な基盤であると規定されている。父母は</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の成長と発達のための良好な環境を整え、その知的</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道徳的教育に細心の注意を払わなければならない。また、第</w:t>
      </w:r>
      <w:r w:rsidRPr="007508B3">
        <w:rPr>
          <w:rFonts w:ascii="Century" w:eastAsia="ＭＳ 明朝" w:hAnsi="Century"/>
          <w:color w:val="000000" w:themeColor="text1"/>
          <w:sz w:val="21"/>
          <w:szCs w:val="21"/>
          <w:lang w:eastAsia="ja-JP" w:bidi="hi-IN"/>
        </w:rPr>
        <w:t>39</w:t>
      </w:r>
      <w:r w:rsidRPr="007508B3">
        <w:rPr>
          <w:rFonts w:ascii="Century" w:eastAsia="ＭＳ 明朝" w:hAnsi="Century"/>
          <w:color w:val="000000" w:themeColor="text1"/>
          <w:sz w:val="21"/>
          <w:szCs w:val="21"/>
          <w:lang w:eastAsia="ja-JP" w:bidi="hi-IN"/>
        </w:rPr>
        <w:t>条では、</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は父母による養育と教育を受ける権利を</w:t>
      </w:r>
      <w:r w:rsidR="00DC646D" w:rsidRPr="007508B3">
        <w:rPr>
          <w:rFonts w:ascii="Century" w:eastAsia="ＭＳ 明朝" w:hAnsi="Century" w:hint="eastAsia"/>
          <w:color w:val="000000" w:themeColor="text1"/>
          <w:sz w:val="21"/>
          <w:szCs w:val="21"/>
          <w:lang w:eastAsia="ja-JP" w:bidi="hi-IN"/>
        </w:rPr>
        <w:t>持つ</w:t>
      </w:r>
      <w:r w:rsidRPr="007508B3">
        <w:rPr>
          <w:rFonts w:ascii="Century" w:eastAsia="ＭＳ 明朝" w:hAnsi="Century"/>
          <w:color w:val="000000" w:themeColor="text1"/>
          <w:sz w:val="21"/>
          <w:szCs w:val="21"/>
          <w:lang w:eastAsia="ja-JP" w:bidi="hi-IN"/>
        </w:rPr>
        <w:t>と規定されている。父母は</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の模範となり、知識豊富で徳高く健康な国の支柱となる</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を育成</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教育しなければならない。</w:t>
      </w:r>
    </w:p>
    <w:p w14:paraId="78C0A6D6" w14:textId="4F5EE3A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153.</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家族法第</w:t>
      </w:r>
      <w:r w:rsidRPr="007508B3">
        <w:rPr>
          <w:rFonts w:ascii="Century" w:eastAsia="ＭＳ 明朝" w:hAnsi="Century"/>
          <w:color w:val="000000" w:themeColor="text1"/>
          <w:sz w:val="21"/>
          <w:szCs w:val="21"/>
          <w:lang w:eastAsia="ja-JP" w:bidi="hi-IN"/>
        </w:rPr>
        <w:t>27</w:t>
      </w:r>
      <w:r w:rsidRPr="007508B3">
        <w:rPr>
          <w:rFonts w:ascii="Century" w:eastAsia="ＭＳ 明朝" w:hAnsi="Century"/>
          <w:color w:val="000000" w:themeColor="text1"/>
          <w:sz w:val="21"/>
          <w:szCs w:val="21"/>
          <w:lang w:eastAsia="ja-JP" w:bidi="hi-IN"/>
        </w:rPr>
        <w:t>条は、父母は子どもを身体的</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道徳的に健全に育成</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教育</w:t>
      </w:r>
      <w:r w:rsidR="00DC646D" w:rsidRPr="007508B3">
        <w:rPr>
          <w:rFonts w:ascii="Century" w:eastAsia="ＭＳ 明朝" w:hAnsi="Century" w:cs="SimSun" w:hint="eastAsia"/>
          <w:color w:val="000000" w:themeColor="text1"/>
          <w:sz w:val="21"/>
          <w:szCs w:val="21"/>
          <w:lang w:eastAsia="ja-JP" w:bidi="hi-IN"/>
        </w:rPr>
        <w:t>しなければならない</w:t>
      </w:r>
      <w:r w:rsidRPr="007508B3">
        <w:rPr>
          <w:rFonts w:ascii="Century" w:eastAsia="ＭＳ 明朝" w:hAnsi="Century" w:cs="SimSun"/>
          <w:color w:val="000000" w:themeColor="text1"/>
          <w:sz w:val="21"/>
          <w:szCs w:val="21"/>
          <w:lang w:eastAsia="ja-JP" w:bidi="hi-IN"/>
        </w:rPr>
        <w:t>と規定し、刑法第</w:t>
      </w:r>
      <w:r w:rsidRPr="007508B3">
        <w:rPr>
          <w:rFonts w:ascii="Century" w:eastAsia="ＭＳ 明朝" w:hAnsi="Century"/>
          <w:color w:val="000000" w:themeColor="text1"/>
          <w:sz w:val="21"/>
          <w:szCs w:val="21"/>
          <w:lang w:eastAsia="ja-JP" w:bidi="hi-IN"/>
        </w:rPr>
        <w:t>258</w:t>
      </w:r>
      <w:r w:rsidRPr="007508B3">
        <w:rPr>
          <w:rFonts w:ascii="Century" w:eastAsia="ＭＳ 明朝" w:hAnsi="Century"/>
          <w:color w:val="000000" w:themeColor="text1"/>
          <w:sz w:val="21"/>
          <w:szCs w:val="21"/>
          <w:lang w:eastAsia="ja-JP" w:bidi="hi-IN"/>
        </w:rPr>
        <w:t>条は、子どもを保護する義務を負う者がその義務の履行を怠り重大な結果を招いた場合、</w:t>
      </w:r>
      <w:r w:rsidRPr="007508B3">
        <w:rPr>
          <w:rFonts w:ascii="Century" w:eastAsia="ＭＳ 明朝" w:hAnsi="Century"/>
          <w:color w:val="000000" w:themeColor="text1"/>
          <w:sz w:val="21"/>
          <w:szCs w:val="21"/>
          <w:lang w:eastAsia="ja-JP" w:bidi="hi-IN"/>
        </w:rPr>
        <w:t>1</w:t>
      </w:r>
      <w:r w:rsidRPr="007508B3">
        <w:rPr>
          <w:rFonts w:ascii="Century" w:eastAsia="ＭＳ 明朝" w:hAnsi="Century"/>
          <w:color w:val="000000" w:themeColor="text1"/>
          <w:sz w:val="21"/>
          <w:szCs w:val="21"/>
          <w:lang w:eastAsia="ja-JP" w:bidi="hi-IN"/>
        </w:rPr>
        <w:t>年未満の懲役による懲戒処分を受けると定めている。</w:t>
      </w:r>
    </w:p>
    <w:p w14:paraId="11CD65DE" w14:textId="064FAD4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154.</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これらの規定に基づき、</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は、学校教育、家庭教育、社会教育を</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の教育と啓蒙のための三つの要件と定義し、</w:t>
      </w:r>
      <w:r w:rsidR="000F672D" w:rsidRPr="007508B3">
        <w:rPr>
          <w:rFonts w:ascii="Century" w:eastAsia="ＭＳ 明朝" w:hAnsi="Century"/>
          <w:color w:val="000000" w:themeColor="text1"/>
          <w:sz w:val="21"/>
          <w:szCs w:val="21"/>
          <w:lang w:eastAsia="ja-JP" w:bidi="hi-IN"/>
        </w:rPr>
        <w:t>子ども</w:t>
      </w:r>
      <w:r w:rsidRPr="007508B3">
        <w:rPr>
          <w:rFonts w:ascii="Century" w:eastAsia="ＭＳ 明朝" w:hAnsi="Century"/>
          <w:color w:val="000000" w:themeColor="text1"/>
          <w:sz w:val="21"/>
          <w:szCs w:val="21"/>
          <w:lang w:eastAsia="ja-JP" w:bidi="hi-IN"/>
        </w:rPr>
        <w:t>の健康と教育を確保し、優れた家庭環境を提供するために、親の権利、責任、役割を尊重し促進するための多くの措置を講じた。</w:t>
      </w:r>
    </w:p>
    <w:p w14:paraId="0FC9AE86" w14:textId="39B70DB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155.</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例えば、</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障害児支援</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家庭と母</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教育と才能</w:t>
      </w:r>
      <w:r w:rsidR="00964C9B"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な出版物、マルチメディア、映画が制作され、広く普及されている一方、子どもの教育における模範的な親たちは、ラジオやテレビを通じて紹介されている。</w:t>
      </w:r>
    </w:p>
    <w:p w14:paraId="4738F8FC" w14:textId="651B205B" w:rsidR="00C71D10" w:rsidRPr="007508B3" w:rsidRDefault="00C71D10" w:rsidP="00654499">
      <w:pPr>
        <w:pStyle w:val="SingleTxtG"/>
        <w:ind w:left="142" w:right="0"/>
        <w:jc w:val="left"/>
        <w:rPr>
          <w:rFonts w:ascii="Century" w:eastAsia="ＭＳ 明朝" w:hAnsi="Century" w:cs="SimSun"/>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156.</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また、優秀な生徒とその成績を記載した通知書を、</w:t>
      </w:r>
      <w:r w:rsidR="00964C9B" w:rsidRPr="007508B3">
        <w:rPr>
          <w:rFonts w:ascii="Century" w:eastAsia="ＭＳ 明朝" w:hAnsi="Century"/>
          <w:color w:val="000000" w:themeColor="text1"/>
          <w:sz w:val="21"/>
          <w:szCs w:val="21"/>
          <w:lang w:eastAsia="ja-JP" w:bidi="hi-IN"/>
        </w:rPr>
        <w:t>生徒の</w:t>
      </w:r>
      <w:r w:rsidRPr="007508B3">
        <w:rPr>
          <w:rFonts w:ascii="Century" w:eastAsia="ＭＳ 明朝" w:hAnsi="Century"/>
          <w:color w:val="000000" w:themeColor="text1"/>
          <w:sz w:val="21"/>
          <w:szCs w:val="21"/>
          <w:lang w:eastAsia="ja-JP" w:bidi="hi-IN"/>
        </w:rPr>
        <w:t>保護者が勤務する機関</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企業</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組織に毎月送付している。これらの機関</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企業</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組織では、通知書が従業員に公開されており、保護者が子どもの教育に十分な注意を払うよう促す上で非常に役立っている。</w:t>
      </w:r>
    </w:p>
    <w:p w14:paraId="2479487F"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FB4BF20" w14:textId="1BCCDA97"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0(</w:t>
      </w:r>
      <w:r w:rsidR="00C71D10" w:rsidRPr="007508B3">
        <w:rPr>
          <w:rFonts w:ascii="Century" w:eastAsia="ＭＳ 明朝" w:hAnsi="Century"/>
          <w:b/>
          <w:bCs/>
          <w:color w:val="000000" w:themeColor="text1"/>
          <w:sz w:val="22"/>
          <w:szCs w:val="22"/>
          <w:lang w:eastAsia="ja-JP" w:bidi="hi-IN"/>
        </w:rPr>
        <w:t>c)</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1F9C243" w14:textId="6981C17F" w:rsidR="001D2861" w:rsidRPr="007508B3" w:rsidRDefault="001A1F1F" w:rsidP="00D12B3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20</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914CDC" w:rsidRPr="007508B3">
        <w:rPr>
          <w:rFonts w:ascii="Century" w:eastAsia="ＭＳ 明朝" w:hAnsi="Century"/>
          <w:color w:val="000000" w:themeColor="text1"/>
          <w:sz w:val="18"/>
          <w:szCs w:val="18"/>
          <w:lang w:eastAsia="ja-JP" w:bidi="hi-IN"/>
        </w:rPr>
        <w:t>障害のある親が親としての役割を果たすための支援</w:t>
      </w:r>
      <w:r w:rsidR="00D12B39" w:rsidRPr="007508B3">
        <w:rPr>
          <w:rFonts w:ascii="Century" w:eastAsia="ＭＳ 明朝" w:hAnsi="Century" w:hint="eastAsia"/>
          <w:color w:val="000000" w:themeColor="text1"/>
          <w:sz w:val="18"/>
          <w:szCs w:val="18"/>
          <w:lang w:eastAsia="ja-JP" w:bidi="hi-IN"/>
        </w:rPr>
        <w:t>と、</w:t>
      </w:r>
      <w:r w:rsidR="00914CDC" w:rsidRPr="007508B3">
        <w:rPr>
          <w:rFonts w:ascii="Century" w:eastAsia="ＭＳ 明朝" w:hAnsi="Century"/>
          <w:color w:val="000000" w:themeColor="text1"/>
          <w:sz w:val="18"/>
          <w:szCs w:val="18"/>
          <w:lang w:eastAsia="ja-JP" w:bidi="hi-IN"/>
        </w:rPr>
        <w:t>子どもを強制的に引き離し施設に収容する行為の阻止</w:t>
      </w:r>
      <w:r w:rsidR="00D12B3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41517D4" w14:textId="5D241264"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157.</w:t>
      </w:r>
      <w:r w:rsidR="002E36D4"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には、障害のある</w:t>
      </w:r>
      <w:r w:rsidR="00914CDC" w:rsidRPr="007508B3">
        <w:rPr>
          <w:rFonts w:ascii="Century" w:hAnsi="Century" w:hint="eastAsia"/>
          <w:color w:val="000000" w:themeColor="text1"/>
          <w:lang w:eastAsia="ja-JP"/>
        </w:rPr>
        <w:t>人も</w:t>
      </w:r>
      <w:r w:rsidRPr="007508B3">
        <w:rPr>
          <w:rFonts w:ascii="Century" w:hAnsi="Century"/>
          <w:color w:val="000000" w:themeColor="text1"/>
          <w:lang w:eastAsia="ja-JP"/>
        </w:rPr>
        <w:t>ない</w:t>
      </w:r>
      <w:r w:rsidR="00914CDC" w:rsidRPr="007508B3">
        <w:rPr>
          <w:rFonts w:ascii="Century" w:hAnsi="Century" w:hint="eastAsia"/>
          <w:color w:val="000000" w:themeColor="text1"/>
          <w:lang w:eastAsia="ja-JP"/>
        </w:rPr>
        <w:t>人も、</w:t>
      </w:r>
      <w:r w:rsidRPr="007508B3">
        <w:rPr>
          <w:rFonts w:ascii="Century" w:hAnsi="Century"/>
          <w:color w:val="000000" w:themeColor="text1"/>
          <w:lang w:eastAsia="ja-JP"/>
        </w:rPr>
        <w:t>家族や社会から分離・隔離するための</w:t>
      </w:r>
      <w:r w:rsidR="00914CDC" w:rsidRPr="007508B3">
        <w:rPr>
          <w:rFonts w:ascii="Century" w:hAnsi="Century" w:hint="eastAsia"/>
          <w:color w:val="000000" w:themeColor="text1"/>
          <w:lang w:eastAsia="ja-JP"/>
        </w:rPr>
        <w:t>制度的</w:t>
      </w:r>
      <w:r w:rsidRPr="007508B3">
        <w:rPr>
          <w:rFonts w:ascii="Century" w:hAnsi="Century"/>
          <w:color w:val="000000" w:themeColor="text1"/>
          <w:lang w:eastAsia="ja-JP"/>
        </w:rPr>
        <w:t>施設や法的規定は存在し</w:t>
      </w:r>
      <w:r w:rsidR="009C7EF7" w:rsidRPr="007508B3">
        <w:rPr>
          <w:rFonts w:ascii="Century" w:hAnsi="Century"/>
          <w:color w:val="000000" w:themeColor="text1"/>
          <w:lang w:eastAsia="ja-JP"/>
        </w:rPr>
        <w:t>ない</w:t>
      </w:r>
      <w:r w:rsidRPr="007508B3">
        <w:rPr>
          <w:rFonts w:ascii="Century" w:hAnsi="Century"/>
          <w:color w:val="000000" w:themeColor="text1"/>
          <w:lang w:eastAsia="ja-JP"/>
        </w:rPr>
        <w:t>。したがって、障害のある子ども</w:t>
      </w:r>
      <w:r w:rsidR="00914CDC" w:rsidRPr="007508B3">
        <w:rPr>
          <w:rFonts w:ascii="Century" w:hAnsi="Century" w:hint="eastAsia"/>
          <w:color w:val="000000" w:themeColor="text1"/>
          <w:lang w:eastAsia="ja-JP"/>
        </w:rPr>
        <w:t>も</w:t>
      </w:r>
      <w:r w:rsidRPr="007508B3">
        <w:rPr>
          <w:rFonts w:ascii="Century" w:hAnsi="Century"/>
          <w:color w:val="000000" w:themeColor="text1"/>
          <w:lang w:eastAsia="ja-JP"/>
        </w:rPr>
        <w:t>ない子ども</w:t>
      </w:r>
      <w:r w:rsidR="00914CDC" w:rsidRPr="007508B3">
        <w:rPr>
          <w:rFonts w:ascii="Century" w:hAnsi="Century" w:hint="eastAsia"/>
          <w:color w:val="000000" w:themeColor="text1"/>
          <w:lang w:eastAsia="ja-JP"/>
        </w:rPr>
        <w:t>も</w:t>
      </w:r>
      <w:r w:rsidRPr="007508B3">
        <w:rPr>
          <w:rFonts w:ascii="Century" w:hAnsi="Century"/>
          <w:color w:val="000000" w:themeColor="text1"/>
          <w:lang w:eastAsia="ja-JP"/>
        </w:rPr>
        <w:t>強制的に施設に移送されることは想像でき</w:t>
      </w:r>
      <w:r w:rsidR="009C7EF7" w:rsidRPr="007508B3">
        <w:rPr>
          <w:rFonts w:ascii="Century" w:hAnsi="Century"/>
          <w:color w:val="000000" w:themeColor="text1"/>
          <w:lang w:eastAsia="ja-JP"/>
        </w:rPr>
        <w:t>ない</w:t>
      </w:r>
      <w:r w:rsidRPr="007508B3">
        <w:rPr>
          <w:rFonts w:ascii="Century" w:hAnsi="Century"/>
          <w:color w:val="000000" w:themeColor="text1"/>
          <w:lang w:eastAsia="ja-JP"/>
        </w:rPr>
        <w:t>。</w:t>
      </w:r>
    </w:p>
    <w:p w14:paraId="383FD464" w14:textId="5CB5382C"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158.</w:t>
      </w:r>
      <w:r w:rsidR="00DC646D"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23</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の回答を参照のこと。</w:t>
      </w:r>
    </w:p>
    <w:p w14:paraId="10C1EAC2"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03C3D8E6" w14:textId="2B2AB9FE"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教育（第</w:t>
      </w:r>
      <w:r w:rsidRPr="007508B3">
        <w:rPr>
          <w:rFonts w:ascii="Century" w:eastAsia="ＭＳ 明朝" w:hAnsi="Century"/>
          <w:b/>
          <w:bCs/>
          <w:color w:val="000000" w:themeColor="text1"/>
          <w:sz w:val="24"/>
          <w:szCs w:val="24"/>
          <w:lang w:eastAsia="ja-JP" w:bidi="hi-IN"/>
        </w:rPr>
        <w:t>24</w:t>
      </w:r>
      <w:r w:rsidRPr="007508B3">
        <w:rPr>
          <w:rFonts w:ascii="Century" w:eastAsia="ＭＳ 明朝" w:hAnsi="Century"/>
          <w:b/>
          <w:bCs/>
          <w:color w:val="000000" w:themeColor="text1"/>
          <w:sz w:val="24"/>
          <w:szCs w:val="24"/>
          <w:lang w:eastAsia="ja-JP" w:bidi="hi-IN"/>
        </w:rPr>
        <w:t>条）</w:t>
      </w:r>
    </w:p>
    <w:p w14:paraId="0B64977F" w14:textId="3854468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3" w:name="_Hlk161071463"/>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1(</w:t>
      </w:r>
      <w:r w:rsidR="00C71D10" w:rsidRPr="007508B3">
        <w:rPr>
          <w:rFonts w:ascii="Century" w:eastAsia="ＭＳ 明朝" w:hAnsi="Century"/>
          <w:b/>
          <w:bCs/>
          <w:color w:val="000000" w:themeColor="text1"/>
          <w:sz w:val="22"/>
          <w:szCs w:val="22"/>
          <w:lang w:eastAsia="ja-JP" w:bidi="hi-IN"/>
        </w:rPr>
        <w:t>a)</w:t>
      </w:r>
      <w:r w:rsidR="00C71D10" w:rsidRPr="007508B3">
        <w:rPr>
          <w:rFonts w:ascii="Century" w:eastAsia="ＭＳ 明朝" w:hAnsi="Century"/>
          <w:b/>
          <w:bCs/>
          <w:color w:val="000000" w:themeColor="text1"/>
          <w:sz w:val="22"/>
          <w:szCs w:val="22"/>
          <w:lang w:eastAsia="ja-JP" w:bidi="hi-IN"/>
        </w:rPr>
        <w:t>に対する回答</w:t>
      </w:r>
    </w:p>
    <w:p w14:paraId="151D27A0" w14:textId="6CEE3780" w:rsidR="001D2861" w:rsidRPr="007508B3" w:rsidRDefault="001A1F1F" w:rsidP="00D12B3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914CDC" w:rsidRPr="007508B3">
        <w:rPr>
          <w:rFonts w:ascii="Century" w:eastAsia="ＭＳ 明朝" w:hAnsi="Century"/>
          <w:color w:val="000000" w:themeColor="text1"/>
          <w:sz w:val="18"/>
          <w:szCs w:val="18"/>
          <w:lang w:eastAsia="ja-JP" w:bidi="hi-IN"/>
        </w:rPr>
        <w:t>合理的配慮の拒否</w:t>
      </w:r>
      <w:r w:rsidR="00914CDC" w:rsidRPr="007508B3">
        <w:rPr>
          <w:rFonts w:ascii="Century" w:eastAsia="ＭＳ 明朝" w:hAnsi="Century" w:hint="eastAsia"/>
          <w:color w:val="000000" w:themeColor="text1"/>
          <w:sz w:val="18"/>
          <w:szCs w:val="18"/>
          <w:lang w:eastAsia="ja-JP" w:bidi="hi-IN"/>
        </w:rPr>
        <w:t>などの</w:t>
      </w:r>
      <w:r w:rsidR="00914CDC" w:rsidRPr="007508B3">
        <w:rPr>
          <w:rFonts w:ascii="Century" w:eastAsia="ＭＳ 明朝" w:hAnsi="Century"/>
          <w:color w:val="000000" w:themeColor="text1"/>
          <w:sz w:val="18"/>
          <w:szCs w:val="18"/>
          <w:lang w:eastAsia="ja-JP" w:bidi="hi-IN"/>
        </w:rPr>
        <w:t>差別をなくし、障害のある人に対するインクルーシブ教育を促進する規制、政策</w:t>
      </w:r>
      <w:r w:rsidR="00914CDC" w:rsidRPr="007508B3">
        <w:rPr>
          <w:rFonts w:ascii="Century" w:eastAsia="ＭＳ 明朝" w:hAnsi="Century" w:hint="eastAsia"/>
          <w:color w:val="000000" w:themeColor="text1"/>
          <w:sz w:val="18"/>
          <w:szCs w:val="18"/>
          <w:lang w:eastAsia="ja-JP" w:bidi="hi-IN"/>
        </w:rPr>
        <w:t>、</w:t>
      </w:r>
      <w:r w:rsidR="00914CDC" w:rsidRPr="007508B3">
        <w:rPr>
          <w:rFonts w:ascii="Century" w:eastAsia="ＭＳ 明朝" w:hAnsi="Century"/>
          <w:color w:val="000000" w:themeColor="text1"/>
          <w:sz w:val="18"/>
          <w:szCs w:val="18"/>
          <w:lang w:eastAsia="ja-JP" w:bidi="hi-IN"/>
        </w:rPr>
        <w:t>プログラムの採択</w:t>
      </w:r>
      <w:r w:rsidR="00D12B3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3"/>
    <w:p w14:paraId="2D148F7F" w14:textId="39320D12"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159.</w:t>
      </w:r>
      <w:r w:rsidR="00D12B39"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では、障害のある人を含むすべての国民の教育を受ける権利は、社会主義憲法、教育法、普通教育法、高等教育法、</w:t>
      </w:r>
      <w:r w:rsidR="00EB7CB5" w:rsidRPr="007508B3">
        <w:rPr>
          <w:rFonts w:ascii="Century" w:hAnsi="Century"/>
          <w:color w:val="000000" w:themeColor="text1"/>
          <w:lang w:eastAsia="ja-JP"/>
        </w:rPr>
        <w:t>障害</w:t>
      </w:r>
      <w:r w:rsidR="009C7EF7" w:rsidRPr="007508B3">
        <w:rPr>
          <w:rFonts w:ascii="Century" w:hAnsi="Century"/>
          <w:color w:val="000000" w:themeColor="text1"/>
          <w:lang w:eastAsia="ja-JP"/>
        </w:rPr>
        <w:t>者</w:t>
      </w:r>
      <w:r w:rsidRPr="007508B3">
        <w:rPr>
          <w:rFonts w:ascii="Century" w:hAnsi="Century"/>
          <w:color w:val="000000" w:themeColor="text1"/>
          <w:lang w:eastAsia="ja-JP"/>
        </w:rPr>
        <w:t>権利保護促進法、児童育成看護法</w:t>
      </w:r>
      <w:r w:rsidR="00542028" w:rsidRPr="007508B3">
        <w:rPr>
          <w:rFonts w:ascii="Century" w:hAnsi="Century" w:hint="eastAsia"/>
          <w:color w:val="000000" w:themeColor="text1"/>
          <w:lang w:eastAsia="ja-JP"/>
        </w:rPr>
        <w:t>（</w:t>
      </w:r>
      <w:r w:rsidR="00542028" w:rsidRPr="007508B3">
        <w:rPr>
          <w:rFonts w:ascii="Century" w:hAnsi="Century"/>
          <w:color w:val="000000" w:themeColor="text1"/>
          <w:sz w:val="18"/>
          <w:szCs w:val="18"/>
          <w:lang w:eastAsia="ja-JP"/>
        </w:rPr>
        <w:t>Law on the Upbringing and Nursing of Children</w:t>
      </w:r>
      <w:r w:rsidR="00542028" w:rsidRPr="007508B3">
        <w:rPr>
          <w:rFonts w:ascii="Century" w:hAnsi="Century" w:hint="eastAsia"/>
          <w:color w:val="000000" w:themeColor="text1"/>
          <w:lang w:eastAsia="ja-JP"/>
        </w:rPr>
        <w:t>）</w:t>
      </w:r>
      <w:r w:rsidRPr="007508B3">
        <w:rPr>
          <w:rFonts w:ascii="Century" w:hAnsi="Century"/>
          <w:color w:val="000000" w:themeColor="text1"/>
          <w:lang w:eastAsia="ja-JP"/>
        </w:rPr>
        <w:t>など、さまざまな具体的な法律に詳細に規定されている。障害のある人は、障害のない仲間と同等の立場で、希望に応じて、さまざまなレベルの学校、学習機関、大学において教育を受ける権利を享受している。</w:t>
      </w:r>
    </w:p>
    <w:p w14:paraId="08D1C2FF" w14:textId="54B8FD74"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160.</w:t>
      </w:r>
      <w:r w:rsidR="00DC646D"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特に、新たに採択された</w:t>
      </w:r>
      <w:r w:rsidR="00EB7CB5" w:rsidRPr="007508B3">
        <w:rPr>
          <w:rFonts w:ascii="Century" w:hAnsi="Century"/>
          <w:color w:val="000000" w:themeColor="text1"/>
          <w:lang w:eastAsia="ja-JP"/>
        </w:rPr>
        <w:t>障害</w:t>
      </w:r>
      <w:r w:rsidR="009C7EF7" w:rsidRPr="007508B3">
        <w:rPr>
          <w:rFonts w:ascii="Century" w:hAnsi="Century"/>
          <w:color w:val="000000" w:themeColor="text1"/>
          <w:lang w:eastAsia="ja-JP"/>
        </w:rPr>
        <w:t>者</w:t>
      </w:r>
      <w:r w:rsidRPr="007508B3">
        <w:rPr>
          <w:rFonts w:ascii="Century" w:hAnsi="Century"/>
          <w:color w:val="000000" w:themeColor="text1"/>
          <w:lang w:eastAsia="ja-JP"/>
        </w:rPr>
        <w:t>権利</w:t>
      </w:r>
      <w:r w:rsidR="009C7EF7" w:rsidRPr="007508B3">
        <w:rPr>
          <w:rFonts w:ascii="Century" w:hAnsi="Century"/>
          <w:color w:val="000000" w:themeColor="text1"/>
          <w:lang w:eastAsia="ja-JP"/>
        </w:rPr>
        <w:t>保護促進</w:t>
      </w:r>
      <w:r w:rsidRPr="007508B3">
        <w:rPr>
          <w:rFonts w:ascii="Century" w:hAnsi="Century"/>
          <w:color w:val="000000" w:themeColor="text1"/>
          <w:lang w:eastAsia="ja-JP"/>
        </w:rPr>
        <w:t>法は、第</w:t>
      </w:r>
      <w:r w:rsidRPr="007508B3">
        <w:rPr>
          <w:rFonts w:ascii="Century" w:hAnsi="Century"/>
          <w:color w:val="000000" w:themeColor="text1"/>
          <w:lang w:eastAsia="ja-JP"/>
        </w:rPr>
        <w:t>18</w:t>
      </w:r>
      <w:r w:rsidRPr="007508B3">
        <w:rPr>
          <w:rFonts w:ascii="Century" w:hAnsi="Century"/>
          <w:color w:val="000000" w:themeColor="text1"/>
          <w:lang w:eastAsia="ja-JP"/>
        </w:rPr>
        <w:t>条から第</w:t>
      </w:r>
      <w:r w:rsidRPr="007508B3">
        <w:rPr>
          <w:rFonts w:ascii="Century" w:hAnsi="Century"/>
          <w:color w:val="000000" w:themeColor="text1"/>
          <w:lang w:eastAsia="ja-JP"/>
        </w:rPr>
        <w:t>26</w:t>
      </w:r>
      <w:r w:rsidRPr="007508B3">
        <w:rPr>
          <w:rFonts w:ascii="Century" w:hAnsi="Century"/>
          <w:color w:val="000000" w:themeColor="text1"/>
          <w:lang w:eastAsia="ja-JP"/>
        </w:rPr>
        <w:t>条において、</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の教育に関する完全な権利を保障するための実践的な</w:t>
      </w:r>
      <w:r w:rsidR="009C7EF7" w:rsidRPr="007508B3">
        <w:rPr>
          <w:rFonts w:ascii="Century" w:hAnsi="Century"/>
          <w:color w:val="000000" w:themeColor="text1"/>
          <w:lang w:eastAsia="ja-JP"/>
        </w:rPr>
        <w:t>課題</w:t>
      </w:r>
      <w:r w:rsidRPr="007508B3">
        <w:rPr>
          <w:rFonts w:ascii="Century" w:hAnsi="Century"/>
          <w:color w:val="000000" w:themeColor="text1"/>
          <w:lang w:eastAsia="ja-JP"/>
        </w:rPr>
        <w:t>を反映している。これらの条項は、</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の教育に関する原則、初等中等教育、高等教育、職業訓練</w:t>
      </w:r>
      <w:r w:rsidR="00542028" w:rsidRPr="007508B3">
        <w:rPr>
          <w:rFonts w:ascii="Century" w:hAnsi="Century" w:hint="eastAsia"/>
          <w:color w:val="000000" w:themeColor="text1"/>
          <w:lang w:eastAsia="ja-JP"/>
        </w:rPr>
        <w:t>での</w:t>
      </w:r>
      <w:r w:rsidR="00EB7CB5" w:rsidRPr="007508B3">
        <w:rPr>
          <w:rFonts w:ascii="Century" w:hAnsi="Century"/>
          <w:color w:val="000000" w:themeColor="text1"/>
          <w:lang w:eastAsia="ja-JP"/>
        </w:rPr>
        <w:t>障害のある人</w:t>
      </w:r>
      <w:r w:rsidRPr="007508B3">
        <w:rPr>
          <w:rFonts w:ascii="Century" w:hAnsi="Century"/>
          <w:color w:val="000000" w:themeColor="text1"/>
          <w:lang w:eastAsia="ja-JP"/>
        </w:rPr>
        <w:t>の権利の</w:t>
      </w:r>
      <w:r w:rsidR="00CC4E07" w:rsidRPr="007508B3">
        <w:rPr>
          <w:rFonts w:ascii="Century" w:hAnsi="Century" w:hint="eastAsia"/>
          <w:color w:val="000000" w:themeColor="text1"/>
          <w:lang w:eastAsia="ja-JP"/>
        </w:rPr>
        <w:t>保証</w:t>
      </w:r>
      <w:r w:rsidRPr="007508B3">
        <w:rPr>
          <w:rFonts w:ascii="Century" w:hAnsi="Century"/>
          <w:color w:val="000000" w:themeColor="text1"/>
          <w:lang w:eastAsia="ja-JP"/>
        </w:rPr>
        <w:t>に</w:t>
      </w:r>
      <w:r w:rsidRPr="007508B3">
        <w:rPr>
          <w:rFonts w:ascii="Century" w:hAnsi="Century"/>
          <w:color w:val="000000" w:themeColor="text1"/>
          <w:lang w:eastAsia="ja-JP"/>
        </w:rPr>
        <w:lastRenderedPageBreak/>
        <w:t>関する問題、</w:t>
      </w:r>
      <w:r w:rsidR="00CC4E07" w:rsidRPr="007508B3">
        <w:rPr>
          <w:rFonts w:ascii="Century" w:hAnsi="Century" w:hint="eastAsia"/>
          <w:color w:val="000000" w:themeColor="text1"/>
          <w:lang w:eastAsia="ja-JP"/>
        </w:rPr>
        <w:t>さらに、</w:t>
      </w:r>
      <w:r w:rsidR="009C7EF7" w:rsidRPr="007508B3">
        <w:rPr>
          <w:rFonts w:ascii="Century" w:hAnsi="Century"/>
          <w:color w:val="000000" w:themeColor="text1"/>
          <w:lang w:eastAsia="ja-JP"/>
        </w:rPr>
        <w:t>ろう学校</w:t>
      </w:r>
      <w:r w:rsidRPr="007508B3">
        <w:rPr>
          <w:rFonts w:ascii="Century" w:hAnsi="Century"/>
          <w:color w:val="000000" w:themeColor="text1"/>
          <w:lang w:eastAsia="ja-JP"/>
        </w:rPr>
        <w:t>・盲学校を支援</w:t>
      </w:r>
      <w:r w:rsidR="00CC4E07" w:rsidRPr="007508B3">
        <w:rPr>
          <w:rFonts w:ascii="Century" w:hAnsi="Century" w:hint="eastAsia"/>
          <w:color w:val="000000" w:themeColor="text1"/>
          <w:lang w:eastAsia="ja-JP"/>
        </w:rPr>
        <w:t>するための</w:t>
      </w:r>
      <w:r w:rsidR="00CC4E07" w:rsidRPr="007508B3">
        <w:rPr>
          <w:rFonts w:ascii="Century" w:hAnsi="Century"/>
          <w:color w:val="000000" w:themeColor="text1"/>
          <w:lang w:eastAsia="ja-JP"/>
        </w:rPr>
        <w:t>物質的・技術的措置</w:t>
      </w:r>
      <w:r w:rsidR="00CC4E07" w:rsidRPr="007508B3">
        <w:rPr>
          <w:rFonts w:ascii="Century" w:hAnsi="Century" w:hint="eastAsia"/>
          <w:color w:val="000000" w:themeColor="text1"/>
          <w:lang w:eastAsia="ja-JP"/>
        </w:rPr>
        <w:t>と</w:t>
      </w:r>
      <w:r w:rsidRPr="007508B3">
        <w:rPr>
          <w:rFonts w:ascii="Century" w:hAnsi="Century"/>
          <w:color w:val="000000" w:themeColor="text1"/>
          <w:lang w:eastAsia="ja-JP"/>
        </w:rPr>
        <w:t>教育用機器や教材</w:t>
      </w:r>
      <w:r w:rsidR="00CC4E07" w:rsidRPr="007508B3">
        <w:rPr>
          <w:rFonts w:ascii="Century" w:hAnsi="Century" w:hint="eastAsia"/>
          <w:color w:val="000000" w:themeColor="text1"/>
          <w:lang w:eastAsia="ja-JP"/>
        </w:rPr>
        <w:t>の</w:t>
      </w:r>
      <w:r w:rsidRPr="007508B3">
        <w:rPr>
          <w:rFonts w:ascii="Century" w:hAnsi="Century"/>
          <w:color w:val="000000" w:themeColor="text1"/>
          <w:lang w:eastAsia="ja-JP"/>
        </w:rPr>
        <w:t>提供、障害児教育のための教育専門</w:t>
      </w:r>
      <w:r w:rsidR="009C7EF7" w:rsidRPr="007508B3">
        <w:rPr>
          <w:rFonts w:ascii="Century" w:hAnsi="Century"/>
          <w:color w:val="000000" w:themeColor="text1"/>
          <w:lang w:eastAsia="ja-JP"/>
        </w:rPr>
        <w:t>職</w:t>
      </w:r>
      <w:r w:rsidR="00CC4E07" w:rsidRPr="007508B3">
        <w:rPr>
          <w:rFonts w:ascii="Century" w:hAnsi="Century" w:hint="eastAsia"/>
          <w:color w:val="000000" w:themeColor="text1"/>
          <w:lang w:eastAsia="ja-JP"/>
        </w:rPr>
        <w:t>の</w:t>
      </w:r>
      <w:r w:rsidRPr="007508B3">
        <w:rPr>
          <w:rFonts w:ascii="Century" w:hAnsi="Century"/>
          <w:color w:val="000000" w:themeColor="text1"/>
          <w:lang w:eastAsia="ja-JP"/>
        </w:rPr>
        <w:t>養成</w:t>
      </w:r>
      <w:r w:rsidR="00CC4E07" w:rsidRPr="007508B3">
        <w:rPr>
          <w:rFonts w:ascii="Century" w:hAnsi="Century" w:hint="eastAsia"/>
          <w:color w:val="000000" w:themeColor="text1"/>
          <w:lang w:eastAsia="ja-JP"/>
        </w:rPr>
        <w:t>について</w:t>
      </w:r>
      <w:r w:rsidRPr="007508B3">
        <w:rPr>
          <w:rFonts w:ascii="Century" w:hAnsi="Century"/>
          <w:color w:val="000000" w:themeColor="text1"/>
          <w:lang w:eastAsia="ja-JP"/>
        </w:rPr>
        <w:t>詳細に規定している。</w:t>
      </w:r>
    </w:p>
    <w:p w14:paraId="739973FB" w14:textId="255B08F8" w:rsidR="001D2861" w:rsidRPr="007508B3" w:rsidRDefault="001D2861" w:rsidP="00654499">
      <w:pPr>
        <w:pStyle w:val="11"/>
        <w:ind w:left="142"/>
        <w:rPr>
          <w:rFonts w:ascii="Century" w:hAnsi="Century"/>
          <w:color w:val="000000" w:themeColor="text1"/>
          <w:lang w:eastAsia="ja-JP"/>
        </w:rPr>
      </w:pPr>
    </w:p>
    <w:p w14:paraId="72326B87" w14:textId="4A768B87"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21(b)</w:t>
      </w:r>
      <w:r w:rsidR="00C71D10" w:rsidRPr="007508B3">
        <w:rPr>
          <w:rFonts w:ascii="Century" w:eastAsia="ＭＳ 明朝" w:hAnsi="Century"/>
          <w:b/>
          <w:bCs/>
          <w:color w:val="000000" w:themeColor="text1"/>
          <w:sz w:val="22"/>
          <w:szCs w:val="22"/>
          <w:lang w:eastAsia="ja-JP" w:bidi="hi-IN"/>
        </w:rPr>
        <w:t>に対する回答</w:t>
      </w:r>
    </w:p>
    <w:p w14:paraId="1EE44346" w14:textId="0EDF7FD1" w:rsidR="001D2861" w:rsidRPr="007508B3" w:rsidRDefault="001A1F1F" w:rsidP="00D12B3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F57289" w:rsidRPr="007508B3">
        <w:rPr>
          <w:rFonts w:ascii="Century" w:eastAsia="ＭＳ 明朝" w:hAnsi="Century"/>
          <w:color w:val="000000" w:themeColor="text1"/>
          <w:sz w:val="18"/>
          <w:szCs w:val="18"/>
          <w:lang w:eastAsia="ja-JP" w:bidi="hi-IN"/>
        </w:rPr>
        <w:t>インクルーシブでアクセシブルな学校の設立、教員や職員</w:t>
      </w:r>
      <w:r w:rsidR="00F57289" w:rsidRPr="007508B3">
        <w:rPr>
          <w:rFonts w:ascii="Century" w:eastAsia="ＭＳ 明朝" w:hAnsi="Century" w:hint="eastAsia"/>
          <w:color w:val="000000" w:themeColor="text1"/>
          <w:sz w:val="18"/>
          <w:szCs w:val="18"/>
          <w:lang w:eastAsia="ja-JP" w:bidi="hi-IN"/>
        </w:rPr>
        <w:t>への</w:t>
      </w:r>
      <w:r w:rsidR="00F57289" w:rsidRPr="007508B3">
        <w:rPr>
          <w:rFonts w:ascii="Century" w:eastAsia="ＭＳ 明朝" w:hAnsi="Century"/>
          <w:color w:val="000000" w:themeColor="text1"/>
          <w:sz w:val="18"/>
          <w:szCs w:val="18"/>
          <w:lang w:eastAsia="ja-JP" w:bidi="hi-IN"/>
        </w:rPr>
        <w:t>インクルーシブ手法の研修、アクセシブルな教材、コミュニケーション手段・方法の提供のため資源配分</w:t>
      </w:r>
      <w:r w:rsidR="00D12B3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13541168" w14:textId="71726B65"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161.</w:t>
      </w:r>
      <w:r w:rsidR="00D12B39"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では、教育専門</w:t>
      </w:r>
      <w:r w:rsidR="003C0D51" w:rsidRPr="007508B3">
        <w:rPr>
          <w:rFonts w:ascii="Century" w:hAnsi="Century"/>
          <w:color w:val="000000" w:themeColor="text1"/>
          <w:lang w:eastAsia="ja-JP"/>
        </w:rPr>
        <w:t>職</w:t>
      </w:r>
      <w:r w:rsidRPr="007508B3">
        <w:rPr>
          <w:rFonts w:ascii="Century" w:hAnsi="Century"/>
          <w:color w:val="000000" w:themeColor="text1"/>
          <w:lang w:eastAsia="ja-JP"/>
        </w:rPr>
        <w:t>の養成、教育機関の設立、教材・教材、コミュニケーション手段・方法の開発は、障害児教育の重要な要件とみなされている。</w:t>
      </w:r>
    </w:p>
    <w:p w14:paraId="1B2C83E6" w14:textId="6C227CE4"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162.</w:t>
      </w:r>
      <w:r w:rsidR="00DC646D"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特に、教育</w:t>
      </w:r>
      <w:r w:rsidR="003C0D51" w:rsidRPr="007508B3">
        <w:rPr>
          <w:rFonts w:ascii="Century" w:eastAsia="ＭＳ 明朝" w:hAnsi="Century"/>
          <w:color w:val="000000" w:themeColor="text1"/>
          <w:sz w:val="21"/>
          <w:szCs w:val="21"/>
          <w:lang w:eastAsia="ja-JP"/>
        </w:rPr>
        <w:t>省</w:t>
      </w:r>
      <w:r w:rsidRPr="007508B3">
        <w:rPr>
          <w:rFonts w:ascii="Century" w:eastAsia="ＭＳ 明朝" w:hAnsi="Century"/>
          <w:color w:val="000000" w:themeColor="text1"/>
          <w:sz w:val="21"/>
          <w:szCs w:val="21"/>
          <w:lang w:eastAsia="ja-JP"/>
        </w:rPr>
        <w:t>は、教育大学や再教育機関</w:t>
      </w:r>
      <w:r w:rsidR="00BA6DE4" w:rsidRPr="007508B3">
        <w:rPr>
          <w:rFonts w:ascii="Century" w:eastAsia="ＭＳ 明朝" w:hAnsi="Century" w:hint="eastAsia"/>
          <w:color w:val="000000" w:themeColor="text1"/>
          <w:sz w:val="21"/>
          <w:szCs w:val="21"/>
          <w:lang w:eastAsia="ja-JP"/>
        </w:rPr>
        <w:t>で</w:t>
      </w:r>
      <w:r w:rsidRPr="007508B3">
        <w:rPr>
          <w:rFonts w:ascii="Century" w:eastAsia="ＭＳ 明朝" w:hAnsi="Century"/>
          <w:color w:val="000000" w:themeColor="text1"/>
          <w:sz w:val="21"/>
          <w:szCs w:val="21"/>
          <w:lang w:eastAsia="ja-JP"/>
        </w:rPr>
        <w:t>、</w:t>
      </w:r>
      <w:r w:rsidR="003C0D51" w:rsidRPr="007508B3">
        <w:rPr>
          <w:rFonts w:ascii="Century" w:eastAsia="ＭＳ 明朝" w:hAnsi="Century"/>
          <w:color w:val="000000" w:themeColor="text1"/>
          <w:sz w:val="21"/>
          <w:szCs w:val="21"/>
          <w:lang w:eastAsia="ja-JP"/>
        </w:rPr>
        <w:t>ろう</w:t>
      </w:r>
      <w:r w:rsidRPr="007508B3">
        <w:rPr>
          <w:rFonts w:ascii="Century" w:eastAsia="ＭＳ 明朝" w:hAnsi="Century"/>
          <w:color w:val="000000" w:themeColor="text1"/>
          <w:sz w:val="21"/>
          <w:szCs w:val="21"/>
          <w:lang w:eastAsia="ja-JP"/>
        </w:rPr>
        <w:t>学校</w:t>
      </w:r>
      <w:r w:rsidR="00BA6DE4" w:rsidRPr="007508B3">
        <w:rPr>
          <w:rFonts w:ascii="Century" w:eastAsia="ＭＳ 明朝" w:hAnsi="Century" w:hint="eastAsia"/>
          <w:color w:val="000000" w:themeColor="text1"/>
          <w:sz w:val="21"/>
          <w:szCs w:val="21"/>
          <w:lang w:eastAsia="ja-JP"/>
        </w:rPr>
        <w:t>、</w:t>
      </w:r>
      <w:r w:rsidR="003C0D51" w:rsidRPr="007508B3">
        <w:rPr>
          <w:rFonts w:ascii="Century" w:eastAsia="ＭＳ 明朝" w:hAnsi="Century"/>
          <w:color w:val="000000" w:themeColor="text1"/>
          <w:sz w:val="21"/>
          <w:szCs w:val="21"/>
          <w:lang w:eastAsia="ja-JP"/>
        </w:rPr>
        <w:t>盲学校</w:t>
      </w:r>
      <w:r w:rsidRPr="007508B3">
        <w:rPr>
          <w:rFonts w:ascii="Century" w:eastAsia="ＭＳ 明朝" w:hAnsi="Century"/>
          <w:color w:val="000000" w:themeColor="text1"/>
          <w:sz w:val="21"/>
          <w:szCs w:val="21"/>
          <w:lang w:eastAsia="ja-JP"/>
        </w:rPr>
        <w:t>や障害児クラスで働く</w:t>
      </w:r>
      <w:r w:rsidR="00BA6DE4"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熟練した教師を計画的に養成するための教師養成システムの確立に向けた措置を講じている。</w:t>
      </w:r>
      <w:r w:rsidR="00BA6DE4" w:rsidRPr="007508B3">
        <w:rPr>
          <w:rFonts w:ascii="Century" w:hAnsi="Century"/>
          <w:color w:val="000000" w:themeColor="text1"/>
          <w:lang w:eastAsia="ja-JP"/>
        </w:rPr>
        <w:t>保護連盟</w:t>
      </w:r>
      <w:r w:rsidR="00BA6DE4" w:rsidRPr="007508B3">
        <w:rPr>
          <w:rFonts w:ascii="Century" w:hAnsi="Century" w:hint="eastAsia"/>
          <w:color w:val="000000" w:themeColor="text1"/>
          <w:lang w:eastAsia="ja-JP"/>
        </w:rPr>
        <w:t>（</w:t>
      </w:r>
      <w:r w:rsidR="00BA6DE4" w:rsidRPr="007508B3">
        <w:rPr>
          <w:rFonts w:ascii="Century" w:hAnsi="Century"/>
          <w:color w:val="000000" w:themeColor="text1"/>
          <w:lang w:eastAsia="ja-JP"/>
        </w:rPr>
        <w:t>KFPD</w:t>
      </w:r>
      <w:r w:rsidR="00BA6DE4" w:rsidRPr="007508B3">
        <w:rPr>
          <w:rFonts w:ascii="Century" w:hAnsi="Century" w:hint="eastAsia"/>
          <w:color w:val="000000" w:themeColor="text1"/>
          <w:lang w:eastAsia="ja-JP"/>
        </w:rPr>
        <w:t>）</w:t>
      </w:r>
      <w:r w:rsidRPr="007508B3">
        <w:rPr>
          <w:rFonts w:ascii="Century" w:eastAsia="ＭＳ 明朝" w:hAnsi="Century"/>
          <w:color w:val="000000" w:themeColor="text1"/>
          <w:sz w:val="21"/>
          <w:szCs w:val="21"/>
          <w:lang w:eastAsia="ja-JP"/>
        </w:rPr>
        <w:t>は、教育省と協力し、点字と手話</w:t>
      </w:r>
      <w:r w:rsidR="003C0D51" w:rsidRPr="007508B3">
        <w:rPr>
          <w:rFonts w:ascii="Century" w:eastAsia="ＭＳ 明朝" w:hAnsi="Century"/>
          <w:color w:val="000000" w:themeColor="text1"/>
          <w:sz w:val="21"/>
          <w:szCs w:val="21"/>
          <w:lang w:eastAsia="ja-JP"/>
        </w:rPr>
        <w:t>言語</w:t>
      </w:r>
      <w:r w:rsidRPr="007508B3">
        <w:rPr>
          <w:rFonts w:ascii="Century" w:eastAsia="ＭＳ 明朝" w:hAnsi="Century"/>
          <w:color w:val="000000" w:themeColor="text1"/>
          <w:sz w:val="21"/>
          <w:szCs w:val="21"/>
          <w:lang w:eastAsia="ja-JP"/>
        </w:rPr>
        <w:t>の学習と全国的な普及に努めると同時に、</w:t>
      </w:r>
      <w:r w:rsidR="009C7EF7"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ろう者協会および</w:t>
      </w:r>
      <w:r w:rsidR="009C7EF7" w:rsidRPr="007508B3">
        <w:rPr>
          <w:rFonts w:ascii="Century" w:eastAsia="ＭＳ 明朝" w:hAnsi="Century"/>
          <w:color w:val="000000" w:themeColor="text1"/>
          <w:sz w:val="21"/>
          <w:szCs w:val="21"/>
          <w:lang w:eastAsia="ja-JP"/>
        </w:rPr>
        <w:t>朝鮮</w:t>
      </w:r>
      <w:r w:rsidRPr="007508B3">
        <w:rPr>
          <w:rFonts w:ascii="Century" w:eastAsia="ＭＳ 明朝" w:hAnsi="Century"/>
          <w:color w:val="000000" w:themeColor="text1"/>
          <w:sz w:val="21"/>
          <w:szCs w:val="21"/>
          <w:lang w:eastAsia="ja-JP"/>
        </w:rPr>
        <w:t>手話通訳者協会と緊密に連携して教師向けの手話研修を実施し、質の高い手話</w:t>
      </w:r>
      <w:r w:rsidR="003C0D51" w:rsidRPr="007508B3">
        <w:rPr>
          <w:rFonts w:ascii="Century" w:eastAsia="ＭＳ 明朝" w:hAnsi="Century"/>
          <w:color w:val="000000" w:themeColor="text1"/>
          <w:sz w:val="21"/>
          <w:szCs w:val="21"/>
          <w:lang w:eastAsia="ja-JP"/>
        </w:rPr>
        <w:t>言語</w:t>
      </w:r>
      <w:r w:rsidRPr="007508B3">
        <w:rPr>
          <w:rFonts w:ascii="Century" w:eastAsia="ＭＳ 明朝" w:hAnsi="Century"/>
          <w:color w:val="000000" w:themeColor="text1"/>
          <w:sz w:val="21"/>
          <w:szCs w:val="21"/>
          <w:lang w:eastAsia="ja-JP"/>
        </w:rPr>
        <w:t>教育を提供できるようにしている</w:t>
      </w:r>
      <w:r w:rsidR="003D40B2"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同時に、障害児教育に活用できるよう、金日成総合大学</w:t>
      </w:r>
      <w:r w:rsidR="00281928" w:rsidRPr="007508B3">
        <w:rPr>
          <w:rFonts w:ascii="Century" w:eastAsia="ＭＳ 明朝" w:hAnsi="Century" w:hint="eastAsia"/>
          <w:color w:val="000000" w:themeColor="text1"/>
          <w:sz w:val="21"/>
          <w:szCs w:val="21"/>
          <w:lang w:eastAsia="ja-JP"/>
        </w:rPr>
        <w:t>（</w:t>
      </w:r>
      <w:r w:rsidR="00281928" w:rsidRPr="007508B3">
        <w:rPr>
          <w:rFonts w:ascii="Century" w:eastAsia="ＭＳ 明朝" w:hAnsi="Century"/>
          <w:color w:val="000000" w:themeColor="text1"/>
          <w:sz w:val="18"/>
          <w:szCs w:val="18"/>
          <w:lang w:eastAsia="ja-JP"/>
        </w:rPr>
        <w:t>Kim Il Sung University</w:t>
      </w:r>
      <w:r w:rsidR="0028192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、金策</w:t>
      </w:r>
      <w:r w:rsidR="00281928" w:rsidRPr="007508B3">
        <w:rPr>
          <w:rFonts w:ascii="Century" w:eastAsia="ＭＳ 明朝" w:hAnsi="Century" w:hint="eastAsia"/>
          <w:color w:val="000000" w:themeColor="text1"/>
          <w:sz w:val="21"/>
          <w:szCs w:val="21"/>
          <w:lang w:eastAsia="ja-JP"/>
        </w:rPr>
        <w:t>工業総合</w:t>
      </w:r>
      <w:r w:rsidRPr="007508B3">
        <w:rPr>
          <w:rFonts w:ascii="Century" w:eastAsia="ＭＳ 明朝" w:hAnsi="Century"/>
          <w:color w:val="000000" w:themeColor="text1"/>
          <w:sz w:val="21"/>
          <w:szCs w:val="21"/>
          <w:lang w:eastAsia="ja-JP"/>
        </w:rPr>
        <w:t>大学</w:t>
      </w:r>
      <w:r w:rsidR="00281928" w:rsidRPr="007508B3">
        <w:rPr>
          <w:rFonts w:ascii="Century" w:eastAsia="ＭＳ 明朝" w:hAnsi="Century" w:hint="eastAsia"/>
          <w:color w:val="000000" w:themeColor="text1"/>
          <w:sz w:val="21"/>
          <w:szCs w:val="21"/>
          <w:lang w:eastAsia="ja-JP"/>
        </w:rPr>
        <w:t>（</w:t>
      </w:r>
      <w:r w:rsidR="00281928" w:rsidRPr="007508B3">
        <w:rPr>
          <w:rFonts w:ascii="Century" w:eastAsia="ＭＳ 明朝" w:hAnsi="Century"/>
          <w:color w:val="000000" w:themeColor="text1"/>
          <w:sz w:val="18"/>
          <w:szCs w:val="18"/>
          <w:lang w:eastAsia="ja-JP"/>
        </w:rPr>
        <w:t>Kim Chaek University of Technology</w:t>
      </w:r>
      <w:r w:rsidR="00281928"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の有能な専門家の技術支援を得て、自動手話</w:t>
      </w:r>
      <w:r w:rsidR="003C0D51" w:rsidRPr="007508B3">
        <w:rPr>
          <w:rFonts w:ascii="Century" w:eastAsia="ＭＳ 明朝" w:hAnsi="Century"/>
          <w:color w:val="000000" w:themeColor="text1"/>
          <w:sz w:val="21"/>
          <w:szCs w:val="21"/>
          <w:lang w:eastAsia="ja-JP"/>
        </w:rPr>
        <w:t>言語</w:t>
      </w:r>
      <w:r w:rsidRPr="007508B3">
        <w:rPr>
          <w:rFonts w:ascii="Century" w:eastAsia="ＭＳ 明朝" w:hAnsi="Century"/>
          <w:color w:val="000000" w:themeColor="text1"/>
          <w:sz w:val="21"/>
          <w:szCs w:val="21"/>
          <w:lang w:eastAsia="ja-JP"/>
        </w:rPr>
        <w:t>通訳プログラム</w:t>
      </w:r>
      <w:r w:rsidR="00BA6DE4"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機器の開発に取り組んでいる。</w:t>
      </w:r>
      <w:r w:rsidRPr="007508B3">
        <w:rPr>
          <w:rFonts w:ascii="Century" w:eastAsia="ＭＳ 明朝" w:hAnsi="Century"/>
          <w:color w:val="000000" w:themeColor="text1"/>
          <w:sz w:val="21"/>
          <w:szCs w:val="21"/>
          <w:lang w:eastAsia="ja-JP"/>
        </w:rPr>
        <w:t xml:space="preserve"> </w:t>
      </w:r>
    </w:p>
    <w:p w14:paraId="2B739287" w14:textId="77777777" w:rsidR="001D2861" w:rsidRPr="007508B3" w:rsidRDefault="001D2861" w:rsidP="00654499">
      <w:pPr>
        <w:pStyle w:val="SingleTxtG"/>
        <w:ind w:left="142" w:right="0"/>
        <w:rPr>
          <w:rFonts w:ascii="Century" w:eastAsia="ＭＳ 明朝" w:hAnsi="Century"/>
          <w:color w:val="000000" w:themeColor="text1"/>
          <w:sz w:val="21"/>
          <w:szCs w:val="21"/>
          <w:lang w:eastAsia="ja-JP"/>
        </w:rPr>
      </w:pPr>
    </w:p>
    <w:p w14:paraId="15CCBC1D" w14:textId="40D3847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21(c)</w:t>
      </w:r>
      <w:r w:rsidR="00C71D10" w:rsidRPr="007508B3">
        <w:rPr>
          <w:rFonts w:ascii="Century" w:eastAsia="ＭＳ 明朝" w:hAnsi="Century"/>
          <w:b/>
          <w:bCs/>
          <w:color w:val="000000" w:themeColor="text1"/>
          <w:sz w:val="22"/>
          <w:szCs w:val="22"/>
          <w:lang w:eastAsia="ja-JP" w:bidi="hi-IN"/>
        </w:rPr>
        <w:t>に対する回答</w:t>
      </w:r>
    </w:p>
    <w:p w14:paraId="3A629BED" w14:textId="12529018" w:rsidR="001D2861" w:rsidRPr="007508B3" w:rsidRDefault="001A1F1F" w:rsidP="00D12B3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281928" w:rsidRPr="007508B3">
        <w:rPr>
          <w:rFonts w:ascii="Century" w:eastAsia="ＭＳ 明朝" w:hAnsi="Century"/>
          <w:color w:val="000000" w:themeColor="text1"/>
          <w:sz w:val="18"/>
          <w:szCs w:val="18"/>
          <w:lang w:eastAsia="ja-JP" w:bidi="hi-IN"/>
        </w:rPr>
        <w:t>中等教育の対象となる、障害のある生徒を特定し登録するための措置</w:t>
      </w:r>
      <w:r w:rsidR="00D12B3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6A5968CB" w14:textId="5ACB3A0B"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163.</w:t>
      </w:r>
      <w:r w:rsidR="002E36D4"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w:t>
      </w:r>
      <w:r w:rsidRPr="007508B3">
        <w:rPr>
          <w:rFonts w:ascii="Century" w:hAnsi="Century"/>
          <w:color w:val="000000" w:themeColor="text1"/>
          <w:lang w:eastAsia="ja-JP"/>
        </w:rPr>
        <w:t>9</w:t>
      </w:r>
      <w:r w:rsidRPr="007508B3">
        <w:rPr>
          <w:rFonts w:ascii="Century" w:hAnsi="Century"/>
          <w:color w:val="000000" w:themeColor="text1"/>
          <w:lang w:eastAsia="ja-JP"/>
        </w:rPr>
        <w:t>歳から</w:t>
      </w:r>
      <w:r w:rsidRPr="007508B3">
        <w:rPr>
          <w:rFonts w:ascii="Century" w:hAnsi="Century"/>
          <w:color w:val="000000" w:themeColor="text1"/>
          <w:lang w:eastAsia="ja-JP"/>
        </w:rPr>
        <w:t>16</w:t>
      </w:r>
      <w:r w:rsidRPr="007508B3">
        <w:rPr>
          <w:rFonts w:ascii="Century" w:hAnsi="Century"/>
          <w:color w:val="000000" w:themeColor="text1"/>
          <w:lang w:eastAsia="ja-JP"/>
        </w:rPr>
        <w:t>歳までの</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は全員、義務</w:t>
      </w:r>
      <w:r w:rsidR="00D07C5A" w:rsidRPr="007508B3">
        <w:rPr>
          <w:rFonts w:ascii="Century" w:hAnsi="Century"/>
          <w:color w:val="000000" w:themeColor="text1"/>
          <w:lang w:eastAsia="ja-JP"/>
        </w:rPr>
        <w:t>的中等</w:t>
      </w:r>
      <w:r w:rsidRPr="007508B3">
        <w:rPr>
          <w:rFonts w:ascii="Century" w:hAnsi="Century"/>
          <w:color w:val="000000" w:themeColor="text1"/>
          <w:lang w:eastAsia="ja-JP"/>
        </w:rPr>
        <w:t>教育から排除されないよう、学校への就学を確保するために特定</w:t>
      </w:r>
      <w:r w:rsidR="00D07C5A" w:rsidRPr="007508B3">
        <w:rPr>
          <w:rFonts w:ascii="Century" w:hAnsi="Century"/>
          <w:color w:val="000000" w:themeColor="text1"/>
          <w:lang w:eastAsia="ja-JP"/>
        </w:rPr>
        <w:t>され、</w:t>
      </w:r>
      <w:r w:rsidRPr="007508B3">
        <w:rPr>
          <w:rFonts w:ascii="Century" w:hAnsi="Century"/>
          <w:color w:val="000000" w:themeColor="text1"/>
          <w:lang w:eastAsia="ja-JP"/>
        </w:rPr>
        <w:t>登録されている。</w:t>
      </w:r>
      <w:r w:rsidR="00E74903"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19</w:t>
      </w:r>
      <w:r w:rsidRPr="007508B3">
        <w:rPr>
          <w:rFonts w:ascii="Century" w:hAnsi="Century"/>
          <w:color w:val="000000" w:themeColor="text1"/>
          <w:lang w:eastAsia="ja-JP"/>
        </w:rPr>
        <w:t>条では、地方</w:t>
      </w:r>
      <w:r w:rsidR="00E74903" w:rsidRPr="007508B3">
        <w:rPr>
          <w:rFonts w:ascii="Century" w:hAnsi="Century" w:hint="eastAsia"/>
          <w:color w:val="000000" w:themeColor="text1"/>
          <w:lang w:eastAsia="ja-JP"/>
        </w:rPr>
        <w:t>の</w:t>
      </w:r>
      <w:r w:rsidRPr="007508B3">
        <w:rPr>
          <w:rFonts w:ascii="Century" w:hAnsi="Century"/>
          <w:color w:val="000000" w:themeColor="text1"/>
          <w:lang w:eastAsia="ja-JP"/>
        </w:rPr>
        <w:t>人民当局</w:t>
      </w:r>
      <w:r w:rsidR="00E74903" w:rsidRPr="007508B3">
        <w:rPr>
          <w:rFonts w:ascii="Century" w:hAnsi="Century" w:hint="eastAsia"/>
          <w:color w:val="000000" w:themeColor="text1"/>
          <w:lang w:eastAsia="ja-JP"/>
        </w:rPr>
        <w:t>（</w:t>
      </w:r>
      <w:r w:rsidR="00E74903" w:rsidRPr="007508B3">
        <w:rPr>
          <w:rFonts w:ascii="Century" w:hAnsi="Century"/>
          <w:color w:val="000000" w:themeColor="text1"/>
          <w:sz w:val="18"/>
          <w:szCs w:val="18"/>
          <w:lang w:eastAsia="ja-JP"/>
        </w:rPr>
        <w:t>local people’s authorities</w:t>
      </w:r>
      <w:r w:rsidR="00E74903" w:rsidRPr="007508B3">
        <w:rPr>
          <w:rFonts w:ascii="Century" w:hAnsi="Century" w:hint="eastAsia"/>
          <w:color w:val="000000" w:themeColor="text1"/>
          <w:lang w:eastAsia="ja-JP"/>
        </w:rPr>
        <w:t>）や</w:t>
      </w:r>
      <w:r w:rsidRPr="007508B3">
        <w:rPr>
          <w:rFonts w:ascii="Century" w:hAnsi="Century"/>
          <w:color w:val="000000" w:themeColor="text1"/>
          <w:lang w:eastAsia="ja-JP"/>
        </w:rPr>
        <w:t>教育機関は、例外なく学齢期の</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を登録し、関係教育機関</w:t>
      </w:r>
      <w:r w:rsidR="00E74903" w:rsidRPr="007508B3">
        <w:rPr>
          <w:rFonts w:ascii="Century" w:hAnsi="Century" w:hint="eastAsia"/>
          <w:color w:val="000000" w:themeColor="text1"/>
          <w:lang w:eastAsia="ja-JP"/>
        </w:rPr>
        <w:t>と</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の親や保護者は、</w:t>
      </w:r>
      <w:r w:rsidR="00D07C5A" w:rsidRPr="007508B3">
        <w:rPr>
          <w:rFonts w:ascii="Century" w:hAnsi="Century"/>
          <w:color w:val="000000" w:themeColor="text1"/>
          <w:lang w:eastAsia="ja-JP"/>
        </w:rPr>
        <w:t>その</w:t>
      </w:r>
      <w:r w:rsidR="000F672D" w:rsidRPr="007508B3">
        <w:rPr>
          <w:rFonts w:ascii="Century" w:hAnsi="Century"/>
          <w:color w:val="000000" w:themeColor="text1"/>
          <w:lang w:eastAsia="ja-JP"/>
        </w:rPr>
        <w:t>子ども</w:t>
      </w:r>
      <w:r w:rsidRPr="007508B3">
        <w:rPr>
          <w:rFonts w:ascii="Century" w:hAnsi="Century"/>
          <w:color w:val="000000" w:themeColor="text1"/>
          <w:lang w:eastAsia="ja-JP"/>
        </w:rPr>
        <w:t>が学校に通い、一般的な義務教育制度から排除されないことを確保しなければならないと規定されている。</w:t>
      </w:r>
    </w:p>
    <w:p w14:paraId="03161FCC" w14:textId="3237333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164.</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省、市、郡</w:t>
      </w:r>
      <w:r w:rsidR="001E5566"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の教育部門は、新学年が始まる</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月前の</w:t>
      </w:r>
      <w:r w:rsidRPr="007508B3">
        <w:rPr>
          <w:rFonts w:ascii="Century" w:eastAsia="ＭＳ 明朝" w:hAnsi="Century"/>
          <w:color w:val="000000" w:themeColor="text1"/>
          <w:sz w:val="21"/>
          <w:szCs w:val="21"/>
          <w:lang w:eastAsia="ja-JP" w:bidi="hi-IN"/>
        </w:rPr>
        <w:t>2</w:t>
      </w:r>
      <w:r w:rsidRPr="007508B3">
        <w:rPr>
          <w:rFonts w:ascii="Century" w:eastAsia="ＭＳ 明朝" w:hAnsi="Century"/>
          <w:color w:val="000000" w:themeColor="text1"/>
          <w:sz w:val="21"/>
          <w:szCs w:val="21"/>
          <w:lang w:eastAsia="ja-JP" w:bidi="hi-IN"/>
        </w:rPr>
        <w:t>月と</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月に、管轄区域内のすべての</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を登録し、障害のない同年代の児童</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生徒とともに</w:t>
      </w:r>
      <w:r w:rsidR="001E5566" w:rsidRPr="007508B3">
        <w:rPr>
          <w:rFonts w:ascii="Century" w:eastAsia="ＭＳ 明朝" w:hAnsi="Century" w:cs="SimSun" w:hint="eastAsia"/>
          <w:color w:val="000000" w:themeColor="text1"/>
          <w:sz w:val="21"/>
          <w:szCs w:val="21"/>
          <w:lang w:eastAsia="ja-JP" w:bidi="hi-IN"/>
        </w:rPr>
        <w:t>一般</w:t>
      </w:r>
      <w:r w:rsidRPr="007508B3">
        <w:rPr>
          <w:rFonts w:ascii="Century" w:eastAsia="ＭＳ 明朝" w:hAnsi="Century" w:cs="SimSun"/>
          <w:color w:val="000000" w:themeColor="text1"/>
          <w:sz w:val="21"/>
          <w:szCs w:val="21"/>
          <w:lang w:eastAsia="ja-JP" w:bidi="hi-IN"/>
        </w:rPr>
        <w:t>の学校に通学させることを</w:t>
      </w:r>
      <w:r w:rsidR="001E5566" w:rsidRPr="007508B3">
        <w:rPr>
          <w:rFonts w:ascii="Century" w:eastAsia="ＭＳ 明朝" w:hAnsi="Century" w:cs="SimSun" w:hint="eastAsia"/>
          <w:color w:val="000000" w:themeColor="text1"/>
          <w:sz w:val="21"/>
          <w:szCs w:val="21"/>
          <w:lang w:eastAsia="ja-JP" w:bidi="hi-IN"/>
        </w:rPr>
        <w:t>保証</w:t>
      </w:r>
      <w:r w:rsidRPr="007508B3">
        <w:rPr>
          <w:rFonts w:ascii="Century" w:eastAsia="ＭＳ 明朝" w:hAnsi="Century" w:cs="SimSun"/>
          <w:color w:val="000000" w:themeColor="text1"/>
          <w:sz w:val="21"/>
          <w:szCs w:val="21"/>
          <w:lang w:eastAsia="ja-JP" w:bidi="hi-IN"/>
        </w:rPr>
        <w:t>し</w:t>
      </w:r>
      <w:r w:rsidR="002D44FA" w:rsidRPr="007508B3">
        <w:rPr>
          <w:rFonts w:ascii="Century" w:eastAsia="ＭＳ 明朝" w:hAnsi="Century" w:cs="SimSun"/>
          <w:color w:val="000000" w:themeColor="text1"/>
          <w:sz w:val="21"/>
          <w:szCs w:val="21"/>
          <w:lang w:eastAsia="ja-JP" w:bidi="hi-IN"/>
        </w:rPr>
        <w:t>ている</w:t>
      </w:r>
      <w:r w:rsidRPr="007508B3">
        <w:rPr>
          <w:rFonts w:ascii="Century" w:eastAsia="ＭＳ 明朝" w:hAnsi="Century" w:cs="SimSun"/>
          <w:color w:val="000000" w:themeColor="text1"/>
          <w:sz w:val="21"/>
          <w:szCs w:val="21"/>
          <w:lang w:eastAsia="ja-JP" w:bidi="hi-IN"/>
        </w:rPr>
        <w:t>。</w:t>
      </w:r>
    </w:p>
    <w:p w14:paraId="02CE85BE" w14:textId="151499CE" w:rsidR="00C71D10" w:rsidRPr="007508B3" w:rsidRDefault="00C71D10" w:rsidP="00654499">
      <w:pPr>
        <w:pStyle w:val="11"/>
        <w:ind w:left="142"/>
        <w:rPr>
          <w:rFonts w:ascii="Century" w:hAnsi="Century"/>
          <w:color w:val="000000" w:themeColor="text1"/>
          <w:sz w:val="16"/>
          <w:szCs w:val="16"/>
          <w:lang w:eastAsia="ja-JP"/>
        </w:rPr>
      </w:pPr>
      <w:r w:rsidRPr="007508B3">
        <w:rPr>
          <w:rFonts w:ascii="Century" w:hAnsi="Century"/>
          <w:color w:val="000000" w:themeColor="text1"/>
          <w:lang w:eastAsia="ja-JP"/>
        </w:rPr>
        <w:t>165.</w:t>
      </w:r>
      <w:r w:rsidR="00E74903" w:rsidRPr="007508B3">
        <w:rPr>
          <w:rFonts w:ascii="Century" w:hAnsi="Century" w:hint="eastAsia"/>
          <w:color w:val="000000" w:themeColor="text1"/>
          <w:lang w:eastAsia="ja-JP"/>
        </w:rPr>
        <w:t xml:space="preserve"> </w:t>
      </w:r>
      <w:r w:rsidR="001E5566" w:rsidRPr="007508B3">
        <w:rPr>
          <w:rFonts w:ascii="Century" w:hAnsi="Century" w:hint="eastAsia"/>
          <w:color w:val="000000" w:themeColor="text1"/>
          <w:lang w:eastAsia="ja-JP"/>
        </w:rPr>
        <w:t>また、</w:t>
      </w:r>
      <w:r w:rsidRPr="007508B3">
        <w:rPr>
          <w:rFonts w:ascii="Century" w:hAnsi="Century"/>
          <w:color w:val="000000" w:themeColor="text1"/>
          <w:lang w:eastAsia="ja-JP"/>
        </w:rPr>
        <w:t>重度の障害</w:t>
      </w:r>
      <w:r w:rsidR="00D07C5A" w:rsidRPr="007508B3">
        <w:rPr>
          <w:rFonts w:ascii="Century" w:hAnsi="Century"/>
          <w:color w:val="000000" w:themeColor="text1"/>
          <w:lang w:eastAsia="ja-JP"/>
        </w:rPr>
        <w:t>のある人</w:t>
      </w:r>
      <w:r w:rsidRPr="007508B3">
        <w:rPr>
          <w:rFonts w:ascii="Century" w:hAnsi="Century"/>
          <w:color w:val="000000" w:themeColor="text1"/>
          <w:lang w:eastAsia="ja-JP"/>
        </w:rPr>
        <w:t>が教育機関</w:t>
      </w:r>
      <w:r w:rsidR="001E5566" w:rsidRPr="007508B3">
        <w:rPr>
          <w:rFonts w:ascii="Century" w:hAnsi="Century" w:hint="eastAsia"/>
          <w:color w:val="000000" w:themeColor="text1"/>
          <w:lang w:eastAsia="ja-JP"/>
        </w:rPr>
        <w:t>での</w:t>
      </w:r>
      <w:r w:rsidRPr="007508B3">
        <w:rPr>
          <w:rFonts w:ascii="Century" w:hAnsi="Century"/>
          <w:color w:val="000000" w:themeColor="text1"/>
          <w:lang w:eastAsia="ja-JP"/>
        </w:rPr>
        <w:t>通常教育へのアクセスが困難な場合には、家庭でカリキュラムを</w:t>
      </w:r>
      <w:r w:rsidR="001E5566" w:rsidRPr="007508B3">
        <w:rPr>
          <w:rFonts w:ascii="Century" w:hAnsi="Century" w:hint="eastAsia"/>
          <w:color w:val="000000" w:themeColor="text1"/>
          <w:lang w:eastAsia="ja-JP"/>
        </w:rPr>
        <w:t>履修</w:t>
      </w:r>
      <w:r w:rsidRPr="007508B3">
        <w:rPr>
          <w:rFonts w:ascii="Century" w:hAnsi="Century"/>
          <w:color w:val="000000" w:themeColor="text1"/>
          <w:lang w:eastAsia="ja-JP"/>
        </w:rPr>
        <w:t>する手配がなされる。</w:t>
      </w:r>
    </w:p>
    <w:p w14:paraId="7090FA32" w14:textId="088AB81D" w:rsidR="001D2861" w:rsidRPr="007508B3" w:rsidRDefault="001D2861" w:rsidP="00654499">
      <w:pPr>
        <w:pStyle w:val="11"/>
        <w:ind w:left="142"/>
        <w:rPr>
          <w:rFonts w:ascii="Century" w:hAnsi="Century"/>
          <w:color w:val="000000" w:themeColor="text1"/>
          <w:lang w:eastAsia="ja-JP"/>
        </w:rPr>
      </w:pPr>
    </w:p>
    <w:p w14:paraId="47ED7915" w14:textId="435F69A8"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21(d)</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6B034AC6" w14:textId="75551011"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424134" w:rsidRPr="007508B3">
        <w:rPr>
          <w:rFonts w:ascii="Century" w:eastAsia="ＭＳ 明朝" w:hAnsi="Century"/>
          <w:color w:val="000000" w:themeColor="text1"/>
          <w:sz w:val="18"/>
          <w:szCs w:val="18"/>
          <w:lang w:eastAsia="ja-JP" w:bidi="hi-IN"/>
        </w:rPr>
        <w:t>障害のある学齢期の子どもの全教育段階の修了率、教育を受ける機会を奪われている障害のある子どもの割合</w:t>
      </w:r>
      <w:r w:rsidR="00424134" w:rsidRPr="007508B3">
        <w:rPr>
          <w:rFonts w:ascii="Century" w:eastAsia="ＭＳ 明朝" w:hAnsi="Century" w:hint="eastAsia"/>
          <w:color w:val="000000" w:themeColor="text1"/>
          <w:sz w:val="18"/>
          <w:szCs w:val="18"/>
          <w:lang w:eastAsia="ja-JP" w:bidi="hi-IN"/>
        </w:rPr>
        <w:t>の</w:t>
      </w:r>
      <w:r w:rsidR="00424134" w:rsidRPr="007508B3">
        <w:rPr>
          <w:rFonts w:ascii="Century" w:eastAsia="ＭＳ 明朝" w:hAnsi="Century"/>
          <w:color w:val="000000" w:themeColor="text1"/>
          <w:sz w:val="18"/>
          <w:szCs w:val="18"/>
          <w:lang w:eastAsia="ja-JP" w:bidi="hi-IN"/>
        </w:rPr>
        <w:t>データ</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7C4AE7CC" w14:textId="3E3B525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166.</w:t>
      </w:r>
      <w:r w:rsidR="00E74903" w:rsidRPr="007508B3">
        <w:rPr>
          <w:rFonts w:ascii="Century" w:eastAsia="ＭＳ 明朝" w:hAnsi="Century" w:hint="eastAsia"/>
          <w:color w:val="000000" w:themeColor="text1"/>
          <w:sz w:val="21"/>
          <w:szCs w:val="21"/>
          <w:lang w:eastAsia="ja-JP" w:bidi="hi-IN"/>
        </w:rPr>
        <w:t xml:space="preserve"> </w:t>
      </w:r>
      <w:r w:rsidR="00424134" w:rsidRPr="007508B3">
        <w:rPr>
          <w:rFonts w:ascii="Century" w:eastAsia="ＭＳ 明朝" w:hAnsi="Century"/>
          <w:color w:val="000000" w:themeColor="text1"/>
          <w:sz w:val="21"/>
          <w:szCs w:val="21"/>
          <w:lang w:eastAsia="ja-JP" w:bidi="hi-IN"/>
        </w:rPr>
        <w:t>保護連盟</w:t>
      </w:r>
      <w:r w:rsidRPr="007508B3">
        <w:rPr>
          <w:rFonts w:ascii="Century" w:eastAsia="ＭＳ 明朝" w:hAnsi="Century"/>
          <w:color w:val="000000" w:themeColor="text1"/>
          <w:sz w:val="21"/>
          <w:szCs w:val="21"/>
          <w:lang w:eastAsia="ja-JP" w:bidi="hi-IN"/>
        </w:rPr>
        <w:t>と中央統計局は、</w:t>
      </w:r>
      <w:r w:rsidRPr="007508B3">
        <w:rPr>
          <w:rFonts w:ascii="Century" w:eastAsia="ＭＳ 明朝" w:hAnsi="Century"/>
          <w:color w:val="000000" w:themeColor="text1"/>
          <w:sz w:val="21"/>
          <w:szCs w:val="21"/>
          <w:lang w:eastAsia="ja-JP" w:bidi="hi-IN"/>
        </w:rPr>
        <w:t>2023</w:t>
      </w:r>
      <w:r w:rsidRPr="007508B3">
        <w:rPr>
          <w:rFonts w:ascii="Century" w:eastAsia="ＭＳ 明朝" w:hAnsi="Century"/>
          <w:color w:val="000000" w:themeColor="text1"/>
          <w:sz w:val="21"/>
          <w:szCs w:val="21"/>
          <w:lang w:eastAsia="ja-JP" w:bidi="hi-IN"/>
        </w:rPr>
        <w:t>年から</w:t>
      </w:r>
      <w:r w:rsidRPr="007508B3">
        <w:rPr>
          <w:rFonts w:ascii="Century" w:eastAsia="ＭＳ 明朝" w:hAnsi="Century"/>
          <w:color w:val="000000" w:themeColor="text1"/>
          <w:sz w:val="21"/>
          <w:szCs w:val="21"/>
          <w:lang w:eastAsia="ja-JP" w:bidi="hi-IN"/>
        </w:rPr>
        <w:t>2024</w:t>
      </w:r>
      <w:r w:rsidRPr="007508B3">
        <w:rPr>
          <w:rFonts w:ascii="Century" w:eastAsia="ＭＳ 明朝" w:hAnsi="Century"/>
          <w:color w:val="000000" w:themeColor="text1"/>
          <w:sz w:val="21"/>
          <w:szCs w:val="21"/>
          <w:lang w:eastAsia="ja-JP" w:bidi="hi-IN"/>
        </w:rPr>
        <w:t>年にかけて</w:t>
      </w:r>
      <w:r w:rsidR="00424134" w:rsidRPr="007508B3">
        <w:rPr>
          <w:rFonts w:ascii="Century" w:eastAsia="ＭＳ 明朝" w:hAnsi="Century" w:hint="eastAsia"/>
          <w:color w:val="000000" w:themeColor="text1"/>
          <w:sz w:val="21"/>
          <w:szCs w:val="21"/>
          <w:lang w:eastAsia="ja-JP" w:bidi="hi-IN"/>
        </w:rPr>
        <w:t>障害のある人についての共同</w:t>
      </w:r>
      <w:r w:rsidRPr="007508B3">
        <w:rPr>
          <w:rFonts w:ascii="Century" w:eastAsia="ＭＳ 明朝" w:hAnsi="Century"/>
          <w:color w:val="000000" w:themeColor="text1"/>
          <w:sz w:val="21"/>
          <w:szCs w:val="21"/>
          <w:lang w:eastAsia="ja-JP" w:bidi="hi-IN"/>
        </w:rPr>
        <w:t>調査を実施し、学齢期の</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の全教育段階に関する統計データを収集する計画について協議している。</w:t>
      </w:r>
    </w:p>
    <w:p w14:paraId="7779E9B8"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0AB791D" w14:textId="3E65292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21(e)</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259FF301" w14:textId="6EE1B2F7"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4719B3" w:rsidRPr="007508B3">
        <w:rPr>
          <w:rFonts w:ascii="Century" w:eastAsia="ＭＳ 明朝" w:hAnsi="Century"/>
          <w:color w:val="000000" w:themeColor="text1"/>
          <w:sz w:val="18"/>
          <w:szCs w:val="18"/>
          <w:lang w:eastAsia="ja-JP" w:bidi="hi-IN"/>
        </w:rPr>
        <w:t>分離教育からインクルーシブ教育への移行、障害のある子どもの</w:t>
      </w:r>
      <w:r w:rsidR="004719B3" w:rsidRPr="007508B3">
        <w:rPr>
          <w:rFonts w:ascii="Century" w:eastAsia="ＭＳ 明朝" w:hAnsi="Century"/>
          <w:color w:val="000000" w:themeColor="text1"/>
          <w:sz w:val="18"/>
          <w:szCs w:val="18"/>
          <w:lang w:eastAsia="ja-JP" w:bidi="hi-IN"/>
        </w:rPr>
        <w:t>9</w:t>
      </w:r>
      <w:r w:rsidR="004719B3" w:rsidRPr="007508B3">
        <w:rPr>
          <w:rFonts w:ascii="Century" w:eastAsia="ＭＳ 明朝" w:hAnsi="Century"/>
          <w:color w:val="000000" w:themeColor="text1"/>
          <w:sz w:val="18"/>
          <w:szCs w:val="18"/>
          <w:lang w:eastAsia="ja-JP" w:bidi="hi-IN"/>
        </w:rPr>
        <w:t>年制カリキュラムを、</w:t>
      </w:r>
      <w:r w:rsidR="004719B3" w:rsidRPr="007508B3">
        <w:rPr>
          <w:rFonts w:ascii="Century" w:eastAsia="ＭＳ 明朝" w:hAnsi="Century"/>
          <w:color w:val="000000" w:themeColor="text1"/>
          <w:sz w:val="18"/>
          <w:szCs w:val="18"/>
          <w:lang w:eastAsia="ja-JP" w:bidi="hi-IN"/>
        </w:rPr>
        <w:t>12</w:t>
      </w:r>
      <w:r w:rsidR="004719B3" w:rsidRPr="007508B3">
        <w:rPr>
          <w:rFonts w:ascii="Century" w:eastAsia="ＭＳ 明朝" w:hAnsi="Century"/>
          <w:color w:val="000000" w:themeColor="text1"/>
          <w:sz w:val="18"/>
          <w:szCs w:val="18"/>
          <w:lang w:eastAsia="ja-JP" w:bidi="hi-IN"/>
        </w:rPr>
        <w:t>年制義務教育カリキュラムに合わせる措置</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D523F0E" w14:textId="7A4AAE43"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167.</w:t>
      </w:r>
      <w:r w:rsidR="000D7813"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では、幼稚園</w:t>
      </w:r>
      <w:r w:rsidR="004719B3" w:rsidRPr="007508B3">
        <w:rPr>
          <w:rFonts w:ascii="Century" w:hAnsi="Century" w:hint="eastAsia"/>
          <w:color w:val="000000" w:themeColor="text1"/>
          <w:lang w:eastAsia="ja-JP"/>
        </w:rPr>
        <w:t>と</w:t>
      </w:r>
      <w:r w:rsidRPr="007508B3">
        <w:rPr>
          <w:rFonts w:ascii="Century" w:hAnsi="Century"/>
          <w:color w:val="000000" w:themeColor="text1"/>
          <w:lang w:eastAsia="ja-JP"/>
        </w:rPr>
        <w:t>学校レベル</w:t>
      </w:r>
      <w:r w:rsidR="004719B3" w:rsidRPr="007508B3">
        <w:rPr>
          <w:rFonts w:ascii="Century" w:hAnsi="Century" w:hint="eastAsia"/>
          <w:color w:val="000000" w:themeColor="text1"/>
          <w:lang w:eastAsia="ja-JP"/>
        </w:rPr>
        <w:t>で、</w:t>
      </w:r>
      <w:r w:rsidRPr="007508B3">
        <w:rPr>
          <w:rFonts w:ascii="Century" w:hAnsi="Century"/>
          <w:color w:val="000000" w:themeColor="text1"/>
          <w:lang w:eastAsia="ja-JP"/>
        </w:rPr>
        <w:t>全ての</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に対する</w:t>
      </w:r>
      <w:r w:rsidRPr="007508B3">
        <w:rPr>
          <w:rFonts w:ascii="Century" w:hAnsi="Century"/>
          <w:color w:val="000000" w:themeColor="text1"/>
          <w:lang w:eastAsia="ja-JP"/>
        </w:rPr>
        <w:t>12</w:t>
      </w:r>
      <w:r w:rsidRPr="007508B3">
        <w:rPr>
          <w:rFonts w:ascii="Century" w:hAnsi="Century"/>
          <w:color w:val="000000" w:themeColor="text1"/>
          <w:lang w:eastAsia="ja-JP"/>
        </w:rPr>
        <w:t>年間の義務教育の完全な権利を保障するための関連措置が講じられている。</w:t>
      </w:r>
      <w:r w:rsidR="004719B3"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18</w:t>
      </w:r>
      <w:r w:rsidRPr="007508B3">
        <w:rPr>
          <w:rFonts w:ascii="Century" w:hAnsi="Century"/>
          <w:color w:val="000000" w:themeColor="text1"/>
          <w:lang w:eastAsia="ja-JP"/>
        </w:rPr>
        <w:t>条では、医療機関その他の機関は、就学前年齢の</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を幼稚園または専門リハビリテーション施設で育成・教育し、学校生活に適応させるよう規定している。同条はまた、地方人民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が管轄区域内の</w:t>
      </w:r>
      <w:r w:rsidR="002B2FF0" w:rsidRPr="007508B3">
        <w:rPr>
          <w:rFonts w:ascii="Century" w:hAnsi="Century"/>
          <w:color w:val="000000" w:themeColor="text1"/>
          <w:lang w:eastAsia="ja-JP"/>
        </w:rPr>
        <w:t>障害のある子ども</w:t>
      </w:r>
      <w:r w:rsidRPr="007508B3">
        <w:rPr>
          <w:rFonts w:ascii="Century" w:hAnsi="Century"/>
          <w:color w:val="000000" w:themeColor="text1"/>
          <w:lang w:eastAsia="ja-JP"/>
        </w:rPr>
        <w:t>を例外なく登録し、幼稚園での育成・教育措置を講じること、</w:t>
      </w:r>
      <w:r w:rsidR="004260EA" w:rsidRPr="007508B3">
        <w:rPr>
          <w:rFonts w:ascii="Century" w:hAnsi="Century"/>
          <w:color w:val="000000" w:themeColor="text1"/>
          <w:lang w:eastAsia="ja-JP"/>
        </w:rPr>
        <w:t>そして</w:t>
      </w:r>
      <w:r w:rsidRPr="007508B3">
        <w:rPr>
          <w:rFonts w:ascii="Century" w:hAnsi="Century"/>
          <w:color w:val="000000" w:themeColor="text1"/>
          <w:lang w:eastAsia="ja-JP"/>
        </w:rPr>
        <w:t>全国各地の幼稚園に障害児クラスを設置すること</w:t>
      </w:r>
      <w:r w:rsidR="004260EA" w:rsidRPr="007508B3">
        <w:rPr>
          <w:rFonts w:ascii="Century" w:hAnsi="Century"/>
          <w:color w:val="000000" w:themeColor="text1"/>
          <w:lang w:eastAsia="ja-JP"/>
        </w:rPr>
        <w:t>ができると</w:t>
      </w:r>
      <w:r w:rsidRPr="007508B3">
        <w:rPr>
          <w:rFonts w:ascii="Century" w:hAnsi="Century"/>
          <w:color w:val="000000" w:themeColor="text1"/>
          <w:lang w:eastAsia="ja-JP"/>
        </w:rPr>
        <w:t>定めている。</w:t>
      </w:r>
    </w:p>
    <w:p w14:paraId="4749B6AE" w14:textId="1E0C33A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lastRenderedPageBreak/>
        <w:t>168.</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この法律に基づき、教育省は学齢期の障害児教育に関する全国的な状況を分析し、改訂された教育プログラムと得られた経験に基づき、幼稚園における</w:t>
      </w:r>
      <w:r w:rsidR="002B2FF0" w:rsidRPr="007508B3">
        <w:rPr>
          <w:rFonts w:ascii="Century" w:eastAsia="ＭＳ 明朝" w:hAnsi="Century"/>
          <w:color w:val="000000" w:themeColor="text1"/>
          <w:sz w:val="21"/>
          <w:szCs w:val="21"/>
          <w:lang w:eastAsia="ja-JP" w:bidi="hi-IN"/>
        </w:rPr>
        <w:t>障害のある子ども</w:t>
      </w:r>
      <w:r w:rsidRPr="007508B3">
        <w:rPr>
          <w:rFonts w:ascii="Century" w:eastAsia="ＭＳ 明朝" w:hAnsi="Century"/>
          <w:color w:val="000000" w:themeColor="text1"/>
          <w:sz w:val="21"/>
          <w:szCs w:val="21"/>
          <w:lang w:eastAsia="ja-JP" w:bidi="hi-IN"/>
        </w:rPr>
        <w:t>のためのクラスを組織し、学校レベルでそれを増やすための措置を講じている。</w:t>
      </w:r>
    </w:p>
    <w:p w14:paraId="4871A297"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71F20CB2" w14:textId="39B5253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21(f)</w:t>
      </w:r>
      <w:r w:rsidR="00C71D10" w:rsidRPr="007508B3">
        <w:rPr>
          <w:rFonts w:ascii="Century" w:eastAsia="ＭＳ 明朝" w:hAnsi="Century"/>
          <w:b/>
          <w:bCs/>
          <w:color w:val="000000" w:themeColor="text1"/>
          <w:sz w:val="22"/>
          <w:szCs w:val="22"/>
          <w:lang w:eastAsia="ja-JP" w:bidi="hi-IN"/>
        </w:rPr>
        <w:t>に対する回答</w:t>
      </w:r>
    </w:p>
    <w:p w14:paraId="617FC53C" w14:textId="187E6616"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f</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D4EAD" w:rsidRPr="007508B3">
        <w:rPr>
          <w:rFonts w:ascii="Century" w:eastAsia="ＭＳ 明朝" w:hAnsi="Century"/>
          <w:color w:val="000000" w:themeColor="text1"/>
          <w:sz w:val="18"/>
          <w:szCs w:val="18"/>
          <w:lang w:eastAsia="ja-JP" w:bidi="hi-IN"/>
        </w:rPr>
        <w:t>大学に入学した障害のある人の数</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6DDE008C" w14:textId="10E7FBA5"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169.</w:t>
      </w:r>
      <w:r w:rsidR="000D7813" w:rsidRPr="007508B3">
        <w:rPr>
          <w:rFonts w:ascii="Century" w:hAnsi="Century" w:hint="eastAsia"/>
          <w:color w:val="000000" w:themeColor="text1"/>
          <w:lang w:eastAsia="ja-JP"/>
        </w:rPr>
        <w:t xml:space="preserve"> </w:t>
      </w:r>
      <w:r w:rsidR="003D4EAD" w:rsidRPr="007508B3">
        <w:rPr>
          <w:rFonts w:ascii="Century" w:hAnsi="Century"/>
          <w:color w:val="000000" w:themeColor="text1"/>
          <w:lang w:eastAsia="ja-JP"/>
        </w:rPr>
        <w:t>保護連盟</w:t>
      </w:r>
      <w:r w:rsidRPr="007508B3">
        <w:rPr>
          <w:rFonts w:ascii="Century" w:hAnsi="Century"/>
          <w:color w:val="000000" w:themeColor="text1"/>
          <w:lang w:eastAsia="ja-JP"/>
        </w:rPr>
        <w:t>と中央統計局は、</w:t>
      </w:r>
      <w:r w:rsidR="00D4117D" w:rsidRPr="007508B3">
        <w:rPr>
          <w:rFonts w:ascii="Century" w:hAnsi="Century"/>
          <w:color w:val="000000" w:themeColor="text1"/>
          <w:lang w:eastAsia="ja-JP"/>
        </w:rPr>
        <w:t>障害のある人の生活状況、雇用状況、学校教育レベルに関する統計データを収集する</w:t>
      </w:r>
      <w:r w:rsidR="00D4117D" w:rsidRPr="007508B3">
        <w:rPr>
          <w:rFonts w:ascii="Century" w:hAnsi="Century" w:hint="eastAsia"/>
          <w:color w:val="000000" w:themeColor="text1"/>
          <w:lang w:eastAsia="ja-JP"/>
        </w:rPr>
        <w:t>ために、</w:t>
      </w:r>
      <w:r w:rsidRPr="007508B3">
        <w:rPr>
          <w:rFonts w:ascii="Century" w:hAnsi="Century"/>
          <w:color w:val="000000" w:themeColor="text1"/>
          <w:lang w:eastAsia="ja-JP"/>
        </w:rPr>
        <w:t>2023</w:t>
      </w:r>
      <w:r w:rsidRPr="007508B3">
        <w:rPr>
          <w:rFonts w:ascii="Century" w:hAnsi="Century"/>
          <w:color w:val="000000" w:themeColor="text1"/>
          <w:lang w:eastAsia="ja-JP"/>
        </w:rPr>
        <w:t>年から</w:t>
      </w:r>
      <w:r w:rsidRPr="007508B3">
        <w:rPr>
          <w:rFonts w:ascii="Century" w:hAnsi="Century"/>
          <w:color w:val="000000" w:themeColor="text1"/>
          <w:lang w:eastAsia="ja-JP"/>
        </w:rPr>
        <w:t>2024</w:t>
      </w:r>
      <w:r w:rsidRPr="007508B3">
        <w:rPr>
          <w:rFonts w:ascii="Century" w:hAnsi="Century"/>
          <w:color w:val="000000" w:themeColor="text1"/>
          <w:lang w:eastAsia="ja-JP"/>
        </w:rPr>
        <w:t>年にかけて</w:t>
      </w:r>
      <w:r w:rsidR="003D4EAD" w:rsidRPr="007508B3">
        <w:rPr>
          <w:rFonts w:ascii="Century" w:hAnsi="Century" w:hint="eastAsia"/>
          <w:color w:val="000000" w:themeColor="text1"/>
          <w:lang w:eastAsia="ja-JP"/>
        </w:rPr>
        <w:t>障害のある人についての共同</w:t>
      </w:r>
      <w:r w:rsidRPr="007508B3">
        <w:rPr>
          <w:rFonts w:ascii="Century" w:hAnsi="Century"/>
          <w:color w:val="000000" w:themeColor="text1"/>
          <w:lang w:eastAsia="ja-JP"/>
        </w:rPr>
        <w:t>調査を実施</w:t>
      </w:r>
      <w:r w:rsidR="00D4117D" w:rsidRPr="007508B3">
        <w:rPr>
          <w:rFonts w:ascii="Century" w:hAnsi="Century" w:hint="eastAsia"/>
          <w:color w:val="000000" w:themeColor="text1"/>
          <w:lang w:eastAsia="ja-JP"/>
        </w:rPr>
        <w:t>することを協議し、計画を立てている</w:t>
      </w:r>
      <w:r w:rsidRPr="007508B3">
        <w:rPr>
          <w:rFonts w:ascii="Century" w:hAnsi="Century"/>
          <w:color w:val="000000" w:themeColor="text1"/>
          <w:lang w:eastAsia="ja-JP"/>
        </w:rPr>
        <w:t>。</w:t>
      </w:r>
    </w:p>
    <w:p w14:paraId="117570B4" w14:textId="77777777" w:rsidR="001D2861" w:rsidRPr="007508B3" w:rsidRDefault="001D2861" w:rsidP="00654499">
      <w:pPr>
        <w:pStyle w:val="11"/>
        <w:ind w:left="142"/>
        <w:rPr>
          <w:rFonts w:ascii="Century" w:hAnsi="Century"/>
          <w:color w:val="000000" w:themeColor="text1"/>
          <w:lang w:eastAsia="ja-JP"/>
        </w:rPr>
      </w:pPr>
    </w:p>
    <w:p w14:paraId="78C7ECAC" w14:textId="7562AA57"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21(g)</w:t>
      </w:r>
      <w:r w:rsidR="005F23D3" w:rsidRPr="007508B3">
        <w:rPr>
          <w:rFonts w:ascii="Century" w:eastAsia="ＭＳ 明朝" w:hAnsi="Century"/>
          <w:b/>
          <w:bCs/>
          <w:color w:val="000000" w:themeColor="text1"/>
          <w:sz w:val="22"/>
          <w:szCs w:val="22"/>
          <w:lang w:eastAsia="ja-JP" w:bidi="hi-IN"/>
        </w:rPr>
        <w:t xml:space="preserve"> </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4E7C39D" w14:textId="61A4929A"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21</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g</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D4117D" w:rsidRPr="007508B3">
        <w:rPr>
          <w:rFonts w:ascii="Century" w:eastAsia="ＭＳ 明朝" w:hAnsi="Century" w:hint="eastAsia"/>
          <w:color w:val="000000" w:themeColor="text1"/>
          <w:sz w:val="18"/>
          <w:szCs w:val="18"/>
          <w:lang w:eastAsia="ja-JP" w:bidi="hi-IN"/>
        </w:rPr>
        <w:t>障害のある人が</w:t>
      </w:r>
      <w:r w:rsidR="00D4117D" w:rsidRPr="007508B3">
        <w:rPr>
          <w:rFonts w:ascii="Century" w:eastAsia="ＭＳ 明朝" w:hAnsi="Century"/>
          <w:color w:val="000000" w:themeColor="text1"/>
          <w:sz w:val="18"/>
          <w:szCs w:val="18"/>
          <w:lang w:eastAsia="ja-JP" w:bidi="hi-IN"/>
        </w:rPr>
        <w:t>高等教育にアクセスできるよう奨励し、大学やカレッジのアクセシビリティを改善して障害のある学生が質の高い高等教育を受けられるようにする措置</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8CF7F64" w14:textId="4A6F741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170.</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EB7CB5"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w:t>
      </w:r>
      <w:r w:rsidR="00D4117D" w:rsidRPr="007508B3">
        <w:rPr>
          <w:rFonts w:ascii="Century" w:eastAsia="ＭＳ 明朝" w:hAnsi="Century" w:hint="eastAsia"/>
          <w:color w:val="000000" w:themeColor="text1"/>
          <w:sz w:val="21"/>
          <w:szCs w:val="21"/>
          <w:lang w:eastAsia="ja-JP" w:bidi="hi-IN"/>
        </w:rPr>
        <w:t>含めた</w:t>
      </w:r>
      <w:r w:rsidRPr="007508B3">
        <w:rPr>
          <w:rFonts w:ascii="Century" w:eastAsia="ＭＳ 明朝" w:hAnsi="Century"/>
          <w:color w:val="000000" w:themeColor="text1"/>
          <w:sz w:val="21"/>
          <w:szCs w:val="21"/>
          <w:lang w:eastAsia="ja-JP" w:bidi="hi-IN"/>
        </w:rPr>
        <w:t>全市民が、自らの希望と適性に応じて大学</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高等専門学校などの高等教育機関に入学し、学習の権利を享受している。</w:t>
      </w:r>
      <w:r w:rsidRPr="007508B3">
        <w:rPr>
          <w:rFonts w:ascii="Century" w:eastAsia="ＭＳ 明朝" w:hAnsi="Century"/>
          <w:color w:val="000000" w:themeColor="text1"/>
          <w:sz w:val="21"/>
          <w:szCs w:val="21"/>
          <w:lang w:eastAsia="ja-JP" w:bidi="hi-IN"/>
        </w:rPr>
        <w:t xml:space="preserve"> </w:t>
      </w:r>
    </w:p>
    <w:p w14:paraId="3B56F160" w14:textId="5E137154"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171.</w:t>
      </w:r>
      <w:r w:rsidR="000D7813" w:rsidRPr="007508B3">
        <w:rPr>
          <w:rFonts w:ascii="Century" w:hAnsi="Century" w:hint="eastAsia"/>
          <w:color w:val="000000" w:themeColor="text1"/>
          <w:lang w:eastAsia="ja-JP"/>
        </w:rPr>
        <w:t xml:space="preserve"> </w:t>
      </w:r>
      <w:r w:rsidR="00D4117D"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21</w:t>
      </w:r>
      <w:r w:rsidRPr="007508B3">
        <w:rPr>
          <w:rFonts w:ascii="Century" w:hAnsi="Century"/>
          <w:color w:val="000000" w:themeColor="text1"/>
          <w:lang w:eastAsia="ja-JP"/>
        </w:rPr>
        <w:t>条は、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が希望と能力に応じて職業訓練を受け</w:t>
      </w:r>
      <w:r w:rsidR="004F5605" w:rsidRPr="007508B3">
        <w:rPr>
          <w:rFonts w:ascii="Century" w:hAnsi="Century" w:hint="eastAsia"/>
          <w:color w:val="000000" w:themeColor="text1"/>
          <w:lang w:eastAsia="ja-JP"/>
        </w:rPr>
        <w:t>られ</w:t>
      </w:r>
      <w:r w:rsidRPr="007508B3">
        <w:rPr>
          <w:rFonts w:ascii="Century" w:hAnsi="Century"/>
          <w:color w:val="000000" w:themeColor="text1"/>
          <w:lang w:eastAsia="ja-JP"/>
        </w:rPr>
        <w:t>ることを規定し、第</w:t>
      </w:r>
      <w:r w:rsidRPr="007508B3">
        <w:rPr>
          <w:rFonts w:ascii="Century" w:hAnsi="Century"/>
          <w:color w:val="000000" w:themeColor="text1"/>
          <w:lang w:eastAsia="ja-JP"/>
        </w:rPr>
        <w:t>22</w:t>
      </w:r>
      <w:r w:rsidRPr="007508B3">
        <w:rPr>
          <w:rFonts w:ascii="Century" w:hAnsi="Century"/>
          <w:color w:val="000000" w:themeColor="text1"/>
          <w:lang w:eastAsia="ja-JP"/>
        </w:rPr>
        <w:t>条は、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が希望する場合、大学その他の高等教育機関（通信教育機関を含む）への進学を奨励すると規定している。</w:t>
      </w:r>
      <w:r w:rsidR="004260EA" w:rsidRPr="007508B3">
        <w:rPr>
          <w:rFonts w:ascii="Century" w:hAnsi="Century"/>
          <w:color w:val="000000" w:themeColor="text1"/>
          <w:lang w:eastAsia="ja-JP"/>
        </w:rPr>
        <w:t>また、</w:t>
      </w:r>
      <w:r w:rsidRPr="007508B3">
        <w:rPr>
          <w:rFonts w:ascii="Century" w:hAnsi="Century"/>
          <w:color w:val="000000" w:themeColor="text1"/>
          <w:lang w:eastAsia="ja-JP"/>
        </w:rPr>
        <w:t>教育機関その他の関係機関は、障害を理由に、高等教育機関への推薦や入学を妨げたり、学業を中止させたりしてはならない</w:t>
      </w:r>
      <w:r w:rsidR="004F5605" w:rsidRPr="007508B3">
        <w:rPr>
          <w:rFonts w:ascii="Century" w:hAnsi="Century" w:hint="eastAsia"/>
          <w:color w:val="000000" w:themeColor="text1"/>
          <w:lang w:eastAsia="ja-JP"/>
        </w:rPr>
        <w:t>としている</w:t>
      </w:r>
      <w:r w:rsidRPr="007508B3">
        <w:rPr>
          <w:rFonts w:ascii="Century" w:hAnsi="Century"/>
          <w:color w:val="000000" w:themeColor="text1"/>
          <w:lang w:eastAsia="ja-JP"/>
        </w:rPr>
        <w:t>。</w:t>
      </w:r>
    </w:p>
    <w:p w14:paraId="1176C5BF" w14:textId="0139A961"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172.</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障害のある</w:t>
      </w:r>
      <w:r w:rsidR="004260EA" w:rsidRPr="007508B3">
        <w:rPr>
          <w:rFonts w:ascii="Century" w:hAnsi="Century"/>
          <w:color w:val="000000" w:themeColor="text1"/>
          <w:lang w:eastAsia="ja-JP"/>
        </w:rPr>
        <w:t>少女</w:t>
      </w:r>
      <w:r w:rsidRPr="007508B3">
        <w:rPr>
          <w:rFonts w:ascii="Century" w:hAnsi="Century"/>
          <w:color w:val="000000" w:themeColor="text1"/>
          <w:lang w:eastAsia="ja-JP"/>
        </w:rPr>
        <w:t>を含む</w:t>
      </w:r>
      <w:r w:rsidR="00E44E62" w:rsidRPr="007508B3">
        <w:rPr>
          <w:rFonts w:ascii="Century" w:hAnsi="Century"/>
          <w:color w:val="000000" w:themeColor="text1"/>
          <w:lang w:eastAsia="ja-JP"/>
        </w:rPr>
        <w:t>さまざま</w:t>
      </w:r>
      <w:r w:rsidRPr="007508B3">
        <w:rPr>
          <w:rFonts w:ascii="Century" w:hAnsi="Century"/>
          <w:color w:val="000000" w:themeColor="text1"/>
          <w:lang w:eastAsia="ja-JP"/>
        </w:rPr>
        <w:t>な障害</w:t>
      </w:r>
      <w:r w:rsidR="004260EA" w:rsidRPr="007508B3">
        <w:rPr>
          <w:rFonts w:ascii="Century" w:hAnsi="Century"/>
          <w:color w:val="000000" w:themeColor="text1"/>
          <w:lang w:eastAsia="ja-JP"/>
        </w:rPr>
        <w:t>のある人</w:t>
      </w:r>
      <w:r w:rsidRPr="007508B3">
        <w:rPr>
          <w:rFonts w:ascii="Century" w:hAnsi="Century"/>
          <w:color w:val="000000" w:themeColor="text1"/>
          <w:lang w:eastAsia="ja-JP"/>
        </w:rPr>
        <w:t>は、大学や職業訓練校への入学、その他整備された</w:t>
      </w:r>
      <w:r w:rsidR="000D7813" w:rsidRPr="007508B3">
        <w:rPr>
          <w:rFonts w:ascii="Century" w:hAnsi="Century" w:hint="eastAsia"/>
          <w:color w:val="000000" w:themeColor="text1"/>
          <w:lang w:eastAsia="ja-JP"/>
        </w:rPr>
        <w:t>在職者の大学</w:t>
      </w:r>
      <w:r w:rsidR="000D7813" w:rsidRPr="007508B3">
        <w:rPr>
          <w:rFonts w:ascii="Century" w:hAnsi="Century"/>
          <w:color w:val="000000" w:themeColor="text1"/>
          <w:lang w:eastAsia="ja-JP"/>
        </w:rPr>
        <w:t>教育制度</w:t>
      </w:r>
      <w:r w:rsidRPr="007508B3">
        <w:rPr>
          <w:rFonts w:ascii="Century" w:hAnsi="Century"/>
          <w:color w:val="000000" w:themeColor="text1"/>
          <w:lang w:eastAsia="ja-JP"/>
        </w:rPr>
        <w:t>を通じて高等教育制度を享受している。</w:t>
      </w:r>
    </w:p>
    <w:p w14:paraId="148CEA02" w14:textId="791C22D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173.</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特に、教育省は、遠隔教育システムと遠隔教育の質を向上させることにより、居住地に関係なく、障害のある人が自宅で高等教育を受けられるよう措置を講じている。</w:t>
      </w:r>
    </w:p>
    <w:p w14:paraId="1FF059E9"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7CFA1C59" w14:textId="62B60840"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健康（第</w:t>
      </w:r>
      <w:r w:rsidRPr="007508B3">
        <w:rPr>
          <w:rFonts w:ascii="Century" w:eastAsia="ＭＳ 明朝" w:hAnsi="Century"/>
          <w:b/>
          <w:bCs/>
          <w:color w:val="000000" w:themeColor="text1"/>
          <w:sz w:val="24"/>
          <w:szCs w:val="24"/>
          <w:lang w:eastAsia="ja-JP" w:bidi="hi-IN"/>
        </w:rPr>
        <w:t>25</w:t>
      </w:r>
      <w:r w:rsidRPr="007508B3">
        <w:rPr>
          <w:rFonts w:ascii="Century" w:eastAsia="ＭＳ 明朝" w:hAnsi="Century"/>
          <w:b/>
          <w:bCs/>
          <w:color w:val="000000" w:themeColor="text1"/>
          <w:sz w:val="24"/>
          <w:szCs w:val="24"/>
          <w:lang w:eastAsia="ja-JP" w:bidi="hi-IN"/>
        </w:rPr>
        <w:t>条）</w:t>
      </w:r>
    </w:p>
    <w:p w14:paraId="221E896E" w14:textId="157607A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22(a)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41BA0B73" w14:textId="64FE6E97"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22</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4F5605" w:rsidRPr="007508B3">
        <w:rPr>
          <w:rFonts w:ascii="Century" w:eastAsia="ＭＳ 明朝" w:hAnsi="Century"/>
          <w:color w:val="000000" w:themeColor="text1"/>
          <w:sz w:val="18"/>
          <w:szCs w:val="18"/>
          <w:lang w:eastAsia="ja-JP" w:bidi="hi-IN"/>
        </w:rPr>
        <w:t>質の高い医療施設への物理的</w:t>
      </w:r>
      <w:r w:rsidR="004F5605" w:rsidRPr="007508B3">
        <w:rPr>
          <w:rFonts w:ascii="Century" w:eastAsia="ＭＳ 明朝" w:hAnsi="Century" w:hint="eastAsia"/>
          <w:color w:val="000000" w:themeColor="text1"/>
          <w:sz w:val="18"/>
          <w:szCs w:val="18"/>
          <w:lang w:eastAsia="ja-JP" w:bidi="hi-IN"/>
        </w:rPr>
        <w:t>・</w:t>
      </w:r>
      <w:r w:rsidR="004F5605" w:rsidRPr="007508B3">
        <w:rPr>
          <w:rFonts w:ascii="Century" w:eastAsia="ＭＳ 明朝" w:hAnsi="Century"/>
          <w:color w:val="000000" w:themeColor="text1"/>
          <w:sz w:val="18"/>
          <w:szCs w:val="18"/>
          <w:lang w:eastAsia="ja-JP" w:bidi="hi-IN"/>
        </w:rPr>
        <w:t>デジタルアクセシビリティ、合理的配慮の提供、障害のある人</w:t>
      </w:r>
      <w:r w:rsidR="004F5605" w:rsidRPr="007508B3">
        <w:rPr>
          <w:rFonts w:ascii="Century" w:eastAsia="ＭＳ 明朝" w:hAnsi="Century" w:hint="eastAsia"/>
          <w:color w:val="000000" w:themeColor="text1"/>
          <w:sz w:val="18"/>
          <w:szCs w:val="18"/>
          <w:lang w:eastAsia="ja-JP" w:bidi="hi-IN"/>
        </w:rPr>
        <w:t>への</w:t>
      </w:r>
      <w:r w:rsidR="004F5605" w:rsidRPr="007508B3">
        <w:rPr>
          <w:rFonts w:ascii="Century" w:eastAsia="ＭＳ 明朝" w:hAnsi="Century"/>
          <w:color w:val="000000" w:themeColor="text1"/>
          <w:sz w:val="18"/>
          <w:szCs w:val="18"/>
          <w:lang w:eastAsia="ja-JP" w:bidi="hi-IN"/>
        </w:rPr>
        <w:t>サービス提供</w:t>
      </w:r>
      <w:r w:rsidR="00DD33B2" w:rsidRPr="007508B3">
        <w:rPr>
          <w:rFonts w:ascii="Century" w:eastAsia="ＭＳ 明朝" w:hAnsi="Century" w:hint="eastAsia"/>
          <w:color w:val="000000" w:themeColor="text1"/>
          <w:sz w:val="18"/>
          <w:szCs w:val="18"/>
          <w:lang w:eastAsia="ja-JP" w:bidi="hi-IN"/>
        </w:rPr>
        <w:t>の措置</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88B079F" w14:textId="7AF6789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174.</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2023</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月</w:t>
      </w:r>
      <w:r w:rsidRPr="007508B3">
        <w:rPr>
          <w:rFonts w:ascii="Century" w:eastAsia="ＭＳ 明朝" w:hAnsi="Century"/>
          <w:color w:val="000000" w:themeColor="text1"/>
          <w:sz w:val="21"/>
          <w:szCs w:val="21"/>
          <w:lang w:eastAsia="ja-JP" w:bidi="hi-IN"/>
        </w:rPr>
        <w:t>14</w:t>
      </w:r>
      <w:r w:rsidRPr="007508B3">
        <w:rPr>
          <w:rFonts w:ascii="Century" w:eastAsia="ＭＳ 明朝" w:hAnsi="Century"/>
          <w:color w:val="000000" w:themeColor="text1"/>
          <w:sz w:val="21"/>
          <w:szCs w:val="21"/>
          <w:lang w:eastAsia="ja-JP" w:bidi="hi-IN"/>
        </w:rPr>
        <w:t>日、</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は、公衆衛生法及び医療サービス法を改正し、詳細規定の一部を修正した。これは、障害の有無にかかわらず全ての国民が、公衆衛生に関する国家の人民本位政策の適切な実施の恩恵を受けられるようにする</w:t>
      </w:r>
      <w:r w:rsidR="00982D10" w:rsidRPr="007508B3">
        <w:rPr>
          <w:rFonts w:ascii="Century" w:eastAsia="ＭＳ 明朝" w:hAnsi="Century" w:hint="eastAsia"/>
          <w:color w:val="000000" w:themeColor="text1"/>
          <w:sz w:val="21"/>
          <w:szCs w:val="21"/>
          <w:lang w:eastAsia="ja-JP" w:bidi="hi-IN"/>
        </w:rPr>
        <w:t>こと</w:t>
      </w:r>
      <w:r w:rsidRPr="007508B3">
        <w:rPr>
          <w:rFonts w:ascii="Century" w:eastAsia="ＭＳ 明朝" w:hAnsi="Century"/>
          <w:color w:val="000000" w:themeColor="text1"/>
          <w:sz w:val="21"/>
          <w:szCs w:val="21"/>
          <w:lang w:eastAsia="ja-JP" w:bidi="hi-IN"/>
        </w:rPr>
        <w:t>、全ての医療機関</w:t>
      </w:r>
      <w:r w:rsidR="00CC7992" w:rsidRPr="007508B3">
        <w:rPr>
          <w:rFonts w:ascii="Century" w:eastAsia="ＭＳ 明朝" w:hAnsi="Century" w:hint="eastAsia"/>
          <w:color w:val="000000" w:themeColor="text1"/>
          <w:sz w:val="21"/>
          <w:szCs w:val="21"/>
          <w:lang w:eastAsia="ja-JP" w:bidi="hi-IN"/>
        </w:rPr>
        <w:t>に</w:t>
      </w:r>
      <w:r w:rsidRPr="007508B3">
        <w:rPr>
          <w:rFonts w:ascii="Century" w:eastAsia="ＭＳ 明朝" w:hAnsi="Century"/>
          <w:color w:val="000000" w:themeColor="text1"/>
          <w:sz w:val="21"/>
          <w:szCs w:val="21"/>
          <w:lang w:eastAsia="ja-JP" w:bidi="hi-IN"/>
        </w:rPr>
        <w:t>医療サービスに</w:t>
      </w:r>
      <w:r w:rsidR="00982D10" w:rsidRPr="007508B3">
        <w:rPr>
          <w:rFonts w:ascii="Century" w:eastAsia="ＭＳ 明朝" w:hAnsi="Century" w:hint="eastAsia"/>
          <w:color w:val="000000" w:themeColor="text1"/>
          <w:sz w:val="21"/>
          <w:szCs w:val="21"/>
          <w:lang w:eastAsia="ja-JP" w:bidi="hi-IN"/>
        </w:rPr>
        <w:t>良好な</w:t>
      </w:r>
      <w:r w:rsidRPr="007508B3">
        <w:rPr>
          <w:rFonts w:ascii="Century" w:eastAsia="ＭＳ 明朝" w:hAnsi="Century"/>
          <w:color w:val="000000" w:themeColor="text1"/>
          <w:sz w:val="21"/>
          <w:szCs w:val="21"/>
          <w:lang w:eastAsia="ja-JP" w:bidi="hi-IN"/>
        </w:rPr>
        <w:t>環境と十分な条件を提供され</w:t>
      </w:r>
      <w:r w:rsidR="00CC7992" w:rsidRPr="007508B3">
        <w:rPr>
          <w:rFonts w:ascii="Century" w:eastAsia="ＭＳ 明朝" w:hAnsi="Century" w:hint="eastAsia"/>
          <w:color w:val="000000" w:themeColor="text1"/>
          <w:sz w:val="21"/>
          <w:szCs w:val="21"/>
          <w:lang w:eastAsia="ja-JP" w:bidi="hi-IN"/>
        </w:rPr>
        <w:t>るようにすること</w:t>
      </w:r>
      <w:r w:rsidRPr="007508B3">
        <w:rPr>
          <w:rFonts w:ascii="Century" w:eastAsia="ＭＳ 明朝" w:hAnsi="Century"/>
          <w:color w:val="000000" w:themeColor="text1"/>
          <w:sz w:val="21"/>
          <w:szCs w:val="21"/>
          <w:lang w:eastAsia="ja-JP" w:bidi="hi-IN"/>
        </w:rPr>
        <w:t>、関連企業が計画的に医療消耗品及び医療機器を生産</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供給することを目的としている。</w:t>
      </w:r>
    </w:p>
    <w:p w14:paraId="58B01D40" w14:textId="5C7DD65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175.</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これらの規定に基づき、</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はまず、</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の身体リハビリテーションと患者の医療ケアのための良好な環境を整えるため、治療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予防機関の近代化を強化した。特に、江原道</w:t>
      </w:r>
      <w:r w:rsidR="0092667A" w:rsidRPr="007508B3">
        <w:rPr>
          <w:rFonts w:ascii="Century" w:eastAsia="ＭＳ 明朝" w:hAnsi="Century" w:cs="SimSun" w:hint="eastAsia"/>
          <w:color w:val="000000" w:themeColor="text1"/>
          <w:sz w:val="21"/>
          <w:szCs w:val="21"/>
          <w:lang w:eastAsia="ja-JP" w:bidi="hi-IN"/>
        </w:rPr>
        <w:t>（</w:t>
      </w:r>
      <w:r w:rsidR="0092667A" w:rsidRPr="007508B3">
        <w:rPr>
          <w:rFonts w:ascii="Century" w:eastAsia="ＭＳ 明朝" w:hAnsi="Century" w:cs="SimSun"/>
          <w:color w:val="000000" w:themeColor="text1"/>
          <w:sz w:val="18"/>
          <w:szCs w:val="18"/>
          <w:lang w:eastAsia="ja-JP" w:bidi="hi-IN"/>
        </w:rPr>
        <w:t>Kangwon Provincial</w:t>
      </w:r>
      <w:r w:rsidR="0092667A"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総合病院と慈江道</w:t>
      </w:r>
      <w:r w:rsidR="0092667A" w:rsidRPr="007508B3">
        <w:rPr>
          <w:rFonts w:ascii="Century" w:eastAsia="ＭＳ 明朝" w:hAnsi="Century" w:cs="SimSun" w:hint="eastAsia"/>
          <w:color w:val="000000" w:themeColor="text1"/>
          <w:sz w:val="21"/>
          <w:szCs w:val="21"/>
          <w:lang w:eastAsia="ja-JP" w:bidi="hi-IN"/>
        </w:rPr>
        <w:t>（</w:t>
      </w:r>
      <w:r w:rsidR="0092667A" w:rsidRPr="007508B3">
        <w:rPr>
          <w:rFonts w:ascii="Century" w:eastAsia="ＭＳ 明朝" w:hAnsi="Century" w:cs="SimSun"/>
          <w:color w:val="000000" w:themeColor="text1"/>
          <w:sz w:val="18"/>
          <w:szCs w:val="18"/>
          <w:lang w:eastAsia="ja-JP" w:bidi="hi-IN"/>
        </w:rPr>
        <w:t>Jagang Province</w:t>
      </w:r>
      <w:r w:rsidR="0092667A"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全川郡</w:t>
      </w:r>
      <w:r w:rsidR="0092667A" w:rsidRPr="007508B3">
        <w:rPr>
          <w:rFonts w:ascii="Century" w:eastAsia="ＭＳ 明朝" w:hAnsi="Century" w:cs="SimSun" w:hint="eastAsia"/>
          <w:color w:val="000000" w:themeColor="text1"/>
          <w:sz w:val="21"/>
          <w:szCs w:val="21"/>
          <w:lang w:eastAsia="ja-JP" w:bidi="hi-IN"/>
        </w:rPr>
        <w:t>（</w:t>
      </w:r>
      <w:r w:rsidR="0092667A" w:rsidRPr="007508B3">
        <w:rPr>
          <w:rFonts w:ascii="Century" w:eastAsia="ＭＳ 明朝" w:hAnsi="Century" w:cs="SimSun"/>
          <w:color w:val="000000" w:themeColor="text1"/>
          <w:sz w:val="18"/>
          <w:szCs w:val="18"/>
          <w:lang w:eastAsia="ja-JP" w:bidi="hi-IN"/>
        </w:rPr>
        <w:t>Jonchon County</w:t>
      </w:r>
      <w:r w:rsidR="0092667A" w:rsidRPr="007508B3">
        <w:rPr>
          <w:rFonts w:ascii="Century" w:eastAsia="ＭＳ 明朝" w:hAnsi="Century" w:cs="SimSun" w:hint="eastAsia"/>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病院は、地方レベルの治療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予防施設の近代化のモデル基準となるよう改修され、全国規模で道</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郡レベルの病院の近代化に向けた技術的準備作業が実施された。</w:t>
      </w:r>
    </w:p>
    <w:p w14:paraId="775F0CD1" w14:textId="629456D0"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176.</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農村地域の</w:t>
      </w:r>
      <w:r w:rsidR="00DD33B2" w:rsidRPr="007508B3">
        <w:rPr>
          <w:rFonts w:ascii="Century" w:eastAsia="ＭＳ 明朝" w:hAnsi="Century" w:hint="eastAsia"/>
          <w:color w:val="000000" w:themeColor="text1"/>
          <w:sz w:val="21"/>
          <w:szCs w:val="21"/>
          <w:lang w:eastAsia="ja-JP" w:bidi="hi-IN"/>
        </w:rPr>
        <w:t>住民（</w:t>
      </w:r>
      <w:r w:rsidRPr="007508B3">
        <w:rPr>
          <w:rFonts w:ascii="Century" w:eastAsia="ＭＳ 明朝" w:hAnsi="Century"/>
          <w:color w:val="000000" w:themeColor="text1"/>
          <w:sz w:val="21"/>
          <w:szCs w:val="21"/>
          <w:lang w:eastAsia="ja-JP" w:bidi="hi-IN"/>
        </w:rPr>
        <w:t>障害のある人</w:t>
      </w:r>
      <w:r w:rsidR="00DD33B2" w:rsidRPr="007508B3">
        <w:rPr>
          <w:rFonts w:ascii="Century" w:eastAsia="ＭＳ 明朝" w:hAnsi="Century" w:hint="eastAsia"/>
          <w:color w:val="000000" w:themeColor="text1"/>
          <w:sz w:val="21"/>
          <w:szCs w:val="21"/>
          <w:lang w:eastAsia="ja-JP" w:bidi="hi-IN"/>
        </w:rPr>
        <w:t>も</w:t>
      </w:r>
      <w:r w:rsidRPr="007508B3">
        <w:rPr>
          <w:rFonts w:ascii="Century" w:eastAsia="ＭＳ 明朝" w:hAnsi="Century"/>
          <w:color w:val="000000" w:themeColor="text1"/>
          <w:sz w:val="21"/>
          <w:szCs w:val="21"/>
          <w:lang w:eastAsia="ja-JP" w:bidi="hi-IN"/>
        </w:rPr>
        <w:t>ない人</w:t>
      </w:r>
      <w:r w:rsidR="00DD33B2" w:rsidRPr="007508B3">
        <w:rPr>
          <w:rFonts w:ascii="Century" w:eastAsia="ＭＳ 明朝" w:hAnsi="Century" w:hint="eastAsia"/>
          <w:color w:val="000000" w:themeColor="text1"/>
          <w:sz w:val="21"/>
          <w:szCs w:val="21"/>
          <w:lang w:eastAsia="ja-JP" w:bidi="hi-IN"/>
        </w:rPr>
        <w:t>も）</w:t>
      </w:r>
      <w:r w:rsidRPr="007508B3">
        <w:rPr>
          <w:rFonts w:ascii="Century" w:eastAsia="ＭＳ 明朝" w:hAnsi="Century"/>
          <w:color w:val="000000" w:themeColor="text1"/>
          <w:sz w:val="21"/>
          <w:szCs w:val="21"/>
          <w:lang w:eastAsia="ja-JP" w:bidi="hi-IN"/>
        </w:rPr>
        <w:t>のために、すべての里</w:t>
      </w:r>
      <w:r w:rsidR="00DD33B2" w:rsidRPr="007508B3">
        <w:rPr>
          <w:rFonts w:ascii="Century" w:eastAsia="ＭＳ 明朝" w:hAnsi="Century" w:hint="eastAsia"/>
          <w:color w:val="000000" w:themeColor="text1"/>
          <w:sz w:val="21"/>
          <w:szCs w:val="21"/>
          <w:lang w:eastAsia="ja-JP" w:bidi="hi-IN"/>
        </w:rPr>
        <w:t>（</w:t>
      </w:r>
      <w:r w:rsidR="00DD33B2" w:rsidRPr="007508B3">
        <w:rPr>
          <w:rFonts w:ascii="Century" w:eastAsia="ＭＳ 明朝" w:hAnsi="Century" w:hint="eastAsia"/>
          <w:color w:val="000000" w:themeColor="text1"/>
          <w:sz w:val="18"/>
          <w:szCs w:val="18"/>
          <w:lang w:eastAsia="ja-JP" w:bidi="hi-IN"/>
        </w:rPr>
        <w:t>ri</w:t>
      </w:r>
      <w:r w:rsidR="00DD33B2"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に薬局が新設され、医薬品の供給を安定させるための強力かつ実践的な措置が取られた。</w:t>
      </w:r>
      <w:r w:rsidRPr="007508B3">
        <w:rPr>
          <w:rFonts w:ascii="Century" w:eastAsia="ＭＳ 明朝" w:hAnsi="Century"/>
          <w:color w:val="000000" w:themeColor="text1"/>
          <w:sz w:val="21"/>
          <w:szCs w:val="21"/>
          <w:lang w:eastAsia="ja-JP" w:bidi="hi-IN"/>
        </w:rPr>
        <w:t xml:space="preserve"> </w:t>
      </w:r>
    </w:p>
    <w:p w14:paraId="147BB5B3" w14:textId="028B283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177.</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これに伴い、農村地域を含む全国のすべての薬局が</w:t>
      </w:r>
      <w:r w:rsidRPr="007508B3">
        <w:rPr>
          <w:rFonts w:ascii="Century" w:eastAsia="ＭＳ 明朝" w:hAnsi="Century"/>
          <w:color w:val="000000" w:themeColor="text1"/>
          <w:sz w:val="21"/>
          <w:szCs w:val="21"/>
          <w:lang w:eastAsia="ja-JP" w:bidi="hi-IN"/>
        </w:rPr>
        <w:t>24</w:t>
      </w:r>
      <w:r w:rsidRPr="007508B3">
        <w:rPr>
          <w:rFonts w:ascii="Century" w:eastAsia="ＭＳ 明朝" w:hAnsi="Century"/>
          <w:color w:val="000000" w:themeColor="text1"/>
          <w:sz w:val="21"/>
          <w:szCs w:val="21"/>
          <w:lang w:eastAsia="ja-JP" w:bidi="hi-IN"/>
        </w:rPr>
        <w:t>時間営業を開始し、すべての農民がいつでも近くの薬局で医薬品を購入できるようにな</w:t>
      </w:r>
      <w:r w:rsidR="004260EA" w:rsidRPr="007508B3">
        <w:rPr>
          <w:rFonts w:ascii="Century" w:eastAsia="ＭＳ 明朝" w:hAnsi="Century"/>
          <w:color w:val="000000" w:themeColor="text1"/>
          <w:sz w:val="21"/>
          <w:szCs w:val="21"/>
          <w:lang w:eastAsia="ja-JP" w:bidi="hi-IN"/>
        </w:rPr>
        <w:t>った</w:t>
      </w:r>
      <w:r w:rsidRPr="007508B3">
        <w:rPr>
          <w:rFonts w:ascii="Century" w:eastAsia="ＭＳ 明朝" w:hAnsi="Century"/>
          <w:color w:val="000000" w:themeColor="text1"/>
          <w:sz w:val="21"/>
          <w:szCs w:val="21"/>
          <w:lang w:eastAsia="ja-JP" w:bidi="hi-IN"/>
        </w:rPr>
        <w:t>。</w:t>
      </w:r>
    </w:p>
    <w:p w14:paraId="18E5A61B"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8F64C99" w14:textId="26E84D6E"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22(b)</w:t>
      </w:r>
      <w:r w:rsidR="00C71D10" w:rsidRPr="007508B3">
        <w:rPr>
          <w:rFonts w:ascii="Century" w:eastAsia="ＭＳ 明朝" w:hAnsi="Century"/>
          <w:b/>
          <w:bCs/>
          <w:color w:val="000000" w:themeColor="text1"/>
          <w:sz w:val="22"/>
          <w:szCs w:val="22"/>
          <w:lang w:eastAsia="ja-JP" w:bidi="hi-IN"/>
        </w:rPr>
        <w:t>に対する回答</w:t>
      </w:r>
    </w:p>
    <w:p w14:paraId="5DF7401B" w14:textId="2BE4DD4B" w:rsidR="001D2861" w:rsidRPr="007508B3" w:rsidRDefault="001A1F1F" w:rsidP="000D7813">
      <w:pPr>
        <w:pStyle w:val="SingleTxtG"/>
        <w:spacing w:afterLines="50"/>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lastRenderedPageBreak/>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22</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DD33B2" w:rsidRPr="007508B3">
        <w:rPr>
          <w:rFonts w:ascii="Century" w:eastAsia="ＭＳ 明朝" w:hAnsi="Century"/>
          <w:color w:val="000000" w:themeColor="text1"/>
          <w:sz w:val="18"/>
          <w:szCs w:val="18"/>
          <w:lang w:eastAsia="ja-JP" w:bidi="hi-IN"/>
        </w:rPr>
        <w:t>障害のある人に対する、母体妊産婦保健、家族計画、避妊を含む性と生殖の保健医療へのアクセス</w:t>
      </w:r>
      <w:r w:rsidR="00DD33B2" w:rsidRPr="007508B3">
        <w:rPr>
          <w:rFonts w:ascii="Century" w:eastAsia="ＭＳ 明朝" w:hAnsi="Century" w:hint="eastAsia"/>
          <w:color w:val="000000" w:themeColor="text1"/>
          <w:sz w:val="18"/>
          <w:szCs w:val="18"/>
          <w:lang w:eastAsia="ja-JP" w:bidi="hi-IN"/>
        </w:rPr>
        <w:t>の措置</w:t>
      </w:r>
      <w:r w:rsidR="000D7813"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4BE568BE" w14:textId="436609CB"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178.</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2017</w:t>
      </w:r>
      <w:r w:rsidRPr="007508B3">
        <w:rPr>
          <w:rFonts w:ascii="Century" w:hAnsi="Century"/>
          <w:color w:val="000000" w:themeColor="text1"/>
          <w:lang w:eastAsia="ja-JP"/>
        </w:rPr>
        <w:t>年、保健省（</w:t>
      </w:r>
      <w:r w:rsidRPr="007508B3">
        <w:rPr>
          <w:rFonts w:ascii="Century" w:hAnsi="Century"/>
          <w:color w:val="000000" w:themeColor="text1"/>
          <w:lang w:eastAsia="ja-JP"/>
        </w:rPr>
        <w:t>MoPH</w:t>
      </w:r>
      <w:r w:rsidR="00253164" w:rsidRPr="007508B3">
        <w:rPr>
          <w:rFonts w:ascii="Century" w:hAnsi="Century" w:hint="eastAsia"/>
          <w:color w:val="000000" w:themeColor="text1"/>
          <w:sz w:val="18"/>
          <w:szCs w:val="18"/>
          <w:lang w:eastAsia="ja-JP"/>
        </w:rPr>
        <w:t xml:space="preserve">: </w:t>
      </w:r>
      <w:r w:rsidR="00253164" w:rsidRPr="007508B3">
        <w:rPr>
          <w:rFonts w:ascii="Century" w:hAnsi="Century"/>
          <w:color w:val="000000" w:themeColor="text1"/>
          <w:sz w:val="18"/>
          <w:szCs w:val="18"/>
          <w:lang w:eastAsia="ja-JP"/>
        </w:rPr>
        <w:t>Ministry of Public Health</w:t>
      </w:r>
      <w:r w:rsidRPr="007508B3">
        <w:rPr>
          <w:rFonts w:ascii="Century" w:hAnsi="Century"/>
          <w:color w:val="000000" w:themeColor="text1"/>
          <w:lang w:eastAsia="ja-JP"/>
        </w:rPr>
        <w:t>）は「女性の健康ケアガイドライン」および「妊婦・</w:t>
      </w:r>
      <w:r w:rsidR="004260EA" w:rsidRPr="007508B3">
        <w:rPr>
          <w:rFonts w:ascii="Century" w:hAnsi="Century"/>
          <w:color w:val="000000" w:themeColor="text1"/>
          <w:lang w:eastAsia="ja-JP"/>
        </w:rPr>
        <w:t>育児</w:t>
      </w:r>
      <w:r w:rsidRPr="007508B3">
        <w:rPr>
          <w:rFonts w:ascii="Century" w:hAnsi="Century"/>
          <w:color w:val="000000" w:themeColor="text1"/>
          <w:lang w:eastAsia="ja-JP"/>
        </w:rPr>
        <w:t>中の母親の健康ケアガイドライン」を更新し</w:t>
      </w:r>
      <w:r w:rsidR="004260EA" w:rsidRPr="007508B3">
        <w:rPr>
          <w:rFonts w:ascii="Century" w:hAnsi="Century"/>
          <w:color w:val="000000" w:themeColor="text1"/>
          <w:lang w:eastAsia="ja-JP"/>
        </w:rPr>
        <w:t>た。</w:t>
      </w:r>
      <w:r w:rsidRPr="007508B3">
        <w:rPr>
          <w:rFonts w:ascii="Century" w:hAnsi="Century"/>
          <w:color w:val="000000" w:themeColor="text1"/>
          <w:lang w:eastAsia="ja-JP"/>
        </w:rPr>
        <w:t>その内容は障害の有無にかかわらずすべての女性を対象としたもので、これらのガイドラインを</w:t>
      </w:r>
      <w:r w:rsidR="00964C9B" w:rsidRPr="007508B3">
        <w:rPr>
          <w:rFonts w:ascii="Century" w:hAnsi="Century"/>
          <w:color w:val="000000" w:themeColor="text1"/>
          <w:lang w:eastAsia="ja-JP"/>
        </w:rPr>
        <w:t>家庭医の</w:t>
      </w:r>
      <w:r w:rsidRPr="007508B3">
        <w:rPr>
          <w:rFonts w:ascii="Century" w:hAnsi="Century"/>
          <w:color w:val="000000" w:themeColor="text1"/>
          <w:lang w:eastAsia="ja-JP"/>
        </w:rPr>
        <w:t>現職研修カリキュラムに追加した。また、思春期医療に関する情報を追加し、新たに</w:t>
      </w:r>
      <w:r w:rsidR="00964C9B" w:rsidRPr="007508B3">
        <w:rPr>
          <w:rFonts w:ascii="Century" w:hAnsi="Century"/>
          <w:color w:val="000000" w:themeColor="text1"/>
          <w:lang w:eastAsia="ja-JP"/>
        </w:rPr>
        <w:t>編集</w:t>
      </w:r>
      <w:r w:rsidRPr="007508B3">
        <w:rPr>
          <w:rFonts w:ascii="Century" w:hAnsi="Century"/>
          <w:color w:val="000000" w:themeColor="text1"/>
          <w:lang w:eastAsia="ja-JP"/>
        </w:rPr>
        <w:t>した家庭医の現職研修計画を公表・配布し、障害の有無にかかわらず、すべての少女および女性の医療の改善に貢献した。さらに、家庭医の遠隔研修システムを開発し、災害や公衆衛生上の危機に応じて、特に妊婦や</w:t>
      </w:r>
      <w:r w:rsidR="004260EA" w:rsidRPr="007508B3">
        <w:rPr>
          <w:rFonts w:ascii="Century" w:hAnsi="Century"/>
          <w:color w:val="000000" w:themeColor="text1"/>
          <w:lang w:eastAsia="ja-JP"/>
        </w:rPr>
        <w:t>育児</w:t>
      </w:r>
      <w:r w:rsidRPr="007508B3">
        <w:rPr>
          <w:rFonts w:ascii="Century" w:hAnsi="Century"/>
          <w:color w:val="000000" w:themeColor="text1"/>
          <w:lang w:eastAsia="ja-JP"/>
        </w:rPr>
        <w:t>中の母親の医療に関する情報をカリキュラムに追加し、家庭医のサービススキルを向上させるよう</w:t>
      </w:r>
      <w:r w:rsidR="005D7941" w:rsidRPr="007508B3">
        <w:rPr>
          <w:rFonts w:ascii="Century" w:hAnsi="Century" w:hint="eastAsia"/>
          <w:color w:val="000000" w:themeColor="text1"/>
          <w:lang w:eastAsia="ja-JP"/>
        </w:rPr>
        <w:t>体系化</w:t>
      </w:r>
      <w:r w:rsidRPr="007508B3">
        <w:rPr>
          <w:rFonts w:ascii="Century" w:hAnsi="Century"/>
          <w:color w:val="000000" w:themeColor="text1"/>
          <w:lang w:eastAsia="ja-JP"/>
        </w:rPr>
        <w:t>した。</w:t>
      </w:r>
    </w:p>
    <w:p w14:paraId="3AF00EBA" w14:textId="1B8896C3"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179.</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障害のある女性が妊娠した場合、特別に保護される対象と定義され、関係する終末期治療・予防機関は、市・</w:t>
      </w:r>
      <w:r w:rsidR="005D7941" w:rsidRPr="007508B3">
        <w:rPr>
          <w:rFonts w:ascii="Century" w:hAnsi="Century" w:hint="eastAsia"/>
          <w:color w:val="000000" w:themeColor="text1"/>
          <w:lang w:eastAsia="ja-JP"/>
        </w:rPr>
        <w:t>郡</w:t>
      </w:r>
      <w:r w:rsidRPr="007508B3">
        <w:rPr>
          <w:rFonts w:ascii="Century" w:hAnsi="Century"/>
          <w:color w:val="000000" w:themeColor="text1"/>
          <w:lang w:eastAsia="ja-JP"/>
        </w:rPr>
        <w:t>レベルの病院の産婦人科と緊密に連携しながら定期的な健康診断を実施し、安産を確実に</w:t>
      </w:r>
      <w:r w:rsidR="005D7941" w:rsidRPr="007508B3">
        <w:rPr>
          <w:rFonts w:ascii="Century" w:hAnsi="Century" w:hint="eastAsia"/>
          <w:color w:val="000000" w:themeColor="text1"/>
          <w:lang w:eastAsia="ja-JP"/>
        </w:rPr>
        <w:t>保証</w:t>
      </w:r>
      <w:r w:rsidRPr="007508B3">
        <w:rPr>
          <w:rFonts w:ascii="Century" w:hAnsi="Century"/>
          <w:color w:val="000000" w:themeColor="text1"/>
          <w:lang w:eastAsia="ja-JP"/>
        </w:rPr>
        <w:t>する。市・</w:t>
      </w:r>
      <w:r w:rsidR="005D7941" w:rsidRPr="007508B3">
        <w:rPr>
          <w:rFonts w:ascii="Century" w:hAnsi="Century" w:hint="eastAsia"/>
          <w:color w:val="000000" w:themeColor="text1"/>
          <w:lang w:eastAsia="ja-JP"/>
        </w:rPr>
        <w:t>郡</w:t>
      </w:r>
      <w:r w:rsidRPr="007508B3">
        <w:rPr>
          <w:rFonts w:ascii="Century" w:hAnsi="Century"/>
          <w:color w:val="000000" w:themeColor="text1"/>
          <w:lang w:eastAsia="ja-JP"/>
        </w:rPr>
        <w:t>レベルの病院の産婦人科は、妊娠継続の可能性を科学的に評価するための総合検査を実施し、その評価の結果、安産が不可能と判断された場合、市・</w:t>
      </w:r>
      <w:r w:rsidR="005D7941" w:rsidRPr="007508B3">
        <w:rPr>
          <w:rFonts w:ascii="Century" w:hAnsi="Century" w:hint="eastAsia"/>
          <w:color w:val="000000" w:themeColor="text1"/>
          <w:lang w:eastAsia="ja-JP"/>
        </w:rPr>
        <w:t>郡</w:t>
      </w:r>
      <w:r w:rsidRPr="007508B3">
        <w:rPr>
          <w:rFonts w:ascii="Century" w:hAnsi="Century"/>
          <w:color w:val="000000" w:themeColor="text1"/>
          <w:lang w:eastAsia="ja-JP"/>
        </w:rPr>
        <w:t>レベルの病院の産婦人科は、本人の主観的な要望と評価結果に基づき、妊娠中絶措置を講じる。</w:t>
      </w:r>
    </w:p>
    <w:p w14:paraId="040F9E53" w14:textId="77777777" w:rsidR="001D2861" w:rsidRPr="007508B3" w:rsidRDefault="001D2861" w:rsidP="00654499">
      <w:pPr>
        <w:pStyle w:val="11"/>
        <w:ind w:left="142"/>
        <w:rPr>
          <w:rFonts w:ascii="Century" w:hAnsi="Century"/>
          <w:color w:val="000000" w:themeColor="text1"/>
          <w:lang w:eastAsia="ja-JP"/>
        </w:rPr>
      </w:pPr>
    </w:p>
    <w:p w14:paraId="2671B6E9" w14:textId="38EF46EF"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22(c)</w:t>
      </w:r>
      <w:r w:rsidR="00C71D10" w:rsidRPr="007508B3">
        <w:rPr>
          <w:rFonts w:ascii="Century" w:eastAsia="ＭＳ 明朝" w:hAnsi="Century"/>
          <w:b/>
          <w:bCs/>
          <w:color w:val="000000" w:themeColor="text1"/>
          <w:sz w:val="22"/>
          <w:szCs w:val="22"/>
          <w:lang w:eastAsia="ja-JP" w:bidi="hi-IN"/>
        </w:rPr>
        <w:t>に対する回答</w:t>
      </w:r>
    </w:p>
    <w:p w14:paraId="4919AEE2" w14:textId="592D9669" w:rsidR="001D2861" w:rsidRPr="007508B3" w:rsidRDefault="001A1F1F" w:rsidP="000D7813">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22</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5D7941" w:rsidRPr="007508B3">
        <w:rPr>
          <w:rFonts w:ascii="Century" w:eastAsia="ＭＳ 明朝" w:hAnsi="Century"/>
          <w:color w:val="000000" w:themeColor="text1"/>
          <w:sz w:val="18"/>
          <w:szCs w:val="18"/>
          <w:lang w:eastAsia="ja-JP" w:bidi="hi-IN"/>
        </w:rPr>
        <w:t>検査、ワクチン、情報へのアクセスなどの</w:t>
      </w:r>
      <w:r w:rsidR="005D7941" w:rsidRPr="007508B3">
        <w:rPr>
          <w:rFonts w:ascii="Century" w:eastAsia="ＭＳ 明朝" w:hAnsi="Century"/>
          <w:color w:val="000000" w:themeColor="text1"/>
          <w:sz w:val="18"/>
          <w:szCs w:val="18"/>
          <w:lang w:eastAsia="ja-JP" w:bidi="hi-IN"/>
        </w:rPr>
        <w:t>COVID-19</w:t>
      </w:r>
      <w:r w:rsidR="005D7941" w:rsidRPr="007508B3">
        <w:rPr>
          <w:rFonts w:ascii="Century" w:eastAsia="ＭＳ 明朝" w:hAnsi="Century"/>
          <w:color w:val="000000" w:themeColor="text1"/>
          <w:sz w:val="18"/>
          <w:szCs w:val="18"/>
          <w:lang w:eastAsia="ja-JP" w:bidi="hi-IN"/>
        </w:rPr>
        <w:t>関連サービス</w:t>
      </w:r>
      <w:r w:rsidR="000D7813" w:rsidRPr="007508B3">
        <w:rPr>
          <w:rFonts w:ascii="Century" w:eastAsia="ＭＳ 明朝" w:hAnsi="Century"/>
          <w:color w:val="000000" w:themeColor="text1"/>
          <w:sz w:val="18"/>
          <w:szCs w:val="18"/>
          <w:lang w:eastAsia="ja-JP" w:bidi="hi-IN"/>
        </w:rPr>
        <w:t>へ</w:t>
      </w:r>
      <w:r w:rsidR="005D7941" w:rsidRPr="007508B3">
        <w:rPr>
          <w:rFonts w:ascii="Century" w:eastAsia="ＭＳ 明朝" w:hAnsi="Century"/>
          <w:color w:val="000000" w:themeColor="text1"/>
          <w:sz w:val="18"/>
          <w:szCs w:val="18"/>
          <w:lang w:eastAsia="ja-JP" w:bidi="hi-IN"/>
        </w:rPr>
        <w:t>の、障害のある人の優先措置</w:t>
      </w:r>
      <w:r w:rsidR="000D7813" w:rsidRPr="007508B3">
        <w:rPr>
          <w:rFonts w:ascii="Century" w:eastAsia="ＭＳ 明朝" w:hAnsi="Century"/>
          <w:color w:val="000000" w:themeColor="text1"/>
          <w:sz w:val="18"/>
          <w:szCs w:val="18"/>
          <w:lang w:eastAsia="ja-JP" w:bidi="hi-IN"/>
        </w:rPr>
        <w:t>について</w:t>
      </w:r>
      <w:r w:rsidR="009E27EC" w:rsidRPr="007508B3">
        <w:rPr>
          <w:rFonts w:ascii="Century" w:eastAsia="ＭＳ 明朝" w:hAnsi="Century" w:cs="ＭＳ 明朝"/>
          <w:color w:val="000000" w:themeColor="text1"/>
          <w:sz w:val="18"/>
          <w:szCs w:val="18"/>
          <w:lang w:eastAsia="ja-JP"/>
        </w:rPr>
        <w:t>）</w:t>
      </w:r>
    </w:p>
    <w:p w14:paraId="7382CB1A" w14:textId="495A1066"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180.</w:t>
      </w:r>
      <w:r w:rsidR="002E36D4" w:rsidRPr="007508B3">
        <w:rPr>
          <w:rFonts w:ascii="Century" w:eastAsia="ＭＳ 明朝" w:hAnsi="Century" w:hint="eastAsia"/>
          <w:color w:val="000000" w:themeColor="text1"/>
          <w:sz w:val="21"/>
          <w:szCs w:val="21"/>
          <w:lang w:eastAsia="ja-JP"/>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は、悪性感染症である</w:t>
      </w:r>
      <w:r w:rsidRPr="007508B3">
        <w:rPr>
          <w:rFonts w:ascii="Century" w:eastAsia="ＭＳ 明朝" w:hAnsi="Century"/>
          <w:color w:val="000000" w:themeColor="text1"/>
          <w:sz w:val="21"/>
          <w:szCs w:val="21"/>
          <w:lang w:eastAsia="ja-JP"/>
        </w:rPr>
        <w:t>COVID-19</w:t>
      </w:r>
      <w:r w:rsidRPr="007508B3">
        <w:rPr>
          <w:rFonts w:ascii="Century" w:eastAsia="ＭＳ 明朝" w:hAnsi="Century"/>
          <w:color w:val="000000" w:themeColor="text1"/>
          <w:sz w:val="21"/>
          <w:szCs w:val="21"/>
          <w:lang w:eastAsia="ja-JP"/>
        </w:rPr>
        <w:t>が世界的に急速に拡大することを予測し、</w:t>
      </w:r>
      <w:r w:rsidRPr="007508B3">
        <w:rPr>
          <w:rFonts w:ascii="Century" w:eastAsia="ＭＳ 明朝" w:hAnsi="Century"/>
          <w:color w:val="000000" w:themeColor="text1"/>
          <w:sz w:val="21"/>
          <w:szCs w:val="21"/>
          <w:lang w:eastAsia="ja-JP"/>
        </w:rPr>
        <w:t>2020</w:t>
      </w:r>
      <w:r w:rsidRPr="007508B3">
        <w:rPr>
          <w:rFonts w:ascii="Century" w:eastAsia="ＭＳ 明朝" w:hAnsi="Century"/>
          <w:color w:val="000000" w:themeColor="text1"/>
          <w:sz w:val="21"/>
          <w:szCs w:val="21"/>
          <w:lang w:eastAsia="ja-JP"/>
        </w:rPr>
        <w:t>年</w:t>
      </w:r>
      <w:r w:rsidRPr="007508B3">
        <w:rPr>
          <w:rFonts w:ascii="Century" w:eastAsia="ＭＳ 明朝" w:hAnsi="Century"/>
          <w:color w:val="000000" w:themeColor="text1"/>
          <w:sz w:val="21"/>
          <w:szCs w:val="21"/>
          <w:lang w:eastAsia="ja-JP"/>
        </w:rPr>
        <w:t>1</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8</w:t>
      </w:r>
      <w:r w:rsidRPr="007508B3">
        <w:rPr>
          <w:rFonts w:ascii="Century" w:eastAsia="ＭＳ 明朝" w:hAnsi="Century"/>
          <w:color w:val="000000" w:themeColor="text1"/>
          <w:sz w:val="21"/>
          <w:szCs w:val="21"/>
          <w:lang w:eastAsia="ja-JP"/>
        </w:rPr>
        <w:t>日に国境を封鎖、</w:t>
      </w:r>
      <w:r w:rsidRPr="007508B3">
        <w:rPr>
          <w:rFonts w:ascii="Century" w:eastAsia="ＭＳ 明朝" w:hAnsi="Century"/>
          <w:color w:val="000000" w:themeColor="text1"/>
          <w:sz w:val="21"/>
          <w:szCs w:val="21"/>
          <w:lang w:eastAsia="ja-JP"/>
        </w:rPr>
        <w:t>1</w:t>
      </w:r>
      <w:r w:rsidRPr="007508B3">
        <w:rPr>
          <w:rFonts w:ascii="Century" w:eastAsia="ＭＳ 明朝" w:hAnsi="Century"/>
          <w:color w:val="000000" w:themeColor="text1"/>
          <w:sz w:val="21"/>
          <w:szCs w:val="21"/>
          <w:lang w:eastAsia="ja-JP"/>
        </w:rPr>
        <w:t>月</w:t>
      </w:r>
      <w:r w:rsidRPr="007508B3">
        <w:rPr>
          <w:rFonts w:ascii="Century" w:eastAsia="ＭＳ 明朝" w:hAnsi="Century"/>
          <w:color w:val="000000" w:themeColor="text1"/>
          <w:sz w:val="21"/>
          <w:szCs w:val="21"/>
          <w:lang w:eastAsia="ja-JP"/>
        </w:rPr>
        <w:t>24</w:t>
      </w:r>
      <w:r w:rsidRPr="007508B3">
        <w:rPr>
          <w:rFonts w:ascii="Century" w:eastAsia="ＭＳ 明朝" w:hAnsi="Century"/>
          <w:color w:val="000000" w:themeColor="text1"/>
          <w:sz w:val="21"/>
          <w:szCs w:val="21"/>
          <w:lang w:eastAsia="ja-JP"/>
        </w:rPr>
        <w:t>日に国家緊急防疫体制を開始した。その後、疑わしい物、入国者、接触者を徹底的かつ厳格に検出し、</w:t>
      </w:r>
      <w:r w:rsidRPr="007508B3">
        <w:rPr>
          <w:rFonts w:ascii="Century" w:eastAsia="ＭＳ 明朝" w:hAnsi="Century"/>
          <w:color w:val="000000" w:themeColor="text1"/>
          <w:sz w:val="21"/>
          <w:szCs w:val="21"/>
          <w:lang w:eastAsia="ja-JP"/>
        </w:rPr>
        <w:t>30</w:t>
      </w:r>
      <w:r w:rsidRPr="007508B3">
        <w:rPr>
          <w:rFonts w:ascii="Century" w:eastAsia="ＭＳ 明朝" w:hAnsi="Century"/>
          <w:color w:val="000000" w:themeColor="text1"/>
          <w:sz w:val="21"/>
          <w:szCs w:val="21"/>
          <w:lang w:eastAsia="ja-JP"/>
        </w:rPr>
        <w:t>日間隔離した。</w:t>
      </w:r>
    </w:p>
    <w:p w14:paraId="7BB6A911" w14:textId="40279010" w:rsidR="00C71D10" w:rsidRPr="007508B3" w:rsidRDefault="00C71D10" w:rsidP="00654499">
      <w:pPr>
        <w:pStyle w:val="SingleTxtG"/>
        <w:ind w:left="142" w:right="0"/>
        <w:rPr>
          <w:rFonts w:ascii="Century" w:eastAsia="ＭＳ 明朝" w:hAnsi="Century" w:cs="SimSun"/>
          <w:color w:val="000000" w:themeColor="text1"/>
          <w:sz w:val="16"/>
          <w:szCs w:val="16"/>
          <w:lang w:eastAsia="ja-JP"/>
        </w:rPr>
      </w:pPr>
      <w:r w:rsidRPr="007508B3">
        <w:rPr>
          <w:rFonts w:ascii="Century" w:eastAsia="ＭＳ 明朝" w:hAnsi="Century"/>
          <w:color w:val="000000" w:themeColor="text1"/>
          <w:sz w:val="21"/>
          <w:szCs w:val="21"/>
          <w:lang w:eastAsia="ja-JP"/>
        </w:rPr>
        <w:t>181.</w:t>
      </w:r>
      <w:r w:rsidR="00E7490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その後、防疫対策ガイドライン、</w:t>
      </w:r>
      <w:r w:rsidRPr="007508B3">
        <w:rPr>
          <w:rFonts w:ascii="Century" w:eastAsia="ＭＳ 明朝" w:hAnsi="Century"/>
          <w:color w:val="000000" w:themeColor="text1"/>
          <w:sz w:val="21"/>
          <w:szCs w:val="21"/>
          <w:lang w:eastAsia="ja-JP"/>
        </w:rPr>
        <w:t>COVID-19</w:t>
      </w:r>
      <w:r w:rsidRPr="007508B3">
        <w:rPr>
          <w:rFonts w:ascii="Century" w:eastAsia="ＭＳ 明朝" w:hAnsi="Century"/>
          <w:color w:val="000000" w:themeColor="text1"/>
          <w:sz w:val="21"/>
          <w:szCs w:val="21"/>
          <w:lang w:eastAsia="ja-JP"/>
        </w:rPr>
        <w:t>感染予防</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対策ガイドライン、消毒</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隔離</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マスク着用</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手洗いマニュアルなどの各種予防ガイドライン、</w:t>
      </w:r>
      <w:r w:rsidRPr="007508B3">
        <w:rPr>
          <w:rFonts w:ascii="Century" w:eastAsia="ＭＳ 明朝" w:hAnsi="Century"/>
          <w:color w:val="000000" w:themeColor="text1"/>
          <w:sz w:val="21"/>
          <w:szCs w:val="21"/>
          <w:lang w:eastAsia="ja-JP"/>
        </w:rPr>
        <w:t>COVID-19</w:t>
      </w:r>
      <w:r w:rsidRPr="007508B3">
        <w:rPr>
          <w:rFonts w:ascii="Century" w:eastAsia="ＭＳ 明朝" w:hAnsi="Century"/>
          <w:color w:val="000000" w:themeColor="text1"/>
          <w:sz w:val="21"/>
          <w:szCs w:val="21"/>
          <w:lang w:eastAsia="ja-JP"/>
        </w:rPr>
        <w:t>感染後遺症の診断</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治療ガイドライン、感染症緊急予防法施行細則など、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s="SimSun"/>
          <w:color w:val="000000" w:themeColor="text1"/>
          <w:sz w:val="21"/>
          <w:szCs w:val="21"/>
          <w:lang w:eastAsia="ja-JP"/>
        </w:rPr>
        <w:t>な</w:t>
      </w:r>
      <w:r w:rsidR="00B50977" w:rsidRPr="007508B3">
        <w:rPr>
          <w:rFonts w:ascii="Century" w:eastAsia="ＭＳ 明朝" w:hAnsi="Century" w:cs="SimSun"/>
          <w:color w:val="000000" w:themeColor="text1"/>
          <w:sz w:val="21"/>
          <w:szCs w:val="21"/>
          <w:lang w:eastAsia="ja-JP"/>
        </w:rPr>
        <w:t>ガイドライン</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参考資料</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規則</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規制が採択された。同時に、テレビ、新聞、ラジオ、</w:t>
      </w:r>
      <w:r w:rsidR="007401F2" w:rsidRPr="007508B3">
        <w:rPr>
          <w:rFonts w:ascii="Century" w:eastAsia="ＭＳ 明朝" w:hAnsi="Century" w:cs="SimSun" w:hint="eastAsia"/>
          <w:color w:val="000000" w:themeColor="text1"/>
          <w:sz w:val="21"/>
          <w:szCs w:val="21"/>
          <w:lang w:eastAsia="ja-JP"/>
        </w:rPr>
        <w:t>イン</w:t>
      </w:r>
      <w:r w:rsidR="00031334">
        <w:rPr>
          <w:rFonts w:ascii="Century" w:eastAsia="ＭＳ 明朝" w:hAnsi="Century" w:cs="SimSun" w:hint="eastAsia"/>
          <w:color w:val="000000" w:themeColor="text1"/>
          <w:sz w:val="21"/>
          <w:szCs w:val="21"/>
          <w:lang w:eastAsia="ja-JP"/>
        </w:rPr>
        <w:t>トラ</w:t>
      </w:r>
      <w:r w:rsidR="007401F2" w:rsidRPr="007508B3">
        <w:rPr>
          <w:rFonts w:ascii="Century" w:eastAsia="ＭＳ 明朝" w:hAnsi="Century" w:cs="SimSun" w:hint="eastAsia"/>
          <w:color w:val="000000" w:themeColor="text1"/>
          <w:sz w:val="21"/>
          <w:szCs w:val="21"/>
          <w:lang w:eastAsia="ja-JP"/>
        </w:rPr>
        <w:t>ネット</w:t>
      </w:r>
      <w:r w:rsidRPr="007508B3">
        <w:rPr>
          <w:rFonts w:ascii="Century" w:eastAsia="ＭＳ 明朝" w:hAnsi="Century" w:cs="SimSun"/>
          <w:color w:val="000000" w:themeColor="text1"/>
          <w:sz w:val="21"/>
          <w:szCs w:val="21"/>
          <w:lang w:eastAsia="ja-JP"/>
        </w:rPr>
        <w:t>などのマスメディアを通じて、上記のガイドラインや規制が公表され、障害の有無にかかわらず、すべての市民の健康が保護</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olor w:val="000000" w:themeColor="text1"/>
          <w:sz w:val="21"/>
          <w:szCs w:val="21"/>
          <w:lang w:eastAsia="ja-JP"/>
        </w:rPr>
        <w:t>促進された。</w:t>
      </w:r>
    </w:p>
    <w:p w14:paraId="2980DE7F" w14:textId="1888B7AE"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182.</w:t>
      </w:r>
      <w:r w:rsidR="00E7490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さらに、全国的な</w:t>
      </w:r>
      <w:r w:rsidRPr="007508B3">
        <w:rPr>
          <w:rFonts w:ascii="Century" w:eastAsia="ＭＳ 明朝" w:hAnsi="Century"/>
          <w:color w:val="000000" w:themeColor="text1"/>
          <w:sz w:val="21"/>
          <w:szCs w:val="21"/>
          <w:lang w:eastAsia="ja-JP"/>
        </w:rPr>
        <w:t xml:space="preserve"> COVID-19 </w:t>
      </w:r>
      <w:r w:rsidRPr="007508B3">
        <w:rPr>
          <w:rFonts w:ascii="Century" w:eastAsia="ＭＳ 明朝" w:hAnsi="Century"/>
          <w:color w:val="000000" w:themeColor="text1"/>
          <w:sz w:val="21"/>
          <w:szCs w:val="21"/>
          <w:lang w:eastAsia="ja-JP"/>
        </w:rPr>
        <w:t>感染検査とワクチン接種は、すべての洞（</w:t>
      </w:r>
      <w:r w:rsidR="007401F2" w:rsidRPr="007508B3">
        <w:rPr>
          <w:rFonts w:ascii="Century" w:eastAsia="ＭＳ 明朝" w:hAnsi="Century" w:hint="eastAsia"/>
          <w:color w:val="000000" w:themeColor="text1"/>
          <w:sz w:val="18"/>
          <w:szCs w:val="18"/>
          <w:lang w:eastAsia="ja-JP"/>
        </w:rPr>
        <w:t>dong</w:t>
      </w:r>
      <w:r w:rsidRPr="007508B3">
        <w:rPr>
          <w:rFonts w:ascii="Century" w:eastAsia="ＭＳ 明朝" w:hAnsi="Century"/>
          <w:color w:val="000000" w:themeColor="text1"/>
          <w:sz w:val="21"/>
          <w:szCs w:val="21"/>
          <w:lang w:eastAsia="ja-JP"/>
        </w:rPr>
        <w:t>）および</w:t>
      </w:r>
      <w:r w:rsidR="00E9142F" w:rsidRPr="007508B3">
        <w:rPr>
          <w:rFonts w:ascii="Century" w:eastAsia="ＭＳ 明朝" w:hAnsi="Century" w:hint="eastAsia"/>
          <w:color w:val="000000" w:themeColor="text1"/>
          <w:sz w:val="21"/>
          <w:szCs w:val="21"/>
          <w:lang w:eastAsia="ja-JP"/>
        </w:rPr>
        <w:t>人民班（</w:t>
      </w:r>
      <w:r w:rsidR="00E9142F" w:rsidRPr="007508B3">
        <w:rPr>
          <w:rFonts w:ascii="Century" w:eastAsia="ＭＳ 明朝" w:hAnsi="Century"/>
          <w:color w:val="000000" w:themeColor="text1"/>
          <w:sz w:val="18"/>
          <w:szCs w:val="18"/>
          <w:lang w:eastAsia="ja-JP"/>
        </w:rPr>
        <w:t>people’s neighbourhood unit</w:t>
      </w:r>
      <w:r w:rsidR="00E9142F" w:rsidRPr="007508B3">
        <w:rPr>
          <w:rFonts w:ascii="Century" w:eastAsia="ＭＳ 明朝" w:hAnsi="Century" w:hint="eastAsia"/>
          <w:color w:val="000000" w:themeColor="text1"/>
          <w:sz w:val="21"/>
          <w:szCs w:val="21"/>
          <w:lang w:eastAsia="ja-JP"/>
        </w:rPr>
        <w:t>）</w:t>
      </w:r>
      <w:r w:rsidR="00E9142F" w:rsidRPr="007508B3">
        <w:rPr>
          <w:rFonts w:ascii="Century" w:eastAsia="ＭＳ 明朝" w:hAnsi="Century" w:hint="eastAsia"/>
          <w:color w:val="000000" w:themeColor="text1"/>
          <w:sz w:val="18"/>
          <w:szCs w:val="18"/>
          <w:lang w:eastAsia="ja-JP"/>
        </w:rPr>
        <w:t xml:space="preserve">（訳注　</w:t>
      </w:r>
      <w:r w:rsidR="00E9142F" w:rsidRPr="007508B3">
        <w:rPr>
          <w:rFonts w:ascii="Century" w:eastAsia="ＭＳ 明朝" w:hAnsi="Century"/>
          <w:color w:val="000000" w:themeColor="text1"/>
          <w:sz w:val="18"/>
          <w:szCs w:val="18"/>
          <w:lang w:eastAsia="ja-JP"/>
        </w:rPr>
        <w:t>洞</w:t>
      </w:r>
      <w:r w:rsidR="00E9142F" w:rsidRPr="007508B3">
        <w:rPr>
          <w:rFonts w:ascii="Century" w:eastAsia="ＭＳ 明朝" w:hAnsi="Century" w:hint="eastAsia"/>
          <w:color w:val="000000" w:themeColor="text1"/>
          <w:sz w:val="18"/>
          <w:szCs w:val="18"/>
          <w:lang w:eastAsia="ja-JP"/>
        </w:rPr>
        <w:t>、人民班については、本書パラグラフ</w:t>
      </w:r>
      <w:r w:rsidR="00E9142F" w:rsidRPr="007508B3">
        <w:rPr>
          <w:rFonts w:ascii="Century" w:eastAsia="ＭＳ 明朝" w:hAnsi="Century" w:hint="eastAsia"/>
          <w:color w:val="000000" w:themeColor="text1"/>
          <w:sz w:val="18"/>
          <w:szCs w:val="18"/>
          <w:lang w:eastAsia="ja-JP"/>
        </w:rPr>
        <w:t>62</w:t>
      </w:r>
      <w:r w:rsidR="00E9142F" w:rsidRPr="007508B3">
        <w:rPr>
          <w:rFonts w:ascii="Century" w:eastAsia="ＭＳ 明朝" w:hAnsi="Century" w:hint="eastAsia"/>
          <w:color w:val="000000" w:themeColor="text1"/>
          <w:sz w:val="18"/>
          <w:szCs w:val="18"/>
          <w:lang w:eastAsia="ja-JP"/>
        </w:rPr>
        <w:t>の訳注参照。）</w:t>
      </w:r>
      <w:r w:rsidRPr="007508B3">
        <w:rPr>
          <w:rFonts w:ascii="Century" w:eastAsia="ＭＳ 明朝" w:hAnsi="Century"/>
          <w:color w:val="000000" w:themeColor="text1"/>
          <w:sz w:val="21"/>
          <w:szCs w:val="21"/>
          <w:lang w:eastAsia="ja-JP"/>
        </w:rPr>
        <w:t>を対象として実施され、高齢者や</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には便宜を図るため優先的に対応し、</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の要望に応じて、自宅での検査とワクチン接種も実施した。</w:t>
      </w:r>
    </w:p>
    <w:p w14:paraId="1799C0B9" w14:textId="77777777" w:rsidR="001D2861" w:rsidRPr="007508B3" w:rsidRDefault="001D2861" w:rsidP="00654499">
      <w:pPr>
        <w:pStyle w:val="SingleTxtG"/>
        <w:ind w:left="142" w:right="0"/>
        <w:rPr>
          <w:rFonts w:ascii="Century" w:eastAsia="ＭＳ 明朝" w:hAnsi="Century"/>
          <w:color w:val="000000" w:themeColor="text1"/>
          <w:sz w:val="21"/>
          <w:szCs w:val="21"/>
          <w:lang w:eastAsia="ja-JP"/>
        </w:rPr>
      </w:pPr>
    </w:p>
    <w:p w14:paraId="4FE48893" w14:textId="4E810DB9"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22(d)</w:t>
      </w:r>
      <w:r w:rsidR="00C71D10" w:rsidRPr="007508B3">
        <w:rPr>
          <w:rFonts w:ascii="Century" w:eastAsia="ＭＳ 明朝" w:hAnsi="Century"/>
          <w:b/>
          <w:bCs/>
          <w:color w:val="000000" w:themeColor="text1"/>
          <w:sz w:val="22"/>
          <w:szCs w:val="22"/>
          <w:lang w:eastAsia="ja-JP" w:bidi="hi-IN"/>
        </w:rPr>
        <w:t>に対する回答</w:t>
      </w:r>
    </w:p>
    <w:p w14:paraId="47B15511" w14:textId="7F5563A1" w:rsidR="001D2861" w:rsidRPr="007508B3" w:rsidRDefault="001A1F1F" w:rsidP="000161B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22</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095722" w:rsidRPr="007508B3">
        <w:rPr>
          <w:rFonts w:ascii="Century" w:eastAsia="ＭＳ 明朝" w:hAnsi="Century"/>
          <w:color w:val="000000" w:themeColor="text1"/>
          <w:sz w:val="18"/>
          <w:szCs w:val="18"/>
          <w:lang w:eastAsia="ja-JP" w:bidi="hi-IN"/>
        </w:rPr>
        <w:t>アクセシビリティ確保</w:t>
      </w:r>
      <w:r w:rsidR="00095722" w:rsidRPr="007508B3">
        <w:rPr>
          <w:rFonts w:ascii="Century" w:eastAsia="ＭＳ 明朝" w:hAnsi="Century" w:hint="eastAsia"/>
          <w:color w:val="000000" w:themeColor="text1"/>
          <w:sz w:val="18"/>
          <w:szCs w:val="18"/>
          <w:lang w:eastAsia="ja-JP" w:bidi="hi-IN"/>
        </w:rPr>
        <w:t>の</w:t>
      </w:r>
      <w:r w:rsidR="00095722" w:rsidRPr="007508B3">
        <w:rPr>
          <w:rFonts w:ascii="Century" w:eastAsia="ＭＳ 明朝" w:hAnsi="Century"/>
          <w:color w:val="000000" w:themeColor="text1"/>
          <w:sz w:val="18"/>
          <w:szCs w:val="18"/>
          <w:lang w:eastAsia="ja-JP" w:bidi="hi-IN"/>
        </w:rPr>
        <w:t>ための、インクルーシブな医療サービス、合理的配慮、医療施設の点検・改修</w:t>
      </w:r>
      <w:r w:rsidR="00095722" w:rsidRPr="007508B3">
        <w:rPr>
          <w:rFonts w:ascii="Century" w:eastAsia="ＭＳ 明朝" w:hAnsi="Century" w:hint="eastAsia"/>
          <w:color w:val="000000" w:themeColor="text1"/>
          <w:sz w:val="18"/>
          <w:szCs w:val="18"/>
          <w:lang w:eastAsia="ja-JP" w:bidi="hi-IN"/>
        </w:rPr>
        <w:t>の</w:t>
      </w:r>
      <w:r w:rsidR="00095722" w:rsidRPr="007508B3">
        <w:rPr>
          <w:rFonts w:ascii="Century" w:eastAsia="ＭＳ 明朝" w:hAnsi="Century"/>
          <w:color w:val="000000" w:themeColor="text1"/>
          <w:sz w:val="18"/>
          <w:szCs w:val="18"/>
          <w:lang w:eastAsia="ja-JP" w:bidi="hi-IN"/>
        </w:rPr>
        <w:t>十分な資源配分</w:t>
      </w:r>
      <w:r w:rsidR="00095722" w:rsidRPr="007508B3">
        <w:rPr>
          <w:rFonts w:ascii="Century" w:eastAsia="ＭＳ 明朝" w:hAnsi="Century" w:hint="eastAsia"/>
          <w:color w:val="000000" w:themeColor="text1"/>
          <w:sz w:val="18"/>
          <w:szCs w:val="18"/>
          <w:lang w:eastAsia="ja-JP" w:bidi="hi-IN"/>
        </w:rPr>
        <w:t>措置</w:t>
      </w:r>
      <w:r w:rsidR="000161B1"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D585276" w14:textId="4C9BF9C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183.</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2022</w:t>
      </w:r>
      <w:r w:rsidRPr="007508B3">
        <w:rPr>
          <w:rFonts w:ascii="Century" w:eastAsia="ＭＳ 明朝" w:hAnsi="Century"/>
          <w:color w:val="000000" w:themeColor="text1"/>
          <w:sz w:val="21"/>
          <w:szCs w:val="21"/>
          <w:lang w:eastAsia="ja-JP" w:bidi="hi-IN"/>
        </w:rPr>
        <w:t>年第</w:t>
      </w:r>
      <w:r w:rsidRPr="007508B3">
        <w:rPr>
          <w:rFonts w:ascii="Century" w:eastAsia="ＭＳ 明朝" w:hAnsi="Century"/>
          <w:color w:val="000000" w:themeColor="text1"/>
          <w:sz w:val="21"/>
          <w:szCs w:val="21"/>
          <w:lang w:eastAsia="ja-JP" w:bidi="hi-IN"/>
        </w:rPr>
        <w:t>3</w:t>
      </w:r>
      <w:r w:rsidRPr="007508B3">
        <w:rPr>
          <w:rFonts w:ascii="Century" w:eastAsia="ＭＳ 明朝" w:hAnsi="Century"/>
          <w:color w:val="000000" w:themeColor="text1"/>
          <w:sz w:val="21"/>
          <w:szCs w:val="21"/>
          <w:lang w:eastAsia="ja-JP" w:bidi="hi-IN"/>
        </w:rPr>
        <w:t>四半期、保健省は</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をはじめとする全人口の健康増進を目的として、全国の公衆衛生施設の実態把握のための施設調査を実施するとともに、江原道総合病院と慈江道全川郡病院をモデルとする国内の全治療</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予防機関近代化のための長期プロジェクトを策定し、多大な努力を払って</w:t>
      </w:r>
      <w:r w:rsidR="00E633F1" w:rsidRPr="007508B3">
        <w:rPr>
          <w:rFonts w:ascii="Century" w:eastAsia="ＭＳ 明朝" w:hAnsi="Century" w:cs="SimSun"/>
          <w:color w:val="000000" w:themeColor="text1"/>
          <w:sz w:val="21"/>
          <w:szCs w:val="21"/>
          <w:lang w:eastAsia="ja-JP" w:bidi="hi-IN"/>
        </w:rPr>
        <w:t>きた</w:t>
      </w:r>
      <w:r w:rsidRPr="007508B3">
        <w:rPr>
          <w:rFonts w:ascii="Century" w:eastAsia="ＭＳ 明朝" w:hAnsi="Century" w:cs="SimSun"/>
          <w:color w:val="000000" w:themeColor="text1"/>
          <w:sz w:val="21"/>
          <w:szCs w:val="21"/>
          <w:lang w:eastAsia="ja-JP" w:bidi="hi-IN"/>
        </w:rPr>
        <w:t>。</w:t>
      </w:r>
    </w:p>
    <w:p w14:paraId="1060314B" w14:textId="0067C579"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184.</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2025</w:t>
      </w:r>
      <w:r w:rsidRPr="007508B3">
        <w:rPr>
          <w:rFonts w:ascii="Century" w:hAnsi="Century"/>
          <w:color w:val="000000" w:themeColor="text1"/>
          <w:lang w:eastAsia="ja-JP"/>
        </w:rPr>
        <w:t>年までに、里レベル病院を含む全ての治療・予防機関の近代化に向けた技術的</w:t>
      </w:r>
      <w:r w:rsidR="00E633F1" w:rsidRPr="007508B3">
        <w:rPr>
          <w:rFonts w:ascii="Century" w:hAnsi="Century"/>
          <w:color w:val="000000" w:themeColor="text1"/>
          <w:lang w:eastAsia="ja-JP"/>
        </w:rPr>
        <w:t>指定</w:t>
      </w:r>
      <w:r w:rsidRPr="007508B3">
        <w:rPr>
          <w:rFonts w:ascii="Century" w:hAnsi="Century"/>
          <w:color w:val="000000" w:themeColor="text1"/>
          <w:lang w:eastAsia="ja-JP"/>
        </w:rPr>
        <w:t>の順序付けが完了し、一部の中央レベル病院</w:t>
      </w:r>
      <w:r w:rsidR="00095722" w:rsidRPr="007508B3">
        <w:rPr>
          <w:rFonts w:ascii="Century" w:hAnsi="Century" w:hint="eastAsia"/>
          <w:color w:val="000000" w:themeColor="text1"/>
          <w:lang w:eastAsia="ja-JP"/>
        </w:rPr>
        <w:t>や</w:t>
      </w:r>
      <w:r w:rsidRPr="007508B3">
        <w:rPr>
          <w:rFonts w:ascii="Century" w:hAnsi="Century"/>
          <w:color w:val="000000" w:themeColor="text1"/>
          <w:lang w:eastAsia="ja-JP"/>
        </w:rPr>
        <w:t>専門病院が改修される予定である。</w:t>
      </w:r>
    </w:p>
    <w:p w14:paraId="554FB51B" w14:textId="3FF0081B"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185.</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国家は、全国すべての</w:t>
      </w:r>
      <w:r w:rsidR="00395C3D" w:rsidRPr="007508B3">
        <w:rPr>
          <w:rFonts w:ascii="Century" w:hAnsi="Century" w:hint="eastAsia"/>
          <w:color w:val="000000" w:themeColor="text1"/>
          <w:lang w:eastAsia="ja-JP"/>
        </w:rPr>
        <w:t>里</w:t>
      </w:r>
      <w:r w:rsidR="00E633F1" w:rsidRPr="007508B3">
        <w:rPr>
          <w:rFonts w:ascii="Century" w:hAnsi="Century"/>
          <w:color w:val="000000" w:themeColor="text1"/>
          <w:lang w:eastAsia="ja-JP"/>
        </w:rPr>
        <w:t>レベルの</w:t>
      </w:r>
      <w:r w:rsidRPr="007508B3">
        <w:rPr>
          <w:rFonts w:ascii="Century" w:hAnsi="Century"/>
          <w:color w:val="000000" w:themeColor="text1"/>
          <w:lang w:eastAsia="ja-JP"/>
        </w:rPr>
        <w:t>人民病院に高圧蒸気滅菌器</w:t>
      </w:r>
      <w:r w:rsidR="00395C3D" w:rsidRPr="007508B3">
        <w:rPr>
          <w:rFonts w:ascii="Century" w:hAnsi="Century" w:hint="eastAsia"/>
          <w:color w:val="000000" w:themeColor="text1"/>
          <w:lang w:eastAsia="ja-JP"/>
        </w:rPr>
        <w:t>など</w:t>
      </w:r>
      <w:r w:rsidRPr="007508B3">
        <w:rPr>
          <w:rFonts w:ascii="Century" w:hAnsi="Century"/>
          <w:color w:val="000000" w:themeColor="text1"/>
          <w:lang w:eastAsia="ja-JP"/>
        </w:rPr>
        <w:t>4</w:t>
      </w:r>
      <w:r w:rsidRPr="007508B3">
        <w:rPr>
          <w:rFonts w:ascii="Century" w:hAnsi="Century"/>
          <w:color w:val="000000" w:themeColor="text1"/>
          <w:lang w:eastAsia="ja-JP"/>
        </w:rPr>
        <w:t>種類の医療機器を供給し、すべての</w:t>
      </w:r>
      <w:r w:rsidR="00395C3D" w:rsidRPr="007508B3">
        <w:rPr>
          <w:rFonts w:ascii="Century" w:hAnsi="Century" w:hint="eastAsia"/>
          <w:color w:val="000000" w:themeColor="text1"/>
          <w:lang w:eastAsia="ja-JP"/>
        </w:rPr>
        <w:t>道</w:t>
      </w:r>
      <w:r w:rsidRPr="007508B3">
        <w:rPr>
          <w:rFonts w:ascii="Century" w:hAnsi="Century"/>
          <w:color w:val="000000" w:themeColor="text1"/>
          <w:lang w:eastAsia="ja-JP"/>
        </w:rPr>
        <w:t>・市・</w:t>
      </w:r>
      <w:r w:rsidR="00395C3D" w:rsidRPr="007508B3">
        <w:rPr>
          <w:rFonts w:ascii="Century" w:hAnsi="Century" w:hint="eastAsia"/>
          <w:color w:val="000000" w:themeColor="text1"/>
          <w:lang w:eastAsia="ja-JP"/>
        </w:rPr>
        <w:t>郡</w:t>
      </w:r>
      <w:r w:rsidR="00E633F1" w:rsidRPr="007508B3">
        <w:rPr>
          <w:rFonts w:ascii="Century" w:hAnsi="Century"/>
          <w:color w:val="000000" w:themeColor="text1"/>
          <w:lang w:eastAsia="ja-JP"/>
        </w:rPr>
        <w:t>レベルの</w:t>
      </w:r>
      <w:r w:rsidRPr="007508B3">
        <w:rPr>
          <w:rFonts w:ascii="Century" w:hAnsi="Century"/>
          <w:color w:val="000000" w:themeColor="text1"/>
          <w:lang w:eastAsia="ja-JP"/>
        </w:rPr>
        <w:t>人民病院に</w:t>
      </w:r>
      <w:r w:rsidRPr="007508B3">
        <w:rPr>
          <w:rFonts w:ascii="Century" w:hAnsi="Century"/>
          <w:color w:val="000000" w:themeColor="text1"/>
          <w:lang w:eastAsia="ja-JP"/>
        </w:rPr>
        <w:t>4</w:t>
      </w:r>
      <w:r w:rsidRPr="007508B3">
        <w:rPr>
          <w:rFonts w:ascii="Century" w:hAnsi="Century"/>
          <w:color w:val="000000" w:themeColor="text1"/>
          <w:lang w:eastAsia="ja-JP"/>
        </w:rPr>
        <w:t>種類の診断機器を供給するとともに、末端の治療・予防機関がイントラネットにアクセスするための必要な物質的・技術的基盤を整えるという壮大な目標を掲げ、実施段階に入った。</w:t>
      </w:r>
      <w:r w:rsidRPr="007508B3">
        <w:rPr>
          <w:rFonts w:ascii="Century" w:hAnsi="Century"/>
          <w:color w:val="000000" w:themeColor="text1"/>
          <w:lang w:eastAsia="ja-JP"/>
        </w:rPr>
        <w:t>2022</w:t>
      </w:r>
      <w:r w:rsidRPr="007508B3">
        <w:rPr>
          <w:rFonts w:ascii="Century" w:hAnsi="Century"/>
          <w:color w:val="000000" w:themeColor="text1"/>
          <w:lang w:eastAsia="ja-JP"/>
        </w:rPr>
        <w:t>年には、数百台の救急用機器・装置（</w:t>
      </w:r>
      <w:r w:rsidRPr="007508B3">
        <w:rPr>
          <w:rFonts w:ascii="Century" w:hAnsi="Century"/>
          <w:color w:val="000000" w:themeColor="text1"/>
          <w:lang w:eastAsia="ja-JP"/>
        </w:rPr>
        <w:t>3</w:t>
      </w:r>
      <w:r w:rsidRPr="007508B3">
        <w:rPr>
          <w:rFonts w:ascii="Century" w:hAnsi="Century"/>
          <w:color w:val="000000" w:themeColor="text1"/>
          <w:lang w:eastAsia="ja-JP"/>
        </w:rPr>
        <w:t>種類）が</w:t>
      </w:r>
      <w:r w:rsidR="00395C3D" w:rsidRPr="007508B3">
        <w:rPr>
          <w:rFonts w:ascii="Century" w:hAnsi="Century" w:hint="eastAsia"/>
          <w:color w:val="000000" w:themeColor="text1"/>
          <w:lang w:eastAsia="ja-JP"/>
        </w:rPr>
        <w:t>道</w:t>
      </w:r>
      <w:r w:rsidRPr="007508B3">
        <w:rPr>
          <w:rFonts w:ascii="Century" w:hAnsi="Century"/>
          <w:color w:val="000000" w:themeColor="text1"/>
          <w:lang w:eastAsia="ja-JP"/>
        </w:rPr>
        <w:t>・市・</w:t>
      </w:r>
      <w:r w:rsidR="00395C3D" w:rsidRPr="007508B3">
        <w:rPr>
          <w:rFonts w:ascii="Century" w:hAnsi="Century" w:hint="eastAsia"/>
          <w:color w:val="000000" w:themeColor="text1"/>
          <w:lang w:eastAsia="ja-JP"/>
        </w:rPr>
        <w:t>郡</w:t>
      </w:r>
      <w:r w:rsidRPr="007508B3">
        <w:rPr>
          <w:rFonts w:ascii="Century" w:hAnsi="Century"/>
          <w:color w:val="000000" w:themeColor="text1"/>
          <w:lang w:eastAsia="ja-JP"/>
        </w:rPr>
        <w:t>レベルの人民病院に供給された。</w:t>
      </w:r>
    </w:p>
    <w:p w14:paraId="5B8C6D27" w14:textId="77777777" w:rsidR="001D2861" w:rsidRPr="007508B3" w:rsidRDefault="001D2861" w:rsidP="00654499">
      <w:pPr>
        <w:pStyle w:val="11"/>
        <w:ind w:left="142"/>
        <w:rPr>
          <w:rFonts w:ascii="Century" w:hAnsi="Century"/>
          <w:color w:val="000000" w:themeColor="text1"/>
          <w:lang w:eastAsia="ja-JP"/>
        </w:rPr>
      </w:pPr>
    </w:p>
    <w:p w14:paraId="6DE3A2C0" w14:textId="3AF4DCD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lastRenderedPageBreak/>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22(e)</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CA467DC" w14:textId="29DF47F9" w:rsidR="001D2861" w:rsidRPr="007508B3" w:rsidRDefault="001A1F1F" w:rsidP="000161B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22</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250A8A" w:rsidRPr="007508B3">
        <w:rPr>
          <w:rFonts w:ascii="Century" w:eastAsia="ＭＳ 明朝" w:hAnsi="Century"/>
          <w:color w:val="000000" w:themeColor="text1"/>
          <w:sz w:val="18"/>
          <w:szCs w:val="18"/>
          <w:lang w:eastAsia="ja-JP" w:bidi="hi-IN"/>
        </w:rPr>
        <w:t>すべての障害のある人が、医薬品を含む無料医療サービスを利用できることを確保する措置</w:t>
      </w:r>
      <w:r w:rsidR="000161B1"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50E786B3" w14:textId="4F9F75A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186.</w:t>
      </w:r>
      <w:r w:rsidR="000161B1"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社会主義憲法により、障害の有無にかかわらず、すべての国民が無料で医療サービスを受ける権利を享受することが規定されている。無料医療サービスの基本的内容には、外来患者を含む患者に対する医療機関による</w:t>
      </w:r>
      <w:r w:rsidR="00250A8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すべての医薬品提供、診断、検査、治療、手術、病室訪問、病院での治療と食事、療養所での医療サービス、分娩補助、健康診断、健康相談、予防接種その他の予防医療サービスなどの患者向けサービス</w:t>
      </w:r>
      <w:r w:rsidR="00815BEB" w:rsidRPr="007508B3">
        <w:rPr>
          <w:rFonts w:ascii="Century" w:eastAsia="ＭＳ 明朝" w:hAnsi="Century" w:hint="eastAsia"/>
          <w:color w:val="000000" w:themeColor="text1"/>
          <w:sz w:val="21"/>
          <w:szCs w:val="21"/>
          <w:lang w:eastAsia="ja-JP" w:bidi="hi-IN"/>
        </w:rPr>
        <w:t>などがある</w:t>
      </w:r>
      <w:r w:rsidRPr="007508B3">
        <w:rPr>
          <w:rFonts w:ascii="Century" w:eastAsia="ＭＳ 明朝" w:hAnsi="Century"/>
          <w:color w:val="000000" w:themeColor="text1"/>
          <w:sz w:val="21"/>
          <w:szCs w:val="21"/>
          <w:lang w:eastAsia="ja-JP" w:bidi="hi-IN"/>
        </w:rPr>
        <w:t>。</w:t>
      </w:r>
    </w:p>
    <w:p w14:paraId="7B2BF695"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5D27710B" w14:textId="337073C3" w:rsidR="00C71D10" w:rsidRPr="007508B3" w:rsidRDefault="009D6A92"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ハビリテーション</w:t>
      </w:r>
      <w:r w:rsidR="001D2861" w:rsidRPr="007508B3">
        <w:rPr>
          <w:rFonts w:ascii="ＭＳ 明朝" w:eastAsia="ＭＳ 明朝" w:hAnsi="ＭＳ 明朝" w:cs="ＭＳ 明朝" w:hint="eastAsia"/>
          <w:b/>
          <w:bCs/>
          <w:color w:val="000000" w:themeColor="text1"/>
          <w:sz w:val="22"/>
          <w:szCs w:val="22"/>
        </w:rPr>
        <w:t>、</w:t>
      </w:r>
      <w:r w:rsidR="00C71D10" w:rsidRPr="007508B3">
        <w:rPr>
          <w:rFonts w:ascii="Century" w:eastAsia="ＭＳ 明朝" w:hAnsi="Century" w:cs="SimSun"/>
          <w:b/>
          <w:bCs/>
          <w:color w:val="000000" w:themeColor="text1"/>
          <w:sz w:val="24"/>
          <w:szCs w:val="24"/>
          <w:lang w:eastAsia="ja-JP" w:bidi="hi-IN"/>
        </w:rPr>
        <w:t>リハビリテーション（第</w:t>
      </w:r>
      <w:r w:rsidR="00C71D10" w:rsidRPr="007508B3">
        <w:rPr>
          <w:rFonts w:ascii="Century" w:eastAsia="ＭＳ 明朝" w:hAnsi="Century"/>
          <w:b/>
          <w:bCs/>
          <w:color w:val="000000" w:themeColor="text1"/>
          <w:sz w:val="24"/>
          <w:szCs w:val="24"/>
          <w:lang w:eastAsia="ja-JP" w:bidi="hi-IN"/>
        </w:rPr>
        <w:t>26</w:t>
      </w:r>
      <w:r w:rsidR="00C71D10" w:rsidRPr="007508B3">
        <w:rPr>
          <w:rFonts w:ascii="Century" w:eastAsia="ＭＳ 明朝" w:hAnsi="Century"/>
          <w:b/>
          <w:bCs/>
          <w:color w:val="000000" w:themeColor="text1"/>
          <w:sz w:val="24"/>
          <w:szCs w:val="24"/>
          <w:lang w:eastAsia="ja-JP" w:bidi="hi-IN"/>
        </w:rPr>
        <w:t>条）</w:t>
      </w:r>
    </w:p>
    <w:p w14:paraId="4D28A20A" w14:textId="1D140851"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4" w:name="_Hlk161071658"/>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23(a)</w:t>
      </w:r>
      <w:r w:rsidR="00C71D10" w:rsidRPr="007508B3">
        <w:rPr>
          <w:rFonts w:ascii="Century" w:eastAsia="ＭＳ 明朝" w:hAnsi="Century"/>
          <w:b/>
          <w:bCs/>
          <w:color w:val="000000" w:themeColor="text1"/>
          <w:sz w:val="22"/>
          <w:szCs w:val="22"/>
          <w:lang w:eastAsia="ja-JP" w:bidi="hi-IN"/>
        </w:rPr>
        <w:t>に対する回答</w:t>
      </w:r>
    </w:p>
    <w:p w14:paraId="57AAA2D5" w14:textId="186523B2" w:rsidR="001D2861" w:rsidRPr="007508B3" w:rsidRDefault="001A1F1F" w:rsidP="000161B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23</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815BEB" w:rsidRPr="007508B3">
        <w:rPr>
          <w:rFonts w:ascii="Century" w:eastAsia="ＭＳ 明朝" w:hAnsi="Century"/>
          <w:color w:val="000000" w:themeColor="text1"/>
          <w:sz w:val="18"/>
          <w:szCs w:val="18"/>
          <w:lang w:eastAsia="ja-JP" w:bidi="hi-IN"/>
        </w:rPr>
        <w:t>利用しやすいハビリテーション・リハビリテーション・社会復帰サービスの整備状況</w:t>
      </w:r>
      <w:r w:rsidR="000161B1"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4"/>
    <w:p w14:paraId="2ADD3AD1" w14:textId="461092B7"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187.</w:t>
      </w:r>
      <w:r w:rsidR="000161B1" w:rsidRPr="007508B3">
        <w:rPr>
          <w:rFonts w:ascii="Century" w:hAnsi="Century" w:hint="eastAsia"/>
          <w:color w:val="000000" w:themeColor="text1"/>
          <w:lang w:eastAsia="ja-JP"/>
        </w:rPr>
        <w:t xml:space="preserve"> </w:t>
      </w:r>
      <w:r w:rsidR="002E36D4" w:rsidRPr="007508B3">
        <w:rPr>
          <w:rFonts w:ascii="Century" w:hAnsi="Century"/>
          <w:color w:val="000000" w:themeColor="text1"/>
          <w:lang w:eastAsia="ja-JP"/>
        </w:rPr>
        <w:t>北朝鮮</w:t>
      </w:r>
      <w:r w:rsidRPr="007508B3">
        <w:rPr>
          <w:rFonts w:ascii="Century" w:hAnsi="Century"/>
          <w:color w:val="000000" w:themeColor="text1"/>
          <w:lang w:eastAsia="ja-JP"/>
        </w:rPr>
        <w:t>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が十分な身体能力をもって社会活動に参加できるよう、その</w:t>
      </w:r>
      <w:r w:rsidR="00E633F1" w:rsidRPr="007508B3">
        <w:rPr>
          <w:rFonts w:ascii="Century" w:hAnsi="Century"/>
          <w:color w:val="000000" w:themeColor="text1"/>
          <w:lang w:eastAsia="ja-JP"/>
        </w:rPr>
        <w:t>ハビリテーション</w:t>
      </w:r>
      <w:r w:rsidRPr="007508B3">
        <w:rPr>
          <w:rFonts w:ascii="Century" w:hAnsi="Century"/>
          <w:color w:val="000000" w:themeColor="text1"/>
          <w:lang w:eastAsia="ja-JP"/>
        </w:rPr>
        <w:t>、リハビリテーション、社会復帰のためのサービスを極めて重要な事業と位置づけ、その実施に必要な措置を講じている。</w:t>
      </w:r>
      <w:r w:rsidRPr="007508B3">
        <w:rPr>
          <w:rFonts w:ascii="Century" w:hAnsi="Century"/>
          <w:color w:val="000000" w:themeColor="text1"/>
          <w:lang w:eastAsia="ja-JP"/>
        </w:rPr>
        <w:t xml:space="preserve"> </w:t>
      </w:r>
    </w:p>
    <w:p w14:paraId="04262DF5" w14:textId="4579D5E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188.</w:t>
      </w:r>
      <w:r w:rsidR="000161B1"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は、車椅子、松葉杖、白杖、義肢などの移動補助具を、農村部や</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olor w:val="000000" w:themeColor="text1"/>
          <w:sz w:val="21"/>
          <w:szCs w:val="21"/>
          <w:lang w:eastAsia="ja-JP" w:bidi="hi-IN"/>
        </w:rPr>
        <w:t>地域を含む全国に登録された</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に対して無償で提供しているほか、原動機付き自転車、電動車椅子、電動三輪車を低価格で提供している。</w:t>
      </w:r>
    </w:p>
    <w:p w14:paraId="47BDD52A" w14:textId="6E6D1A9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189.</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補助器具及び義肢の提供プロセス及び方法については、第</w:t>
      </w:r>
      <w:r w:rsidRPr="007508B3">
        <w:rPr>
          <w:rFonts w:ascii="Century" w:eastAsia="ＭＳ 明朝" w:hAnsi="Century"/>
          <w:color w:val="000000" w:themeColor="text1"/>
          <w:sz w:val="21"/>
          <w:szCs w:val="21"/>
          <w:lang w:eastAsia="ja-JP" w:bidi="hi-IN"/>
        </w:rPr>
        <w:t>28</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項への回答を参照のこと。</w:t>
      </w:r>
    </w:p>
    <w:p w14:paraId="02927727" w14:textId="67C8712E" w:rsidR="00E633F1"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190.</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情報通信技術による</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の移動</w:t>
      </w:r>
      <w:r w:rsidR="00F210F2" w:rsidRPr="007508B3">
        <w:rPr>
          <w:rFonts w:ascii="Century" w:eastAsia="ＭＳ 明朝" w:hAnsi="Century" w:hint="eastAsia"/>
          <w:color w:val="000000" w:themeColor="text1"/>
          <w:sz w:val="21"/>
          <w:szCs w:val="21"/>
          <w:lang w:eastAsia="ja-JP" w:bidi="hi-IN"/>
        </w:rPr>
        <w:t>能力向上</w:t>
      </w:r>
      <w:r w:rsidR="00815BEB" w:rsidRPr="007508B3">
        <w:rPr>
          <w:rFonts w:ascii="Century" w:eastAsia="ＭＳ 明朝" w:hAnsi="Century" w:hint="eastAsia"/>
          <w:color w:val="000000" w:themeColor="text1"/>
          <w:sz w:val="21"/>
          <w:szCs w:val="21"/>
          <w:lang w:eastAsia="ja-JP" w:bidi="hi-IN"/>
        </w:rPr>
        <w:t>（</w:t>
      </w:r>
      <w:r w:rsidR="00815BEB" w:rsidRPr="007508B3">
        <w:rPr>
          <w:rFonts w:ascii="Century" w:eastAsia="ＭＳ 明朝" w:hAnsi="Century"/>
          <w:color w:val="000000" w:themeColor="text1"/>
          <w:sz w:val="18"/>
          <w:szCs w:val="18"/>
          <w:lang w:eastAsia="ja-JP" w:bidi="hi-IN"/>
        </w:rPr>
        <w:t>mobility</w:t>
      </w:r>
      <w:r w:rsidR="00815BEB"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については、第</w:t>
      </w:r>
      <w:r w:rsidRPr="007508B3">
        <w:rPr>
          <w:rFonts w:ascii="Century" w:eastAsia="ＭＳ 明朝" w:hAnsi="Century"/>
          <w:color w:val="000000" w:themeColor="text1"/>
          <w:sz w:val="21"/>
          <w:szCs w:val="21"/>
          <w:lang w:eastAsia="ja-JP" w:bidi="hi-IN"/>
        </w:rPr>
        <w:t>9</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の回答を参照のこと。</w:t>
      </w:r>
    </w:p>
    <w:p w14:paraId="52595D92"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2BD375A5" w14:textId="29F6CEE3"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3(</w:t>
      </w:r>
      <w:r w:rsidR="00C71D10" w:rsidRPr="007508B3">
        <w:rPr>
          <w:rFonts w:ascii="Century" w:eastAsia="ＭＳ 明朝" w:hAnsi="Century"/>
          <w:b/>
          <w:bCs/>
          <w:color w:val="000000" w:themeColor="text1"/>
          <w:sz w:val="22"/>
          <w:szCs w:val="22"/>
          <w:lang w:eastAsia="ja-JP" w:bidi="hi-IN"/>
        </w:rPr>
        <w:t>b</w:t>
      </w:r>
      <w:r w:rsidR="00E633F1" w:rsidRPr="007508B3">
        <w:rPr>
          <w:rFonts w:ascii="Century" w:eastAsia="ＭＳ 明朝" w:hAnsi="Century"/>
          <w:b/>
          <w:bCs/>
          <w:color w:val="000000" w:themeColor="text1"/>
          <w:sz w:val="22"/>
          <w:szCs w:val="22"/>
          <w:lang w:eastAsia="ja-JP" w:bidi="hi-IN"/>
        </w:rPr>
        <w:t>)</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5902BEAB" w14:textId="6B8D4B81" w:rsidR="001D2861" w:rsidRPr="007508B3" w:rsidRDefault="009246A7" w:rsidP="000161B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23(b)</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F210F2" w:rsidRPr="007508B3">
        <w:rPr>
          <w:rFonts w:ascii="Century" w:eastAsia="ＭＳ 明朝" w:hAnsi="Century"/>
          <w:color w:val="000000" w:themeColor="text1"/>
          <w:sz w:val="18"/>
          <w:szCs w:val="18"/>
          <w:lang w:eastAsia="ja-JP" w:bidi="hi-IN"/>
        </w:rPr>
        <w:t>地域に根ざしたリハビリテーションサービス</w:t>
      </w:r>
      <w:r w:rsidR="00F210F2" w:rsidRPr="007508B3">
        <w:rPr>
          <w:rFonts w:ascii="Century" w:eastAsia="ＭＳ 明朝" w:hAnsi="Century" w:hint="eastAsia"/>
          <w:color w:val="000000" w:themeColor="text1"/>
          <w:sz w:val="18"/>
          <w:szCs w:val="18"/>
          <w:lang w:eastAsia="ja-JP" w:bidi="hi-IN"/>
        </w:rPr>
        <w:t>の</w:t>
      </w:r>
      <w:r w:rsidR="00F210F2" w:rsidRPr="007508B3">
        <w:rPr>
          <w:rFonts w:ascii="Century" w:eastAsia="ＭＳ 明朝" w:hAnsi="Century"/>
          <w:color w:val="000000" w:themeColor="text1"/>
          <w:sz w:val="18"/>
          <w:szCs w:val="18"/>
          <w:lang w:eastAsia="ja-JP" w:bidi="hi-IN"/>
        </w:rPr>
        <w:t>全国提供の措置</w:t>
      </w:r>
      <w:r w:rsidR="000161B1"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6A5514DA" w14:textId="18B31DD5"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191.</w:t>
      </w:r>
      <w:r w:rsidR="00E74903" w:rsidRPr="007508B3">
        <w:rPr>
          <w:rFonts w:ascii="Century" w:eastAsia="ＭＳ 明朝" w:hAnsi="Century" w:hint="eastAsia"/>
          <w:color w:val="000000" w:themeColor="text1"/>
          <w:sz w:val="21"/>
          <w:szCs w:val="21"/>
          <w:lang w:eastAsia="ja-JP" w:bidi="hi-IN"/>
        </w:rPr>
        <w:t xml:space="preserve"> </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の権利を確保する上で</w:t>
      </w:r>
      <w:r w:rsidR="008B2898"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地域社会に基づくリハビリテーション（</w:t>
      </w:r>
      <w:r w:rsidRPr="007508B3">
        <w:rPr>
          <w:rFonts w:ascii="Century" w:eastAsia="ＭＳ 明朝" w:hAnsi="Century"/>
          <w:color w:val="000000" w:themeColor="text1"/>
          <w:sz w:val="21"/>
          <w:szCs w:val="21"/>
          <w:lang w:eastAsia="ja-JP" w:bidi="hi-IN"/>
        </w:rPr>
        <w:t>CBR</w:t>
      </w:r>
      <w:r w:rsidR="00F210F2" w:rsidRPr="007508B3">
        <w:rPr>
          <w:rFonts w:ascii="Century" w:eastAsia="ＭＳ 明朝" w:hAnsi="Century" w:hint="eastAsia"/>
          <w:color w:val="000000" w:themeColor="text1"/>
          <w:sz w:val="18"/>
          <w:szCs w:val="18"/>
          <w:lang w:eastAsia="ja-JP" w:bidi="hi-IN"/>
        </w:rPr>
        <w:t xml:space="preserve">: </w:t>
      </w:r>
      <w:r w:rsidR="00F210F2" w:rsidRPr="007508B3">
        <w:rPr>
          <w:rFonts w:ascii="Century" w:eastAsia="ＭＳ 明朝" w:hAnsi="Century"/>
          <w:color w:val="000000" w:themeColor="text1"/>
          <w:sz w:val="18"/>
          <w:szCs w:val="18"/>
          <w:lang w:eastAsia="ja-JP" w:bidi="hi-IN"/>
        </w:rPr>
        <w:t>Community-Based Rehabilitation</w:t>
      </w:r>
      <w:r w:rsidRPr="007508B3">
        <w:rPr>
          <w:rFonts w:ascii="Century" w:eastAsia="ＭＳ 明朝" w:hAnsi="Century"/>
          <w:color w:val="000000" w:themeColor="text1"/>
          <w:sz w:val="21"/>
          <w:szCs w:val="21"/>
          <w:lang w:eastAsia="ja-JP" w:bidi="hi-IN"/>
        </w:rPr>
        <w:t>）サービスの重要性を認識し、</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Pr="007508B3">
        <w:rPr>
          <w:rFonts w:ascii="Century" w:eastAsia="ＭＳ 明朝" w:hAnsi="Century"/>
          <w:color w:val="000000" w:themeColor="text1"/>
          <w:sz w:val="21"/>
          <w:szCs w:val="21"/>
          <w:lang w:eastAsia="ja-JP" w:bidi="hi-IN"/>
        </w:rPr>
        <w:t>CBR</w:t>
      </w:r>
      <w:r w:rsidRPr="007508B3">
        <w:rPr>
          <w:rFonts w:ascii="Century" w:eastAsia="ＭＳ 明朝" w:hAnsi="Century"/>
          <w:color w:val="000000" w:themeColor="text1"/>
          <w:sz w:val="21"/>
          <w:szCs w:val="21"/>
          <w:lang w:eastAsia="ja-JP" w:bidi="hi-IN"/>
        </w:rPr>
        <w:t>サービスが全国をカバーする</w:t>
      </w:r>
      <w:r w:rsidR="00E633F1" w:rsidRPr="007508B3">
        <w:rPr>
          <w:rFonts w:ascii="Century" w:eastAsia="ＭＳ 明朝" w:hAnsi="Century"/>
          <w:color w:val="000000" w:themeColor="text1"/>
          <w:sz w:val="21"/>
          <w:szCs w:val="21"/>
          <w:lang w:eastAsia="ja-JP" w:bidi="hi-IN"/>
        </w:rPr>
        <w:t>ための</w:t>
      </w:r>
      <w:r w:rsidRPr="007508B3">
        <w:rPr>
          <w:rFonts w:ascii="Century" w:eastAsia="ＭＳ 明朝" w:hAnsi="Century"/>
          <w:color w:val="000000" w:themeColor="text1"/>
          <w:sz w:val="21"/>
          <w:szCs w:val="21"/>
          <w:lang w:eastAsia="ja-JP" w:bidi="hi-IN"/>
        </w:rPr>
        <w:t>措置を講じている。</w:t>
      </w:r>
      <w:r w:rsidRPr="007508B3">
        <w:rPr>
          <w:rFonts w:ascii="Century" w:eastAsia="ＭＳ 明朝" w:hAnsi="Century"/>
          <w:color w:val="000000" w:themeColor="text1"/>
          <w:sz w:val="21"/>
          <w:szCs w:val="21"/>
          <w:lang w:eastAsia="ja-JP" w:bidi="hi-IN"/>
        </w:rPr>
        <w:t xml:space="preserve"> </w:t>
      </w:r>
    </w:p>
    <w:p w14:paraId="5D0DEE33" w14:textId="5D9FB13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192.</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特に、</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の認識と意識の向上を図るため、マスメディアを活用している。</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に対する認識の変革</w:t>
      </w:r>
      <w:r w:rsidR="008B2898" w:rsidRPr="007508B3">
        <w:rPr>
          <w:rFonts w:ascii="Century" w:eastAsia="ＭＳ 明朝" w:hAnsi="Century" w:hint="eastAsia"/>
          <w:color w:val="000000" w:themeColor="text1"/>
          <w:sz w:val="21"/>
          <w:szCs w:val="21"/>
          <w:lang w:eastAsia="ja-JP" w:bidi="hi-IN"/>
        </w:rPr>
        <w:t>を変えるための</w:t>
      </w:r>
      <w:r w:rsidRPr="007508B3">
        <w:rPr>
          <w:rFonts w:ascii="Century" w:eastAsia="ＭＳ 明朝" w:hAnsi="Century"/>
          <w:color w:val="000000" w:themeColor="text1"/>
          <w:sz w:val="21"/>
          <w:szCs w:val="21"/>
          <w:lang w:eastAsia="ja-JP" w:bidi="hi-IN"/>
        </w:rPr>
        <w:t>詳細な措置については、第</w:t>
      </w:r>
      <w:r w:rsidRPr="007508B3">
        <w:rPr>
          <w:rFonts w:ascii="Century" w:eastAsia="ＭＳ 明朝" w:hAnsi="Century"/>
          <w:color w:val="000000" w:themeColor="text1"/>
          <w:sz w:val="21"/>
          <w:szCs w:val="21"/>
          <w:lang w:eastAsia="ja-JP" w:bidi="hi-IN"/>
        </w:rPr>
        <w:t>8</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の回答を参照のこと。</w:t>
      </w:r>
    </w:p>
    <w:p w14:paraId="7A77EFCB" w14:textId="5F0BABE7"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193.</w:t>
      </w:r>
      <w:r w:rsidR="002E36D4" w:rsidRPr="007508B3">
        <w:rPr>
          <w:rFonts w:ascii="Century" w:eastAsia="ＭＳ 明朝" w:hAnsi="Century" w:hint="eastAsia"/>
          <w:color w:val="000000" w:themeColor="text1"/>
          <w:sz w:val="21"/>
          <w:szCs w:val="21"/>
          <w:lang w:eastAsia="ja-JP" w:bidi="hi-IN"/>
        </w:rPr>
        <w:t xml:space="preserve"> </w:t>
      </w:r>
      <w:r w:rsidR="002E36D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が環境を利用できるようにするための適切な措置を講じており、その詳細は第</w:t>
      </w:r>
      <w:r w:rsidRPr="007508B3">
        <w:rPr>
          <w:rFonts w:ascii="Century" w:eastAsia="ＭＳ 明朝" w:hAnsi="Century"/>
          <w:color w:val="000000" w:themeColor="text1"/>
          <w:sz w:val="21"/>
          <w:szCs w:val="21"/>
          <w:lang w:eastAsia="ja-JP" w:bidi="hi-IN"/>
        </w:rPr>
        <w:t>9</w:t>
      </w:r>
      <w:r w:rsidRPr="007508B3">
        <w:rPr>
          <w:rFonts w:ascii="Century" w:eastAsia="ＭＳ 明朝" w:hAnsi="Century"/>
          <w:color w:val="000000" w:themeColor="text1"/>
          <w:sz w:val="21"/>
          <w:szCs w:val="21"/>
          <w:lang w:eastAsia="ja-JP" w:bidi="hi-IN"/>
        </w:rPr>
        <w:t>条</w:t>
      </w:r>
      <w:r w:rsidRPr="007508B3">
        <w:rPr>
          <w:rFonts w:ascii="Century" w:eastAsia="ＭＳ 明朝" w:hAnsi="Century"/>
          <w:color w:val="000000" w:themeColor="text1"/>
          <w:sz w:val="21"/>
          <w:szCs w:val="21"/>
          <w:lang w:eastAsia="ja-JP" w:bidi="hi-IN"/>
        </w:rPr>
        <w:t>(a)</w:t>
      </w:r>
      <w:r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(b)</w:t>
      </w:r>
      <w:r w:rsidRPr="007508B3">
        <w:rPr>
          <w:rFonts w:ascii="Century" w:eastAsia="ＭＳ 明朝" w:hAnsi="Century"/>
          <w:color w:val="000000" w:themeColor="text1"/>
          <w:sz w:val="21"/>
          <w:szCs w:val="21"/>
          <w:lang w:eastAsia="ja-JP" w:bidi="hi-IN"/>
        </w:rPr>
        <w:t>の回答を参照のこと</w:t>
      </w:r>
    </w:p>
    <w:p w14:paraId="5D014A56"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63733B5" w14:textId="5DCE9914"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労働</w:t>
      </w:r>
      <w:r w:rsidR="001D2861" w:rsidRPr="007508B3">
        <w:rPr>
          <w:rFonts w:ascii="ＭＳ 明朝" w:eastAsia="ＭＳ 明朝" w:hAnsi="ＭＳ 明朝" w:cs="ＭＳ 明朝" w:hint="eastAsia"/>
          <w:b/>
          <w:bCs/>
          <w:color w:val="000000" w:themeColor="text1"/>
          <w:sz w:val="22"/>
          <w:szCs w:val="22"/>
        </w:rPr>
        <w:t>及び</w:t>
      </w:r>
      <w:r w:rsidRPr="007508B3">
        <w:rPr>
          <w:rFonts w:ascii="Century" w:eastAsia="ＭＳ 明朝" w:hAnsi="Century"/>
          <w:b/>
          <w:bCs/>
          <w:color w:val="000000" w:themeColor="text1"/>
          <w:sz w:val="24"/>
          <w:szCs w:val="24"/>
          <w:lang w:eastAsia="ja-JP" w:bidi="hi-IN"/>
        </w:rPr>
        <w:t>雇用（第</w:t>
      </w:r>
      <w:r w:rsidRPr="007508B3">
        <w:rPr>
          <w:rFonts w:ascii="Century" w:eastAsia="ＭＳ 明朝" w:hAnsi="Century"/>
          <w:b/>
          <w:bCs/>
          <w:color w:val="000000" w:themeColor="text1"/>
          <w:sz w:val="24"/>
          <w:szCs w:val="24"/>
          <w:lang w:eastAsia="ja-JP" w:bidi="hi-IN"/>
        </w:rPr>
        <w:t>27</w:t>
      </w:r>
      <w:r w:rsidRPr="007508B3">
        <w:rPr>
          <w:rFonts w:ascii="Century" w:eastAsia="ＭＳ 明朝" w:hAnsi="Century"/>
          <w:b/>
          <w:bCs/>
          <w:color w:val="000000" w:themeColor="text1"/>
          <w:sz w:val="24"/>
          <w:szCs w:val="24"/>
          <w:lang w:eastAsia="ja-JP" w:bidi="hi-IN"/>
        </w:rPr>
        <w:t>条）</w:t>
      </w:r>
    </w:p>
    <w:p w14:paraId="6EC7956C" w14:textId="7C367A0B"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24(a)</w:t>
      </w:r>
      <w:r w:rsidR="00C71D10" w:rsidRPr="007508B3">
        <w:rPr>
          <w:rFonts w:ascii="Century" w:eastAsia="ＭＳ 明朝" w:hAnsi="Century"/>
          <w:b/>
          <w:bCs/>
          <w:color w:val="000000" w:themeColor="text1"/>
          <w:sz w:val="22"/>
          <w:szCs w:val="22"/>
          <w:lang w:eastAsia="ja-JP" w:bidi="hi-IN"/>
        </w:rPr>
        <w:t>に対する回答</w:t>
      </w:r>
    </w:p>
    <w:p w14:paraId="2E8F32AB" w14:textId="4C97CEA2" w:rsidR="001D2861" w:rsidRPr="007508B3" w:rsidRDefault="001A1F1F" w:rsidP="000161B1">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9246A7" w:rsidRPr="007508B3">
        <w:rPr>
          <w:rFonts w:ascii="Century" w:eastAsia="ＭＳ 明朝" w:hAnsi="Century" w:cs="ＭＳ 明朝"/>
          <w:color w:val="000000" w:themeColor="text1"/>
          <w:sz w:val="18"/>
          <w:szCs w:val="18"/>
          <w:lang w:eastAsia="ja-JP"/>
        </w:rPr>
        <w:t>24</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6E00E5" w:rsidRPr="007508B3">
        <w:rPr>
          <w:rFonts w:ascii="Century" w:eastAsia="ＭＳ 明朝" w:hAnsi="Century"/>
          <w:color w:val="000000" w:themeColor="text1"/>
          <w:sz w:val="18"/>
          <w:szCs w:val="18"/>
          <w:lang w:eastAsia="ja-JP" w:bidi="hi-IN"/>
        </w:rPr>
        <w:t>公的</w:t>
      </w:r>
      <w:r w:rsidR="006E00E5" w:rsidRPr="007508B3">
        <w:rPr>
          <w:rFonts w:ascii="Century" w:eastAsia="ＭＳ 明朝" w:hAnsi="Century" w:hint="eastAsia"/>
          <w:color w:val="000000" w:themeColor="text1"/>
          <w:sz w:val="18"/>
          <w:szCs w:val="18"/>
          <w:lang w:eastAsia="ja-JP" w:bidi="hi-IN"/>
        </w:rPr>
        <w:t>、</w:t>
      </w:r>
      <w:r w:rsidR="006E00E5" w:rsidRPr="007508B3">
        <w:rPr>
          <w:rFonts w:ascii="Century" w:eastAsia="ＭＳ 明朝" w:hAnsi="Century"/>
          <w:color w:val="000000" w:themeColor="text1"/>
          <w:sz w:val="18"/>
          <w:szCs w:val="18"/>
          <w:lang w:eastAsia="ja-JP" w:bidi="hi-IN"/>
        </w:rPr>
        <w:t>民間部門での、障害のある人の雇用状況</w:t>
      </w:r>
      <w:r w:rsidR="006E00E5" w:rsidRPr="007508B3">
        <w:rPr>
          <w:rFonts w:ascii="Century" w:eastAsia="ＭＳ 明朝" w:hAnsi="Century" w:hint="eastAsia"/>
          <w:color w:val="000000" w:themeColor="text1"/>
          <w:sz w:val="18"/>
          <w:szCs w:val="18"/>
          <w:lang w:eastAsia="ja-JP" w:bidi="hi-IN"/>
        </w:rPr>
        <w:t>の</w:t>
      </w:r>
      <w:r w:rsidR="006E00E5" w:rsidRPr="007508B3">
        <w:rPr>
          <w:rFonts w:ascii="Century" w:eastAsia="ＭＳ 明朝" w:hAnsi="Century"/>
          <w:color w:val="000000" w:themeColor="text1"/>
          <w:sz w:val="18"/>
          <w:szCs w:val="18"/>
          <w:lang w:eastAsia="ja-JP" w:bidi="hi-IN"/>
        </w:rPr>
        <w:t>データ。特に障害のある女性を対象とした雇用機会拡大の措置</w:t>
      </w:r>
      <w:r w:rsidR="000161B1"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0B9C0D2C" w14:textId="5AC4B615" w:rsidR="00B83416"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194.</w:t>
      </w:r>
      <w:r w:rsidR="00396E84"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では、労働能力のある障害のある</w:t>
      </w:r>
      <w:r w:rsidR="00374059" w:rsidRPr="007508B3">
        <w:rPr>
          <w:rFonts w:ascii="Century" w:eastAsia="ＭＳ 明朝" w:hAnsi="Century" w:hint="eastAsia"/>
          <w:color w:val="000000" w:themeColor="text1"/>
          <w:sz w:val="21"/>
          <w:szCs w:val="21"/>
          <w:lang w:eastAsia="ja-JP" w:bidi="hi-IN"/>
        </w:rPr>
        <w:t>人</w:t>
      </w:r>
      <w:r w:rsidRPr="007508B3">
        <w:rPr>
          <w:rFonts w:ascii="Century" w:eastAsia="ＭＳ 明朝" w:hAnsi="Century"/>
          <w:color w:val="000000" w:themeColor="text1"/>
          <w:sz w:val="21"/>
          <w:szCs w:val="21"/>
          <w:lang w:eastAsia="ja-JP" w:bidi="hi-IN"/>
        </w:rPr>
        <w:t>と障害のない</w:t>
      </w:r>
      <w:r w:rsidR="00374059" w:rsidRPr="007508B3">
        <w:rPr>
          <w:rFonts w:ascii="Century" w:eastAsia="ＭＳ 明朝" w:hAnsi="Century" w:hint="eastAsia"/>
          <w:color w:val="000000" w:themeColor="text1"/>
          <w:sz w:val="21"/>
          <w:szCs w:val="21"/>
          <w:lang w:eastAsia="ja-JP" w:bidi="hi-IN"/>
        </w:rPr>
        <w:t>人</w:t>
      </w:r>
      <w:r w:rsidRPr="007508B3">
        <w:rPr>
          <w:rFonts w:ascii="Century" w:eastAsia="ＭＳ 明朝" w:hAnsi="Century"/>
          <w:color w:val="000000" w:themeColor="text1"/>
          <w:sz w:val="21"/>
          <w:szCs w:val="21"/>
          <w:lang w:eastAsia="ja-JP" w:bidi="hi-IN"/>
        </w:rPr>
        <w:t>の雇用は、労働管理局による人材の分配という形で行われているため、障害のある女性も、その希望に応じて国家から安定した職が提供されている。</w:t>
      </w:r>
    </w:p>
    <w:p w14:paraId="4447B9D2" w14:textId="5A37AF38" w:rsidR="00C71D10" w:rsidRPr="007508B3" w:rsidRDefault="00C71D10" w:rsidP="00654499">
      <w:pPr>
        <w:ind w:left="142"/>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195.</w:t>
      </w:r>
      <w:r w:rsidR="00E7490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障害のある女性を含む</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は、良好な労働条件と環境を確保できる</w:t>
      </w:r>
      <w:r w:rsidR="00CC50DD" w:rsidRPr="007508B3">
        <w:rPr>
          <w:rFonts w:ascii="Century" w:eastAsia="ＭＳ 明朝" w:hAnsi="Century" w:hint="eastAsia"/>
          <w:color w:val="000000" w:themeColor="text1"/>
          <w:sz w:val="21"/>
          <w:szCs w:val="21"/>
          <w:lang w:eastAsia="ja-JP"/>
        </w:rPr>
        <w:t>部署</w:t>
      </w:r>
      <w:r w:rsidRPr="007508B3">
        <w:rPr>
          <w:rFonts w:ascii="Century" w:eastAsia="ＭＳ 明朝" w:hAnsi="Century"/>
          <w:color w:val="000000" w:themeColor="text1"/>
          <w:sz w:val="21"/>
          <w:szCs w:val="21"/>
          <w:lang w:eastAsia="ja-JP"/>
        </w:rPr>
        <w:t>に配属される。軽作業者向け作業場</w:t>
      </w:r>
      <w:r w:rsidR="00415E75" w:rsidRPr="007508B3">
        <w:rPr>
          <w:rFonts w:ascii="Century" w:eastAsia="ＭＳ 明朝" w:hAnsi="Century"/>
          <w:color w:val="000000" w:themeColor="text1"/>
          <w:sz w:val="21"/>
          <w:szCs w:val="21"/>
          <w:lang w:eastAsia="ja-JP"/>
        </w:rPr>
        <w:t>（</w:t>
      </w:r>
      <w:r w:rsidR="00415E75" w:rsidRPr="007508B3">
        <w:rPr>
          <w:rFonts w:ascii="Century" w:eastAsia="ＭＳ 明朝" w:hAnsi="Century"/>
          <w:color w:val="000000" w:themeColor="text1"/>
          <w:sz w:val="18"/>
          <w:szCs w:val="18"/>
          <w:lang w:eastAsia="ja-JP"/>
        </w:rPr>
        <w:t>w</w:t>
      </w:r>
      <w:r w:rsidR="00415E75" w:rsidRPr="007508B3">
        <w:rPr>
          <w:rFonts w:ascii="Century" w:eastAsia="ＭＳ 明朝" w:hAnsi="Century"/>
          <w:color w:val="000000" w:themeColor="text1"/>
          <w:sz w:val="18"/>
          <w:szCs w:val="18"/>
          <w:lang w:eastAsia="ja-JP" w:bidi="hi-IN"/>
        </w:rPr>
        <w:t>orkshops for light</w:t>
      </w:r>
      <w:r w:rsidR="007769C0" w:rsidRPr="007508B3">
        <w:rPr>
          <w:rFonts w:ascii="Century" w:eastAsia="ＭＳ 明朝" w:hAnsi="Century"/>
          <w:color w:val="000000" w:themeColor="text1"/>
          <w:sz w:val="18"/>
          <w:szCs w:val="18"/>
          <w:lang w:eastAsia="ja-JP"/>
        </w:rPr>
        <w:t xml:space="preserve"> </w:t>
      </w:r>
      <w:r w:rsidR="00415E75" w:rsidRPr="007508B3">
        <w:rPr>
          <w:rFonts w:ascii="Century" w:eastAsia="ＭＳ 明朝" w:hAnsi="Century"/>
          <w:color w:val="000000" w:themeColor="text1"/>
          <w:sz w:val="18"/>
          <w:szCs w:val="18"/>
          <w:lang w:eastAsia="ja-JP"/>
        </w:rPr>
        <w:t>w</w:t>
      </w:r>
      <w:r w:rsidR="00415E75" w:rsidRPr="007508B3">
        <w:rPr>
          <w:rFonts w:ascii="Century" w:eastAsia="ＭＳ 明朝" w:hAnsi="Century"/>
          <w:color w:val="000000" w:themeColor="text1"/>
          <w:sz w:val="18"/>
          <w:szCs w:val="18"/>
          <w:lang w:eastAsia="ja-JP" w:bidi="hi-IN"/>
        </w:rPr>
        <w:t>orkers</w:t>
      </w:r>
      <w:r w:rsidR="00415E75"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はこうした</w:t>
      </w:r>
      <w:r w:rsidR="00CC50DD" w:rsidRPr="007508B3">
        <w:rPr>
          <w:rFonts w:ascii="Century" w:eastAsia="ＭＳ 明朝" w:hAnsi="Century" w:hint="eastAsia"/>
          <w:color w:val="000000" w:themeColor="text1"/>
          <w:sz w:val="21"/>
          <w:szCs w:val="21"/>
          <w:lang w:eastAsia="ja-JP"/>
        </w:rPr>
        <w:t>部署</w:t>
      </w:r>
      <w:r w:rsidRPr="007508B3">
        <w:rPr>
          <w:rFonts w:ascii="Century" w:eastAsia="ＭＳ 明朝" w:hAnsi="Century"/>
          <w:color w:val="000000" w:themeColor="text1"/>
          <w:sz w:val="21"/>
          <w:szCs w:val="21"/>
          <w:lang w:eastAsia="ja-JP"/>
        </w:rPr>
        <w:t>の典型例である。これらの作業場は主に</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とその家族によって運営され、障害のある従業員は健康の改善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olor w:val="000000" w:themeColor="text1"/>
          <w:sz w:val="21"/>
          <w:szCs w:val="21"/>
          <w:lang w:eastAsia="ja-JP"/>
        </w:rPr>
        <w:t>維持に必要な範囲で働き、国内のほとんどの市</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olor w:val="000000" w:themeColor="text1"/>
          <w:sz w:val="21"/>
          <w:szCs w:val="21"/>
          <w:lang w:eastAsia="ja-JP"/>
        </w:rPr>
        <w:t>郡に設置されている。これらの作業場は</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の身体的状況に</w:t>
      </w:r>
      <w:r w:rsidRPr="007508B3">
        <w:rPr>
          <w:rFonts w:ascii="Century" w:eastAsia="ＭＳ 明朝" w:hAnsi="Century"/>
          <w:color w:val="000000" w:themeColor="text1"/>
          <w:sz w:val="21"/>
          <w:szCs w:val="21"/>
          <w:lang w:eastAsia="ja-JP"/>
        </w:rPr>
        <w:lastRenderedPageBreak/>
        <w:t>応じて簡易な設備で設置されるため、生産規模は比較的小規模であり、</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は</w:t>
      </w:r>
      <w:r w:rsidRPr="007508B3">
        <w:rPr>
          <w:rFonts w:ascii="Century" w:eastAsia="ＭＳ 明朝" w:hAnsi="Century"/>
          <w:color w:val="000000" w:themeColor="text1"/>
          <w:sz w:val="21"/>
          <w:szCs w:val="21"/>
          <w:lang w:eastAsia="ja-JP"/>
        </w:rPr>
        <w:t>1</w:t>
      </w:r>
      <w:r w:rsidRPr="007508B3">
        <w:rPr>
          <w:rFonts w:ascii="Century" w:eastAsia="ＭＳ 明朝" w:hAnsi="Century"/>
          <w:color w:val="000000" w:themeColor="text1"/>
          <w:sz w:val="21"/>
          <w:szCs w:val="21"/>
          <w:lang w:eastAsia="ja-JP"/>
        </w:rPr>
        <w:t>日</w:t>
      </w:r>
      <w:r w:rsidRPr="007508B3">
        <w:rPr>
          <w:rFonts w:ascii="Century" w:eastAsia="ＭＳ 明朝" w:hAnsi="Century"/>
          <w:color w:val="000000" w:themeColor="text1"/>
          <w:sz w:val="21"/>
          <w:szCs w:val="21"/>
          <w:lang w:eastAsia="ja-JP"/>
        </w:rPr>
        <w:t>4</w:t>
      </w:r>
      <w:r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5</w:t>
      </w:r>
      <w:r w:rsidRPr="007508B3">
        <w:rPr>
          <w:rFonts w:ascii="Century" w:eastAsia="ＭＳ 明朝" w:hAnsi="Century"/>
          <w:color w:val="000000" w:themeColor="text1"/>
          <w:sz w:val="21"/>
          <w:szCs w:val="21"/>
          <w:lang w:eastAsia="ja-JP"/>
        </w:rPr>
        <w:t>時間の生産的労働に</w:t>
      </w:r>
      <w:r w:rsidR="00CC50DD" w:rsidRPr="007508B3">
        <w:rPr>
          <w:rFonts w:ascii="Century" w:eastAsia="ＭＳ 明朝" w:hAnsi="Century" w:hint="eastAsia"/>
          <w:color w:val="000000" w:themeColor="text1"/>
          <w:sz w:val="21"/>
          <w:szCs w:val="21"/>
          <w:lang w:eastAsia="ja-JP"/>
        </w:rPr>
        <w:t>従事</w:t>
      </w:r>
      <w:r w:rsidRPr="007508B3">
        <w:rPr>
          <w:rFonts w:ascii="Century" w:eastAsia="ＭＳ 明朝" w:hAnsi="Century"/>
          <w:color w:val="000000" w:themeColor="text1"/>
          <w:sz w:val="21"/>
          <w:szCs w:val="21"/>
          <w:lang w:eastAsia="ja-JP"/>
        </w:rPr>
        <w:t>する。</w:t>
      </w:r>
    </w:p>
    <w:p w14:paraId="0EB09704" w14:textId="2549CD8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196.</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2016</w:t>
      </w:r>
      <w:r w:rsidRPr="007508B3">
        <w:rPr>
          <w:rFonts w:ascii="Century" w:eastAsia="ＭＳ 明朝" w:hAnsi="Century"/>
          <w:color w:val="000000" w:themeColor="text1"/>
          <w:sz w:val="21"/>
          <w:szCs w:val="21"/>
          <w:lang w:eastAsia="ja-JP" w:bidi="hi-IN"/>
        </w:rPr>
        <w:t>年の定期統計データによると、</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58.4</w:t>
      </w:r>
      <w:r w:rsidRPr="007508B3">
        <w:rPr>
          <w:rFonts w:ascii="Century" w:eastAsia="ＭＳ 明朝" w:hAnsi="Century"/>
          <w:color w:val="000000" w:themeColor="text1"/>
          <w:sz w:val="21"/>
          <w:szCs w:val="21"/>
          <w:lang w:eastAsia="ja-JP" w:bidi="hi-IN"/>
        </w:rPr>
        <w:t>％が何らかの労働活動に</w:t>
      </w:r>
      <w:r w:rsidR="00CC50DD" w:rsidRPr="007508B3">
        <w:rPr>
          <w:rFonts w:ascii="Century" w:eastAsia="ＭＳ 明朝" w:hAnsi="Century" w:hint="eastAsia"/>
          <w:color w:val="000000" w:themeColor="text1"/>
          <w:sz w:val="21"/>
          <w:szCs w:val="21"/>
          <w:lang w:eastAsia="ja-JP"/>
        </w:rPr>
        <w:t>従事</w:t>
      </w:r>
      <w:r w:rsidRPr="007508B3">
        <w:rPr>
          <w:rFonts w:ascii="Century" w:eastAsia="ＭＳ 明朝" w:hAnsi="Century"/>
          <w:color w:val="000000" w:themeColor="text1"/>
          <w:sz w:val="21"/>
          <w:szCs w:val="21"/>
          <w:lang w:eastAsia="ja-JP" w:bidi="hi-IN"/>
        </w:rPr>
        <w:t>していることが示された。このうち女性は</w:t>
      </w:r>
      <w:r w:rsidRPr="007508B3">
        <w:rPr>
          <w:rFonts w:ascii="Century" w:eastAsia="ＭＳ 明朝" w:hAnsi="Century"/>
          <w:color w:val="000000" w:themeColor="text1"/>
          <w:sz w:val="21"/>
          <w:szCs w:val="21"/>
          <w:lang w:eastAsia="ja-JP" w:bidi="hi-IN"/>
        </w:rPr>
        <w:t>54.7</w:t>
      </w:r>
      <w:r w:rsidRPr="007508B3">
        <w:rPr>
          <w:rFonts w:ascii="Century" w:eastAsia="ＭＳ 明朝" w:hAnsi="Century"/>
          <w:color w:val="000000" w:themeColor="text1"/>
          <w:sz w:val="21"/>
          <w:szCs w:val="21"/>
          <w:lang w:eastAsia="ja-JP" w:bidi="hi-IN"/>
        </w:rPr>
        <w:t>％を占め、労働者、職員、農民はそれぞれ</w:t>
      </w:r>
      <w:r w:rsidRPr="007508B3">
        <w:rPr>
          <w:rFonts w:ascii="Century" w:eastAsia="ＭＳ 明朝" w:hAnsi="Century"/>
          <w:color w:val="000000" w:themeColor="text1"/>
          <w:sz w:val="21"/>
          <w:szCs w:val="21"/>
          <w:lang w:eastAsia="ja-JP" w:bidi="hi-IN"/>
        </w:rPr>
        <w:t>45.7</w:t>
      </w:r>
      <w:r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28.9</w:t>
      </w:r>
      <w:r w:rsidRPr="007508B3">
        <w:rPr>
          <w:rFonts w:ascii="Century" w:eastAsia="ＭＳ 明朝" w:hAnsi="Century"/>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25.4</w:t>
      </w:r>
      <w:r w:rsidRPr="007508B3">
        <w:rPr>
          <w:rFonts w:ascii="Century" w:eastAsia="ＭＳ 明朝" w:hAnsi="Century"/>
          <w:color w:val="000000" w:themeColor="text1"/>
          <w:sz w:val="21"/>
          <w:szCs w:val="21"/>
          <w:lang w:eastAsia="ja-JP" w:bidi="hi-IN"/>
        </w:rPr>
        <w:t>％であった。</w:t>
      </w:r>
    </w:p>
    <w:p w14:paraId="42154A91"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279E333F" w14:textId="50F4FA4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24(b)</w:t>
      </w:r>
      <w:r w:rsidR="00C71D10" w:rsidRPr="007508B3">
        <w:rPr>
          <w:rFonts w:ascii="Century" w:eastAsia="ＭＳ 明朝" w:hAnsi="Century"/>
          <w:b/>
          <w:bCs/>
          <w:color w:val="000000" w:themeColor="text1"/>
          <w:sz w:val="22"/>
          <w:szCs w:val="22"/>
          <w:lang w:eastAsia="ja-JP" w:bidi="hi-IN"/>
        </w:rPr>
        <w:t>に対する回答</w:t>
      </w:r>
    </w:p>
    <w:p w14:paraId="678EA84E" w14:textId="5845BB06" w:rsidR="001D2861" w:rsidRPr="007508B3" w:rsidRDefault="001A1F1F" w:rsidP="00DB141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24</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2F2E4A" w:rsidRPr="007508B3">
        <w:rPr>
          <w:rFonts w:ascii="Century" w:eastAsia="ＭＳ 明朝" w:hAnsi="Century"/>
          <w:color w:val="000000" w:themeColor="text1"/>
          <w:sz w:val="18"/>
          <w:szCs w:val="18"/>
          <w:lang w:eastAsia="ja-JP" w:bidi="hi-IN"/>
        </w:rPr>
        <w:t>職場での障害のある従業員への合理的配慮の提供</w:t>
      </w:r>
      <w:r w:rsidR="002F2E4A" w:rsidRPr="007508B3">
        <w:rPr>
          <w:rFonts w:ascii="Century" w:eastAsia="ＭＳ 明朝" w:hAnsi="Century" w:hint="eastAsia"/>
          <w:color w:val="000000" w:themeColor="text1"/>
          <w:sz w:val="18"/>
          <w:szCs w:val="18"/>
          <w:lang w:eastAsia="ja-JP" w:bidi="hi-IN"/>
        </w:rPr>
        <w:t>の</w:t>
      </w:r>
      <w:r w:rsidR="002F2E4A" w:rsidRPr="007508B3">
        <w:rPr>
          <w:rFonts w:ascii="Century" w:eastAsia="ＭＳ 明朝" w:hAnsi="Century"/>
          <w:color w:val="000000" w:themeColor="text1"/>
          <w:sz w:val="18"/>
          <w:szCs w:val="18"/>
          <w:lang w:eastAsia="ja-JP" w:bidi="hi-IN"/>
        </w:rPr>
        <w:t>確保、合理的配慮の拒否に対する罰則と救済措置を保証する措置</w:t>
      </w:r>
      <w:r w:rsidR="00DB141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7B20B39A" w14:textId="1B99ABE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197.</w:t>
      </w:r>
      <w:r w:rsidR="00DB1417"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では、職場における障害のある従業員とない従業員に対する</w:t>
      </w:r>
      <w:r w:rsidR="002F2E4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安全と合理的な配慮の提供を</w:t>
      </w:r>
      <w:r w:rsidRPr="007508B3">
        <w:rPr>
          <w:rFonts w:ascii="Century" w:eastAsia="ＭＳ 明朝" w:hAnsi="Century"/>
          <w:dstrike/>
          <w:color w:val="000000" w:themeColor="text1"/>
          <w:sz w:val="21"/>
          <w:szCs w:val="21"/>
          <w:lang w:eastAsia="ja-JP" w:bidi="hi-IN"/>
        </w:rPr>
        <w:t>確</w:t>
      </w:r>
      <w:r w:rsidR="002F2E4A" w:rsidRPr="007508B3">
        <w:rPr>
          <w:rFonts w:ascii="Century" w:eastAsia="ＭＳ 明朝" w:hAnsi="Century" w:hint="eastAsia"/>
          <w:color w:val="000000" w:themeColor="text1"/>
          <w:sz w:val="21"/>
          <w:szCs w:val="21"/>
          <w:lang w:eastAsia="ja-JP" w:bidi="hi-IN"/>
        </w:rPr>
        <w:t>保証</w:t>
      </w:r>
      <w:r w:rsidRPr="007508B3">
        <w:rPr>
          <w:rFonts w:ascii="Century" w:eastAsia="ＭＳ 明朝" w:hAnsi="Century"/>
          <w:color w:val="000000" w:themeColor="text1"/>
          <w:sz w:val="21"/>
          <w:szCs w:val="21"/>
          <w:lang w:eastAsia="ja-JP" w:bidi="hi-IN"/>
        </w:rPr>
        <w:t>することは、主に社会主義労働法</w:t>
      </w:r>
      <w:r w:rsidR="002F2E4A" w:rsidRPr="007508B3">
        <w:rPr>
          <w:rFonts w:ascii="Century" w:eastAsia="ＭＳ 明朝" w:hAnsi="Century" w:hint="eastAsia"/>
          <w:color w:val="000000" w:themeColor="text1"/>
          <w:sz w:val="21"/>
          <w:szCs w:val="21"/>
          <w:lang w:eastAsia="ja-JP" w:bidi="hi-IN"/>
        </w:rPr>
        <w:t>（</w:t>
      </w:r>
      <w:r w:rsidR="002F2E4A" w:rsidRPr="007508B3">
        <w:rPr>
          <w:rFonts w:ascii="Century" w:eastAsia="ＭＳ 明朝" w:hAnsi="Century"/>
          <w:color w:val="000000" w:themeColor="text1"/>
          <w:sz w:val="18"/>
          <w:szCs w:val="18"/>
          <w:lang w:eastAsia="ja-JP" w:bidi="hi-IN"/>
        </w:rPr>
        <w:t>Socialist Labour Law</w:t>
      </w:r>
      <w:r w:rsidR="002F2E4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と労働安全法</w:t>
      </w:r>
      <w:r w:rsidR="002F2E4A" w:rsidRPr="007508B3">
        <w:rPr>
          <w:rFonts w:ascii="Century" w:eastAsia="ＭＳ 明朝" w:hAnsi="Century" w:hint="eastAsia"/>
          <w:color w:val="000000" w:themeColor="text1"/>
          <w:sz w:val="21"/>
          <w:szCs w:val="21"/>
          <w:lang w:eastAsia="ja-JP" w:bidi="hi-IN"/>
        </w:rPr>
        <w:t>（</w:t>
      </w:r>
      <w:r w:rsidR="002F2E4A" w:rsidRPr="007508B3">
        <w:rPr>
          <w:rFonts w:ascii="Century" w:eastAsia="ＭＳ 明朝" w:hAnsi="Century"/>
          <w:color w:val="000000" w:themeColor="text1"/>
          <w:sz w:val="18"/>
          <w:szCs w:val="18"/>
          <w:lang w:eastAsia="ja-JP" w:bidi="hi-IN"/>
        </w:rPr>
        <w:t>Labour Safety Law</w:t>
      </w:r>
      <w:r w:rsidR="002F2E4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で規定されている。特に、</w:t>
      </w:r>
      <w:r w:rsidR="002F2E4A" w:rsidRPr="007508B3">
        <w:rPr>
          <w:rFonts w:ascii="Century" w:eastAsia="ＭＳ 明朝" w:hAnsi="Century"/>
          <w:color w:val="000000" w:themeColor="text1"/>
          <w:sz w:val="21"/>
          <w:szCs w:val="21"/>
          <w:lang w:eastAsia="ja-JP"/>
        </w:rPr>
        <w:t>障害者権利保護促進法</w:t>
      </w:r>
      <w:r w:rsidRPr="007508B3">
        <w:rPr>
          <w:rFonts w:ascii="Century" w:eastAsia="ＭＳ 明朝" w:hAnsi="Century"/>
          <w:color w:val="000000" w:themeColor="text1"/>
          <w:sz w:val="21"/>
          <w:szCs w:val="21"/>
          <w:lang w:eastAsia="ja-JP" w:bidi="hi-IN"/>
        </w:rPr>
        <w:t>は</w:t>
      </w:r>
      <w:r w:rsidR="002F2E4A"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障害のある従業員に対する安全と合理的な配慮の提供について詳細に規定している。</w:t>
      </w:r>
    </w:p>
    <w:p w14:paraId="15604206" w14:textId="7DE5B29F" w:rsidR="001D2861" w:rsidRPr="007508B3" w:rsidRDefault="00C71D10" w:rsidP="003F0E97">
      <w:pPr>
        <w:pStyle w:val="11"/>
        <w:ind w:left="142"/>
        <w:rPr>
          <w:rFonts w:ascii="Century" w:hAnsi="Century"/>
          <w:color w:val="000000" w:themeColor="text1"/>
          <w:lang w:eastAsia="ja-JP"/>
        </w:rPr>
      </w:pPr>
      <w:r w:rsidRPr="007508B3">
        <w:rPr>
          <w:rFonts w:ascii="Century" w:hAnsi="Century"/>
          <w:color w:val="000000" w:themeColor="text1"/>
          <w:lang w:eastAsia="ja-JP"/>
        </w:rPr>
        <w:t>198.</w:t>
      </w:r>
      <w:r w:rsidR="00E74903" w:rsidRPr="007508B3">
        <w:rPr>
          <w:rFonts w:ascii="Century" w:hAnsi="Century" w:hint="eastAsia"/>
          <w:color w:val="000000" w:themeColor="text1"/>
          <w:lang w:eastAsia="ja-JP"/>
        </w:rPr>
        <w:t xml:space="preserve"> </w:t>
      </w:r>
      <w:r w:rsidR="002F2E4A"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33</w:t>
      </w:r>
      <w:r w:rsidRPr="007508B3">
        <w:rPr>
          <w:rFonts w:ascii="Century" w:hAnsi="Century"/>
          <w:color w:val="000000" w:themeColor="text1"/>
          <w:lang w:eastAsia="ja-JP"/>
        </w:rPr>
        <w:t>条（労働条件</w:t>
      </w:r>
      <w:r w:rsidR="006A72A1" w:rsidRPr="007508B3">
        <w:rPr>
          <w:rFonts w:ascii="Century" w:hAnsi="Century" w:hint="eastAsia"/>
          <w:color w:val="000000" w:themeColor="text1"/>
          <w:lang w:eastAsia="ja-JP"/>
        </w:rPr>
        <w:t>と</w:t>
      </w:r>
      <w:r w:rsidRPr="007508B3">
        <w:rPr>
          <w:rFonts w:ascii="Century" w:hAnsi="Century"/>
          <w:color w:val="000000" w:themeColor="text1"/>
          <w:lang w:eastAsia="ja-JP"/>
        </w:rPr>
        <w:t>環境）は、機関、企業</w:t>
      </w:r>
      <w:r w:rsidR="006A72A1" w:rsidRPr="007508B3">
        <w:rPr>
          <w:rFonts w:ascii="Century" w:hAnsi="Century" w:hint="eastAsia"/>
          <w:color w:val="000000" w:themeColor="text1"/>
          <w:lang w:eastAsia="ja-JP"/>
        </w:rPr>
        <w:t>、</w:t>
      </w:r>
      <w:r w:rsidRPr="007508B3">
        <w:rPr>
          <w:rFonts w:ascii="Century" w:hAnsi="Century"/>
          <w:color w:val="000000" w:themeColor="text1"/>
          <w:lang w:eastAsia="ja-JP"/>
        </w:rPr>
        <w:t>組織は、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の身体的状況と便宜</w:t>
      </w:r>
      <w:r w:rsidR="007769C0" w:rsidRPr="007508B3">
        <w:rPr>
          <w:rFonts w:ascii="Century" w:hAnsi="Century"/>
          <w:color w:val="000000" w:themeColor="text1"/>
          <w:lang w:eastAsia="ja-JP"/>
        </w:rPr>
        <w:t>(convenience)</w:t>
      </w:r>
      <w:r w:rsidRPr="007508B3">
        <w:rPr>
          <w:rFonts w:ascii="Century" w:hAnsi="Century"/>
          <w:color w:val="000000" w:themeColor="text1"/>
          <w:lang w:eastAsia="ja-JP"/>
        </w:rPr>
        <w:t>を考慮して、</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にとって有利な労働条件と環境を整えなければならないと規定している。また、</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が働くすべての場所には、障害のある労働者が不便なく安全に働けるよう、労働安全と便宜のための設備が整えられなければならない</w:t>
      </w:r>
      <w:r w:rsidR="006A72A1" w:rsidRPr="007508B3">
        <w:rPr>
          <w:rFonts w:ascii="Century" w:hAnsi="Century" w:hint="eastAsia"/>
          <w:color w:val="000000" w:themeColor="text1"/>
          <w:lang w:eastAsia="ja-JP"/>
        </w:rPr>
        <w:t>としている</w:t>
      </w:r>
      <w:r w:rsidRPr="007508B3">
        <w:rPr>
          <w:rFonts w:ascii="Century" w:hAnsi="Century"/>
          <w:color w:val="000000" w:themeColor="text1"/>
          <w:lang w:eastAsia="ja-JP"/>
        </w:rPr>
        <w:t>。</w:t>
      </w:r>
      <w:r w:rsidR="007769C0" w:rsidRPr="007508B3">
        <w:rPr>
          <w:rFonts w:ascii="Century" w:hAnsi="Century"/>
          <w:color w:val="000000" w:themeColor="text1"/>
          <w:lang w:eastAsia="ja-JP"/>
        </w:rPr>
        <w:t>とくに</w:t>
      </w:r>
      <w:r w:rsidRPr="007508B3">
        <w:rPr>
          <w:rFonts w:ascii="Century" w:hAnsi="Century"/>
          <w:color w:val="000000" w:themeColor="text1"/>
          <w:lang w:eastAsia="ja-JP"/>
        </w:rPr>
        <w:t>、同法第</w:t>
      </w:r>
      <w:r w:rsidRPr="007508B3">
        <w:rPr>
          <w:rFonts w:ascii="Century" w:hAnsi="Century"/>
          <w:color w:val="000000" w:themeColor="text1"/>
          <w:lang w:eastAsia="ja-JP"/>
        </w:rPr>
        <w:t>73</w:t>
      </w:r>
      <w:r w:rsidRPr="007508B3">
        <w:rPr>
          <w:rFonts w:ascii="Century" w:hAnsi="Century"/>
          <w:color w:val="000000" w:themeColor="text1"/>
          <w:lang w:eastAsia="ja-JP"/>
        </w:rPr>
        <w:t>条</w:t>
      </w:r>
      <w:r w:rsidRPr="007508B3">
        <w:rPr>
          <w:rFonts w:ascii="Century" w:hAnsi="Century"/>
          <w:color w:val="000000" w:themeColor="text1"/>
          <w:lang w:eastAsia="ja-JP"/>
        </w:rPr>
        <w:t>6</w:t>
      </w:r>
      <w:r w:rsidRPr="007508B3">
        <w:rPr>
          <w:rFonts w:ascii="Century" w:hAnsi="Century"/>
          <w:color w:val="000000" w:themeColor="text1"/>
          <w:lang w:eastAsia="ja-JP"/>
        </w:rPr>
        <w:t>項は、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に不適切な職務を割り当てたり、不利な労働条件を</w:t>
      </w:r>
      <w:r w:rsidR="00294D6B" w:rsidRPr="007508B3">
        <w:rPr>
          <w:rFonts w:ascii="Century" w:hAnsi="Century" w:hint="eastAsia"/>
          <w:color w:val="000000" w:themeColor="text1"/>
          <w:lang w:eastAsia="ja-JP"/>
        </w:rPr>
        <w:t>課</w:t>
      </w:r>
      <w:r w:rsidRPr="007508B3">
        <w:rPr>
          <w:rFonts w:ascii="Century" w:hAnsi="Century"/>
          <w:color w:val="000000" w:themeColor="text1"/>
          <w:lang w:eastAsia="ja-JP"/>
        </w:rPr>
        <w:t>したりした場合、責任者は警告、厳重</w:t>
      </w:r>
      <w:r w:rsidR="007769C0" w:rsidRPr="007508B3">
        <w:rPr>
          <w:rFonts w:ascii="Century" w:hAnsi="Century"/>
          <w:color w:val="000000" w:themeColor="text1"/>
          <w:lang w:eastAsia="ja-JP"/>
        </w:rPr>
        <w:t>警告</w:t>
      </w:r>
      <w:r w:rsidRPr="007508B3">
        <w:rPr>
          <w:rFonts w:ascii="Century" w:hAnsi="Century"/>
          <w:color w:val="000000" w:themeColor="text1"/>
          <w:lang w:eastAsia="ja-JP"/>
        </w:rPr>
        <w:t>、</w:t>
      </w:r>
      <w:r w:rsidRPr="007508B3">
        <w:rPr>
          <w:rFonts w:ascii="Century" w:hAnsi="Century"/>
          <w:color w:val="000000" w:themeColor="text1"/>
          <w:lang w:eastAsia="ja-JP"/>
        </w:rPr>
        <w:t>3</w:t>
      </w:r>
      <w:r w:rsidRPr="007508B3">
        <w:rPr>
          <w:rFonts w:ascii="Century" w:hAnsi="Century"/>
          <w:color w:val="000000" w:themeColor="text1"/>
          <w:lang w:eastAsia="ja-JP"/>
        </w:rPr>
        <w:t>か月未満の無報酬労働、または矯正労働による処罰を受け、その行為が</w:t>
      </w:r>
      <w:r w:rsidR="00D11F29" w:rsidRPr="007508B3">
        <w:rPr>
          <w:rFonts w:ascii="Century" w:hAnsi="Century" w:hint="eastAsia"/>
          <w:color w:val="000000" w:themeColor="text1"/>
          <w:lang w:eastAsia="ja-JP"/>
        </w:rPr>
        <w:t>より重い</w:t>
      </w:r>
      <w:r w:rsidR="00DB1417" w:rsidRPr="007508B3">
        <w:rPr>
          <w:rFonts w:ascii="Century" w:hAnsi="Century" w:hint="eastAsia"/>
          <w:color w:val="000000" w:themeColor="text1"/>
          <w:lang w:eastAsia="ja-JP"/>
        </w:rPr>
        <w:t>違反行為</w:t>
      </w:r>
      <w:r w:rsidRPr="007508B3">
        <w:rPr>
          <w:rFonts w:ascii="Century" w:hAnsi="Century"/>
          <w:color w:val="000000" w:themeColor="text1"/>
          <w:lang w:eastAsia="ja-JP"/>
        </w:rPr>
        <w:t>と認められた場合は、関連する刑法の規定に基づき責任を問われることを明確に規定している。</w:t>
      </w:r>
    </w:p>
    <w:p w14:paraId="6829E552" w14:textId="77777777" w:rsidR="00FA5685" w:rsidRPr="007508B3" w:rsidRDefault="00FA5685" w:rsidP="00FA5685">
      <w:pPr>
        <w:shd w:val="clear" w:color="auto" w:fill="FDFDFD"/>
        <w:ind w:left="0"/>
        <w:rPr>
          <w:rFonts w:ascii="Arial" w:eastAsia="ＭＳ 明朝" w:hAnsi="Arial" w:cs="Arial"/>
          <w:color w:val="000000" w:themeColor="text1"/>
          <w:sz w:val="21"/>
          <w:szCs w:val="21"/>
          <w:lang w:val="en-US" w:eastAsia="ja-JP"/>
        </w:rPr>
      </w:pPr>
    </w:p>
    <w:p w14:paraId="2EA341DE" w14:textId="61330AA7"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24(c)</w:t>
      </w:r>
      <w:r w:rsidR="00C71D10" w:rsidRPr="007508B3">
        <w:rPr>
          <w:rFonts w:ascii="Century" w:eastAsia="ＭＳ 明朝" w:hAnsi="Century"/>
          <w:b/>
          <w:bCs/>
          <w:color w:val="000000" w:themeColor="text1"/>
          <w:sz w:val="22"/>
          <w:szCs w:val="22"/>
          <w:lang w:eastAsia="ja-JP" w:bidi="hi-IN"/>
        </w:rPr>
        <w:t>に対する回答</w:t>
      </w:r>
    </w:p>
    <w:p w14:paraId="0DD4E648" w14:textId="39FEDA9D" w:rsidR="001D2861" w:rsidRPr="007508B3" w:rsidRDefault="001A1F1F" w:rsidP="00DB141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事前質問事項</w:t>
      </w:r>
      <w:r w:rsidR="009246A7" w:rsidRPr="007508B3">
        <w:rPr>
          <w:rFonts w:ascii="Century" w:eastAsia="ＭＳ 明朝" w:hAnsi="Century" w:cs="ＭＳ 明朝"/>
          <w:color w:val="000000" w:themeColor="text1"/>
          <w:sz w:val="18"/>
          <w:szCs w:val="18"/>
          <w:lang w:eastAsia="ja-JP"/>
        </w:rPr>
        <w:t>24</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2E0E53" w:rsidRPr="007508B3">
        <w:rPr>
          <w:rFonts w:ascii="Century" w:eastAsia="ＭＳ 明朝" w:hAnsi="Century"/>
          <w:color w:val="000000" w:themeColor="text1"/>
          <w:sz w:val="18"/>
          <w:szCs w:val="18"/>
          <w:lang w:eastAsia="ja-JP" w:bidi="hi-IN"/>
        </w:rPr>
        <w:t>2016-2020</w:t>
      </w:r>
      <w:r w:rsidR="002E0E53" w:rsidRPr="007508B3">
        <w:rPr>
          <w:rFonts w:ascii="Century" w:eastAsia="ＭＳ 明朝" w:hAnsi="Century"/>
          <w:color w:val="000000" w:themeColor="text1"/>
          <w:sz w:val="18"/>
          <w:szCs w:val="18"/>
          <w:lang w:eastAsia="ja-JP" w:bidi="hi-IN"/>
        </w:rPr>
        <w:t>年国家経済開発戦略の実施</w:t>
      </w:r>
      <w:r w:rsidR="002E0E53" w:rsidRPr="007508B3">
        <w:rPr>
          <w:rFonts w:ascii="Century" w:eastAsia="ＭＳ 明朝" w:hAnsi="Century" w:hint="eastAsia"/>
          <w:color w:val="000000" w:themeColor="text1"/>
          <w:sz w:val="18"/>
          <w:szCs w:val="18"/>
          <w:lang w:eastAsia="ja-JP" w:bidi="hi-IN"/>
        </w:rPr>
        <w:t>による、</w:t>
      </w:r>
      <w:r w:rsidR="002E0E53" w:rsidRPr="007508B3">
        <w:rPr>
          <w:rFonts w:ascii="Century" w:eastAsia="ＭＳ 明朝" w:hAnsi="Century"/>
          <w:color w:val="000000" w:themeColor="text1"/>
          <w:sz w:val="18"/>
          <w:szCs w:val="18"/>
          <w:lang w:eastAsia="ja-JP" w:bidi="hi-IN"/>
        </w:rPr>
        <w:t>障害のある人のインクルージョン</w:t>
      </w:r>
      <w:r w:rsidR="002E0E53" w:rsidRPr="007508B3">
        <w:rPr>
          <w:rFonts w:ascii="Century" w:eastAsia="ＭＳ 明朝" w:hAnsi="Century" w:hint="eastAsia"/>
          <w:color w:val="000000" w:themeColor="text1"/>
          <w:sz w:val="18"/>
          <w:szCs w:val="18"/>
          <w:lang w:eastAsia="ja-JP" w:bidi="hi-IN"/>
        </w:rPr>
        <w:t>の</w:t>
      </w:r>
      <w:r w:rsidR="002E0E53" w:rsidRPr="007508B3">
        <w:rPr>
          <w:rFonts w:ascii="Century" w:eastAsia="ＭＳ 明朝" w:hAnsi="Century"/>
          <w:color w:val="000000" w:themeColor="text1"/>
          <w:sz w:val="18"/>
          <w:szCs w:val="18"/>
          <w:lang w:eastAsia="ja-JP" w:bidi="hi-IN"/>
        </w:rPr>
        <w:t>進展</w:t>
      </w:r>
      <w:r w:rsidR="002E0E53" w:rsidRPr="007508B3">
        <w:rPr>
          <w:rFonts w:ascii="Century" w:eastAsia="ＭＳ 明朝" w:hAnsi="Century" w:hint="eastAsia"/>
          <w:color w:val="000000" w:themeColor="text1"/>
          <w:sz w:val="18"/>
          <w:szCs w:val="18"/>
          <w:lang w:eastAsia="ja-JP" w:bidi="hi-IN"/>
        </w:rPr>
        <w:t>、</w:t>
      </w:r>
      <w:r w:rsidR="002E0E53" w:rsidRPr="007508B3">
        <w:rPr>
          <w:rFonts w:ascii="Century" w:eastAsia="ＭＳ 明朝" w:hAnsi="Century"/>
          <w:color w:val="000000" w:themeColor="text1"/>
          <w:sz w:val="18"/>
          <w:szCs w:val="18"/>
          <w:lang w:eastAsia="ja-JP" w:bidi="hi-IN"/>
        </w:rPr>
        <w:t>影響効果</w:t>
      </w:r>
      <w:r w:rsidR="00DB141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4822B2B8" w14:textId="35628B82"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199.</w:t>
      </w:r>
      <w:r w:rsidR="00DB1417" w:rsidRPr="007508B3">
        <w:rPr>
          <w:rFonts w:ascii="Century" w:eastAsia="ＭＳ 明朝" w:hAnsi="Century" w:hint="eastAsia"/>
          <w:color w:val="000000" w:themeColor="text1"/>
          <w:sz w:val="21"/>
          <w:szCs w:val="21"/>
          <w:lang w:eastAsia="ja-JP"/>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rPr>
        <w:t>では、</w:t>
      </w:r>
      <w:r w:rsidRPr="007508B3">
        <w:rPr>
          <w:rFonts w:ascii="Century" w:eastAsia="ＭＳ 明朝" w:hAnsi="Century"/>
          <w:color w:val="000000" w:themeColor="text1"/>
          <w:sz w:val="21"/>
          <w:szCs w:val="21"/>
          <w:lang w:eastAsia="ja-JP"/>
        </w:rPr>
        <w:t>5</w:t>
      </w:r>
      <w:r w:rsidRPr="007508B3">
        <w:rPr>
          <w:rFonts w:ascii="Century" w:eastAsia="ＭＳ 明朝" w:hAnsi="Century"/>
          <w:color w:val="000000" w:themeColor="text1"/>
          <w:sz w:val="21"/>
          <w:szCs w:val="21"/>
          <w:lang w:eastAsia="ja-JP"/>
        </w:rPr>
        <w:t>カ年計画（</w:t>
      </w:r>
      <w:r w:rsidRPr="007508B3">
        <w:rPr>
          <w:rFonts w:ascii="Century" w:eastAsia="ＭＳ 明朝" w:hAnsi="Century"/>
          <w:color w:val="000000" w:themeColor="text1"/>
          <w:sz w:val="21"/>
          <w:szCs w:val="21"/>
          <w:lang w:eastAsia="ja-JP"/>
        </w:rPr>
        <w:t>2016-2020</w:t>
      </w:r>
      <w:r w:rsidRPr="007508B3">
        <w:rPr>
          <w:rFonts w:ascii="Century" w:eastAsia="ＭＳ 明朝" w:hAnsi="Century"/>
          <w:color w:val="000000" w:themeColor="text1"/>
          <w:sz w:val="21"/>
          <w:szCs w:val="21"/>
          <w:lang w:eastAsia="ja-JP"/>
        </w:rPr>
        <w:t>）の期間に、</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の権利の保護と促進において目覚ましい進展が見られた。特に、国家計画委員会</w:t>
      </w:r>
      <w:r w:rsidR="002E0E53" w:rsidRPr="007508B3">
        <w:rPr>
          <w:rFonts w:ascii="Century" w:eastAsia="ＭＳ 明朝" w:hAnsi="Century" w:hint="eastAsia"/>
          <w:color w:val="000000" w:themeColor="text1"/>
          <w:sz w:val="21"/>
          <w:szCs w:val="21"/>
          <w:lang w:eastAsia="ja-JP"/>
        </w:rPr>
        <w:t>（</w:t>
      </w:r>
      <w:r w:rsidR="002E0E53" w:rsidRPr="007508B3">
        <w:rPr>
          <w:rFonts w:ascii="Century" w:eastAsia="ＭＳ 明朝" w:hAnsi="Century"/>
          <w:color w:val="000000" w:themeColor="text1"/>
          <w:sz w:val="18"/>
          <w:szCs w:val="18"/>
          <w:lang w:eastAsia="ja-JP"/>
        </w:rPr>
        <w:t>State Planning Commission</w:t>
      </w:r>
      <w:r w:rsidR="002E0E53"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、教育省、国家緊急災害委員会</w:t>
      </w:r>
      <w:r w:rsidR="002E0E53" w:rsidRPr="007508B3">
        <w:rPr>
          <w:rFonts w:ascii="Century" w:eastAsia="ＭＳ 明朝" w:hAnsi="Century" w:hint="eastAsia"/>
          <w:color w:val="000000" w:themeColor="text1"/>
          <w:sz w:val="21"/>
          <w:szCs w:val="21"/>
          <w:lang w:eastAsia="ja-JP"/>
        </w:rPr>
        <w:t>（</w:t>
      </w:r>
      <w:r w:rsidR="002E0E53" w:rsidRPr="007508B3">
        <w:rPr>
          <w:rFonts w:ascii="Century" w:eastAsia="ＭＳ 明朝" w:hAnsi="Century"/>
          <w:color w:val="000000" w:themeColor="text1"/>
          <w:sz w:val="18"/>
          <w:szCs w:val="18"/>
          <w:lang w:eastAsia="ja-JP"/>
        </w:rPr>
        <w:t>State Emergency Disaster Commission</w:t>
      </w:r>
      <w:r w:rsidR="002E0E53" w:rsidRPr="007508B3">
        <w:rPr>
          <w:rFonts w:ascii="Century" w:eastAsia="ＭＳ 明朝" w:hAnsi="Century" w:hint="eastAsia"/>
          <w:color w:val="000000" w:themeColor="text1"/>
          <w:sz w:val="21"/>
          <w:szCs w:val="21"/>
          <w:lang w:eastAsia="ja-JP"/>
        </w:rPr>
        <w:t>）</w:t>
      </w:r>
      <w:r w:rsidRPr="007508B3">
        <w:rPr>
          <w:rFonts w:ascii="Century" w:eastAsia="ＭＳ 明朝" w:hAnsi="Century"/>
          <w:color w:val="000000" w:themeColor="text1"/>
          <w:sz w:val="21"/>
          <w:szCs w:val="21"/>
          <w:lang w:eastAsia="ja-JP"/>
        </w:rPr>
        <w:t>、労働省、</w:t>
      </w:r>
      <w:r w:rsidR="00253164" w:rsidRPr="007508B3">
        <w:rPr>
          <w:rFonts w:ascii="Century" w:eastAsia="ＭＳ 明朝" w:hAnsi="Century"/>
          <w:color w:val="000000" w:themeColor="text1"/>
          <w:sz w:val="21"/>
          <w:szCs w:val="21"/>
          <w:lang w:eastAsia="ja-JP"/>
        </w:rPr>
        <w:t>保健省</w:t>
      </w:r>
      <w:r w:rsidRPr="007508B3">
        <w:rPr>
          <w:rFonts w:ascii="Century" w:eastAsia="ＭＳ 明朝" w:hAnsi="Century"/>
          <w:color w:val="000000" w:themeColor="text1"/>
          <w:sz w:val="21"/>
          <w:szCs w:val="21"/>
          <w:lang w:eastAsia="ja-JP"/>
        </w:rPr>
        <w:t>、文化</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スポーツ</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体育省</w:t>
      </w:r>
      <w:r w:rsidR="003F54BA" w:rsidRPr="007508B3">
        <w:rPr>
          <w:rFonts w:ascii="Century" w:eastAsia="ＭＳ 明朝" w:hAnsi="Century" w:cs="SimSun" w:hint="eastAsia"/>
          <w:color w:val="000000" w:themeColor="text1"/>
          <w:sz w:val="21"/>
          <w:szCs w:val="21"/>
          <w:lang w:eastAsia="ja-JP"/>
        </w:rPr>
        <w:t>（</w:t>
      </w:r>
      <w:r w:rsidR="003F54BA" w:rsidRPr="007508B3">
        <w:rPr>
          <w:rFonts w:ascii="Century" w:eastAsia="ＭＳ 明朝" w:hAnsi="Century" w:cs="SimSun"/>
          <w:color w:val="000000" w:themeColor="text1"/>
          <w:sz w:val="18"/>
          <w:szCs w:val="18"/>
          <w:lang w:eastAsia="ja-JP"/>
        </w:rPr>
        <w:t>Ministry of Sports and Physical Culture</w:t>
      </w:r>
      <w:r w:rsidR="003F54BA" w:rsidRPr="007508B3">
        <w:rPr>
          <w:rFonts w:ascii="Century" w:eastAsia="ＭＳ 明朝" w:hAnsi="Century" w:cs="SimSun" w:hint="eastAsia"/>
          <w:color w:val="000000" w:themeColor="text1"/>
          <w:sz w:val="21"/>
          <w:szCs w:val="21"/>
          <w:lang w:eastAsia="ja-JP"/>
        </w:rPr>
        <w:t>）</w:t>
      </w:r>
      <w:r w:rsidRPr="007508B3">
        <w:rPr>
          <w:rFonts w:ascii="Century" w:eastAsia="ＭＳ 明朝" w:hAnsi="Century" w:cs="SimSun"/>
          <w:color w:val="000000" w:themeColor="text1"/>
          <w:sz w:val="21"/>
          <w:szCs w:val="21"/>
          <w:lang w:eastAsia="ja-JP"/>
        </w:rPr>
        <w:t>、設計総局（</w:t>
      </w:r>
      <w:r w:rsidRPr="007508B3">
        <w:rPr>
          <w:rFonts w:ascii="Century" w:eastAsia="ＭＳ 明朝" w:hAnsi="Century"/>
          <w:color w:val="000000" w:themeColor="text1"/>
          <w:sz w:val="18"/>
          <w:szCs w:val="18"/>
          <w:lang w:eastAsia="ja-JP"/>
        </w:rPr>
        <w:t>General Bureau of</w:t>
      </w:r>
      <w:r w:rsidR="00356A50" w:rsidRPr="007508B3">
        <w:rPr>
          <w:rFonts w:ascii="Century" w:eastAsia="ＭＳ 明朝" w:hAnsi="Century"/>
          <w:color w:val="000000" w:themeColor="text1"/>
          <w:sz w:val="18"/>
          <w:szCs w:val="18"/>
          <w:lang w:eastAsia="ja-JP"/>
        </w:rPr>
        <w:t xml:space="preserve"> </w:t>
      </w:r>
      <w:r w:rsidRPr="007508B3">
        <w:rPr>
          <w:rFonts w:ascii="Century" w:eastAsia="ＭＳ 明朝" w:hAnsi="Century"/>
          <w:color w:val="000000" w:themeColor="text1"/>
          <w:sz w:val="18"/>
          <w:szCs w:val="18"/>
          <w:lang w:eastAsia="ja-JP"/>
        </w:rPr>
        <w:t>Designing</w:t>
      </w:r>
      <w:r w:rsidRPr="007508B3">
        <w:rPr>
          <w:rFonts w:ascii="Century" w:eastAsia="ＭＳ 明朝" w:hAnsi="Century"/>
          <w:color w:val="000000" w:themeColor="text1"/>
          <w:sz w:val="21"/>
          <w:szCs w:val="21"/>
          <w:lang w:eastAsia="ja-JP"/>
        </w:rPr>
        <w:t>）をはじめとする</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rPr>
        <w:t>な障害者関連委員会、省庁、中央機関、および各レベルの人民</w:t>
      </w:r>
      <w:r w:rsidR="0071258D" w:rsidRPr="007508B3">
        <w:rPr>
          <w:rFonts w:ascii="Century" w:eastAsia="ＭＳ 明朝" w:hAnsi="Century"/>
          <w:color w:val="000000" w:themeColor="text1"/>
          <w:sz w:val="21"/>
          <w:szCs w:val="21"/>
          <w:lang w:eastAsia="ja-JP"/>
        </w:rPr>
        <w:t>会議</w:t>
      </w:r>
      <w:r w:rsidRPr="007508B3">
        <w:rPr>
          <w:rFonts w:ascii="Century" w:eastAsia="ＭＳ 明朝" w:hAnsi="Century"/>
          <w:color w:val="000000" w:themeColor="text1"/>
          <w:sz w:val="21"/>
          <w:szCs w:val="21"/>
          <w:lang w:eastAsia="ja-JP"/>
        </w:rPr>
        <w:t>は、障害者問題を自らの開発計画に直接盛り込み、その計画を実施した。</w:t>
      </w:r>
    </w:p>
    <w:p w14:paraId="762F2B36" w14:textId="6676D56F"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200.</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例えば、この期間、労働省、設計総局、平壌市、平安北道、平安南道、黄海南道、両江道、慈江道の人民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が働く地域内の全企業</w:t>
      </w:r>
      <w:r w:rsidRPr="007508B3">
        <w:rPr>
          <w:rFonts w:ascii="Century" w:hAnsi="Century" w:cs="ＭＳ 明朝"/>
          <w:color w:val="000000" w:themeColor="text1"/>
          <w:lang w:eastAsia="ja-JP"/>
        </w:rPr>
        <w:t>・</w:t>
      </w:r>
      <w:r w:rsidRPr="007508B3">
        <w:rPr>
          <w:rFonts w:ascii="Century" w:hAnsi="Century" w:cs="SimSun"/>
          <w:color w:val="000000" w:themeColor="text1"/>
          <w:lang w:eastAsia="ja-JP"/>
        </w:rPr>
        <w:t>単位を調査し、緊密な連携を維持しながら、各地域のモデル単位をいくつか設定した。これを基に、モデル設計を</w:t>
      </w:r>
      <w:r w:rsidR="002D1264" w:rsidRPr="007508B3">
        <w:rPr>
          <w:rFonts w:ascii="Century" w:hAnsi="Century" w:cs="SimSun" w:hint="eastAsia"/>
          <w:color w:val="000000" w:themeColor="text1"/>
          <w:lang w:eastAsia="ja-JP"/>
        </w:rPr>
        <w:t>行い</w:t>
      </w:r>
      <w:r w:rsidRPr="007508B3">
        <w:rPr>
          <w:rFonts w:ascii="Century" w:hAnsi="Century" w:cs="SimSun"/>
          <w:color w:val="000000" w:themeColor="text1"/>
          <w:lang w:eastAsia="ja-JP"/>
        </w:rPr>
        <w:t>、近代化と改修を実施した。</w:t>
      </w:r>
    </w:p>
    <w:p w14:paraId="0EDEC94E" w14:textId="6B34EF4E" w:rsidR="007604BB" w:rsidRPr="007508B3" w:rsidRDefault="00C71D10" w:rsidP="00654499">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201.</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こうした努力のおかげで、金正淑平壌</w:t>
      </w:r>
      <w:r w:rsidR="00E77CC1" w:rsidRPr="007508B3">
        <w:rPr>
          <w:rFonts w:ascii="Century" w:eastAsia="ＭＳ 明朝" w:hAnsi="Century" w:hint="eastAsia"/>
          <w:color w:val="000000" w:themeColor="text1"/>
          <w:sz w:val="21"/>
          <w:szCs w:val="21"/>
          <w:lang w:eastAsia="ja-JP" w:bidi="hi-IN"/>
        </w:rPr>
        <w:t>紡織</w:t>
      </w:r>
      <w:r w:rsidRPr="007508B3">
        <w:rPr>
          <w:rFonts w:ascii="Century" w:eastAsia="ＭＳ 明朝" w:hAnsi="Century"/>
          <w:color w:val="000000" w:themeColor="text1"/>
          <w:sz w:val="21"/>
          <w:szCs w:val="21"/>
          <w:lang w:eastAsia="ja-JP" w:bidi="hi-IN"/>
        </w:rPr>
        <w:t>工場、徳川炭鉱（平安南道）、海州化学工場（黄海南道）の軽労働作業場、ならびに龍川郡（平安北道）</w:t>
      </w:r>
      <w:r w:rsidR="00885FB9" w:rsidRPr="007508B3">
        <w:rPr>
          <w:rFonts w:ascii="Century" w:eastAsia="ＭＳ 明朝" w:hAnsi="Century" w:hint="eastAsia"/>
          <w:color w:val="000000" w:themeColor="text1"/>
          <w:sz w:val="21"/>
          <w:szCs w:val="21"/>
          <w:lang w:eastAsia="ja-JP" w:bidi="hi-IN"/>
        </w:rPr>
        <w:t>（</w:t>
      </w:r>
      <w:r w:rsidR="00885FB9" w:rsidRPr="007508B3">
        <w:rPr>
          <w:rFonts w:ascii="Century" w:eastAsia="ＭＳ 明朝" w:hAnsi="Century"/>
          <w:color w:val="000000" w:themeColor="text1"/>
          <w:sz w:val="18"/>
          <w:szCs w:val="18"/>
          <w:lang w:eastAsia="ja-JP" w:bidi="hi-IN"/>
        </w:rPr>
        <w:t>Ryongchon County , North Phyongan Province</w:t>
      </w:r>
      <w:r w:rsidR="00885FB9"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w:t>
      </w:r>
      <w:r w:rsidR="00885FB9" w:rsidRPr="007508B3">
        <w:rPr>
          <w:rFonts w:ascii="Century" w:eastAsia="ＭＳ 明朝" w:hAnsi="Century"/>
          <w:color w:val="000000" w:themeColor="text1"/>
          <w:sz w:val="21"/>
          <w:szCs w:val="21"/>
          <w:lang w:eastAsia="ja-JP" w:bidi="hi-IN"/>
        </w:rPr>
        <w:t>普天</w:t>
      </w:r>
      <w:r w:rsidRPr="007508B3">
        <w:rPr>
          <w:rFonts w:ascii="Century" w:eastAsia="ＭＳ 明朝" w:hAnsi="Century"/>
          <w:color w:val="000000" w:themeColor="text1"/>
          <w:sz w:val="21"/>
          <w:szCs w:val="21"/>
          <w:lang w:eastAsia="ja-JP" w:bidi="hi-IN"/>
        </w:rPr>
        <w:t>郡（両江道）</w:t>
      </w:r>
      <w:r w:rsidR="00885FB9" w:rsidRPr="007508B3">
        <w:rPr>
          <w:rFonts w:ascii="Century" w:eastAsia="ＭＳ 明朝" w:hAnsi="Century" w:hint="eastAsia"/>
          <w:color w:val="000000" w:themeColor="text1"/>
          <w:sz w:val="21"/>
          <w:szCs w:val="21"/>
          <w:lang w:eastAsia="ja-JP" w:bidi="hi-IN"/>
        </w:rPr>
        <w:t>（</w:t>
      </w:r>
      <w:r w:rsidR="00885FB9" w:rsidRPr="007508B3">
        <w:rPr>
          <w:rFonts w:ascii="Century" w:eastAsia="ＭＳ 明朝" w:hAnsi="Century"/>
          <w:color w:val="000000" w:themeColor="text1"/>
          <w:sz w:val="18"/>
          <w:szCs w:val="18"/>
          <w:lang w:eastAsia="ja-JP" w:bidi="hi-IN"/>
        </w:rPr>
        <w:t>Pochon Country, Ryanggang Province</w:t>
      </w:r>
      <w:r w:rsidR="00885FB9"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w:t>
      </w:r>
      <w:r w:rsidR="007B6020" w:rsidRPr="007508B3">
        <w:rPr>
          <w:rFonts w:ascii="Century" w:eastAsia="ＭＳ 明朝" w:hAnsi="Century"/>
          <w:color w:val="000000" w:themeColor="text1"/>
          <w:sz w:val="21"/>
          <w:szCs w:val="21"/>
          <w:lang w:eastAsia="ja-JP" w:bidi="hi-IN"/>
        </w:rPr>
        <w:t>石峴</w:t>
      </w:r>
      <w:r w:rsidRPr="007508B3">
        <w:rPr>
          <w:rFonts w:ascii="Century" w:eastAsia="ＭＳ 明朝" w:hAnsi="Century"/>
          <w:color w:val="000000" w:themeColor="text1"/>
          <w:sz w:val="21"/>
          <w:szCs w:val="21"/>
          <w:lang w:eastAsia="ja-JP" w:bidi="hi-IN"/>
        </w:rPr>
        <w:t>（</w:t>
      </w:r>
      <w:r w:rsidR="00885FB9" w:rsidRPr="007508B3">
        <w:rPr>
          <w:rFonts w:ascii="Century" w:eastAsia="ＭＳ 明朝" w:hAnsi="Century"/>
          <w:color w:val="000000" w:themeColor="text1"/>
          <w:sz w:val="21"/>
          <w:szCs w:val="21"/>
          <w:lang w:eastAsia="ja-JP" w:bidi="hi-IN"/>
        </w:rPr>
        <w:t>江界</w:t>
      </w:r>
      <w:r w:rsidRPr="007508B3">
        <w:rPr>
          <w:rFonts w:ascii="Century" w:eastAsia="ＭＳ 明朝" w:hAnsi="Century"/>
          <w:color w:val="000000" w:themeColor="text1"/>
          <w:sz w:val="21"/>
          <w:szCs w:val="21"/>
          <w:lang w:eastAsia="ja-JP" w:bidi="hi-IN"/>
        </w:rPr>
        <w:t>市、慈江道）</w:t>
      </w:r>
      <w:r w:rsidR="00885FB9" w:rsidRPr="007508B3">
        <w:rPr>
          <w:rFonts w:ascii="Century" w:eastAsia="ＭＳ 明朝" w:hAnsi="Century" w:hint="eastAsia"/>
          <w:color w:val="000000" w:themeColor="text1"/>
          <w:sz w:val="21"/>
          <w:szCs w:val="21"/>
          <w:lang w:eastAsia="ja-JP" w:bidi="hi-IN"/>
        </w:rPr>
        <w:t>（</w:t>
      </w:r>
      <w:r w:rsidR="00885FB9" w:rsidRPr="007508B3">
        <w:rPr>
          <w:rFonts w:ascii="Century" w:eastAsia="ＭＳ 明朝" w:hAnsi="Century"/>
          <w:color w:val="000000" w:themeColor="text1"/>
          <w:sz w:val="18"/>
          <w:szCs w:val="18"/>
          <w:lang w:eastAsia="ja-JP" w:bidi="hi-IN"/>
        </w:rPr>
        <w:t>Sokhyon, Kanggye City, Jagang Province</w:t>
      </w:r>
      <w:r w:rsidR="00885FB9"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の軽労働作業場がバリアフリー環境を備えた近代化を実現した。</w:t>
      </w:r>
    </w:p>
    <w:p w14:paraId="437AE551" w14:textId="476294FB" w:rsidR="00C71D10" w:rsidRPr="007508B3" w:rsidRDefault="00C71D10" w:rsidP="00654499">
      <w:pPr>
        <w:pStyle w:val="SingleTxtG"/>
        <w:ind w:left="142" w:right="0"/>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202.</w:t>
      </w:r>
      <w:r w:rsidR="00E7490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さらに、教育省は、視覚障害</w:t>
      </w:r>
      <w:r w:rsidR="006B2785" w:rsidRPr="007508B3">
        <w:rPr>
          <w:rFonts w:ascii="Century" w:eastAsia="ＭＳ 明朝" w:hAnsi="Century" w:hint="eastAsia"/>
          <w:color w:val="000000" w:themeColor="text1"/>
          <w:sz w:val="21"/>
          <w:szCs w:val="21"/>
          <w:lang w:eastAsia="ja-JP"/>
        </w:rPr>
        <w:t>や</w:t>
      </w:r>
      <w:r w:rsidRPr="007508B3">
        <w:rPr>
          <w:rFonts w:ascii="Century" w:eastAsia="ＭＳ 明朝" w:hAnsi="Century"/>
          <w:color w:val="000000" w:themeColor="text1"/>
          <w:sz w:val="21"/>
          <w:szCs w:val="21"/>
          <w:lang w:eastAsia="ja-JP"/>
        </w:rPr>
        <w:t>聴覚障害</w:t>
      </w:r>
      <w:r w:rsidR="006B2785" w:rsidRPr="007508B3">
        <w:rPr>
          <w:rFonts w:ascii="Century" w:eastAsia="ＭＳ 明朝" w:hAnsi="Century" w:hint="eastAsia"/>
          <w:color w:val="000000" w:themeColor="text1"/>
          <w:sz w:val="21"/>
          <w:szCs w:val="21"/>
          <w:lang w:eastAsia="ja-JP"/>
        </w:rPr>
        <w:t>のある生徒</w:t>
      </w:r>
      <w:r w:rsidRPr="007508B3">
        <w:rPr>
          <w:rFonts w:ascii="Century" w:eastAsia="ＭＳ 明朝" w:hAnsi="Century"/>
          <w:color w:val="000000" w:themeColor="text1"/>
          <w:sz w:val="21"/>
          <w:szCs w:val="21"/>
          <w:lang w:eastAsia="ja-JP"/>
        </w:rPr>
        <w:t>のための教育機関</w:t>
      </w:r>
      <w:r w:rsidR="006B2785" w:rsidRPr="007508B3">
        <w:rPr>
          <w:rFonts w:ascii="Century" w:eastAsia="ＭＳ 明朝" w:hAnsi="Century" w:hint="eastAsia"/>
          <w:color w:val="000000" w:themeColor="text1"/>
          <w:sz w:val="21"/>
          <w:szCs w:val="21"/>
          <w:lang w:eastAsia="ja-JP"/>
        </w:rPr>
        <w:t>での</w:t>
      </w:r>
      <w:r w:rsidRPr="007508B3">
        <w:rPr>
          <w:rFonts w:ascii="Century" w:eastAsia="ＭＳ 明朝" w:hAnsi="Century"/>
          <w:color w:val="000000" w:themeColor="text1"/>
          <w:sz w:val="21"/>
          <w:szCs w:val="21"/>
          <w:lang w:eastAsia="ja-JP"/>
        </w:rPr>
        <w:t>教育内容と教育方法の改善に重点を置き、第</w:t>
      </w:r>
      <w:r w:rsidR="00356A50" w:rsidRPr="007508B3">
        <w:rPr>
          <w:rFonts w:ascii="Century" w:eastAsia="ＭＳ 明朝" w:hAnsi="Century"/>
          <w:color w:val="000000" w:themeColor="text1"/>
          <w:sz w:val="21"/>
          <w:szCs w:val="21"/>
          <w:lang w:eastAsia="ja-JP"/>
        </w:rPr>
        <w:t>2</w:t>
      </w:r>
      <w:r w:rsidR="00356A50" w:rsidRPr="007508B3">
        <w:rPr>
          <w:rFonts w:ascii="Century" w:eastAsia="ＭＳ 明朝" w:hAnsi="Century"/>
          <w:color w:val="000000" w:themeColor="text1"/>
          <w:sz w:val="21"/>
          <w:szCs w:val="21"/>
          <w:lang w:eastAsia="ja-JP"/>
        </w:rPr>
        <w:t>次</w:t>
      </w:r>
      <w:r w:rsidR="00356A50" w:rsidRPr="007508B3">
        <w:rPr>
          <w:rFonts w:ascii="Century" w:eastAsia="ＭＳ 明朝" w:hAnsi="Century"/>
          <w:color w:val="000000" w:themeColor="text1"/>
          <w:sz w:val="21"/>
          <w:szCs w:val="21"/>
          <w:lang w:eastAsia="ja-JP"/>
        </w:rPr>
        <w:t>12</w:t>
      </w:r>
      <w:r w:rsidR="00356A50" w:rsidRPr="007508B3">
        <w:rPr>
          <w:rFonts w:ascii="Century" w:eastAsia="ＭＳ 明朝" w:hAnsi="Century"/>
          <w:color w:val="000000" w:themeColor="text1"/>
          <w:sz w:val="21"/>
          <w:szCs w:val="21"/>
          <w:lang w:eastAsia="ja-JP"/>
        </w:rPr>
        <w:t>年制義務教育普及計画</w:t>
      </w:r>
      <w:r w:rsidRPr="007508B3">
        <w:rPr>
          <w:rFonts w:ascii="Century" w:eastAsia="ＭＳ 明朝" w:hAnsi="Century"/>
          <w:color w:val="000000" w:themeColor="text1"/>
          <w:sz w:val="21"/>
          <w:szCs w:val="21"/>
          <w:lang w:eastAsia="ja-JP"/>
        </w:rPr>
        <w:t>に、実践技能訓練の割合を高めるようカリキュラムを改訂し、教科書を新たに編集</w:t>
      </w:r>
      <w:r w:rsidRPr="007508B3">
        <w:rPr>
          <w:rFonts w:ascii="Century" w:eastAsia="ＭＳ 明朝" w:hAnsi="Century" w:cs="ＭＳ 明朝"/>
          <w:color w:val="000000" w:themeColor="text1"/>
          <w:sz w:val="21"/>
          <w:szCs w:val="21"/>
          <w:lang w:eastAsia="ja-JP"/>
        </w:rPr>
        <w:t>・</w:t>
      </w:r>
      <w:r w:rsidRPr="007508B3">
        <w:rPr>
          <w:rFonts w:ascii="Century" w:eastAsia="ＭＳ 明朝" w:hAnsi="Century" w:cs="SimSun"/>
          <w:color w:val="000000" w:themeColor="text1"/>
          <w:sz w:val="21"/>
          <w:szCs w:val="21"/>
          <w:lang w:eastAsia="ja-JP"/>
        </w:rPr>
        <w:t>印刷し、すべての障害</w:t>
      </w:r>
      <w:r w:rsidR="006B2785" w:rsidRPr="007508B3">
        <w:rPr>
          <w:rFonts w:ascii="Century" w:eastAsia="ＭＳ 明朝" w:hAnsi="Century" w:hint="eastAsia"/>
          <w:color w:val="000000" w:themeColor="text1"/>
          <w:sz w:val="21"/>
          <w:szCs w:val="21"/>
          <w:lang w:eastAsia="ja-JP"/>
        </w:rPr>
        <w:t>のある生徒</w:t>
      </w:r>
      <w:r w:rsidRPr="007508B3">
        <w:rPr>
          <w:rFonts w:ascii="Century" w:eastAsia="ＭＳ 明朝" w:hAnsi="Century" w:cs="SimSun"/>
          <w:color w:val="000000" w:themeColor="text1"/>
          <w:sz w:val="21"/>
          <w:szCs w:val="21"/>
          <w:lang w:eastAsia="ja-JP"/>
        </w:rPr>
        <w:t>が社会生活においてその技能を効果的に活用できるよ</w:t>
      </w:r>
      <w:r w:rsidRPr="007508B3">
        <w:rPr>
          <w:rFonts w:ascii="Century" w:eastAsia="ＭＳ 明朝" w:hAnsi="Century"/>
          <w:color w:val="000000" w:themeColor="text1"/>
          <w:sz w:val="21"/>
          <w:szCs w:val="21"/>
          <w:lang w:eastAsia="ja-JP"/>
        </w:rPr>
        <w:t>うにした。</w:t>
      </w:r>
    </w:p>
    <w:p w14:paraId="5CBC3C93" w14:textId="12030910" w:rsidR="00C71D10" w:rsidRPr="007508B3" w:rsidRDefault="00C71D10" w:rsidP="00527782">
      <w:pPr>
        <w:spacing w:after="0"/>
        <w:ind w:left="142"/>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203.</w:t>
      </w:r>
      <w:r w:rsidR="00CC2BD7" w:rsidRPr="007508B3">
        <w:rPr>
          <w:rFonts w:ascii="Century" w:eastAsia="ＭＳ 明朝" w:hAnsi="Century" w:hint="eastAsia"/>
          <w:color w:val="000000" w:themeColor="text1"/>
          <w:sz w:val="21"/>
          <w:szCs w:val="21"/>
          <w:lang w:eastAsia="ja-JP"/>
        </w:rPr>
        <w:t xml:space="preserve"> </w:t>
      </w:r>
      <w:r w:rsidR="006B2785" w:rsidRPr="007508B3">
        <w:rPr>
          <w:rFonts w:ascii="Century" w:eastAsia="ＭＳ 明朝" w:hAnsi="Century" w:hint="eastAsia"/>
          <w:color w:val="000000" w:themeColor="text1"/>
          <w:sz w:val="21"/>
          <w:szCs w:val="21"/>
          <w:lang w:eastAsia="ja-JP"/>
        </w:rPr>
        <w:t>教育省</w:t>
      </w:r>
      <w:r w:rsidRPr="007508B3">
        <w:rPr>
          <w:rFonts w:ascii="Century" w:eastAsia="ＭＳ 明朝" w:hAnsi="Century"/>
          <w:color w:val="000000" w:themeColor="text1"/>
          <w:sz w:val="21"/>
          <w:szCs w:val="21"/>
          <w:lang w:eastAsia="ja-JP"/>
        </w:rPr>
        <w:t>はまた、中等教育修了後の大学、専門学校、職業訓練校、</w:t>
      </w:r>
      <w:r w:rsidR="00DA1D27" w:rsidRPr="007508B3">
        <w:rPr>
          <w:rFonts w:ascii="Century" w:eastAsia="ＭＳ 明朝" w:hAnsi="Century" w:hint="eastAsia"/>
          <w:color w:val="000000" w:themeColor="text1"/>
          <w:sz w:val="21"/>
          <w:szCs w:val="21"/>
          <w:lang w:eastAsia="ja-JP"/>
        </w:rPr>
        <w:t>在職</w:t>
      </w:r>
      <w:r w:rsidR="00042E87" w:rsidRPr="007508B3">
        <w:rPr>
          <w:rFonts w:ascii="Century" w:eastAsia="ＭＳ 明朝" w:hAnsi="Century" w:hint="eastAsia"/>
          <w:color w:val="000000" w:themeColor="text1"/>
          <w:sz w:val="21"/>
          <w:szCs w:val="21"/>
          <w:lang w:eastAsia="ja-JP"/>
        </w:rPr>
        <w:t>者</w:t>
      </w:r>
      <w:r w:rsidR="00DA1D27" w:rsidRPr="007508B3">
        <w:rPr>
          <w:rFonts w:ascii="Century" w:eastAsia="ＭＳ 明朝" w:hAnsi="Century" w:hint="eastAsia"/>
          <w:color w:val="000000" w:themeColor="text1"/>
          <w:sz w:val="21"/>
          <w:szCs w:val="21"/>
          <w:lang w:eastAsia="ja-JP"/>
        </w:rPr>
        <w:t>大学</w:t>
      </w:r>
      <w:r w:rsidR="007769C0" w:rsidRPr="007508B3">
        <w:rPr>
          <w:rFonts w:ascii="Century" w:eastAsia="ＭＳ 明朝" w:hAnsi="Century"/>
          <w:color w:val="000000" w:themeColor="text1"/>
          <w:sz w:val="21"/>
          <w:szCs w:val="21"/>
          <w:lang w:eastAsia="ja-JP"/>
        </w:rPr>
        <w:t>（</w:t>
      </w:r>
      <w:r w:rsidR="007769C0" w:rsidRPr="007508B3">
        <w:rPr>
          <w:rFonts w:ascii="Century" w:eastAsia="ＭＳ 明朝" w:hAnsi="Century"/>
          <w:color w:val="000000" w:themeColor="text1"/>
          <w:sz w:val="21"/>
          <w:szCs w:val="21"/>
          <w:lang w:eastAsia="ja-JP" w:bidi="hi-IN"/>
        </w:rPr>
        <w:t>on</w:t>
      </w:r>
      <w:r w:rsidR="004A7594" w:rsidRPr="007508B3">
        <w:rPr>
          <w:rFonts w:ascii="Century" w:eastAsia="ＭＳ 明朝" w:hAnsi="Century" w:hint="eastAsia"/>
          <w:color w:val="000000" w:themeColor="text1"/>
          <w:sz w:val="21"/>
          <w:szCs w:val="21"/>
          <w:lang w:eastAsia="ja-JP" w:bidi="hi-IN"/>
        </w:rPr>
        <w:t>-</w:t>
      </w:r>
      <w:r w:rsidR="007769C0" w:rsidRPr="007508B3">
        <w:rPr>
          <w:rFonts w:ascii="Century" w:eastAsia="ＭＳ 明朝" w:hAnsi="Century"/>
          <w:color w:val="000000" w:themeColor="text1"/>
          <w:sz w:val="21"/>
          <w:szCs w:val="21"/>
          <w:lang w:eastAsia="ja-JP" w:bidi="hi-IN"/>
        </w:rPr>
        <w:t>the</w:t>
      </w:r>
      <w:r w:rsidR="004A7594" w:rsidRPr="007508B3">
        <w:rPr>
          <w:rFonts w:ascii="Century" w:eastAsia="ＭＳ 明朝" w:hAnsi="Century" w:hint="eastAsia"/>
          <w:color w:val="000000" w:themeColor="text1"/>
          <w:sz w:val="21"/>
          <w:szCs w:val="21"/>
          <w:lang w:eastAsia="ja-JP" w:bidi="hi-IN"/>
        </w:rPr>
        <w:t>-</w:t>
      </w:r>
      <w:r w:rsidR="007769C0" w:rsidRPr="007508B3">
        <w:rPr>
          <w:rFonts w:ascii="Century" w:eastAsia="ＭＳ 明朝" w:hAnsi="Century"/>
          <w:color w:val="000000" w:themeColor="text1"/>
          <w:sz w:val="21"/>
          <w:szCs w:val="21"/>
          <w:lang w:eastAsia="ja-JP" w:bidi="hi-IN"/>
        </w:rPr>
        <w:t>job</w:t>
      </w:r>
      <w:r w:rsidR="007769C0" w:rsidRPr="007508B3">
        <w:rPr>
          <w:rFonts w:ascii="Century" w:eastAsia="ＭＳ 明朝" w:hAnsi="Century"/>
          <w:color w:val="000000" w:themeColor="text1"/>
          <w:sz w:val="21"/>
          <w:szCs w:val="21"/>
          <w:lang w:eastAsia="ja-JP"/>
        </w:rPr>
        <w:t xml:space="preserve"> </w:t>
      </w:r>
      <w:r w:rsidR="007769C0" w:rsidRPr="007508B3">
        <w:rPr>
          <w:rFonts w:ascii="Century" w:eastAsia="ＭＳ 明朝" w:hAnsi="Century"/>
          <w:color w:val="000000" w:themeColor="text1"/>
          <w:sz w:val="21"/>
          <w:szCs w:val="21"/>
          <w:lang w:eastAsia="ja-JP" w:bidi="hi-IN"/>
        </w:rPr>
        <w:t>colleges</w:t>
      </w:r>
      <w:r w:rsidR="007769C0" w:rsidRPr="007508B3">
        <w:rPr>
          <w:rFonts w:ascii="Century" w:eastAsia="ＭＳ 明朝" w:hAnsi="Century"/>
          <w:color w:val="000000" w:themeColor="text1"/>
          <w:sz w:val="21"/>
          <w:szCs w:val="21"/>
          <w:lang w:eastAsia="ja-JP"/>
        </w:rPr>
        <w:t>）</w:t>
      </w:r>
      <w:r w:rsidR="005A14BC" w:rsidRPr="007508B3">
        <w:rPr>
          <w:rFonts w:ascii="Century" w:eastAsia="ＭＳ 明朝" w:hAnsi="Century" w:hint="eastAsia"/>
          <w:color w:val="000000" w:themeColor="text1"/>
          <w:sz w:val="21"/>
          <w:szCs w:val="21"/>
          <w:lang w:eastAsia="ja-JP"/>
        </w:rPr>
        <w:t>での</w:t>
      </w:r>
      <w:r w:rsidRPr="007508B3">
        <w:rPr>
          <w:rFonts w:ascii="Century" w:eastAsia="ＭＳ 明朝" w:hAnsi="Century"/>
          <w:color w:val="000000" w:themeColor="text1"/>
          <w:sz w:val="21"/>
          <w:szCs w:val="21"/>
          <w:lang w:eastAsia="ja-JP"/>
        </w:rPr>
        <w:t>高等教育を、性別に関係なく、</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の希望に応じて確実に受けられるよう措</w:t>
      </w:r>
      <w:r w:rsidRPr="007508B3">
        <w:rPr>
          <w:rFonts w:ascii="Century" w:eastAsia="ＭＳ 明朝" w:hAnsi="Century"/>
          <w:color w:val="000000" w:themeColor="text1"/>
          <w:sz w:val="21"/>
          <w:szCs w:val="21"/>
          <w:lang w:eastAsia="ja-JP"/>
        </w:rPr>
        <w:lastRenderedPageBreak/>
        <w:t>置を講じた。その結果、障害のある学生の高等教育レベル全体が向上するとともに、統合教育を導入するための経験と基盤が蓄積され、準備が整えられた。</w:t>
      </w:r>
    </w:p>
    <w:p w14:paraId="12887F28" w14:textId="1F013BA6" w:rsidR="001D2861" w:rsidRPr="007508B3" w:rsidRDefault="00DA1D27" w:rsidP="00DA1D27">
      <w:pPr>
        <w:spacing w:afterLines="50" w:line="240" w:lineRule="exact"/>
        <w:ind w:left="142"/>
        <w:rPr>
          <w:rFonts w:ascii="Century" w:eastAsia="ＭＳ 明朝" w:hAnsi="Century"/>
          <w:color w:val="000000" w:themeColor="text1"/>
          <w:sz w:val="18"/>
          <w:szCs w:val="18"/>
          <w:lang w:eastAsia="ja-JP"/>
        </w:rPr>
      </w:pPr>
      <w:r w:rsidRPr="007508B3">
        <w:rPr>
          <w:rFonts w:ascii="Century" w:eastAsia="ＭＳ 明朝" w:hAnsi="Century" w:hint="eastAsia"/>
          <w:color w:val="000000" w:themeColor="text1"/>
          <w:sz w:val="18"/>
          <w:szCs w:val="18"/>
          <w:lang w:eastAsia="ja-JP"/>
        </w:rPr>
        <w:t>（訳注　在職</w:t>
      </w:r>
      <w:r w:rsidR="00042E87" w:rsidRPr="007508B3">
        <w:rPr>
          <w:rFonts w:ascii="Century" w:eastAsia="ＭＳ 明朝" w:hAnsi="Century" w:hint="eastAsia"/>
          <w:color w:val="000000" w:themeColor="text1"/>
          <w:sz w:val="18"/>
          <w:szCs w:val="18"/>
          <w:lang w:eastAsia="ja-JP"/>
        </w:rPr>
        <w:t>者</w:t>
      </w:r>
      <w:r w:rsidRPr="007508B3">
        <w:rPr>
          <w:rFonts w:ascii="Century" w:eastAsia="ＭＳ 明朝" w:hAnsi="Century" w:hint="eastAsia"/>
          <w:color w:val="000000" w:themeColor="text1"/>
          <w:sz w:val="18"/>
          <w:szCs w:val="18"/>
          <w:lang w:eastAsia="ja-JP"/>
        </w:rPr>
        <w:t>大学</w:t>
      </w:r>
      <w:r w:rsidRPr="007508B3">
        <w:rPr>
          <w:rFonts w:ascii="Century" w:eastAsia="ＭＳ 明朝" w:hAnsi="Century"/>
          <w:color w:val="000000" w:themeColor="text1"/>
          <w:sz w:val="18"/>
          <w:szCs w:val="18"/>
          <w:lang w:eastAsia="ja-JP"/>
        </w:rPr>
        <w:t>（</w:t>
      </w:r>
      <w:r w:rsidRPr="007508B3">
        <w:rPr>
          <w:rFonts w:ascii="Century" w:eastAsia="ＭＳ 明朝" w:hAnsi="Century"/>
          <w:color w:val="000000" w:themeColor="text1"/>
          <w:sz w:val="18"/>
          <w:szCs w:val="18"/>
          <w:lang w:eastAsia="ja-JP" w:bidi="hi-IN"/>
        </w:rPr>
        <w:t>on</w:t>
      </w:r>
      <w:r w:rsidRPr="007508B3">
        <w:rPr>
          <w:rFonts w:ascii="Century" w:eastAsia="ＭＳ 明朝" w:hAnsi="Century" w:hint="eastAsia"/>
          <w:color w:val="000000" w:themeColor="text1"/>
          <w:sz w:val="18"/>
          <w:szCs w:val="18"/>
          <w:lang w:eastAsia="ja-JP" w:bidi="hi-IN"/>
        </w:rPr>
        <w:t>-</w:t>
      </w:r>
      <w:r w:rsidRPr="007508B3">
        <w:rPr>
          <w:rFonts w:ascii="Century" w:eastAsia="ＭＳ 明朝" w:hAnsi="Century"/>
          <w:color w:val="000000" w:themeColor="text1"/>
          <w:sz w:val="18"/>
          <w:szCs w:val="18"/>
          <w:lang w:eastAsia="ja-JP" w:bidi="hi-IN"/>
        </w:rPr>
        <w:t>the</w:t>
      </w:r>
      <w:r w:rsidRPr="007508B3">
        <w:rPr>
          <w:rFonts w:ascii="Century" w:eastAsia="ＭＳ 明朝" w:hAnsi="Century" w:hint="eastAsia"/>
          <w:color w:val="000000" w:themeColor="text1"/>
          <w:sz w:val="18"/>
          <w:szCs w:val="18"/>
          <w:lang w:eastAsia="ja-JP" w:bidi="hi-IN"/>
        </w:rPr>
        <w:t>-</w:t>
      </w:r>
      <w:r w:rsidRPr="007508B3">
        <w:rPr>
          <w:rFonts w:ascii="Century" w:eastAsia="ＭＳ 明朝" w:hAnsi="Century"/>
          <w:color w:val="000000" w:themeColor="text1"/>
          <w:sz w:val="18"/>
          <w:szCs w:val="18"/>
          <w:lang w:eastAsia="ja-JP" w:bidi="hi-IN"/>
        </w:rPr>
        <w:t>job</w:t>
      </w:r>
      <w:r w:rsidRPr="007508B3">
        <w:rPr>
          <w:rFonts w:ascii="Century" w:eastAsia="ＭＳ 明朝" w:hAnsi="Century"/>
          <w:color w:val="000000" w:themeColor="text1"/>
          <w:sz w:val="18"/>
          <w:szCs w:val="18"/>
          <w:lang w:eastAsia="ja-JP"/>
        </w:rPr>
        <w:t xml:space="preserve"> </w:t>
      </w:r>
      <w:r w:rsidRPr="007508B3">
        <w:rPr>
          <w:rFonts w:ascii="Century" w:eastAsia="ＭＳ 明朝" w:hAnsi="Century"/>
          <w:color w:val="000000" w:themeColor="text1"/>
          <w:sz w:val="18"/>
          <w:szCs w:val="18"/>
          <w:lang w:eastAsia="ja-JP" w:bidi="hi-IN"/>
        </w:rPr>
        <w:t>colleges</w:t>
      </w:r>
      <w:r w:rsidRPr="007508B3">
        <w:rPr>
          <w:rFonts w:ascii="Century" w:eastAsia="ＭＳ 明朝" w:hAnsi="Century"/>
          <w:color w:val="000000" w:themeColor="text1"/>
          <w:sz w:val="18"/>
          <w:szCs w:val="18"/>
          <w:lang w:eastAsia="ja-JP"/>
        </w:rPr>
        <w:t>）</w:t>
      </w:r>
      <w:r w:rsidR="00042E87" w:rsidRPr="007508B3">
        <w:rPr>
          <w:rFonts w:ascii="Century" w:eastAsia="ＭＳ 明朝" w:hAnsi="Century" w:hint="eastAsia"/>
          <w:color w:val="000000" w:themeColor="text1"/>
          <w:sz w:val="18"/>
          <w:szCs w:val="18"/>
          <w:lang w:eastAsia="ja-JP"/>
        </w:rPr>
        <w:t>（仮訳）</w:t>
      </w:r>
      <w:r w:rsidRPr="007508B3">
        <w:rPr>
          <w:rFonts w:ascii="Century" w:eastAsia="ＭＳ 明朝" w:hAnsi="Century" w:hint="eastAsia"/>
          <w:color w:val="000000" w:themeColor="text1"/>
          <w:sz w:val="18"/>
          <w:szCs w:val="18"/>
          <w:lang w:eastAsia="ja-JP"/>
        </w:rPr>
        <w:t>は、</w:t>
      </w:r>
      <w:r w:rsidRPr="007508B3">
        <w:rPr>
          <w:rFonts w:ascii="Century" w:eastAsia="ＭＳ 明朝" w:hAnsi="Century"/>
          <w:color w:val="000000" w:themeColor="text1"/>
          <w:sz w:val="18"/>
          <w:szCs w:val="18"/>
          <w:lang w:eastAsia="ja-JP"/>
        </w:rPr>
        <w:t>在職者が勤務しながら大学レベルの教育を受けられる</w:t>
      </w:r>
      <w:r w:rsidRPr="007508B3">
        <w:rPr>
          <w:rFonts w:ascii="Century" w:eastAsia="ＭＳ 明朝" w:hAnsi="Century" w:hint="eastAsia"/>
          <w:color w:val="000000" w:themeColor="text1"/>
          <w:sz w:val="18"/>
          <w:szCs w:val="18"/>
          <w:lang w:eastAsia="ja-JP"/>
        </w:rPr>
        <w:t>教育制度。）</w:t>
      </w:r>
    </w:p>
    <w:p w14:paraId="2C04CF35" w14:textId="77777777" w:rsidR="00DA1D27" w:rsidRPr="007508B3" w:rsidRDefault="00DA1D27" w:rsidP="00654499">
      <w:pPr>
        <w:ind w:left="142"/>
        <w:rPr>
          <w:rFonts w:ascii="Century" w:eastAsia="ＭＳ 明朝" w:hAnsi="Century"/>
          <w:color w:val="000000" w:themeColor="text1"/>
          <w:sz w:val="21"/>
          <w:szCs w:val="21"/>
          <w:lang w:eastAsia="ja-JP"/>
        </w:rPr>
      </w:pPr>
    </w:p>
    <w:p w14:paraId="3C6CBFAD" w14:textId="484E2A32"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24(d)</w:t>
      </w:r>
      <w:r w:rsidR="00C71D10" w:rsidRPr="007508B3">
        <w:rPr>
          <w:rFonts w:ascii="Century" w:eastAsia="ＭＳ 明朝" w:hAnsi="Century"/>
          <w:b/>
          <w:bCs/>
          <w:color w:val="000000" w:themeColor="text1"/>
          <w:sz w:val="22"/>
          <w:szCs w:val="22"/>
          <w:lang w:eastAsia="ja-JP" w:bidi="hi-IN"/>
        </w:rPr>
        <w:t>に対する回答</w:t>
      </w:r>
    </w:p>
    <w:p w14:paraId="4D1289CD" w14:textId="7CEC807F" w:rsidR="001D2861" w:rsidRPr="007508B3" w:rsidRDefault="001A1F1F" w:rsidP="00CC2BD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24</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d</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5A14BC" w:rsidRPr="007508B3">
        <w:rPr>
          <w:rFonts w:ascii="Century" w:eastAsia="ＭＳ 明朝" w:hAnsi="Century"/>
          <w:color w:val="000000" w:themeColor="text1"/>
          <w:sz w:val="18"/>
          <w:szCs w:val="18"/>
          <w:lang w:eastAsia="ja-JP" w:bidi="hi-IN"/>
        </w:rPr>
        <w:t>障害のある人が、あらゆる職業に従事する権利を回復し、ハラスメント対策を通じて、安全な労働環境を確保する計画</w:t>
      </w:r>
      <w:r w:rsidR="00CC2BD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33021562" w14:textId="464E9E6F"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204.</w:t>
      </w:r>
      <w:r w:rsidR="00CC2BD7"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では、あらゆる種類の職場でのハラスメントは法律で厳しく禁止されている。</w:t>
      </w:r>
    </w:p>
    <w:p w14:paraId="71FB19A7" w14:textId="22EA77B1"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205.</w:t>
      </w:r>
      <w:r w:rsidR="00396E84" w:rsidRPr="007508B3">
        <w:rPr>
          <w:rFonts w:ascii="Century" w:hAnsi="Century" w:hint="eastAsia"/>
          <w:color w:val="000000" w:themeColor="text1"/>
          <w:lang w:eastAsia="ja-JP"/>
        </w:rPr>
        <w:t xml:space="preserve"> </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は、障害のある男女を含むすべての労働者に</w:t>
      </w:r>
      <w:r w:rsidR="00152AEF" w:rsidRPr="007508B3">
        <w:rPr>
          <w:rFonts w:ascii="Century" w:hAnsi="Century" w:hint="eastAsia"/>
          <w:color w:val="000000" w:themeColor="text1"/>
          <w:lang w:eastAsia="ja-JP"/>
        </w:rPr>
        <w:t>、</w:t>
      </w:r>
      <w:r w:rsidRPr="007508B3">
        <w:rPr>
          <w:rFonts w:ascii="Century" w:hAnsi="Century"/>
          <w:color w:val="000000" w:themeColor="text1"/>
          <w:lang w:eastAsia="ja-JP"/>
        </w:rPr>
        <w:t>安全で近代的かつ便利な労働環境を提供することに</w:t>
      </w:r>
      <w:r w:rsidR="00152AEF" w:rsidRPr="007508B3">
        <w:rPr>
          <w:rFonts w:ascii="Century" w:hAnsi="Century" w:hint="eastAsia"/>
          <w:color w:val="000000" w:themeColor="text1"/>
          <w:lang w:eastAsia="ja-JP"/>
        </w:rPr>
        <w:t>関しては、</w:t>
      </w:r>
      <w:r w:rsidRPr="007508B3">
        <w:rPr>
          <w:rFonts w:ascii="Century" w:hAnsi="Century"/>
          <w:color w:val="000000" w:themeColor="text1"/>
          <w:lang w:eastAsia="ja-JP"/>
        </w:rPr>
        <w:t>法的</w:t>
      </w:r>
      <w:r w:rsidR="00152AEF" w:rsidRPr="007508B3">
        <w:rPr>
          <w:rFonts w:ascii="Century" w:hAnsi="Century" w:hint="eastAsia"/>
          <w:color w:val="000000" w:themeColor="text1"/>
          <w:lang w:eastAsia="ja-JP"/>
        </w:rPr>
        <w:t>要求</w:t>
      </w:r>
      <w:r w:rsidRPr="007508B3">
        <w:rPr>
          <w:rFonts w:ascii="Century" w:hAnsi="Century"/>
          <w:color w:val="000000" w:themeColor="text1"/>
          <w:lang w:eastAsia="ja-JP"/>
        </w:rPr>
        <w:t>を明確に規定している。労働保護法は、安全な労働環境の提供、労働安全規則の制定と遵守、労働安全装置の設置、労働保護</w:t>
      </w:r>
      <w:r w:rsidR="00591E9B" w:rsidRPr="007508B3">
        <w:rPr>
          <w:rFonts w:ascii="Century" w:hAnsi="Century" w:hint="eastAsia"/>
          <w:color w:val="000000" w:themeColor="text1"/>
          <w:lang w:eastAsia="ja-JP"/>
        </w:rPr>
        <w:t>用品</w:t>
      </w:r>
      <w:r w:rsidRPr="007508B3">
        <w:rPr>
          <w:rFonts w:ascii="Century" w:hAnsi="Century"/>
          <w:color w:val="000000" w:themeColor="text1"/>
          <w:lang w:eastAsia="ja-JP"/>
        </w:rPr>
        <w:t>の供給、休息と休暇、労働安全規則違反に対する法的制裁について、</w:t>
      </w:r>
      <w:r w:rsidR="00591E9B" w:rsidRPr="007508B3">
        <w:rPr>
          <w:rFonts w:ascii="Century" w:hAnsi="Century" w:hint="eastAsia"/>
          <w:color w:val="000000" w:themeColor="text1"/>
          <w:lang w:eastAsia="ja-JP"/>
        </w:rPr>
        <w:t>広く、</w:t>
      </w:r>
      <w:r w:rsidRPr="007508B3">
        <w:rPr>
          <w:rFonts w:ascii="Century" w:hAnsi="Century"/>
          <w:color w:val="000000" w:themeColor="text1"/>
          <w:lang w:eastAsia="ja-JP"/>
        </w:rPr>
        <w:t>詳細に規定している。</w:t>
      </w:r>
    </w:p>
    <w:p w14:paraId="5B934680" w14:textId="77777777" w:rsidR="001D2861" w:rsidRPr="007508B3" w:rsidRDefault="001D2861" w:rsidP="00654499">
      <w:pPr>
        <w:pStyle w:val="11"/>
        <w:ind w:left="142"/>
        <w:rPr>
          <w:rFonts w:ascii="Century" w:hAnsi="Century"/>
          <w:color w:val="000000" w:themeColor="text1"/>
          <w:lang w:eastAsia="ja-JP"/>
        </w:rPr>
      </w:pPr>
    </w:p>
    <w:p w14:paraId="49141FB1" w14:textId="0D861C2B"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24(e)</w:t>
      </w:r>
      <w:r w:rsidR="00C71D10" w:rsidRPr="007508B3">
        <w:rPr>
          <w:rFonts w:ascii="Century" w:eastAsia="ＭＳ 明朝" w:hAnsi="Century"/>
          <w:b/>
          <w:bCs/>
          <w:color w:val="000000" w:themeColor="text1"/>
          <w:sz w:val="22"/>
          <w:szCs w:val="22"/>
          <w:lang w:eastAsia="ja-JP" w:bidi="hi-IN"/>
        </w:rPr>
        <w:t>に対する回答</w:t>
      </w:r>
    </w:p>
    <w:p w14:paraId="13FA453C" w14:textId="7FBCF904" w:rsidR="001D2861" w:rsidRPr="007508B3" w:rsidRDefault="001A1F1F" w:rsidP="00CC2BD7">
      <w:pPr>
        <w:pStyle w:val="SingleTxtG"/>
        <w:spacing w:afterLines="50" w:line="240" w:lineRule="exact"/>
        <w:ind w:left="142" w:right="0"/>
        <w:jc w:val="left"/>
        <w:rPr>
          <w:rFonts w:ascii="ＭＳ 明朝" w:eastAsia="ＭＳ 明朝" w:hAnsi="ＭＳ 明朝" w:cs="ＭＳ 明朝"/>
          <w:color w:val="000000" w:themeColor="text1"/>
          <w:sz w:val="18"/>
          <w:szCs w:val="18"/>
          <w:lang w:eastAsia="ja-JP"/>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24</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e</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CC2BD7" w:rsidRPr="007508B3">
        <w:rPr>
          <w:rFonts w:ascii="Century" w:eastAsia="ＭＳ 明朝" w:hAnsi="Century" w:cs="ＭＳ 明朝"/>
          <w:color w:val="000000" w:themeColor="text1"/>
          <w:sz w:val="18"/>
          <w:szCs w:val="18"/>
          <w:lang w:eastAsia="ja-JP"/>
        </w:rPr>
        <w:t>、</w:t>
      </w:r>
      <w:r w:rsidR="00591E9B" w:rsidRPr="007508B3">
        <w:rPr>
          <w:rFonts w:ascii="Century" w:eastAsia="ＭＳ 明朝" w:hAnsi="Century"/>
          <w:color w:val="000000" w:themeColor="text1"/>
          <w:sz w:val="18"/>
          <w:szCs w:val="18"/>
          <w:lang w:eastAsia="ja-JP" w:bidi="hi-IN"/>
        </w:rPr>
        <w:t>障害のある労働者への補助金提供のために講じた措置</w:t>
      </w:r>
      <w:r w:rsidR="00CC2BD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410A53D" w14:textId="043157FA"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206.</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社会主義労働法第</w:t>
      </w:r>
      <w:r w:rsidRPr="007508B3">
        <w:rPr>
          <w:rFonts w:ascii="Century" w:hAnsi="Century"/>
          <w:color w:val="000000" w:themeColor="text1"/>
          <w:lang w:eastAsia="ja-JP"/>
        </w:rPr>
        <w:t>73</w:t>
      </w:r>
      <w:r w:rsidRPr="007508B3">
        <w:rPr>
          <w:rFonts w:ascii="Century" w:hAnsi="Century"/>
          <w:color w:val="000000" w:themeColor="text1"/>
          <w:lang w:eastAsia="ja-JP"/>
        </w:rPr>
        <w:t>条は、労働事故、疾病または負傷により一時的に</w:t>
      </w:r>
      <w:r w:rsidR="005C58BA" w:rsidRPr="007508B3">
        <w:rPr>
          <w:rFonts w:ascii="Century" w:hAnsi="Century"/>
          <w:color w:val="000000" w:themeColor="text1"/>
          <w:lang w:eastAsia="ja-JP"/>
        </w:rPr>
        <w:t>障害</w:t>
      </w:r>
      <w:r w:rsidRPr="007508B3">
        <w:rPr>
          <w:rFonts w:ascii="Century" w:hAnsi="Century"/>
          <w:color w:val="000000" w:themeColor="text1"/>
          <w:lang w:eastAsia="ja-JP"/>
        </w:rPr>
        <w:t>となった労働者に対して、国家社会保険制度に基づき国が補助金を支給し、かつ、</w:t>
      </w:r>
      <w:r w:rsidR="005C58BA" w:rsidRPr="007508B3">
        <w:rPr>
          <w:rFonts w:ascii="Century" w:hAnsi="Century"/>
          <w:color w:val="000000" w:themeColor="text1"/>
          <w:lang w:eastAsia="ja-JP"/>
        </w:rPr>
        <w:t>障害</w:t>
      </w:r>
      <w:r w:rsidRPr="007508B3">
        <w:rPr>
          <w:rFonts w:ascii="Century" w:hAnsi="Century"/>
          <w:color w:val="000000" w:themeColor="text1"/>
          <w:lang w:eastAsia="ja-JP"/>
        </w:rPr>
        <w:t>が</w:t>
      </w:r>
      <w:r w:rsidRPr="007508B3">
        <w:rPr>
          <w:rFonts w:ascii="Century" w:hAnsi="Century"/>
          <w:color w:val="000000" w:themeColor="text1"/>
          <w:lang w:eastAsia="ja-JP"/>
        </w:rPr>
        <w:t>6</w:t>
      </w:r>
      <w:r w:rsidRPr="007508B3">
        <w:rPr>
          <w:rFonts w:ascii="Century" w:hAnsi="Century"/>
          <w:color w:val="000000" w:themeColor="text1"/>
          <w:lang w:eastAsia="ja-JP"/>
        </w:rPr>
        <w:t>か月を超える場合には、国家社会保障制度に基づき障害年金を支給することを規定している。</w:t>
      </w:r>
    </w:p>
    <w:p w14:paraId="2D9FEA21" w14:textId="7408C166"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207.</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国家社会保険制度に基づく補助金は、業務中</w:t>
      </w:r>
      <w:r w:rsidR="005C58BA" w:rsidRPr="007508B3">
        <w:rPr>
          <w:rFonts w:ascii="Century" w:hAnsi="Century"/>
          <w:color w:val="000000" w:themeColor="text1"/>
          <w:lang w:eastAsia="ja-JP"/>
        </w:rPr>
        <w:t>に</w:t>
      </w:r>
      <w:r w:rsidRPr="007508B3">
        <w:rPr>
          <w:rFonts w:ascii="Century" w:hAnsi="Century"/>
          <w:color w:val="000000" w:themeColor="text1"/>
          <w:lang w:eastAsia="ja-JP"/>
        </w:rPr>
        <w:t>、あるいは義肢装具工場の宿泊施設</w:t>
      </w:r>
      <w:r w:rsidR="005C58BA" w:rsidRPr="007508B3">
        <w:rPr>
          <w:rFonts w:ascii="Century" w:hAnsi="Century"/>
          <w:color w:val="000000" w:themeColor="text1"/>
          <w:lang w:eastAsia="ja-JP"/>
        </w:rPr>
        <w:t>で</w:t>
      </w:r>
      <w:r w:rsidRPr="007508B3">
        <w:rPr>
          <w:rFonts w:ascii="Century" w:hAnsi="Century"/>
          <w:color w:val="000000" w:themeColor="text1"/>
          <w:lang w:eastAsia="ja-JP"/>
        </w:rPr>
        <w:t>義足などの義肢の適合調整のために</w:t>
      </w:r>
      <w:r w:rsidR="005C58BA" w:rsidRPr="007508B3">
        <w:rPr>
          <w:rFonts w:ascii="Century" w:hAnsi="Century"/>
          <w:color w:val="000000" w:themeColor="text1"/>
          <w:lang w:eastAsia="ja-JP"/>
        </w:rPr>
        <w:t>一定期間滞在中に、</w:t>
      </w:r>
      <w:r w:rsidRPr="007508B3">
        <w:rPr>
          <w:rFonts w:ascii="Century" w:hAnsi="Century"/>
          <w:color w:val="000000" w:themeColor="text1"/>
          <w:lang w:eastAsia="ja-JP"/>
        </w:rPr>
        <w:t>一時的に障害を負った労働者に支給される。この補助金の支給期間は</w:t>
      </w:r>
      <w:r w:rsidRPr="007508B3">
        <w:rPr>
          <w:rFonts w:ascii="Century" w:hAnsi="Century"/>
          <w:color w:val="000000" w:themeColor="text1"/>
          <w:lang w:eastAsia="ja-JP"/>
        </w:rPr>
        <w:t>12</w:t>
      </w:r>
      <w:r w:rsidRPr="007508B3">
        <w:rPr>
          <w:rFonts w:ascii="Century" w:hAnsi="Century"/>
          <w:color w:val="000000" w:themeColor="text1"/>
          <w:lang w:eastAsia="ja-JP"/>
        </w:rPr>
        <w:t>か月、その額は固定給の</w:t>
      </w:r>
      <w:r w:rsidRPr="007508B3">
        <w:rPr>
          <w:rFonts w:ascii="Century" w:hAnsi="Century"/>
          <w:color w:val="000000" w:themeColor="text1"/>
          <w:lang w:eastAsia="ja-JP"/>
        </w:rPr>
        <w:t>50</w:t>
      </w:r>
      <w:r w:rsidRPr="007508B3">
        <w:rPr>
          <w:rFonts w:ascii="Century" w:hAnsi="Century"/>
          <w:color w:val="000000" w:themeColor="text1"/>
          <w:lang w:eastAsia="ja-JP"/>
        </w:rPr>
        <w:t>％である。</w:t>
      </w:r>
    </w:p>
    <w:p w14:paraId="6AE5CD13" w14:textId="6CE77F42" w:rsidR="00C71D10" w:rsidRPr="007508B3" w:rsidRDefault="00C71D10" w:rsidP="00654499">
      <w:pPr>
        <w:ind w:left="142"/>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208.</w:t>
      </w:r>
      <w:r w:rsidR="00E74903" w:rsidRPr="007508B3">
        <w:rPr>
          <w:rFonts w:ascii="Century" w:eastAsia="ＭＳ 明朝" w:hAnsi="Century" w:hint="eastAsia"/>
          <w:color w:val="000000" w:themeColor="text1"/>
          <w:sz w:val="21"/>
          <w:szCs w:val="21"/>
          <w:lang w:eastAsia="ja-JP"/>
        </w:rPr>
        <w:t xml:space="preserve"> </w:t>
      </w:r>
      <w:r w:rsidRPr="007508B3">
        <w:rPr>
          <w:rFonts w:ascii="Century" w:eastAsia="ＭＳ 明朝" w:hAnsi="Century"/>
          <w:color w:val="000000" w:themeColor="text1"/>
          <w:sz w:val="21"/>
          <w:szCs w:val="21"/>
          <w:lang w:eastAsia="ja-JP"/>
        </w:rPr>
        <w:t>国家及び社会保障制度に基づく障害年金は、福祉受給者</w:t>
      </w:r>
      <w:r w:rsidR="005C58BA" w:rsidRPr="007508B3">
        <w:rPr>
          <w:rFonts w:ascii="Century" w:eastAsia="ＭＳ 明朝" w:hAnsi="Century"/>
          <w:color w:val="000000" w:themeColor="text1"/>
          <w:sz w:val="21"/>
          <w:szCs w:val="21"/>
          <w:lang w:eastAsia="ja-JP"/>
        </w:rPr>
        <w:t>（</w:t>
      </w:r>
      <w:r w:rsidR="005C58BA" w:rsidRPr="007508B3">
        <w:rPr>
          <w:rFonts w:ascii="Century" w:eastAsia="ＭＳ 明朝" w:hAnsi="Century"/>
          <w:color w:val="000000" w:themeColor="text1"/>
          <w:sz w:val="21"/>
          <w:szCs w:val="21"/>
          <w:lang w:eastAsia="ja-JP" w:bidi="hi-IN"/>
        </w:rPr>
        <w:t>welfare recipient</w:t>
      </w:r>
      <w:r w:rsidR="005C58BA"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に支給される。これらの福祉受給者には、加齢、疾病、身体障害により労働能力を失った</w:t>
      </w:r>
      <w:r w:rsidR="004922FD" w:rsidRPr="007508B3">
        <w:rPr>
          <w:rFonts w:ascii="Century" w:eastAsia="ＭＳ 明朝" w:hAnsi="Century" w:hint="eastAsia"/>
          <w:color w:val="000000" w:themeColor="text1"/>
          <w:sz w:val="21"/>
          <w:szCs w:val="21"/>
          <w:lang w:eastAsia="ja-JP"/>
        </w:rPr>
        <w:t>人</w:t>
      </w:r>
      <w:r w:rsidRPr="007508B3">
        <w:rPr>
          <w:rFonts w:ascii="Century" w:eastAsia="ＭＳ 明朝" w:hAnsi="Century"/>
          <w:color w:val="000000" w:themeColor="text1"/>
          <w:sz w:val="21"/>
          <w:szCs w:val="21"/>
          <w:lang w:eastAsia="ja-JP"/>
        </w:rPr>
        <w:t>、扶養手段のない高齢者</w:t>
      </w:r>
      <w:r w:rsidR="004922FD" w:rsidRPr="007508B3">
        <w:rPr>
          <w:rFonts w:ascii="Century" w:eastAsia="ＭＳ 明朝" w:hAnsi="Century" w:hint="eastAsia"/>
          <w:color w:val="000000" w:themeColor="text1"/>
          <w:sz w:val="21"/>
          <w:szCs w:val="21"/>
          <w:lang w:eastAsia="ja-JP"/>
        </w:rPr>
        <w:t>や</w:t>
      </w:r>
      <w:r w:rsidR="000F672D" w:rsidRPr="007508B3">
        <w:rPr>
          <w:rFonts w:ascii="Century" w:eastAsia="ＭＳ 明朝" w:hAnsi="Century"/>
          <w:color w:val="000000" w:themeColor="text1"/>
          <w:sz w:val="21"/>
          <w:szCs w:val="21"/>
          <w:lang w:eastAsia="ja-JP"/>
        </w:rPr>
        <w:t>子ども</w:t>
      </w:r>
      <w:r w:rsidRPr="007508B3">
        <w:rPr>
          <w:rFonts w:ascii="Century" w:eastAsia="ＭＳ 明朝" w:hAnsi="Century"/>
          <w:color w:val="000000" w:themeColor="text1"/>
          <w:sz w:val="21"/>
          <w:szCs w:val="21"/>
          <w:lang w:eastAsia="ja-JP"/>
        </w:rPr>
        <w:t>が含まれ、全ての福祉受給者は関連規定により定められた補助金を支給される。</w:t>
      </w:r>
    </w:p>
    <w:p w14:paraId="1BA112BB" w14:textId="77777777" w:rsidR="001D2861" w:rsidRPr="007508B3" w:rsidRDefault="001D2861" w:rsidP="00654499">
      <w:pPr>
        <w:ind w:left="142"/>
        <w:rPr>
          <w:rFonts w:ascii="Century" w:eastAsia="ＭＳ 明朝" w:hAnsi="Century"/>
          <w:color w:val="000000" w:themeColor="text1"/>
          <w:sz w:val="21"/>
          <w:szCs w:val="21"/>
          <w:lang w:eastAsia="ja-JP"/>
        </w:rPr>
      </w:pPr>
    </w:p>
    <w:p w14:paraId="0CF950FC" w14:textId="5FEBD88B" w:rsidR="00C71D10" w:rsidRPr="007508B3" w:rsidRDefault="00F80B87"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相当</w:t>
      </w:r>
      <w:r w:rsidR="00C71D10" w:rsidRPr="007508B3">
        <w:rPr>
          <w:rFonts w:ascii="Century" w:eastAsia="ＭＳ 明朝" w:hAnsi="Century"/>
          <w:b/>
          <w:bCs/>
          <w:color w:val="000000" w:themeColor="text1"/>
          <w:sz w:val="24"/>
          <w:szCs w:val="24"/>
          <w:lang w:eastAsia="ja-JP" w:bidi="hi-IN"/>
        </w:rPr>
        <w:t>な生活水準</w:t>
      </w:r>
      <w:r w:rsidR="001D2861" w:rsidRPr="007508B3">
        <w:rPr>
          <w:rFonts w:ascii="ＭＳ 明朝" w:eastAsia="ＭＳ 明朝" w:hAnsi="ＭＳ 明朝" w:cs="ＭＳ 明朝" w:hint="eastAsia"/>
          <w:b/>
          <w:bCs/>
          <w:color w:val="000000" w:themeColor="text1"/>
          <w:sz w:val="24"/>
          <w:szCs w:val="24"/>
        </w:rPr>
        <w:t>及び</w:t>
      </w:r>
      <w:r w:rsidR="00C71D10" w:rsidRPr="007508B3">
        <w:rPr>
          <w:rFonts w:ascii="Century" w:eastAsia="ＭＳ 明朝" w:hAnsi="Century"/>
          <w:b/>
          <w:bCs/>
          <w:color w:val="000000" w:themeColor="text1"/>
          <w:sz w:val="24"/>
          <w:szCs w:val="24"/>
          <w:lang w:eastAsia="ja-JP" w:bidi="hi-IN"/>
        </w:rPr>
        <w:t>社会的</w:t>
      </w:r>
      <w:r w:rsidR="001D2861" w:rsidRPr="007508B3">
        <w:rPr>
          <w:rFonts w:ascii="ＭＳ 明朝" w:eastAsia="ＭＳ 明朝" w:hAnsi="ＭＳ 明朝" w:cs="ＭＳ 明朝" w:hint="eastAsia"/>
          <w:b/>
          <w:bCs/>
          <w:color w:val="000000" w:themeColor="text1"/>
          <w:sz w:val="24"/>
          <w:szCs w:val="24"/>
        </w:rPr>
        <w:t>な</w:t>
      </w:r>
      <w:r w:rsidR="002D44FA" w:rsidRPr="007508B3">
        <w:rPr>
          <w:rFonts w:ascii="Century" w:eastAsia="ＭＳ 明朝" w:hAnsi="Century"/>
          <w:b/>
          <w:bCs/>
          <w:color w:val="000000" w:themeColor="text1"/>
          <w:sz w:val="24"/>
          <w:szCs w:val="24"/>
          <w:lang w:eastAsia="ja-JP" w:bidi="hi-IN"/>
        </w:rPr>
        <w:t>保障</w:t>
      </w:r>
      <w:r w:rsidR="00C71D10" w:rsidRPr="007508B3">
        <w:rPr>
          <w:rFonts w:ascii="Century" w:eastAsia="ＭＳ 明朝" w:hAnsi="Century"/>
          <w:b/>
          <w:bCs/>
          <w:color w:val="000000" w:themeColor="text1"/>
          <w:sz w:val="24"/>
          <w:szCs w:val="24"/>
          <w:lang w:eastAsia="ja-JP" w:bidi="hi-IN"/>
        </w:rPr>
        <w:t>（第</w:t>
      </w:r>
      <w:r w:rsidR="00C71D10" w:rsidRPr="007508B3">
        <w:rPr>
          <w:rFonts w:ascii="Century" w:eastAsia="ＭＳ 明朝" w:hAnsi="Century"/>
          <w:b/>
          <w:bCs/>
          <w:color w:val="000000" w:themeColor="text1"/>
          <w:sz w:val="24"/>
          <w:szCs w:val="24"/>
          <w:lang w:eastAsia="ja-JP" w:bidi="hi-IN"/>
        </w:rPr>
        <w:t>28</w:t>
      </w:r>
      <w:r w:rsidR="00C71D10" w:rsidRPr="007508B3">
        <w:rPr>
          <w:rFonts w:ascii="Century" w:eastAsia="ＭＳ 明朝" w:hAnsi="Century"/>
          <w:b/>
          <w:bCs/>
          <w:color w:val="000000" w:themeColor="text1"/>
          <w:sz w:val="24"/>
          <w:szCs w:val="24"/>
          <w:lang w:eastAsia="ja-JP" w:bidi="hi-IN"/>
        </w:rPr>
        <w:t>条）</w:t>
      </w:r>
    </w:p>
    <w:p w14:paraId="53A4896B" w14:textId="2DB37D30"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bookmarkStart w:id="15" w:name="_Hlk161071797"/>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25(a)</w:t>
      </w:r>
      <w:r w:rsidR="00C71D10" w:rsidRPr="007508B3">
        <w:rPr>
          <w:rFonts w:ascii="Century" w:eastAsia="ＭＳ 明朝" w:hAnsi="Century"/>
          <w:b/>
          <w:bCs/>
          <w:color w:val="000000" w:themeColor="text1"/>
          <w:sz w:val="22"/>
          <w:szCs w:val="22"/>
          <w:lang w:eastAsia="ja-JP" w:bidi="hi-IN"/>
        </w:rPr>
        <w:t>に対する回答</w:t>
      </w:r>
    </w:p>
    <w:p w14:paraId="3B5C4470" w14:textId="2758D584" w:rsidR="001D2861" w:rsidRPr="007508B3" w:rsidRDefault="001A1F1F" w:rsidP="0083137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2</w:t>
      </w:r>
      <w:r w:rsidRPr="007508B3">
        <w:rPr>
          <w:rFonts w:ascii="Century" w:eastAsia="ＭＳ 明朝" w:hAnsi="Century" w:cs="ＭＳ 明朝"/>
          <w:color w:val="000000" w:themeColor="text1"/>
          <w:sz w:val="18"/>
          <w:szCs w:val="18"/>
          <w:lang w:eastAsia="ja-JP"/>
        </w:rPr>
        <w:t>5(a)</w:t>
      </w:r>
      <w:r w:rsidRPr="007508B3">
        <w:rPr>
          <w:rFonts w:ascii="Century" w:eastAsia="ＭＳ 明朝" w:hAnsi="Century" w:cs="ＭＳ 明朝"/>
          <w:color w:val="000000" w:themeColor="text1"/>
          <w:sz w:val="18"/>
          <w:szCs w:val="18"/>
          <w:lang w:eastAsia="ja-JP"/>
        </w:rPr>
        <w:t>は、</w:t>
      </w:r>
      <w:r w:rsidR="001E41D0" w:rsidRPr="007508B3">
        <w:rPr>
          <w:rFonts w:ascii="Century" w:eastAsia="ＭＳ 明朝" w:hAnsi="Century"/>
          <w:color w:val="000000" w:themeColor="text1"/>
          <w:sz w:val="18"/>
          <w:szCs w:val="18"/>
          <w:lang w:eastAsia="ja-JP" w:bidi="hi-IN"/>
        </w:rPr>
        <w:t>農村部</w:t>
      </w:r>
      <w:r w:rsidR="001E41D0" w:rsidRPr="007508B3">
        <w:rPr>
          <w:rFonts w:ascii="Century" w:eastAsia="ＭＳ 明朝" w:hAnsi="Century" w:hint="eastAsia"/>
          <w:color w:val="000000" w:themeColor="text1"/>
          <w:sz w:val="18"/>
          <w:szCs w:val="18"/>
          <w:lang w:eastAsia="ja-JP" w:bidi="hi-IN"/>
        </w:rPr>
        <w:t>と</w:t>
      </w:r>
      <w:r w:rsidR="001E41D0" w:rsidRPr="007508B3">
        <w:rPr>
          <w:rFonts w:ascii="Century" w:eastAsia="ＭＳ 明朝" w:hAnsi="Century"/>
          <w:color w:val="000000" w:themeColor="text1"/>
          <w:sz w:val="18"/>
          <w:szCs w:val="18"/>
          <w:lang w:eastAsia="ja-JP" w:bidi="hi-IN"/>
        </w:rPr>
        <w:t>都市部</w:t>
      </w:r>
      <w:r w:rsidR="001E41D0" w:rsidRPr="007508B3">
        <w:rPr>
          <w:rFonts w:ascii="Century" w:eastAsia="ＭＳ 明朝" w:hAnsi="Century" w:hint="eastAsia"/>
          <w:color w:val="000000" w:themeColor="text1"/>
          <w:sz w:val="18"/>
          <w:szCs w:val="18"/>
          <w:lang w:eastAsia="ja-JP" w:bidi="hi-IN"/>
        </w:rPr>
        <w:t>の</w:t>
      </w:r>
      <w:r w:rsidR="001E41D0" w:rsidRPr="007508B3">
        <w:rPr>
          <w:rFonts w:ascii="Century" w:eastAsia="ＭＳ 明朝" w:hAnsi="Century"/>
          <w:color w:val="000000" w:themeColor="text1"/>
          <w:sz w:val="18"/>
          <w:szCs w:val="18"/>
          <w:lang w:eastAsia="ja-JP" w:bidi="hi-IN"/>
        </w:rPr>
        <w:t>、</w:t>
      </w:r>
      <w:r w:rsidR="001E41D0" w:rsidRPr="007508B3">
        <w:rPr>
          <w:rFonts w:ascii="Century" w:eastAsia="ＭＳ 明朝" w:hAnsi="Century" w:hint="eastAsia"/>
          <w:color w:val="000000" w:themeColor="text1"/>
          <w:sz w:val="18"/>
          <w:szCs w:val="18"/>
          <w:lang w:eastAsia="ja-JP" w:bidi="hi-IN"/>
        </w:rPr>
        <w:t>とくに</w:t>
      </w:r>
      <w:r w:rsidR="001E41D0" w:rsidRPr="007508B3">
        <w:rPr>
          <w:rFonts w:ascii="Century" w:eastAsia="ＭＳ 明朝" w:hAnsi="Century"/>
          <w:color w:val="000000" w:themeColor="text1"/>
          <w:sz w:val="18"/>
          <w:szCs w:val="18"/>
          <w:lang w:eastAsia="ja-JP" w:bidi="hi-IN"/>
        </w:rPr>
        <w:t>障害のある女性と子どもに配慮し</w:t>
      </w:r>
      <w:r w:rsidR="001E41D0" w:rsidRPr="007508B3">
        <w:rPr>
          <w:rFonts w:ascii="Century" w:eastAsia="ＭＳ 明朝" w:hAnsi="Century" w:hint="eastAsia"/>
          <w:color w:val="000000" w:themeColor="text1"/>
          <w:sz w:val="18"/>
          <w:szCs w:val="18"/>
          <w:lang w:eastAsia="ja-JP" w:bidi="hi-IN"/>
        </w:rPr>
        <w:t>た</w:t>
      </w:r>
      <w:r w:rsidR="001E41D0" w:rsidRPr="007508B3">
        <w:rPr>
          <w:rFonts w:ascii="Century" w:eastAsia="ＭＳ 明朝" w:hAnsi="Century"/>
          <w:color w:val="000000" w:themeColor="text1"/>
          <w:sz w:val="18"/>
          <w:szCs w:val="18"/>
          <w:lang w:eastAsia="ja-JP" w:bidi="hi-IN"/>
        </w:rPr>
        <w:t>、全ての障害のある人の生活水準向上と社会保護プログラム拡充のため</w:t>
      </w:r>
      <w:r w:rsidR="001E41D0" w:rsidRPr="007508B3">
        <w:rPr>
          <w:rFonts w:ascii="Century" w:eastAsia="ＭＳ 明朝" w:hAnsi="Century" w:hint="eastAsia"/>
          <w:color w:val="000000" w:themeColor="text1"/>
          <w:sz w:val="18"/>
          <w:szCs w:val="18"/>
          <w:lang w:eastAsia="ja-JP" w:bidi="hi-IN"/>
        </w:rPr>
        <w:t>の</w:t>
      </w:r>
      <w:r w:rsidR="001E41D0" w:rsidRPr="007508B3">
        <w:rPr>
          <w:rFonts w:ascii="Century" w:eastAsia="ＭＳ 明朝" w:hAnsi="Century"/>
          <w:color w:val="000000" w:themeColor="text1"/>
          <w:sz w:val="18"/>
          <w:szCs w:val="18"/>
          <w:lang w:eastAsia="ja-JP" w:bidi="hi-IN"/>
        </w:rPr>
        <w:t>予算その他の措置</w:t>
      </w:r>
      <w:r w:rsidR="0083137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5"/>
    <w:p w14:paraId="6A38BEB6" w14:textId="48AF0F0A"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209.</w:t>
      </w:r>
      <w:r w:rsidR="00396E84" w:rsidRPr="007508B3">
        <w:rPr>
          <w:rFonts w:ascii="Century" w:hAnsi="Century" w:hint="eastAsia"/>
          <w:color w:val="000000" w:themeColor="text1"/>
          <w:lang w:eastAsia="ja-JP"/>
        </w:rPr>
        <w:t xml:space="preserve"> </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は、女性や</w:t>
      </w:r>
      <w:r w:rsidR="005C58BA" w:rsidRPr="007508B3">
        <w:rPr>
          <w:rFonts w:ascii="Century" w:hAnsi="Century"/>
          <w:color w:val="000000" w:themeColor="text1"/>
          <w:lang w:eastAsia="ja-JP"/>
        </w:rPr>
        <w:t>子ども</w:t>
      </w:r>
      <w:r w:rsidRPr="007508B3">
        <w:rPr>
          <w:rFonts w:ascii="Century" w:hAnsi="Century"/>
          <w:color w:val="000000" w:themeColor="text1"/>
          <w:lang w:eastAsia="ja-JP"/>
        </w:rPr>
        <w:t>を含</w:t>
      </w:r>
      <w:r w:rsidR="006F2667" w:rsidRPr="007508B3">
        <w:rPr>
          <w:rFonts w:ascii="Century" w:hAnsi="Century" w:hint="eastAsia"/>
          <w:color w:val="000000" w:themeColor="text1"/>
          <w:lang w:eastAsia="ja-JP"/>
        </w:rPr>
        <w:t>めた</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w:t>
      </w:r>
      <w:r w:rsidR="006F2667" w:rsidRPr="007508B3">
        <w:rPr>
          <w:rFonts w:ascii="Century" w:hAnsi="Century"/>
          <w:color w:val="000000" w:themeColor="text1"/>
          <w:lang w:eastAsia="ja-JP"/>
        </w:rPr>
        <w:t>労働権の完全な保障に重点を置</w:t>
      </w:r>
      <w:r w:rsidR="006F2667" w:rsidRPr="007508B3">
        <w:rPr>
          <w:rFonts w:ascii="Century" w:hAnsi="Century" w:hint="eastAsia"/>
          <w:color w:val="000000" w:themeColor="text1"/>
          <w:lang w:eastAsia="ja-JP"/>
        </w:rPr>
        <w:t>き、その</w:t>
      </w:r>
      <w:r w:rsidRPr="007508B3">
        <w:rPr>
          <w:rFonts w:ascii="Century" w:hAnsi="Century"/>
          <w:color w:val="000000" w:themeColor="text1"/>
          <w:lang w:eastAsia="ja-JP"/>
        </w:rPr>
        <w:t>生活水準の向上に多大な努力を</w:t>
      </w:r>
      <w:r w:rsidR="006F2667" w:rsidRPr="007508B3">
        <w:rPr>
          <w:rFonts w:ascii="Century" w:hAnsi="Century" w:hint="eastAsia"/>
          <w:color w:val="000000" w:themeColor="text1"/>
          <w:lang w:eastAsia="ja-JP"/>
        </w:rPr>
        <w:t>払ってきた</w:t>
      </w:r>
      <w:r w:rsidRPr="007508B3">
        <w:rPr>
          <w:rFonts w:ascii="Century" w:hAnsi="Century"/>
          <w:color w:val="000000" w:themeColor="text1"/>
          <w:lang w:eastAsia="ja-JP"/>
        </w:rPr>
        <w:t>。まず、</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の労働力の合理的配分を確保するため、労働省</w:t>
      </w:r>
      <w:r w:rsidR="002C40E4" w:rsidRPr="007508B3">
        <w:rPr>
          <w:rFonts w:ascii="Century" w:hAnsi="Century" w:hint="eastAsia"/>
          <w:color w:val="000000" w:themeColor="text1"/>
          <w:lang w:eastAsia="ja-JP"/>
        </w:rPr>
        <w:t>と道</w:t>
      </w:r>
      <w:r w:rsidRPr="007508B3">
        <w:rPr>
          <w:rFonts w:ascii="Century" w:hAnsi="Century"/>
          <w:color w:val="000000" w:themeColor="text1"/>
          <w:lang w:eastAsia="ja-JP"/>
        </w:rPr>
        <w:t>・市・郡レベルの労働管理機関は、労働力全体の実際の状況調査と</w:t>
      </w:r>
      <w:r w:rsidR="001B5EDB" w:rsidRPr="007508B3">
        <w:rPr>
          <w:rFonts w:ascii="Century" w:hAnsi="Century"/>
          <w:color w:val="000000" w:themeColor="text1"/>
          <w:lang w:eastAsia="ja-JP"/>
        </w:rPr>
        <w:t>年度ごと</w:t>
      </w:r>
      <w:r w:rsidR="001B5EDB" w:rsidRPr="007508B3">
        <w:rPr>
          <w:rFonts w:ascii="Century" w:hAnsi="Century" w:hint="eastAsia"/>
          <w:color w:val="000000" w:themeColor="text1"/>
          <w:lang w:eastAsia="ja-JP"/>
        </w:rPr>
        <w:t>の</w:t>
      </w:r>
      <w:r w:rsidRPr="007508B3">
        <w:rPr>
          <w:rFonts w:ascii="Century" w:hAnsi="Century"/>
          <w:color w:val="000000" w:themeColor="text1"/>
          <w:lang w:eastAsia="ja-JP"/>
        </w:rPr>
        <w:t>合理的な労働配分計画に基づき、労働年齢で労働能力のある</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に職を提供している。</w:t>
      </w:r>
      <w:r w:rsidR="001B5EDB" w:rsidRPr="007508B3">
        <w:rPr>
          <w:rFonts w:ascii="Century" w:hAnsi="Century" w:hint="eastAsia"/>
          <w:color w:val="000000" w:themeColor="text1"/>
          <w:lang w:eastAsia="ja-JP"/>
        </w:rPr>
        <w:t>具体的には</w:t>
      </w:r>
      <w:r w:rsidRPr="007508B3">
        <w:rPr>
          <w:rFonts w:ascii="Century" w:hAnsi="Century"/>
          <w:color w:val="000000" w:themeColor="text1"/>
          <w:lang w:eastAsia="ja-JP"/>
        </w:rPr>
        <w:t>、障害のある女性の健康を考慮し、適切な職業や仕事の種類を選択するために必要な措置を講じ、</w:t>
      </w:r>
      <w:r w:rsidR="001B5EDB" w:rsidRPr="007508B3">
        <w:rPr>
          <w:rFonts w:ascii="Century" w:hAnsi="Century" w:hint="eastAsia"/>
          <w:color w:val="000000" w:themeColor="text1"/>
          <w:lang w:eastAsia="ja-JP"/>
        </w:rPr>
        <w:t>また、</w:t>
      </w:r>
      <w:r w:rsidRPr="007508B3">
        <w:rPr>
          <w:rFonts w:ascii="Century" w:hAnsi="Century"/>
          <w:color w:val="000000" w:themeColor="text1"/>
          <w:lang w:eastAsia="ja-JP"/>
        </w:rPr>
        <w:t>労働計画に関係なく、視覚</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と聴覚</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の雇用を義務付けることに特に力を入れている。</w:t>
      </w:r>
    </w:p>
    <w:p w14:paraId="1DF93B17" w14:textId="5C0AE9C6"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210.</w:t>
      </w:r>
      <w:r w:rsidR="0083137D" w:rsidRPr="007508B3">
        <w:rPr>
          <w:rFonts w:ascii="Century" w:eastAsia="ＭＳ 明朝" w:hAnsi="Century" w:hint="eastAsia"/>
          <w:color w:val="000000" w:themeColor="text1"/>
          <w:sz w:val="21"/>
          <w:szCs w:val="21"/>
          <w:lang w:eastAsia="ja-JP" w:bidi="hi-IN"/>
        </w:rPr>
        <w:t xml:space="preserve"> </w:t>
      </w:r>
      <w:r w:rsidR="00225C9F" w:rsidRPr="007508B3">
        <w:rPr>
          <w:rFonts w:ascii="Century" w:eastAsia="ＭＳ 明朝" w:hAnsi="Century" w:hint="eastAsia"/>
          <w:color w:val="000000" w:themeColor="text1"/>
          <w:sz w:val="21"/>
          <w:szCs w:val="21"/>
          <w:lang w:eastAsia="ja-JP" w:bidi="hi-IN"/>
        </w:rPr>
        <w:t>その結果</w:t>
      </w:r>
      <w:r w:rsidRPr="007508B3">
        <w:rPr>
          <w:rFonts w:ascii="Century" w:eastAsia="ＭＳ 明朝" w:hAnsi="Century"/>
          <w:color w:val="000000" w:themeColor="text1"/>
          <w:sz w:val="21"/>
          <w:szCs w:val="21"/>
          <w:lang w:eastAsia="ja-JP" w:bidi="hi-IN"/>
        </w:rPr>
        <w:t>、</w:t>
      </w:r>
      <w:r w:rsidR="006424CA" w:rsidRPr="007508B3">
        <w:rPr>
          <w:rFonts w:ascii="Century" w:eastAsia="ＭＳ 明朝" w:hAnsi="Century"/>
          <w:color w:val="000000" w:themeColor="text1"/>
          <w:sz w:val="21"/>
          <w:szCs w:val="21"/>
          <w:lang w:eastAsia="ja-JP" w:bidi="hi-IN"/>
        </w:rPr>
        <w:t>労働省と道・市・郡レベルの労働管理機関</w:t>
      </w:r>
      <w:r w:rsidR="00304F76" w:rsidRPr="007508B3">
        <w:rPr>
          <w:rFonts w:ascii="Century" w:eastAsia="ＭＳ 明朝" w:hAnsi="Century" w:hint="eastAsia"/>
          <w:color w:val="000000" w:themeColor="text1"/>
          <w:sz w:val="21"/>
          <w:szCs w:val="21"/>
          <w:lang w:eastAsia="ja-JP" w:bidi="hi-IN"/>
        </w:rPr>
        <w:t>で</w:t>
      </w:r>
      <w:r w:rsidR="006424CA" w:rsidRPr="007508B3">
        <w:rPr>
          <w:rFonts w:ascii="Century" w:eastAsia="ＭＳ 明朝" w:hAnsi="Century"/>
          <w:color w:val="000000" w:themeColor="text1"/>
          <w:sz w:val="21"/>
          <w:szCs w:val="21"/>
          <w:lang w:eastAsia="ja-JP" w:bidi="hi-IN"/>
        </w:rPr>
        <w:t>は</w:t>
      </w:r>
      <w:r w:rsidR="006424CA" w:rsidRPr="007508B3">
        <w:rPr>
          <w:rFonts w:ascii="Century" w:eastAsia="ＭＳ 明朝" w:hAnsi="Century" w:hint="eastAsia"/>
          <w:color w:val="000000" w:themeColor="text1"/>
          <w:sz w:val="18"/>
          <w:szCs w:val="18"/>
          <w:lang w:eastAsia="ja-JP" w:bidi="hi-IN"/>
        </w:rPr>
        <w:t>（訳者補足）</w:t>
      </w:r>
      <w:r w:rsidR="00304F76" w:rsidRPr="007508B3">
        <w:rPr>
          <w:rFonts w:ascii="Century" w:eastAsia="ＭＳ 明朝" w:hAnsi="Century" w:hint="eastAsia"/>
          <w:color w:val="000000" w:themeColor="text1"/>
          <w:sz w:val="21"/>
          <w:szCs w:val="21"/>
          <w:lang w:eastAsia="ja-JP" w:bidi="hi-IN"/>
        </w:rPr>
        <w:t>、</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な分野の労働活動に積極的に参加できる、有利な条件を整える上で進展があった。</w:t>
      </w:r>
      <w:r w:rsidR="0064483A" w:rsidRPr="007508B3">
        <w:rPr>
          <w:rFonts w:ascii="Century" w:eastAsia="ＭＳ 明朝" w:hAnsi="Century" w:hint="eastAsia"/>
          <w:color w:val="000000" w:themeColor="text1"/>
          <w:sz w:val="21"/>
          <w:szCs w:val="21"/>
          <w:lang w:eastAsia="ja-JP" w:bidi="hi-IN"/>
        </w:rPr>
        <w:t>また、</w:t>
      </w:r>
      <w:r w:rsidRPr="007508B3">
        <w:rPr>
          <w:rFonts w:ascii="Century" w:eastAsia="ＭＳ 明朝" w:hAnsi="Century"/>
          <w:color w:val="000000" w:themeColor="text1"/>
          <w:sz w:val="21"/>
          <w:szCs w:val="21"/>
          <w:lang w:eastAsia="ja-JP" w:bidi="hi-IN"/>
        </w:rPr>
        <w:t>障害のある人々が日用品</w:t>
      </w:r>
      <w:r w:rsidR="0064483A"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生産、食品</w:t>
      </w:r>
      <w:r w:rsidR="0064483A"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加工、刺繍、ニット製品</w:t>
      </w:r>
      <w:r w:rsidR="0064483A" w:rsidRPr="007508B3">
        <w:rPr>
          <w:rFonts w:ascii="Century" w:eastAsia="ＭＳ 明朝" w:hAnsi="Century" w:hint="eastAsia"/>
          <w:color w:val="000000" w:themeColor="text1"/>
          <w:sz w:val="21"/>
          <w:szCs w:val="21"/>
          <w:lang w:eastAsia="ja-JP" w:bidi="hi-IN"/>
        </w:rPr>
        <w:t>の製造</w:t>
      </w:r>
      <w:r w:rsidRPr="007508B3">
        <w:rPr>
          <w:rFonts w:ascii="Century" w:eastAsia="ＭＳ 明朝" w:hAnsi="Century"/>
          <w:color w:val="000000" w:themeColor="text1"/>
          <w:sz w:val="21"/>
          <w:szCs w:val="21"/>
          <w:lang w:eastAsia="ja-JP" w:bidi="hi-IN"/>
        </w:rPr>
        <w:t>、靴、衣服、家具</w:t>
      </w:r>
      <w:r w:rsidR="0064483A"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修理</w:t>
      </w:r>
      <w:r w:rsidR="0064483A" w:rsidRPr="007508B3">
        <w:rPr>
          <w:rFonts w:ascii="Century" w:eastAsia="ＭＳ 明朝" w:hAnsi="Century" w:hint="eastAsia"/>
          <w:color w:val="000000" w:themeColor="text1"/>
          <w:sz w:val="21"/>
          <w:szCs w:val="21"/>
          <w:lang w:eastAsia="ja-JP" w:bidi="hi-IN"/>
        </w:rPr>
        <w:t>などを</w:t>
      </w:r>
      <w:r w:rsidRPr="007508B3">
        <w:rPr>
          <w:rFonts w:ascii="Century" w:eastAsia="ＭＳ 明朝" w:hAnsi="Century"/>
          <w:color w:val="000000" w:themeColor="text1"/>
          <w:sz w:val="21"/>
          <w:szCs w:val="21"/>
          <w:lang w:eastAsia="ja-JP" w:bidi="hi-IN"/>
        </w:rPr>
        <w:t>できるようにする</w:t>
      </w:r>
      <w:r w:rsidR="0064483A" w:rsidRPr="007508B3">
        <w:rPr>
          <w:rFonts w:ascii="Century" w:eastAsia="ＭＳ 明朝" w:hAnsi="Century" w:hint="eastAsia"/>
          <w:color w:val="000000" w:themeColor="text1"/>
          <w:sz w:val="21"/>
          <w:szCs w:val="21"/>
          <w:lang w:eastAsia="ja-JP" w:bidi="hi-IN"/>
        </w:rPr>
        <w:t>ために</w:t>
      </w:r>
      <w:r w:rsidR="0064483A" w:rsidRPr="007508B3">
        <w:rPr>
          <w:rFonts w:ascii="Century" w:eastAsia="ＭＳ 明朝" w:hAnsi="Century"/>
          <w:color w:val="000000" w:themeColor="text1"/>
          <w:sz w:val="21"/>
          <w:szCs w:val="21"/>
          <w:lang w:eastAsia="ja-JP" w:bidi="hi-IN"/>
        </w:rPr>
        <w:t>家庭内作業チーム、副業チームなどを広く組織</w:t>
      </w:r>
      <w:r w:rsidR="0064483A" w:rsidRPr="007508B3">
        <w:rPr>
          <w:rFonts w:ascii="Century" w:eastAsia="ＭＳ 明朝" w:hAnsi="Century" w:hint="eastAsia"/>
          <w:color w:val="000000" w:themeColor="text1"/>
          <w:sz w:val="21"/>
          <w:szCs w:val="21"/>
          <w:lang w:eastAsia="ja-JP" w:bidi="hi-IN"/>
        </w:rPr>
        <w:t>した。さらに、</w:t>
      </w:r>
      <w:r w:rsidRPr="007508B3">
        <w:rPr>
          <w:rFonts w:ascii="Century" w:eastAsia="ＭＳ 明朝" w:hAnsi="Century"/>
          <w:color w:val="000000" w:themeColor="text1"/>
          <w:sz w:val="21"/>
          <w:szCs w:val="21"/>
          <w:lang w:eastAsia="ja-JP" w:bidi="hi-IN"/>
        </w:rPr>
        <w:t>障害のある女性を含む女性が運営する露店を</w:t>
      </w:r>
      <w:r w:rsidR="001A6309" w:rsidRPr="007508B3">
        <w:rPr>
          <w:rFonts w:ascii="Century" w:eastAsia="ＭＳ 明朝" w:hAnsi="Century"/>
          <w:color w:val="000000" w:themeColor="text1"/>
          <w:sz w:val="21"/>
          <w:szCs w:val="21"/>
          <w:lang w:eastAsia="ja-JP" w:bidi="hi-IN"/>
        </w:rPr>
        <w:t>多くの場所</w:t>
      </w:r>
      <w:r w:rsidR="001A6309" w:rsidRPr="007508B3">
        <w:rPr>
          <w:rFonts w:ascii="Century" w:eastAsia="ＭＳ 明朝" w:hAnsi="Century" w:hint="eastAsia"/>
          <w:color w:val="000000" w:themeColor="text1"/>
          <w:sz w:val="21"/>
          <w:szCs w:val="21"/>
          <w:lang w:eastAsia="ja-JP" w:bidi="hi-IN"/>
        </w:rPr>
        <w:t>に</w:t>
      </w:r>
      <w:r w:rsidRPr="007508B3">
        <w:rPr>
          <w:rFonts w:ascii="Century" w:eastAsia="ＭＳ 明朝" w:hAnsi="Century"/>
          <w:color w:val="000000" w:themeColor="text1"/>
          <w:sz w:val="21"/>
          <w:szCs w:val="21"/>
          <w:lang w:eastAsia="ja-JP" w:bidi="hi-IN"/>
        </w:rPr>
        <w:t>設置するための規制を見直し、改正し、障害のある人々の労働権の保護と促進、そして人々の日常生活の利便性の確保に貢献した。</w:t>
      </w:r>
    </w:p>
    <w:p w14:paraId="7D5C9534" w14:textId="56D241B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211.</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さらに、労働省および</w:t>
      </w:r>
      <w:r w:rsidR="00D15ED0"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市</w:t>
      </w:r>
      <w:r w:rsidRPr="007508B3">
        <w:rPr>
          <w:rFonts w:ascii="Century" w:eastAsia="ＭＳ 明朝" w:hAnsi="Century" w:cs="ＭＳ 明朝"/>
          <w:color w:val="000000" w:themeColor="text1"/>
          <w:sz w:val="21"/>
          <w:szCs w:val="21"/>
          <w:lang w:eastAsia="ja-JP" w:bidi="hi-IN"/>
        </w:rPr>
        <w:t>・</w:t>
      </w:r>
      <w:r w:rsidR="00D15ED0" w:rsidRPr="007508B3">
        <w:rPr>
          <w:rFonts w:ascii="Century" w:eastAsia="ＭＳ 明朝" w:hAnsi="Century" w:cs="SimSun" w:hint="eastAsia"/>
          <w:color w:val="000000" w:themeColor="text1"/>
          <w:sz w:val="21"/>
          <w:szCs w:val="21"/>
          <w:lang w:eastAsia="ja-JP" w:bidi="hi-IN"/>
        </w:rPr>
        <w:t>郡</w:t>
      </w:r>
      <w:r w:rsidRPr="007508B3">
        <w:rPr>
          <w:rFonts w:ascii="Century" w:eastAsia="ＭＳ 明朝" w:hAnsi="Century" w:cs="SimSun"/>
          <w:color w:val="000000" w:themeColor="text1"/>
          <w:sz w:val="21"/>
          <w:szCs w:val="21"/>
          <w:lang w:eastAsia="ja-JP" w:bidi="hi-IN"/>
        </w:rPr>
        <w:t>レベルの労働行政機関は、正当な理由なく割り当てられた</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を拒否したり、障害のある従業員に</w:t>
      </w:r>
      <w:r w:rsidR="00D15ED0" w:rsidRPr="007508B3">
        <w:rPr>
          <w:rFonts w:ascii="Century" w:eastAsia="ＭＳ 明朝" w:hAnsi="Century" w:hint="eastAsia"/>
          <w:color w:val="000000" w:themeColor="text1"/>
          <w:sz w:val="21"/>
          <w:szCs w:val="21"/>
          <w:lang w:eastAsia="ja-JP" w:bidi="hi-IN"/>
        </w:rPr>
        <w:t>適切な</w:t>
      </w:r>
      <w:r w:rsidRPr="007508B3">
        <w:rPr>
          <w:rFonts w:ascii="Century" w:eastAsia="ＭＳ 明朝" w:hAnsi="Century"/>
          <w:color w:val="000000" w:themeColor="text1"/>
          <w:sz w:val="21"/>
          <w:szCs w:val="21"/>
          <w:lang w:eastAsia="ja-JP" w:bidi="hi-IN"/>
        </w:rPr>
        <w:t>労働条件や生活条件を</w:t>
      </w:r>
      <w:r w:rsidR="00084A41" w:rsidRPr="007508B3">
        <w:rPr>
          <w:rFonts w:ascii="Century" w:eastAsia="ＭＳ 明朝" w:hAnsi="Century" w:hint="eastAsia"/>
          <w:color w:val="000000" w:themeColor="text1"/>
          <w:sz w:val="21"/>
          <w:szCs w:val="21"/>
          <w:lang w:eastAsia="ja-JP" w:bidi="hi-IN"/>
        </w:rPr>
        <w:t>整備（</w:t>
      </w:r>
      <w:r w:rsidR="00084A41" w:rsidRPr="007508B3">
        <w:rPr>
          <w:rFonts w:ascii="Century" w:eastAsia="ＭＳ 明朝" w:hAnsi="Century" w:hint="eastAsia"/>
          <w:color w:val="000000" w:themeColor="text1"/>
          <w:sz w:val="18"/>
          <w:szCs w:val="18"/>
          <w:lang w:eastAsia="ja-JP" w:bidi="hi-IN"/>
        </w:rPr>
        <w:t>provide</w:t>
      </w:r>
      <w:r w:rsidR="00084A41"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しない機</w:t>
      </w:r>
      <w:r w:rsidRPr="007508B3">
        <w:rPr>
          <w:rFonts w:ascii="Century" w:eastAsia="ＭＳ 明朝" w:hAnsi="Century"/>
          <w:color w:val="000000" w:themeColor="text1"/>
          <w:sz w:val="21"/>
          <w:szCs w:val="21"/>
          <w:lang w:eastAsia="ja-JP" w:bidi="hi-IN"/>
        </w:rPr>
        <w:lastRenderedPageBreak/>
        <w:t>関や企業に対して制裁措置を講じた。こうした制裁措置には、上記の</w:t>
      </w:r>
      <w:r w:rsidR="009C4CC3" w:rsidRPr="007508B3">
        <w:rPr>
          <w:rFonts w:ascii="Century" w:eastAsia="ＭＳ 明朝" w:hAnsi="Century" w:hint="eastAsia"/>
          <w:color w:val="000000" w:themeColor="text1"/>
          <w:sz w:val="21"/>
          <w:szCs w:val="21"/>
          <w:lang w:eastAsia="ja-JP" w:bidi="hi-IN"/>
        </w:rPr>
        <w:t>企業など</w:t>
      </w:r>
      <w:r w:rsidRPr="007508B3">
        <w:rPr>
          <w:rFonts w:ascii="Century" w:eastAsia="ＭＳ 明朝" w:hAnsi="Century"/>
          <w:color w:val="000000" w:themeColor="text1"/>
          <w:sz w:val="21"/>
          <w:szCs w:val="21"/>
          <w:lang w:eastAsia="ja-JP" w:bidi="hi-IN"/>
        </w:rPr>
        <w:t>への労働力割当の停止も含まれる。</w:t>
      </w:r>
    </w:p>
    <w:p w14:paraId="63D4E067" w14:textId="5F1D38BA"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212.</w:t>
      </w:r>
      <w:r w:rsidR="00396E84" w:rsidRPr="007508B3">
        <w:rPr>
          <w:rFonts w:ascii="Century" w:hAnsi="Century" w:hint="eastAsia"/>
          <w:color w:val="000000" w:themeColor="text1"/>
          <w:lang w:eastAsia="ja-JP"/>
        </w:rPr>
        <w:t xml:space="preserve"> </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は、報酬と補助金</w:t>
      </w:r>
      <w:r w:rsidR="009C4CC3" w:rsidRPr="007508B3">
        <w:rPr>
          <w:rFonts w:ascii="Century" w:hAnsi="Century" w:hint="eastAsia"/>
          <w:color w:val="000000" w:themeColor="text1"/>
          <w:lang w:eastAsia="ja-JP"/>
        </w:rPr>
        <w:t>によって</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の生活水準向上を図る措置を講じた。国内の軽作業場では、</w:t>
      </w:r>
      <w:r w:rsidRPr="007508B3">
        <w:rPr>
          <w:rFonts w:ascii="Century" w:hAnsi="Century"/>
          <w:color w:val="000000" w:themeColor="text1"/>
          <w:lang w:eastAsia="ja-JP"/>
        </w:rPr>
        <w:t>1</w:t>
      </w:r>
      <w:r w:rsidRPr="007508B3">
        <w:rPr>
          <w:rFonts w:ascii="Century" w:hAnsi="Century"/>
          <w:color w:val="000000" w:themeColor="text1"/>
          <w:lang w:eastAsia="ja-JP"/>
        </w:rPr>
        <w:t>日</w:t>
      </w:r>
      <w:r w:rsidRPr="007508B3">
        <w:rPr>
          <w:rFonts w:ascii="Century" w:hAnsi="Century"/>
          <w:color w:val="000000" w:themeColor="text1"/>
          <w:lang w:eastAsia="ja-JP"/>
        </w:rPr>
        <w:t>4</w:t>
      </w:r>
      <w:r w:rsidRPr="007508B3">
        <w:rPr>
          <w:rFonts w:ascii="Century" w:hAnsi="Century"/>
          <w:color w:val="000000" w:themeColor="text1"/>
          <w:lang w:eastAsia="ja-JP"/>
        </w:rPr>
        <w:t>～</w:t>
      </w:r>
      <w:r w:rsidRPr="007508B3">
        <w:rPr>
          <w:rFonts w:ascii="Century" w:hAnsi="Century"/>
          <w:color w:val="000000" w:themeColor="text1"/>
          <w:lang w:eastAsia="ja-JP"/>
        </w:rPr>
        <w:t>6</w:t>
      </w:r>
      <w:r w:rsidRPr="007508B3">
        <w:rPr>
          <w:rFonts w:ascii="Century" w:hAnsi="Century"/>
          <w:color w:val="000000" w:themeColor="text1"/>
          <w:lang w:eastAsia="ja-JP"/>
        </w:rPr>
        <w:t>時間勤務する</w:t>
      </w:r>
      <w:r w:rsidR="007379AB" w:rsidRPr="007508B3">
        <w:rPr>
          <w:rFonts w:ascii="Century" w:hAnsi="Century"/>
          <w:color w:val="000000" w:themeColor="text1"/>
          <w:lang w:eastAsia="ja-JP"/>
        </w:rPr>
        <w:t>障害のある</w:t>
      </w:r>
      <w:r w:rsidRPr="007508B3">
        <w:rPr>
          <w:rFonts w:ascii="Century" w:hAnsi="Century"/>
          <w:color w:val="000000" w:themeColor="text1"/>
          <w:lang w:eastAsia="ja-JP"/>
        </w:rPr>
        <w:t>従業員に対し、</w:t>
      </w:r>
      <w:r w:rsidRPr="007508B3">
        <w:rPr>
          <w:rFonts w:ascii="Century" w:hAnsi="Century"/>
          <w:color w:val="000000" w:themeColor="text1"/>
          <w:lang w:eastAsia="ja-JP"/>
        </w:rPr>
        <w:t>8</w:t>
      </w:r>
      <w:r w:rsidRPr="007508B3">
        <w:rPr>
          <w:rFonts w:ascii="Century" w:hAnsi="Century"/>
          <w:color w:val="000000" w:themeColor="text1"/>
          <w:lang w:eastAsia="ja-JP"/>
        </w:rPr>
        <w:t>時間勤務の従業員と同額の賃金を支給するとともに、疾病や身体障害により労働能力を失った</w:t>
      </w:r>
      <w:r w:rsidR="009C4CC3" w:rsidRPr="007508B3">
        <w:rPr>
          <w:rFonts w:ascii="Century" w:hAnsi="Century" w:hint="eastAsia"/>
          <w:color w:val="000000" w:themeColor="text1"/>
          <w:lang w:eastAsia="ja-JP"/>
        </w:rPr>
        <w:t>人</w:t>
      </w:r>
      <w:r w:rsidRPr="007508B3">
        <w:rPr>
          <w:rFonts w:ascii="Century" w:hAnsi="Century"/>
          <w:color w:val="000000" w:themeColor="text1"/>
          <w:lang w:eastAsia="ja-JP"/>
        </w:rPr>
        <w:t>には</w:t>
      </w:r>
      <w:r w:rsidR="00000604" w:rsidRPr="007508B3">
        <w:rPr>
          <w:rFonts w:ascii="Century" w:hAnsi="Century" w:hint="eastAsia"/>
          <w:color w:val="000000" w:themeColor="text1"/>
          <w:lang w:eastAsia="ja-JP"/>
        </w:rPr>
        <w:t>補助金</w:t>
      </w:r>
      <w:r w:rsidRPr="007508B3">
        <w:rPr>
          <w:rFonts w:ascii="Century" w:hAnsi="Century"/>
          <w:color w:val="000000" w:themeColor="text1"/>
          <w:lang w:eastAsia="ja-JP"/>
        </w:rPr>
        <w:t>と障害手当を支給している。第</w:t>
      </w:r>
      <w:r w:rsidRPr="007508B3">
        <w:rPr>
          <w:rFonts w:ascii="Century" w:hAnsi="Century"/>
          <w:color w:val="000000" w:themeColor="text1"/>
          <w:lang w:eastAsia="ja-JP"/>
        </w:rPr>
        <w:t>27</w:t>
      </w:r>
      <w:r w:rsidRPr="007508B3">
        <w:rPr>
          <w:rFonts w:ascii="Century" w:hAnsi="Century"/>
          <w:color w:val="000000" w:themeColor="text1"/>
          <w:lang w:eastAsia="ja-JP"/>
        </w:rPr>
        <w:t>条</w:t>
      </w:r>
      <w:r w:rsidRPr="007508B3">
        <w:rPr>
          <w:rFonts w:ascii="Century" w:hAnsi="Century"/>
          <w:color w:val="000000" w:themeColor="text1"/>
          <w:lang w:eastAsia="ja-JP"/>
        </w:rPr>
        <w:t>(e)</w:t>
      </w:r>
      <w:r w:rsidRPr="007508B3">
        <w:rPr>
          <w:rFonts w:ascii="Century" w:hAnsi="Century"/>
          <w:color w:val="000000" w:themeColor="text1"/>
          <w:lang w:eastAsia="ja-JP"/>
        </w:rPr>
        <w:t>項への回答を参照のこと。</w:t>
      </w:r>
    </w:p>
    <w:p w14:paraId="2D72DBEA" w14:textId="77777777" w:rsidR="001D2861" w:rsidRPr="007508B3" w:rsidRDefault="001D2861" w:rsidP="00654499">
      <w:pPr>
        <w:pStyle w:val="11"/>
        <w:ind w:left="142"/>
        <w:rPr>
          <w:rFonts w:ascii="Century" w:hAnsi="Century"/>
          <w:color w:val="000000" w:themeColor="text1"/>
          <w:lang w:eastAsia="ja-JP"/>
        </w:rPr>
      </w:pPr>
    </w:p>
    <w:p w14:paraId="78B1BAA3" w14:textId="2435297C"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5(</w:t>
      </w:r>
      <w:r w:rsidR="00C71D10" w:rsidRPr="007508B3">
        <w:rPr>
          <w:rFonts w:ascii="Century" w:eastAsia="ＭＳ 明朝" w:hAnsi="Century"/>
          <w:b/>
          <w:bCs/>
          <w:color w:val="000000" w:themeColor="text1"/>
          <w:sz w:val="22"/>
          <w:szCs w:val="22"/>
          <w:lang w:eastAsia="ja-JP" w:bidi="hi-IN"/>
        </w:rPr>
        <w:t>b)</w:t>
      </w:r>
      <w:r w:rsidR="00C71D10" w:rsidRPr="007508B3">
        <w:rPr>
          <w:rFonts w:ascii="Century" w:eastAsia="ＭＳ 明朝" w:hAnsi="Century"/>
          <w:b/>
          <w:bCs/>
          <w:color w:val="000000" w:themeColor="text1"/>
          <w:sz w:val="22"/>
          <w:szCs w:val="22"/>
          <w:lang w:eastAsia="ja-JP" w:bidi="hi-IN"/>
        </w:rPr>
        <w:t>に対する回答</w:t>
      </w:r>
    </w:p>
    <w:p w14:paraId="78432F1B" w14:textId="5C9E7341" w:rsidR="001D2861" w:rsidRPr="007508B3" w:rsidRDefault="009246A7" w:rsidP="006D243D">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Pr="007508B3">
        <w:rPr>
          <w:rFonts w:ascii="Century" w:eastAsia="ＭＳ 明朝" w:hAnsi="Century" w:cs="ＭＳ 明朝"/>
          <w:color w:val="000000" w:themeColor="text1"/>
          <w:sz w:val="18"/>
          <w:szCs w:val="18"/>
          <w:lang w:eastAsia="ja-JP"/>
        </w:rPr>
        <w:t>25(b)</w:t>
      </w:r>
      <w:r w:rsidRPr="007508B3">
        <w:rPr>
          <w:rFonts w:ascii="Century" w:eastAsia="ＭＳ 明朝" w:hAnsi="Century" w:cs="ＭＳ 明朝"/>
          <w:color w:val="000000" w:themeColor="text1"/>
          <w:sz w:val="18"/>
          <w:szCs w:val="18"/>
          <w:lang w:eastAsia="ja-JP"/>
        </w:rPr>
        <w:t>は、</w:t>
      </w:r>
      <w:r w:rsidR="00000604" w:rsidRPr="007508B3">
        <w:rPr>
          <w:rFonts w:ascii="Century" w:eastAsia="ＭＳ 明朝" w:hAnsi="Century"/>
          <w:color w:val="000000" w:themeColor="text1"/>
          <w:sz w:val="18"/>
          <w:szCs w:val="18"/>
          <w:lang w:eastAsia="ja-JP" w:bidi="hi-IN"/>
        </w:rPr>
        <w:t>支援機器やパーソナルアシスタンスなどの財政的支援</w:t>
      </w:r>
      <w:r w:rsidR="007039AB" w:rsidRPr="007508B3">
        <w:rPr>
          <w:rFonts w:ascii="Century" w:eastAsia="ＭＳ 明朝" w:hAnsi="Century" w:hint="eastAsia"/>
          <w:color w:val="000000" w:themeColor="text1"/>
          <w:sz w:val="18"/>
          <w:szCs w:val="18"/>
          <w:lang w:eastAsia="ja-JP" w:bidi="hi-IN"/>
        </w:rPr>
        <w:t>の受けやすさ</w:t>
      </w:r>
      <w:r w:rsidR="00000604" w:rsidRPr="007508B3">
        <w:rPr>
          <w:rFonts w:ascii="Century" w:eastAsia="ＭＳ 明朝" w:hAnsi="Century"/>
          <w:color w:val="000000" w:themeColor="text1"/>
          <w:sz w:val="18"/>
          <w:szCs w:val="18"/>
          <w:lang w:eastAsia="ja-JP" w:bidi="hi-IN"/>
        </w:rPr>
        <w:t>、貧困削減計画の対象となる受給資格</w:t>
      </w:r>
      <w:r w:rsidR="006D243D"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5551FCA5" w14:textId="473279B2"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213.</w:t>
      </w:r>
      <w:r w:rsidR="006D243D" w:rsidRPr="007508B3">
        <w:rPr>
          <w:rFonts w:ascii="Century" w:hAnsi="Century" w:hint="eastAsia"/>
          <w:color w:val="000000" w:themeColor="text1"/>
          <w:lang w:eastAsia="ja-JP"/>
        </w:rPr>
        <w:t xml:space="preserve"> </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では、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に対する義肢の提供</w:t>
      </w:r>
      <w:r w:rsidR="007039AB" w:rsidRPr="007508B3">
        <w:rPr>
          <w:rFonts w:ascii="Century" w:hAnsi="Century" w:hint="eastAsia"/>
          <w:color w:val="000000" w:themeColor="text1"/>
          <w:lang w:eastAsia="ja-JP"/>
        </w:rPr>
        <w:t>と</w:t>
      </w:r>
      <w:r w:rsidRPr="007508B3">
        <w:rPr>
          <w:rFonts w:ascii="Century" w:hAnsi="Century"/>
          <w:color w:val="000000" w:themeColor="text1"/>
          <w:lang w:eastAsia="ja-JP"/>
        </w:rPr>
        <w:t>修理サービスは全て無償である。社会保険</w:t>
      </w:r>
      <w:r w:rsidR="00A924E9" w:rsidRPr="007508B3">
        <w:rPr>
          <w:rFonts w:ascii="Century" w:hAnsi="Century" w:hint="eastAsia"/>
          <w:color w:val="000000" w:themeColor="text1"/>
          <w:lang w:eastAsia="ja-JP"/>
        </w:rPr>
        <w:t>・</w:t>
      </w:r>
      <w:r w:rsidR="002D44FA" w:rsidRPr="007508B3">
        <w:rPr>
          <w:rFonts w:ascii="Century" w:hAnsi="Century"/>
          <w:color w:val="000000" w:themeColor="text1"/>
          <w:lang w:eastAsia="ja-JP"/>
        </w:rPr>
        <w:t>社会保障</w:t>
      </w:r>
      <w:r w:rsidR="009959B5" w:rsidRPr="007508B3">
        <w:rPr>
          <w:rFonts w:ascii="Century" w:hAnsi="Century" w:hint="eastAsia"/>
          <w:color w:val="000000" w:themeColor="text1"/>
          <w:lang w:eastAsia="ja-JP"/>
        </w:rPr>
        <w:t>法（</w:t>
      </w:r>
      <w:r w:rsidR="009959B5" w:rsidRPr="007508B3">
        <w:rPr>
          <w:rFonts w:ascii="Century" w:hAnsi="Century"/>
          <w:color w:val="000000" w:themeColor="text1"/>
          <w:lang w:eastAsia="ja-JP"/>
        </w:rPr>
        <w:t>Law on the Social Insurance and Social Security</w:t>
      </w:r>
      <w:r w:rsidR="009959B5" w:rsidRPr="007508B3">
        <w:rPr>
          <w:rFonts w:ascii="Century" w:hAnsi="Century" w:hint="eastAsia"/>
          <w:color w:val="000000" w:themeColor="text1"/>
          <w:lang w:eastAsia="ja-JP"/>
        </w:rPr>
        <w:t>）</w:t>
      </w:r>
      <w:r w:rsidR="002D44FA" w:rsidRPr="007508B3">
        <w:rPr>
          <w:rFonts w:ascii="Century" w:hAnsi="Century"/>
          <w:color w:val="000000" w:themeColor="text1"/>
          <w:lang w:eastAsia="ja-JP"/>
        </w:rPr>
        <w:t>第</w:t>
      </w:r>
      <w:r w:rsidR="002D44FA" w:rsidRPr="007508B3">
        <w:rPr>
          <w:rFonts w:ascii="Century" w:hAnsi="Century"/>
          <w:color w:val="000000" w:themeColor="text1"/>
          <w:lang w:eastAsia="ja-JP"/>
        </w:rPr>
        <w:t>67</w:t>
      </w:r>
      <w:r w:rsidR="002D44FA" w:rsidRPr="007508B3">
        <w:rPr>
          <w:rFonts w:ascii="Century" w:hAnsi="Century"/>
          <w:color w:val="000000" w:themeColor="text1"/>
          <w:lang w:eastAsia="ja-JP"/>
        </w:rPr>
        <w:t>条（補助器具の生産・供給に関する基本要求）は、補助器具は障害の</w:t>
      </w:r>
      <w:r w:rsidR="007379AB" w:rsidRPr="007508B3">
        <w:rPr>
          <w:rFonts w:ascii="Century" w:hAnsi="Century"/>
          <w:color w:val="000000" w:themeColor="text1"/>
          <w:lang w:eastAsia="ja-JP"/>
        </w:rPr>
        <w:t>ある人</w:t>
      </w:r>
      <w:r w:rsidRPr="007508B3">
        <w:rPr>
          <w:rFonts w:ascii="Century" w:hAnsi="Century"/>
          <w:color w:val="000000" w:themeColor="text1"/>
          <w:lang w:eastAsia="ja-JP"/>
        </w:rPr>
        <w:t>にとって不可欠な補助手段である</w:t>
      </w:r>
      <w:r w:rsidR="007039AB" w:rsidRPr="007508B3">
        <w:rPr>
          <w:rFonts w:ascii="Century" w:hAnsi="Century" w:hint="eastAsia"/>
          <w:color w:val="000000" w:themeColor="text1"/>
          <w:lang w:eastAsia="ja-JP"/>
        </w:rPr>
        <w:t>とし</w:t>
      </w:r>
      <w:r w:rsidRPr="007508B3">
        <w:rPr>
          <w:rFonts w:ascii="Century" w:hAnsi="Century"/>
          <w:color w:val="000000" w:themeColor="text1"/>
          <w:lang w:eastAsia="ja-JP"/>
        </w:rPr>
        <w:t>、関係機関</w:t>
      </w:r>
      <w:r w:rsidR="007039AB" w:rsidRPr="007508B3">
        <w:rPr>
          <w:rFonts w:ascii="Century" w:hAnsi="Century" w:hint="eastAsia"/>
          <w:color w:val="000000" w:themeColor="text1"/>
          <w:lang w:eastAsia="ja-JP"/>
        </w:rPr>
        <w:t>や</w:t>
      </w:r>
      <w:r w:rsidRPr="007508B3">
        <w:rPr>
          <w:rFonts w:ascii="Century" w:hAnsi="Century"/>
          <w:color w:val="000000" w:themeColor="text1"/>
          <w:lang w:eastAsia="ja-JP"/>
        </w:rPr>
        <w:t>企業は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が必要とする補助器具を</w:t>
      </w:r>
      <w:r w:rsidR="007039AB" w:rsidRPr="007508B3">
        <w:rPr>
          <w:rFonts w:ascii="Century" w:hAnsi="Century" w:hint="eastAsia"/>
          <w:color w:val="000000" w:themeColor="text1"/>
          <w:lang w:eastAsia="ja-JP"/>
        </w:rPr>
        <w:t>遅滞なく（</w:t>
      </w:r>
      <w:r w:rsidR="007039AB" w:rsidRPr="007508B3">
        <w:rPr>
          <w:rFonts w:ascii="Century" w:hAnsi="Century"/>
          <w:color w:val="000000" w:themeColor="text1"/>
          <w:sz w:val="18"/>
          <w:szCs w:val="18"/>
          <w:lang w:eastAsia="ja-JP"/>
        </w:rPr>
        <w:t>in time</w:t>
      </w:r>
      <w:r w:rsidR="007039AB" w:rsidRPr="007508B3">
        <w:rPr>
          <w:rFonts w:ascii="Century" w:hAnsi="Century" w:hint="eastAsia"/>
          <w:color w:val="000000" w:themeColor="text1"/>
          <w:lang w:eastAsia="ja-JP"/>
        </w:rPr>
        <w:t>）</w:t>
      </w:r>
      <w:r w:rsidRPr="007508B3">
        <w:rPr>
          <w:rFonts w:ascii="Century" w:hAnsi="Century"/>
          <w:color w:val="000000" w:themeColor="text1"/>
          <w:lang w:eastAsia="ja-JP"/>
        </w:rPr>
        <w:t>生産・供給しなければならないと定めている。補助器具には、義肢などの</w:t>
      </w:r>
      <w:r w:rsidR="005C58BA" w:rsidRPr="007508B3">
        <w:rPr>
          <w:rFonts w:ascii="Century" w:hAnsi="Century"/>
          <w:color w:val="000000" w:themeColor="text1"/>
          <w:lang w:eastAsia="ja-JP"/>
        </w:rPr>
        <w:t>人工的四肢</w:t>
      </w:r>
      <w:r w:rsidRPr="007508B3">
        <w:rPr>
          <w:rFonts w:ascii="Century" w:hAnsi="Century"/>
          <w:color w:val="000000" w:themeColor="text1"/>
          <w:lang w:eastAsia="ja-JP"/>
        </w:rPr>
        <w:t>のほか、車椅子、眼鏡、補聴器など、</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の日常生活に必要なその他の必須器具が含まれる。補助器具を希望する</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は、関係する地方人民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に書面による申請を提出し、同</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は申請を審査した上で補助器具供給通知書を発行する。この通知に基づき、地方人民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は在庫の補助器具を</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へ供給する。義肢に関しては、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は人民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発行の証明書を添えて、地元の義肢工場または修理店に新規製作または修理を申請する。これらのサービスは全て無料である。</w:t>
      </w:r>
    </w:p>
    <w:p w14:paraId="0CC1E723" w14:textId="77777777" w:rsidR="001D2861" w:rsidRPr="007508B3" w:rsidRDefault="001D2861" w:rsidP="00654499">
      <w:pPr>
        <w:pStyle w:val="11"/>
        <w:ind w:left="142"/>
        <w:rPr>
          <w:rFonts w:ascii="Century" w:hAnsi="Century"/>
          <w:color w:val="000000" w:themeColor="text1"/>
          <w:lang w:eastAsia="ja-JP"/>
        </w:rPr>
      </w:pPr>
    </w:p>
    <w:p w14:paraId="4556227A" w14:textId="25DFC619"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w:t>
      </w:r>
      <w:r w:rsidR="004D7F92" w:rsidRPr="007508B3">
        <w:rPr>
          <w:rFonts w:ascii="Century" w:eastAsia="ＭＳ 明朝" w:hAnsi="Century" w:hint="eastAsia"/>
          <w:b/>
          <w:bCs/>
          <w:color w:val="000000" w:themeColor="text1"/>
          <w:sz w:val="22"/>
          <w:szCs w:val="22"/>
          <w:lang w:eastAsia="ja-JP" w:bidi="hi-IN"/>
        </w:rPr>
        <w:t>5(</w:t>
      </w:r>
      <w:r w:rsidR="00C71D10" w:rsidRPr="007508B3">
        <w:rPr>
          <w:rFonts w:ascii="Century" w:eastAsia="ＭＳ 明朝" w:hAnsi="Century"/>
          <w:b/>
          <w:bCs/>
          <w:color w:val="000000" w:themeColor="text1"/>
          <w:sz w:val="22"/>
          <w:szCs w:val="22"/>
          <w:lang w:eastAsia="ja-JP" w:bidi="hi-IN"/>
        </w:rPr>
        <w:t>c)</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2042C77B" w14:textId="2AA45692" w:rsidR="001D2861" w:rsidRPr="007508B3" w:rsidRDefault="001A1F1F" w:rsidP="00DB616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w:t>
      </w:r>
      <w:r w:rsidRPr="007508B3">
        <w:rPr>
          <w:rFonts w:ascii="Century" w:eastAsia="ＭＳ 明朝" w:hAnsi="Century" w:cs="ＭＳ 明朝"/>
          <w:color w:val="000000" w:themeColor="text1"/>
          <w:sz w:val="18"/>
          <w:szCs w:val="18"/>
          <w:lang w:eastAsia="ja-JP"/>
        </w:rPr>
        <w:t>5(</w:t>
      </w:r>
      <w:r w:rsidR="009246A7" w:rsidRPr="007508B3">
        <w:rPr>
          <w:rFonts w:ascii="Century" w:eastAsia="ＭＳ 明朝" w:hAnsi="Century" w:cs="ＭＳ 明朝"/>
          <w:color w:val="000000" w:themeColor="text1"/>
          <w:sz w:val="18"/>
          <w:szCs w:val="18"/>
          <w:lang w:eastAsia="ja-JP"/>
        </w:rPr>
        <w:t>c</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3B4216" w:rsidRPr="007508B3">
        <w:rPr>
          <w:rFonts w:ascii="Century" w:eastAsia="ＭＳ 明朝" w:hAnsi="Century"/>
          <w:color w:val="000000" w:themeColor="text1"/>
          <w:sz w:val="18"/>
          <w:szCs w:val="18"/>
          <w:lang w:eastAsia="ja-JP" w:bidi="hi-IN"/>
        </w:rPr>
        <w:t>政府支援の受給資格を得るため</w:t>
      </w:r>
      <w:r w:rsidR="003B4216" w:rsidRPr="007508B3">
        <w:rPr>
          <w:rFonts w:ascii="Century" w:eastAsia="ＭＳ 明朝" w:hAnsi="Century" w:hint="eastAsia"/>
          <w:color w:val="000000" w:themeColor="text1"/>
          <w:sz w:val="18"/>
          <w:szCs w:val="18"/>
          <w:lang w:eastAsia="ja-JP" w:bidi="hi-IN"/>
        </w:rPr>
        <w:t>の</w:t>
      </w:r>
      <w:r w:rsidR="003B4216" w:rsidRPr="007508B3">
        <w:rPr>
          <w:rFonts w:ascii="Century" w:eastAsia="ＭＳ 明朝" w:hAnsi="Century"/>
          <w:color w:val="000000" w:themeColor="text1"/>
          <w:sz w:val="18"/>
          <w:szCs w:val="18"/>
          <w:lang w:eastAsia="ja-JP" w:bidi="hi-IN"/>
        </w:rPr>
        <w:t>障害証明書の取得を容易にする手続き</w:t>
      </w:r>
      <w:r w:rsidR="00DB616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147588AD" w14:textId="520293F8" w:rsidR="00C71D10" w:rsidRPr="007508B3" w:rsidRDefault="00C71D10" w:rsidP="00654499">
      <w:pPr>
        <w:ind w:left="142"/>
        <w:rPr>
          <w:rFonts w:ascii="Century" w:eastAsia="ＭＳ 明朝" w:hAnsi="Century"/>
          <w:color w:val="000000" w:themeColor="text1"/>
          <w:sz w:val="21"/>
          <w:szCs w:val="21"/>
          <w:lang w:eastAsia="ja-JP"/>
        </w:rPr>
      </w:pPr>
      <w:r w:rsidRPr="007508B3">
        <w:rPr>
          <w:rFonts w:ascii="Century" w:eastAsia="ＭＳ 明朝" w:hAnsi="Century"/>
          <w:color w:val="000000" w:themeColor="text1"/>
          <w:sz w:val="21"/>
          <w:szCs w:val="21"/>
          <w:lang w:eastAsia="ja-JP"/>
        </w:rPr>
        <w:t>214.</w:t>
      </w:r>
      <w:r w:rsidR="00DB6169" w:rsidRPr="007508B3">
        <w:rPr>
          <w:rFonts w:ascii="Century" w:eastAsia="ＭＳ 明朝" w:hAnsi="Century" w:hint="eastAsia"/>
          <w:color w:val="000000" w:themeColor="text1"/>
          <w:sz w:val="21"/>
          <w:szCs w:val="21"/>
          <w:lang w:eastAsia="ja-JP"/>
        </w:rPr>
        <w:t xml:space="preserve"> </w:t>
      </w:r>
      <w:r w:rsidR="003B4216" w:rsidRPr="007508B3">
        <w:rPr>
          <w:rFonts w:ascii="Century" w:eastAsia="ＭＳ 明朝" w:hAnsi="Century"/>
          <w:color w:val="000000" w:themeColor="text1"/>
          <w:sz w:val="21"/>
          <w:szCs w:val="21"/>
          <w:lang w:eastAsia="ja-JP"/>
        </w:rPr>
        <w:t>障害者権利保護促進法</w:t>
      </w:r>
      <w:r w:rsidRPr="007508B3">
        <w:rPr>
          <w:rFonts w:ascii="Century" w:eastAsia="ＭＳ 明朝" w:hAnsi="Century"/>
          <w:color w:val="000000" w:themeColor="text1"/>
          <w:sz w:val="21"/>
          <w:szCs w:val="21"/>
          <w:lang w:eastAsia="ja-JP"/>
        </w:rPr>
        <w:t>第</w:t>
      </w:r>
      <w:r w:rsidRPr="007508B3">
        <w:rPr>
          <w:rFonts w:ascii="Century" w:eastAsia="ＭＳ 明朝" w:hAnsi="Century"/>
          <w:color w:val="000000" w:themeColor="text1"/>
          <w:sz w:val="21"/>
          <w:szCs w:val="21"/>
          <w:lang w:eastAsia="ja-JP"/>
        </w:rPr>
        <w:t>69</w:t>
      </w:r>
      <w:r w:rsidRPr="007508B3">
        <w:rPr>
          <w:rFonts w:ascii="Century" w:eastAsia="ＭＳ 明朝" w:hAnsi="Century"/>
          <w:color w:val="000000" w:themeColor="text1"/>
          <w:sz w:val="21"/>
          <w:szCs w:val="21"/>
          <w:lang w:eastAsia="ja-JP"/>
        </w:rPr>
        <w:t>条は、医療機関</w:t>
      </w:r>
      <w:r w:rsidR="00EC2B60" w:rsidRPr="007508B3">
        <w:rPr>
          <w:rFonts w:ascii="Century" w:eastAsia="ＭＳ 明朝" w:hAnsi="Century" w:hint="eastAsia"/>
          <w:color w:val="000000" w:themeColor="text1"/>
          <w:sz w:val="21"/>
          <w:szCs w:val="21"/>
          <w:lang w:eastAsia="ja-JP"/>
        </w:rPr>
        <w:t>は</w:t>
      </w:r>
      <w:r w:rsidRPr="007508B3">
        <w:rPr>
          <w:rFonts w:ascii="Century" w:eastAsia="ＭＳ 明朝" w:hAnsi="Century"/>
          <w:color w:val="000000" w:themeColor="text1"/>
          <w:sz w:val="21"/>
          <w:szCs w:val="21"/>
          <w:lang w:eastAsia="ja-JP"/>
        </w:rPr>
        <w:t>定期的に管轄区域内の</w:t>
      </w:r>
      <w:r w:rsidR="007379AB" w:rsidRPr="007508B3">
        <w:rPr>
          <w:rFonts w:ascii="Century" w:eastAsia="ＭＳ 明朝" w:hAnsi="Century"/>
          <w:color w:val="000000" w:themeColor="text1"/>
          <w:sz w:val="21"/>
          <w:szCs w:val="21"/>
          <w:lang w:eastAsia="ja-JP"/>
        </w:rPr>
        <w:t>障害のある人</w:t>
      </w:r>
      <w:r w:rsidRPr="007508B3">
        <w:rPr>
          <w:rFonts w:ascii="Century" w:eastAsia="ＭＳ 明朝" w:hAnsi="Century"/>
          <w:color w:val="000000" w:themeColor="text1"/>
          <w:sz w:val="21"/>
          <w:szCs w:val="21"/>
          <w:lang w:eastAsia="ja-JP"/>
        </w:rPr>
        <w:t>を障害定義基準</w:t>
      </w:r>
      <w:r w:rsidR="002D44FA" w:rsidRPr="007508B3">
        <w:rPr>
          <w:rFonts w:ascii="Century" w:eastAsia="ＭＳ 明朝" w:hAnsi="Century"/>
          <w:color w:val="000000" w:themeColor="text1"/>
          <w:sz w:val="21"/>
          <w:szCs w:val="21"/>
          <w:lang w:eastAsia="ja-JP"/>
        </w:rPr>
        <w:t>（</w:t>
      </w:r>
      <w:r w:rsidR="002D44FA" w:rsidRPr="007508B3">
        <w:rPr>
          <w:rFonts w:ascii="Century" w:eastAsia="ＭＳ 明朝" w:hAnsi="Century"/>
          <w:color w:val="000000" w:themeColor="text1"/>
          <w:sz w:val="18"/>
          <w:szCs w:val="18"/>
          <w:lang w:eastAsia="ja-JP" w:bidi="hi-IN"/>
        </w:rPr>
        <w:t>disability definition standard</w:t>
      </w:r>
      <w:r w:rsidR="002D44FA" w:rsidRPr="007508B3">
        <w:rPr>
          <w:rFonts w:ascii="Century" w:eastAsia="ＭＳ 明朝" w:hAnsi="Century"/>
          <w:color w:val="000000" w:themeColor="text1"/>
          <w:sz w:val="21"/>
          <w:szCs w:val="21"/>
          <w:lang w:eastAsia="ja-JP"/>
        </w:rPr>
        <w:t>）</w:t>
      </w:r>
      <w:r w:rsidRPr="007508B3">
        <w:rPr>
          <w:rFonts w:ascii="Century" w:eastAsia="ＭＳ 明朝" w:hAnsi="Century"/>
          <w:color w:val="000000" w:themeColor="text1"/>
          <w:sz w:val="21"/>
          <w:szCs w:val="21"/>
          <w:lang w:eastAsia="ja-JP"/>
        </w:rPr>
        <w:t>に基づ</w:t>
      </w:r>
      <w:r w:rsidR="003B4216" w:rsidRPr="007508B3">
        <w:rPr>
          <w:rFonts w:ascii="Century" w:eastAsia="ＭＳ 明朝" w:hAnsi="Century" w:hint="eastAsia"/>
          <w:color w:val="000000" w:themeColor="text1"/>
          <w:sz w:val="21"/>
          <w:szCs w:val="21"/>
          <w:lang w:eastAsia="ja-JP"/>
        </w:rPr>
        <w:t>いて</w:t>
      </w:r>
      <w:r w:rsidRPr="007508B3">
        <w:rPr>
          <w:rFonts w:ascii="Century" w:eastAsia="ＭＳ 明朝" w:hAnsi="Century"/>
          <w:color w:val="000000" w:themeColor="text1"/>
          <w:sz w:val="21"/>
          <w:szCs w:val="21"/>
          <w:lang w:eastAsia="ja-JP"/>
        </w:rPr>
        <w:t>特定し、市（区）または</w:t>
      </w:r>
      <w:r w:rsidR="00EC2B60" w:rsidRPr="007508B3">
        <w:rPr>
          <w:rFonts w:ascii="Century" w:eastAsia="ＭＳ 明朝" w:hAnsi="Century" w:hint="eastAsia"/>
          <w:color w:val="000000" w:themeColor="text1"/>
          <w:sz w:val="21"/>
          <w:szCs w:val="21"/>
          <w:lang w:eastAsia="ja-JP"/>
        </w:rPr>
        <w:t>郡</w:t>
      </w:r>
      <w:r w:rsidRPr="007508B3">
        <w:rPr>
          <w:rFonts w:ascii="Century" w:eastAsia="ＭＳ 明朝" w:hAnsi="Century"/>
          <w:color w:val="000000" w:themeColor="text1"/>
          <w:sz w:val="21"/>
          <w:szCs w:val="21"/>
          <w:lang w:eastAsia="ja-JP"/>
        </w:rPr>
        <w:t>レベルの人民</w:t>
      </w:r>
      <w:r w:rsidR="0071258D" w:rsidRPr="007508B3">
        <w:rPr>
          <w:rFonts w:ascii="Century" w:eastAsia="ＭＳ 明朝" w:hAnsi="Century"/>
          <w:color w:val="000000" w:themeColor="text1"/>
          <w:sz w:val="21"/>
          <w:szCs w:val="21"/>
          <w:lang w:eastAsia="ja-JP"/>
        </w:rPr>
        <w:t>会議</w:t>
      </w:r>
      <w:r w:rsidRPr="007508B3">
        <w:rPr>
          <w:rFonts w:ascii="Century" w:eastAsia="ＭＳ 明朝" w:hAnsi="Century"/>
          <w:color w:val="000000" w:themeColor="text1"/>
          <w:sz w:val="21"/>
          <w:szCs w:val="21"/>
          <w:lang w:eastAsia="ja-JP"/>
        </w:rPr>
        <w:t>に登録</w:t>
      </w:r>
      <w:r w:rsidR="00EC2B60" w:rsidRPr="007508B3">
        <w:rPr>
          <w:rFonts w:ascii="Century" w:eastAsia="ＭＳ 明朝" w:hAnsi="Century" w:hint="eastAsia"/>
          <w:color w:val="000000" w:themeColor="text1"/>
          <w:sz w:val="21"/>
          <w:szCs w:val="21"/>
          <w:lang w:eastAsia="ja-JP"/>
        </w:rPr>
        <w:t>しなければならないと</w:t>
      </w:r>
      <w:r w:rsidRPr="007508B3">
        <w:rPr>
          <w:rFonts w:ascii="Century" w:eastAsia="ＭＳ 明朝" w:hAnsi="Century"/>
          <w:color w:val="000000" w:themeColor="text1"/>
          <w:sz w:val="21"/>
          <w:szCs w:val="21"/>
          <w:lang w:eastAsia="ja-JP"/>
        </w:rPr>
        <w:t>規定している。</w:t>
      </w:r>
    </w:p>
    <w:p w14:paraId="7C090CF7" w14:textId="6DD6FC88"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215.</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これに</w:t>
      </w:r>
      <w:r w:rsidR="005C58BA" w:rsidRPr="007508B3">
        <w:rPr>
          <w:rFonts w:ascii="Century" w:hAnsi="Century"/>
          <w:color w:val="000000" w:themeColor="text1"/>
          <w:lang w:eastAsia="ja-JP"/>
        </w:rPr>
        <w:t>より</w:t>
      </w:r>
      <w:r w:rsidRPr="007508B3">
        <w:rPr>
          <w:rFonts w:ascii="Century" w:hAnsi="Century"/>
          <w:color w:val="000000" w:themeColor="text1"/>
          <w:lang w:eastAsia="ja-JP"/>
        </w:rPr>
        <w:t>、関係地域の末端医療機関（</w:t>
      </w:r>
      <w:r w:rsidR="00EC2B60" w:rsidRPr="007508B3">
        <w:rPr>
          <w:rFonts w:ascii="Century" w:hAnsi="Century" w:hint="eastAsia"/>
          <w:color w:val="000000" w:themeColor="text1"/>
          <w:lang w:eastAsia="ja-JP"/>
        </w:rPr>
        <w:t>郡</w:t>
      </w:r>
      <w:r w:rsidRPr="007508B3">
        <w:rPr>
          <w:rFonts w:ascii="Century" w:hAnsi="Century"/>
          <w:color w:val="000000" w:themeColor="text1"/>
          <w:lang w:eastAsia="ja-JP"/>
        </w:rPr>
        <w:t>レベルの人民病院または診療所）は、定期健康診断の結果に基づ</w:t>
      </w:r>
      <w:r w:rsidR="00EC2B60" w:rsidRPr="007508B3">
        <w:rPr>
          <w:rFonts w:ascii="Century" w:hAnsi="Century" w:hint="eastAsia"/>
          <w:color w:val="000000" w:themeColor="text1"/>
          <w:lang w:eastAsia="ja-JP"/>
        </w:rPr>
        <w:t>いて</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を登録し、障害の程度を評価し、必要に応じて医療検査報告書を作成する。</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またはその代理人が、医療機関が作成した報告書を関係地域の人民</w:t>
      </w:r>
      <w:r w:rsidR="0071258D" w:rsidRPr="007508B3">
        <w:rPr>
          <w:rFonts w:ascii="Century" w:hAnsi="Century"/>
          <w:color w:val="000000" w:themeColor="text1"/>
          <w:lang w:eastAsia="ja-JP"/>
        </w:rPr>
        <w:t>会議</w:t>
      </w:r>
      <w:r w:rsidRPr="007508B3">
        <w:rPr>
          <w:rFonts w:ascii="Century" w:hAnsi="Century"/>
          <w:color w:val="000000" w:themeColor="text1"/>
          <w:lang w:eastAsia="ja-JP"/>
        </w:rPr>
        <w:t>に提出した場合、障害者認定証が発行される。</w:t>
      </w:r>
    </w:p>
    <w:p w14:paraId="024361CF" w14:textId="64B7CA6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216.</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定期健康診断、障害者登録、等級判定、医療検査報告書</w:t>
      </w:r>
      <w:r w:rsidR="00DB6169"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作成、</w:t>
      </w:r>
      <w:r w:rsidR="00067EBC" w:rsidRPr="007508B3">
        <w:rPr>
          <w:rFonts w:ascii="Century" w:eastAsia="ＭＳ 明朝" w:hAnsi="Century" w:hint="eastAsia"/>
          <w:color w:val="000000" w:themeColor="text1"/>
          <w:sz w:val="21"/>
          <w:szCs w:val="21"/>
          <w:lang w:eastAsia="ja-JP" w:bidi="hi-IN"/>
        </w:rPr>
        <w:t>障害のある人という</w:t>
      </w:r>
      <w:r w:rsidR="00DB6169" w:rsidRPr="007508B3">
        <w:rPr>
          <w:rFonts w:ascii="Century" w:eastAsia="ＭＳ 明朝" w:hAnsi="Century" w:hint="eastAsia"/>
          <w:color w:val="000000" w:themeColor="text1"/>
          <w:sz w:val="21"/>
          <w:szCs w:val="21"/>
          <w:lang w:eastAsia="ja-JP" w:bidi="hi-IN"/>
        </w:rPr>
        <w:t>証明（</w:t>
      </w:r>
      <w:r w:rsidR="00DB6169" w:rsidRPr="007508B3">
        <w:rPr>
          <w:rFonts w:ascii="Century" w:eastAsia="ＭＳ 明朝" w:hAnsi="Century"/>
          <w:color w:val="000000" w:themeColor="text1"/>
          <w:sz w:val="18"/>
          <w:szCs w:val="18"/>
          <w:lang w:eastAsia="ja-JP" w:bidi="hi-IN"/>
        </w:rPr>
        <w:t>certificate of identifying persons with disabilities</w:t>
      </w:r>
      <w:r w:rsidR="00DB6169"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発行は全て無料で行われる。</w:t>
      </w:r>
    </w:p>
    <w:p w14:paraId="33B576CB"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6E0C0243" w14:textId="37DDBA19" w:rsidR="00C71D10" w:rsidRPr="007508B3" w:rsidRDefault="00CB2892" w:rsidP="003A1686">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25(d)</w:t>
      </w:r>
      <w:r w:rsidR="00C71D10" w:rsidRPr="007508B3">
        <w:rPr>
          <w:rFonts w:ascii="Century" w:eastAsia="ＭＳ 明朝" w:hAnsi="Century"/>
          <w:b/>
          <w:bCs/>
          <w:color w:val="000000" w:themeColor="text1"/>
          <w:sz w:val="22"/>
          <w:szCs w:val="22"/>
          <w:lang w:eastAsia="ja-JP" w:bidi="hi-IN"/>
        </w:rPr>
        <w:t>項に対する回答</w:t>
      </w:r>
    </w:p>
    <w:p w14:paraId="00B6EE6B" w14:textId="3D2CC63F" w:rsidR="001D2861" w:rsidRPr="007508B3" w:rsidRDefault="009246A7" w:rsidP="00DB616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25(d)</w:t>
      </w:r>
      <w:r w:rsidRPr="007508B3">
        <w:rPr>
          <w:rFonts w:ascii="Century" w:eastAsia="ＭＳ 明朝" w:hAnsi="Century" w:cs="ＭＳ 明朝"/>
          <w:color w:val="000000" w:themeColor="text1"/>
          <w:sz w:val="18"/>
          <w:szCs w:val="18"/>
          <w:lang w:eastAsia="ja-JP"/>
        </w:rPr>
        <w:t>は、</w:t>
      </w:r>
      <w:r w:rsidR="00944014" w:rsidRPr="007508B3">
        <w:rPr>
          <w:rFonts w:ascii="Century" w:eastAsia="ＭＳ 明朝" w:hAnsi="Century"/>
          <w:color w:val="000000" w:themeColor="text1"/>
          <w:sz w:val="18"/>
          <w:szCs w:val="18"/>
          <w:lang w:eastAsia="ja-JP" w:bidi="hi-IN"/>
        </w:rPr>
        <w:t>全ての障害のある人</w:t>
      </w:r>
      <w:r w:rsidR="00944014" w:rsidRPr="007508B3">
        <w:rPr>
          <w:rFonts w:ascii="Century" w:eastAsia="ＭＳ 明朝" w:hAnsi="Century" w:hint="eastAsia"/>
          <w:color w:val="000000" w:themeColor="text1"/>
          <w:sz w:val="18"/>
          <w:szCs w:val="18"/>
          <w:lang w:eastAsia="ja-JP" w:bidi="hi-IN"/>
        </w:rPr>
        <w:t>への</w:t>
      </w:r>
      <w:r w:rsidR="00944014" w:rsidRPr="007508B3">
        <w:rPr>
          <w:rFonts w:ascii="Century" w:eastAsia="ＭＳ 明朝" w:hAnsi="Century"/>
          <w:color w:val="000000" w:themeColor="text1"/>
          <w:sz w:val="18"/>
          <w:szCs w:val="18"/>
          <w:lang w:eastAsia="ja-JP" w:bidi="hi-IN"/>
        </w:rPr>
        <w:t>、社会的保護上の</w:t>
      </w:r>
      <w:r w:rsidR="00944014" w:rsidRPr="007508B3">
        <w:rPr>
          <w:rFonts w:ascii="Century" w:eastAsia="ＭＳ 明朝" w:hAnsi="Century" w:hint="eastAsia"/>
          <w:color w:val="000000" w:themeColor="text1"/>
          <w:sz w:val="18"/>
          <w:szCs w:val="18"/>
          <w:lang w:eastAsia="ja-JP" w:bidi="hi-IN"/>
        </w:rPr>
        <w:t>各種</w:t>
      </w:r>
      <w:r w:rsidR="00944014" w:rsidRPr="007508B3">
        <w:rPr>
          <w:rFonts w:ascii="Century" w:eastAsia="ＭＳ 明朝" w:hAnsi="Century"/>
          <w:color w:val="000000" w:themeColor="text1"/>
          <w:sz w:val="18"/>
          <w:szCs w:val="18"/>
          <w:lang w:eastAsia="ja-JP" w:bidi="hi-IN"/>
        </w:rPr>
        <w:t>給付</w:t>
      </w:r>
      <w:r w:rsidR="00DB616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29501FA" w14:textId="295EFE22" w:rsidR="00AB6936" w:rsidRPr="007508B3" w:rsidRDefault="00C71D10" w:rsidP="00657580">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217.</w:t>
      </w:r>
      <w:r w:rsidR="00396E84"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では、兵役</w:t>
      </w:r>
      <w:r w:rsidR="004C66A3" w:rsidRPr="007508B3">
        <w:rPr>
          <w:rFonts w:ascii="Century" w:eastAsia="ＭＳ 明朝" w:hAnsi="Century" w:hint="eastAsia"/>
          <w:color w:val="000000" w:themeColor="text1"/>
          <w:sz w:val="21"/>
          <w:szCs w:val="21"/>
          <w:lang w:eastAsia="ja-JP" w:bidi="hi-IN"/>
        </w:rPr>
        <w:t>従事中</w:t>
      </w:r>
      <w:r w:rsidRPr="007508B3">
        <w:rPr>
          <w:rFonts w:ascii="Century" w:eastAsia="ＭＳ 明朝" w:hAnsi="Century"/>
          <w:color w:val="000000" w:themeColor="text1"/>
          <w:sz w:val="21"/>
          <w:szCs w:val="21"/>
          <w:lang w:eastAsia="ja-JP" w:bidi="hi-IN"/>
        </w:rPr>
        <w:t>や社会生活</w:t>
      </w:r>
      <w:r w:rsidR="004C66A3" w:rsidRPr="007508B3">
        <w:rPr>
          <w:rFonts w:ascii="Century" w:eastAsia="ＭＳ 明朝" w:hAnsi="Century"/>
          <w:color w:val="000000" w:themeColor="text1"/>
          <w:sz w:val="18"/>
          <w:szCs w:val="18"/>
          <w:lang w:eastAsia="ja-JP" w:bidi="hi-IN"/>
        </w:rPr>
        <w:t>（訳注　労働活動など）</w:t>
      </w:r>
      <w:r w:rsidRPr="007508B3">
        <w:rPr>
          <w:rFonts w:ascii="Century" w:eastAsia="ＭＳ 明朝" w:hAnsi="Century"/>
          <w:color w:val="000000" w:themeColor="text1"/>
          <w:sz w:val="21"/>
          <w:szCs w:val="21"/>
          <w:lang w:eastAsia="ja-JP" w:bidi="hi-IN"/>
        </w:rPr>
        <w:t>の中で障害を負った人、</w:t>
      </w:r>
      <w:r w:rsidR="004C66A3" w:rsidRPr="007508B3">
        <w:rPr>
          <w:rFonts w:ascii="Century" w:eastAsia="ＭＳ 明朝" w:hAnsi="Century" w:hint="eastAsia"/>
          <w:color w:val="000000" w:themeColor="text1"/>
          <w:sz w:val="21"/>
          <w:szCs w:val="21"/>
          <w:lang w:eastAsia="ja-JP" w:bidi="hi-IN"/>
        </w:rPr>
        <w:t>および</w:t>
      </w:r>
      <w:r w:rsidRPr="007508B3">
        <w:rPr>
          <w:rFonts w:ascii="Century" w:eastAsia="ＭＳ 明朝" w:hAnsi="Century"/>
          <w:color w:val="000000" w:themeColor="text1"/>
          <w:sz w:val="21"/>
          <w:szCs w:val="21"/>
          <w:lang w:eastAsia="ja-JP" w:bidi="hi-IN"/>
        </w:rPr>
        <w:t>農村部や都市部</w:t>
      </w:r>
      <w:r w:rsidR="004C66A3" w:rsidRPr="007508B3">
        <w:rPr>
          <w:rFonts w:ascii="Century" w:eastAsia="ＭＳ 明朝" w:hAnsi="Century" w:hint="eastAsia"/>
          <w:color w:val="000000" w:themeColor="text1"/>
          <w:sz w:val="21"/>
          <w:szCs w:val="21"/>
          <w:lang w:eastAsia="ja-JP" w:bidi="hi-IN"/>
        </w:rPr>
        <w:t>居住者</w:t>
      </w:r>
      <w:r w:rsidRPr="007508B3">
        <w:rPr>
          <w:rFonts w:ascii="Century" w:eastAsia="ＭＳ 明朝" w:hAnsi="Century"/>
          <w:color w:val="000000" w:themeColor="text1"/>
          <w:sz w:val="21"/>
          <w:szCs w:val="21"/>
          <w:lang w:eastAsia="ja-JP" w:bidi="hi-IN"/>
        </w:rPr>
        <w:t>を含</w:t>
      </w:r>
      <w:r w:rsidR="004C66A3" w:rsidRPr="007508B3">
        <w:rPr>
          <w:rFonts w:ascii="ＭＳ 明朝" w:eastAsia="ＭＳ 明朝" w:hAnsi="ＭＳ 明朝" w:cs="ＭＳ 明朝" w:hint="eastAsia"/>
          <w:color w:val="000000" w:themeColor="text1"/>
          <w:sz w:val="21"/>
          <w:szCs w:val="21"/>
          <w:lang w:eastAsia="ja-JP"/>
        </w:rPr>
        <w:t>む</w:t>
      </w:r>
      <w:r w:rsidRPr="007508B3">
        <w:rPr>
          <w:rFonts w:ascii="Century" w:eastAsia="ＭＳ 明朝" w:hAnsi="Century"/>
          <w:color w:val="000000" w:themeColor="text1"/>
          <w:sz w:val="21"/>
          <w:szCs w:val="21"/>
          <w:lang w:eastAsia="ja-JP" w:bidi="hi-IN"/>
        </w:rPr>
        <w:t>すべての</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w:t>
      </w:r>
      <w:r w:rsidR="007C6D7F" w:rsidRPr="007508B3">
        <w:rPr>
          <w:rFonts w:ascii="Century" w:eastAsia="ＭＳ 明朝" w:hAnsi="Century"/>
          <w:color w:val="000000" w:themeColor="text1"/>
          <w:sz w:val="21"/>
          <w:szCs w:val="21"/>
          <w:lang w:eastAsia="ja-JP" w:bidi="hi-IN"/>
        </w:rPr>
        <w:t>他の人と</w:t>
      </w:r>
      <w:r w:rsidRPr="007508B3">
        <w:rPr>
          <w:rFonts w:ascii="Century" w:eastAsia="ＭＳ 明朝" w:hAnsi="Century"/>
          <w:color w:val="000000" w:themeColor="text1"/>
          <w:sz w:val="21"/>
          <w:szCs w:val="21"/>
          <w:lang w:eastAsia="ja-JP" w:bidi="hi-IN"/>
        </w:rPr>
        <w:t>平等</w:t>
      </w:r>
      <w:r w:rsidR="0017120F" w:rsidRPr="007508B3">
        <w:rPr>
          <w:rFonts w:ascii="Century" w:eastAsia="ＭＳ 明朝" w:hAnsi="Century" w:hint="eastAsia"/>
          <w:color w:val="000000" w:themeColor="text1"/>
          <w:sz w:val="21"/>
          <w:szCs w:val="21"/>
          <w:lang w:eastAsia="ja-JP" w:bidi="hi-IN"/>
        </w:rPr>
        <w:t>に</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の社会的保護に関する国家政策の恩恵を受けている。</w:t>
      </w:r>
      <w:r w:rsidR="007C6D7F" w:rsidRPr="007508B3">
        <w:rPr>
          <w:rFonts w:ascii="Century" w:eastAsia="ＭＳ 明朝" w:hAnsi="Century"/>
          <w:color w:val="000000" w:themeColor="text1"/>
          <w:sz w:val="21"/>
          <w:szCs w:val="21"/>
          <w:lang w:eastAsia="ja-JP"/>
        </w:rPr>
        <w:t>障害者権利保護促進法</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4</w:t>
      </w:r>
      <w:r w:rsidRPr="007508B3">
        <w:rPr>
          <w:rFonts w:ascii="Century" w:eastAsia="ＭＳ 明朝" w:hAnsi="Century"/>
          <w:color w:val="000000" w:themeColor="text1"/>
          <w:sz w:val="21"/>
          <w:szCs w:val="21"/>
          <w:lang w:eastAsia="ja-JP" w:bidi="hi-IN"/>
        </w:rPr>
        <w:t>条は、障害の程度や種類、性別、地位や功績、親や介護者に関係なく、</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が他の人と同じ権利を享受し、平等に基づいて社会生活に参加することを保障すると規定している。</w:t>
      </w:r>
    </w:p>
    <w:p w14:paraId="1CE1BF6B" w14:textId="37F984E2"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218.</w:t>
      </w:r>
      <w:r w:rsidR="00E74903" w:rsidRPr="007508B3">
        <w:rPr>
          <w:rFonts w:ascii="Century" w:hAnsi="Century" w:hint="eastAsia"/>
          <w:color w:val="000000" w:themeColor="text1"/>
          <w:lang w:eastAsia="ja-JP"/>
        </w:rPr>
        <w:t xml:space="preserve"> </w:t>
      </w:r>
      <w:r w:rsidR="005C58BA" w:rsidRPr="007508B3">
        <w:rPr>
          <w:rFonts w:ascii="Century" w:hAnsi="Century"/>
          <w:color w:val="000000" w:themeColor="text1"/>
          <w:lang w:eastAsia="ja-JP"/>
        </w:rPr>
        <w:t>このように</w:t>
      </w:r>
      <w:r w:rsidRPr="007508B3">
        <w:rPr>
          <w:rFonts w:ascii="Century" w:hAnsi="Century"/>
          <w:color w:val="000000" w:themeColor="text1"/>
          <w:lang w:eastAsia="ja-JP"/>
        </w:rPr>
        <w:t>、</w:t>
      </w:r>
      <w:r w:rsidR="00396E84" w:rsidRPr="007508B3">
        <w:rPr>
          <w:rFonts w:ascii="Century" w:hAnsi="Century"/>
          <w:color w:val="000000" w:themeColor="text1"/>
          <w:lang w:eastAsia="ja-JP"/>
        </w:rPr>
        <w:t>北朝鮮</w:t>
      </w:r>
      <w:r w:rsidR="007C6D7F" w:rsidRPr="007508B3">
        <w:rPr>
          <w:rFonts w:ascii="Century" w:hAnsi="Century" w:hint="eastAsia"/>
          <w:color w:val="000000" w:themeColor="text1"/>
          <w:lang w:eastAsia="ja-JP"/>
        </w:rPr>
        <w:t>で</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として登録されたすべての市民は、政治、経済、文化など社会生活</w:t>
      </w:r>
      <w:r w:rsidR="007C6D7F" w:rsidRPr="007508B3">
        <w:rPr>
          <w:rFonts w:ascii="Century" w:hAnsi="Century" w:hint="eastAsia"/>
          <w:color w:val="000000" w:themeColor="text1"/>
          <w:lang w:eastAsia="ja-JP"/>
        </w:rPr>
        <w:t>と</w:t>
      </w:r>
      <w:r w:rsidRPr="007508B3">
        <w:rPr>
          <w:rFonts w:ascii="Century" w:hAnsi="Century"/>
          <w:color w:val="000000" w:themeColor="text1"/>
          <w:lang w:eastAsia="ja-JP"/>
        </w:rPr>
        <w:t>家庭生活のあらゆる分野において、市民の基本的権利と</w:t>
      </w:r>
      <w:r w:rsidR="007C6D7F" w:rsidRPr="007508B3">
        <w:rPr>
          <w:rFonts w:ascii="Century" w:hAnsi="Century" w:hint="eastAsia"/>
          <w:color w:val="000000" w:themeColor="text1"/>
          <w:lang w:eastAsia="ja-JP"/>
        </w:rPr>
        <w:t>障害のある人の</w:t>
      </w:r>
      <w:r w:rsidRPr="007508B3">
        <w:rPr>
          <w:rFonts w:ascii="Century" w:hAnsi="Century"/>
          <w:color w:val="000000" w:themeColor="text1"/>
          <w:lang w:eastAsia="ja-JP"/>
        </w:rPr>
        <w:t>優遇措置に関する規定に従い、</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に対する給付</w:t>
      </w:r>
      <w:r w:rsidR="007C6D7F" w:rsidRPr="007508B3">
        <w:rPr>
          <w:rFonts w:ascii="Century" w:hAnsi="Century" w:hint="eastAsia"/>
          <w:color w:val="000000" w:themeColor="text1"/>
          <w:lang w:eastAsia="ja-JP"/>
        </w:rPr>
        <w:t>と</w:t>
      </w:r>
      <w:r w:rsidRPr="007508B3">
        <w:rPr>
          <w:rFonts w:ascii="Century" w:hAnsi="Century"/>
          <w:color w:val="000000" w:themeColor="text1"/>
          <w:lang w:eastAsia="ja-JP"/>
        </w:rPr>
        <w:t>優遇措置を受ける。</w:t>
      </w:r>
      <w:r w:rsidR="005C58BA" w:rsidRPr="007508B3">
        <w:rPr>
          <w:rFonts w:ascii="Century" w:hAnsi="Century"/>
          <w:color w:val="000000" w:themeColor="text1"/>
          <w:lang w:eastAsia="ja-JP"/>
        </w:rPr>
        <w:t>その</w:t>
      </w:r>
      <w:r w:rsidR="00351964" w:rsidRPr="007508B3">
        <w:rPr>
          <w:rFonts w:ascii="Century" w:hAnsi="Century" w:hint="eastAsia"/>
          <w:color w:val="000000" w:themeColor="text1"/>
          <w:lang w:eastAsia="ja-JP"/>
        </w:rPr>
        <w:t>規定がある</w:t>
      </w:r>
      <w:r w:rsidR="005C58BA" w:rsidRPr="007508B3">
        <w:rPr>
          <w:rFonts w:ascii="Century" w:hAnsi="Century"/>
          <w:color w:val="000000" w:themeColor="text1"/>
          <w:lang w:eastAsia="ja-JP"/>
        </w:rPr>
        <w:t>のは、</w:t>
      </w:r>
      <w:r w:rsidR="00396E84" w:rsidRPr="007508B3">
        <w:rPr>
          <w:rFonts w:ascii="Century" w:hAnsi="Century"/>
          <w:color w:val="000000" w:themeColor="text1"/>
          <w:lang w:eastAsia="ja-JP"/>
        </w:rPr>
        <w:t>北朝鮮</w:t>
      </w:r>
      <w:r w:rsidR="005C58BA" w:rsidRPr="007508B3">
        <w:rPr>
          <w:rFonts w:ascii="Century" w:hAnsi="Century"/>
          <w:color w:val="000000" w:themeColor="text1"/>
          <w:lang w:eastAsia="ja-JP"/>
        </w:rPr>
        <w:t>社会主義憲法</w:t>
      </w:r>
      <w:r w:rsidR="00A924E9" w:rsidRPr="007508B3">
        <w:rPr>
          <w:rFonts w:ascii="Century" w:hAnsi="Century" w:hint="eastAsia"/>
          <w:color w:val="000000" w:themeColor="text1"/>
          <w:lang w:eastAsia="ja-JP"/>
        </w:rPr>
        <w:t>と</w:t>
      </w:r>
      <w:r w:rsidR="005C58BA" w:rsidRPr="007508B3">
        <w:rPr>
          <w:rFonts w:ascii="Century" w:hAnsi="Century"/>
          <w:color w:val="000000" w:themeColor="text1"/>
          <w:lang w:eastAsia="ja-JP"/>
        </w:rPr>
        <w:t>各分野の関連法（</w:t>
      </w:r>
      <w:r w:rsidRPr="007508B3">
        <w:rPr>
          <w:rFonts w:ascii="Century" w:hAnsi="Century"/>
          <w:color w:val="000000" w:themeColor="text1"/>
          <w:lang w:eastAsia="ja-JP"/>
        </w:rPr>
        <w:t>社会主義労働法、公衆衛生法、高等教育法、</w:t>
      </w:r>
      <w:r w:rsidR="005C58BA" w:rsidRPr="007508B3">
        <w:rPr>
          <w:rFonts w:ascii="Century" w:hAnsi="Century"/>
          <w:color w:val="000000" w:themeColor="text1"/>
          <w:lang w:eastAsia="ja-JP"/>
        </w:rPr>
        <w:t>一般</w:t>
      </w:r>
      <w:r w:rsidRPr="007508B3">
        <w:rPr>
          <w:rFonts w:ascii="Century" w:hAnsi="Century"/>
          <w:color w:val="000000" w:themeColor="text1"/>
          <w:lang w:eastAsia="ja-JP"/>
        </w:rPr>
        <w:t>教育法、社会保険・社会保障法、労働保護法、児童権利保護促進法、女性権利保護促進法など</w:t>
      </w:r>
      <w:r w:rsidR="005C58BA" w:rsidRPr="007508B3">
        <w:rPr>
          <w:rFonts w:ascii="Century" w:hAnsi="Century"/>
          <w:color w:val="000000" w:themeColor="text1"/>
          <w:lang w:eastAsia="ja-JP"/>
        </w:rPr>
        <w:t>）である</w:t>
      </w:r>
      <w:r w:rsidRPr="007508B3">
        <w:rPr>
          <w:rFonts w:ascii="Century" w:hAnsi="Century"/>
          <w:color w:val="000000" w:themeColor="text1"/>
          <w:lang w:eastAsia="ja-JP"/>
        </w:rPr>
        <w:t>。</w:t>
      </w:r>
    </w:p>
    <w:p w14:paraId="69B4DBE3" w14:textId="77777777" w:rsidR="001D2861" w:rsidRPr="007508B3" w:rsidRDefault="001D2861" w:rsidP="00654499">
      <w:pPr>
        <w:pStyle w:val="11"/>
        <w:ind w:left="142"/>
        <w:rPr>
          <w:rFonts w:ascii="Century" w:hAnsi="Century"/>
          <w:color w:val="000000" w:themeColor="text1"/>
          <w:lang w:eastAsia="ja-JP"/>
        </w:rPr>
      </w:pPr>
    </w:p>
    <w:p w14:paraId="1B792A37" w14:textId="13762F19"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政治的及び</w:t>
      </w:r>
      <w:r w:rsidR="001D2861" w:rsidRPr="007508B3">
        <w:rPr>
          <w:rFonts w:ascii="ＭＳ 明朝" w:eastAsia="ＭＳ 明朝" w:hAnsi="ＭＳ 明朝" w:cs="ＭＳ 明朝"/>
          <w:b/>
          <w:bCs/>
          <w:color w:val="000000" w:themeColor="text1"/>
          <w:sz w:val="24"/>
          <w:szCs w:val="24"/>
        </w:rPr>
        <w:t>公的活動</w:t>
      </w:r>
      <w:r w:rsidRPr="007508B3">
        <w:rPr>
          <w:rFonts w:ascii="Century" w:eastAsia="ＭＳ 明朝" w:hAnsi="Century"/>
          <w:b/>
          <w:bCs/>
          <w:color w:val="000000" w:themeColor="text1"/>
          <w:sz w:val="24"/>
          <w:szCs w:val="24"/>
          <w:lang w:eastAsia="ja-JP" w:bidi="hi-IN"/>
        </w:rPr>
        <w:t>への参加（第</w:t>
      </w:r>
      <w:r w:rsidRPr="007508B3">
        <w:rPr>
          <w:rFonts w:ascii="Century" w:eastAsia="ＭＳ 明朝" w:hAnsi="Century"/>
          <w:b/>
          <w:bCs/>
          <w:color w:val="000000" w:themeColor="text1"/>
          <w:sz w:val="24"/>
          <w:szCs w:val="24"/>
          <w:lang w:eastAsia="ja-JP" w:bidi="hi-IN"/>
        </w:rPr>
        <w:t>29</w:t>
      </w:r>
      <w:r w:rsidRPr="007508B3">
        <w:rPr>
          <w:rFonts w:ascii="Century" w:eastAsia="ＭＳ 明朝" w:hAnsi="Century"/>
          <w:b/>
          <w:bCs/>
          <w:color w:val="000000" w:themeColor="text1"/>
          <w:sz w:val="24"/>
          <w:szCs w:val="24"/>
          <w:lang w:eastAsia="ja-JP" w:bidi="hi-IN"/>
        </w:rPr>
        <w:t>条）</w:t>
      </w:r>
    </w:p>
    <w:p w14:paraId="12553841" w14:textId="78EC89F7"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bookmarkStart w:id="16" w:name="_Hlk161071853"/>
      <w:r w:rsidRPr="007508B3">
        <w:rPr>
          <w:rFonts w:ascii="Century" w:eastAsia="ＭＳ 明朝" w:hAnsi="Century"/>
          <w:b/>
          <w:bCs/>
          <w:color w:val="000000" w:themeColor="text1"/>
          <w:sz w:val="22"/>
          <w:szCs w:val="22"/>
          <w:lang w:eastAsia="ja-JP" w:bidi="hi-IN"/>
        </w:rPr>
        <w:t>事前質問事項</w:t>
      </w:r>
      <w:r w:rsidR="005F23D3"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26</w:t>
      </w:r>
      <w:r w:rsidR="00C71D10" w:rsidRPr="007508B3">
        <w:rPr>
          <w:rFonts w:ascii="Century" w:eastAsia="ＭＳ 明朝" w:hAnsi="Century"/>
          <w:b/>
          <w:bCs/>
          <w:color w:val="000000" w:themeColor="text1"/>
          <w:sz w:val="22"/>
          <w:szCs w:val="22"/>
          <w:lang w:eastAsia="ja-JP" w:bidi="hi-IN"/>
        </w:rPr>
        <w:t>項</w:t>
      </w:r>
      <w:r w:rsidR="00C71D10" w:rsidRPr="007508B3">
        <w:rPr>
          <w:rFonts w:ascii="Century" w:eastAsia="ＭＳ 明朝" w:hAnsi="Century"/>
          <w:b/>
          <w:bCs/>
          <w:color w:val="000000" w:themeColor="text1"/>
          <w:sz w:val="22"/>
          <w:szCs w:val="22"/>
          <w:lang w:eastAsia="ja-JP" w:bidi="hi-IN"/>
        </w:rPr>
        <w:t>(a)</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9CA478D" w14:textId="6C870C3B" w:rsidR="001D2861" w:rsidRPr="007508B3" w:rsidRDefault="001A1F1F" w:rsidP="00AB6936">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26</w:t>
      </w:r>
      <w:r w:rsidRPr="007508B3">
        <w:rPr>
          <w:rFonts w:ascii="Century" w:eastAsia="ＭＳ 明朝" w:hAnsi="Century" w:cs="ＭＳ 明朝"/>
          <w:color w:val="000000" w:themeColor="text1"/>
          <w:sz w:val="18"/>
          <w:szCs w:val="18"/>
          <w:lang w:eastAsia="ja-JP"/>
        </w:rPr>
        <w:t>(a)</w:t>
      </w:r>
      <w:r w:rsidRPr="007508B3">
        <w:rPr>
          <w:rFonts w:ascii="Century" w:eastAsia="ＭＳ 明朝" w:hAnsi="Century" w:cs="ＭＳ 明朝"/>
          <w:color w:val="000000" w:themeColor="text1"/>
          <w:sz w:val="18"/>
          <w:szCs w:val="18"/>
          <w:lang w:eastAsia="ja-JP"/>
        </w:rPr>
        <w:t>は、</w:t>
      </w:r>
      <w:r w:rsidR="007C1DC1" w:rsidRPr="007508B3">
        <w:rPr>
          <w:rFonts w:ascii="Century" w:eastAsia="ＭＳ 明朝" w:hAnsi="Century"/>
          <w:color w:val="000000" w:themeColor="text1"/>
          <w:sz w:val="18"/>
          <w:szCs w:val="18"/>
          <w:lang w:eastAsia="ja-JP" w:bidi="hi-IN"/>
        </w:rPr>
        <w:t>投票所及び投票用具を障害のある人に完全にアクセシブルなものする措置</w:t>
      </w:r>
      <w:r w:rsidR="00AB6936"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bookmarkEnd w:id="16"/>
    <w:p w14:paraId="6A5BD8E6" w14:textId="278FDCA3"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219.</w:t>
      </w:r>
      <w:r w:rsidR="00AB6936"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では、障害の有無にかかわらず</w:t>
      </w:r>
      <w:r w:rsidR="005C58BA" w:rsidRPr="007508B3">
        <w:rPr>
          <w:rFonts w:ascii="Century" w:eastAsia="ＭＳ 明朝" w:hAnsi="Century"/>
          <w:color w:val="000000" w:themeColor="text1"/>
          <w:sz w:val="21"/>
          <w:szCs w:val="21"/>
          <w:lang w:eastAsia="ja-JP" w:bidi="hi-IN"/>
        </w:rPr>
        <w:t>17</w:t>
      </w:r>
      <w:r w:rsidR="005C58BA" w:rsidRPr="007508B3">
        <w:rPr>
          <w:rFonts w:ascii="Century" w:eastAsia="ＭＳ 明朝" w:hAnsi="Century"/>
          <w:color w:val="000000" w:themeColor="text1"/>
          <w:sz w:val="21"/>
          <w:szCs w:val="21"/>
          <w:lang w:eastAsia="ja-JP" w:bidi="hi-IN"/>
        </w:rPr>
        <w:t>歳に達した</w:t>
      </w:r>
      <w:r w:rsidRPr="007508B3">
        <w:rPr>
          <w:rFonts w:ascii="Century" w:eastAsia="ＭＳ 明朝" w:hAnsi="Century"/>
          <w:color w:val="000000" w:themeColor="text1"/>
          <w:sz w:val="21"/>
          <w:szCs w:val="21"/>
          <w:lang w:eastAsia="ja-JP" w:bidi="hi-IN"/>
        </w:rPr>
        <w:t>全ての市民が、最高人民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を含</w:t>
      </w:r>
      <w:r w:rsidR="007C1DC1" w:rsidRPr="007508B3">
        <w:rPr>
          <w:rFonts w:ascii="Century" w:eastAsia="ＭＳ 明朝" w:hAnsi="Century" w:hint="eastAsia"/>
          <w:color w:val="000000" w:themeColor="text1"/>
          <w:sz w:val="21"/>
          <w:szCs w:val="21"/>
          <w:lang w:eastAsia="ja-JP" w:bidi="hi-IN"/>
        </w:rPr>
        <w:t>めて</w:t>
      </w:r>
      <w:r w:rsidRPr="007508B3">
        <w:rPr>
          <w:rFonts w:ascii="Century" w:eastAsia="ＭＳ 明朝" w:hAnsi="Century"/>
          <w:color w:val="000000" w:themeColor="text1"/>
          <w:sz w:val="21"/>
          <w:szCs w:val="21"/>
          <w:lang w:eastAsia="ja-JP" w:bidi="hi-IN"/>
        </w:rPr>
        <w:t>各レベルの人民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選挙に、いかなる差別もなく平等な立場で選挙権</w:t>
      </w:r>
      <w:r w:rsidR="007C1DC1"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被選挙権を行使して参加する。各級人民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代議員選挙法</w:t>
      </w:r>
      <w:r w:rsidR="00B9604C" w:rsidRPr="007508B3">
        <w:rPr>
          <w:rFonts w:ascii="Century" w:eastAsia="ＭＳ 明朝" w:hAnsi="Century" w:hint="eastAsia"/>
          <w:color w:val="000000" w:themeColor="text1"/>
          <w:sz w:val="21"/>
          <w:szCs w:val="21"/>
          <w:lang w:eastAsia="ja-JP" w:bidi="hi-IN"/>
        </w:rPr>
        <w:t>（</w:t>
      </w:r>
      <w:r w:rsidR="00B9604C" w:rsidRPr="007508B3">
        <w:rPr>
          <w:rFonts w:ascii="Century" w:eastAsia="ＭＳ 明朝" w:hAnsi="Century"/>
          <w:color w:val="000000" w:themeColor="text1"/>
          <w:sz w:val="18"/>
          <w:szCs w:val="18"/>
          <w:lang w:eastAsia="ja-JP" w:bidi="hi-IN"/>
        </w:rPr>
        <w:t>Law on the Election of Deputies to People’s Assemblies at Different Levels</w:t>
      </w:r>
      <w:r w:rsidR="00B9604C"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6</w:t>
      </w:r>
      <w:r w:rsidRPr="007508B3">
        <w:rPr>
          <w:rFonts w:ascii="Century" w:eastAsia="ＭＳ 明朝" w:hAnsi="Century"/>
          <w:color w:val="000000" w:themeColor="text1"/>
          <w:sz w:val="21"/>
          <w:szCs w:val="21"/>
          <w:lang w:eastAsia="ja-JP" w:bidi="hi-IN"/>
        </w:rPr>
        <w:t>条では、国家がすべての市民に対し、投票権の</w:t>
      </w:r>
      <w:r w:rsidR="00DD1733" w:rsidRPr="007508B3">
        <w:rPr>
          <w:rFonts w:ascii="Century" w:hAnsi="Century" w:hint="eastAsia"/>
          <w:color w:val="000000" w:themeColor="text1"/>
          <w:lang w:eastAsia="ja-JP"/>
        </w:rPr>
        <w:t>実効的</w:t>
      </w:r>
      <w:r w:rsidR="00DD1733" w:rsidRPr="007508B3">
        <w:rPr>
          <w:rFonts w:ascii="ＭＳ 明朝" w:eastAsia="ＭＳ 明朝" w:hAnsi="ＭＳ 明朝" w:hint="eastAsia"/>
          <w:color w:val="000000" w:themeColor="text1"/>
          <w:lang w:eastAsia="ja-JP"/>
        </w:rPr>
        <w:t>な</w:t>
      </w:r>
      <w:r w:rsidRPr="007508B3">
        <w:rPr>
          <w:rFonts w:ascii="Century" w:eastAsia="ＭＳ 明朝" w:hAnsi="Century"/>
          <w:color w:val="000000" w:themeColor="text1"/>
          <w:sz w:val="21"/>
          <w:szCs w:val="21"/>
          <w:lang w:eastAsia="ja-JP" w:bidi="hi-IN"/>
        </w:rPr>
        <w:t>行使に必要な適切な条件を提供</w:t>
      </w:r>
      <w:r w:rsidR="00B9604C" w:rsidRPr="007508B3">
        <w:rPr>
          <w:rFonts w:ascii="Century" w:eastAsia="ＭＳ 明朝" w:hAnsi="Century" w:hint="eastAsia"/>
          <w:color w:val="000000" w:themeColor="text1"/>
          <w:sz w:val="21"/>
          <w:szCs w:val="21"/>
          <w:lang w:eastAsia="ja-JP" w:bidi="hi-IN"/>
        </w:rPr>
        <w:t>しなければならないと</w:t>
      </w:r>
      <w:r w:rsidRPr="007508B3">
        <w:rPr>
          <w:rFonts w:ascii="Century" w:eastAsia="ＭＳ 明朝" w:hAnsi="Century"/>
          <w:color w:val="000000" w:themeColor="text1"/>
          <w:sz w:val="21"/>
          <w:szCs w:val="21"/>
          <w:lang w:eastAsia="ja-JP" w:bidi="hi-IN"/>
        </w:rPr>
        <w:t>規定している。選挙の公的管理費用は国家が負担する。同法に基づき、各級選挙委員会は選挙前に投票所を選定</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整備し、障害の有無にかかわらずすべての市民の利便性を</w:t>
      </w:r>
      <w:r w:rsidR="00B9604C" w:rsidRPr="007508B3">
        <w:rPr>
          <w:rFonts w:ascii="Century" w:eastAsia="ＭＳ 明朝" w:hAnsi="Century" w:cs="SimSun" w:hint="eastAsia"/>
          <w:color w:val="000000" w:themeColor="text1"/>
          <w:sz w:val="21"/>
          <w:szCs w:val="21"/>
          <w:lang w:eastAsia="ja-JP" w:bidi="hi-IN"/>
        </w:rPr>
        <w:t>保証</w:t>
      </w:r>
      <w:r w:rsidRPr="007508B3">
        <w:rPr>
          <w:rFonts w:ascii="Century" w:eastAsia="ＭＳ 明朝" w:hAnsi="Century" w:cs="SimSun"/>
          <w:color w:val="000000" w:themeColor="text1"/>
          <w:sz w:val="21"/>
          <w:szCs w:val="21"/>
          <w:lang w:eastAsia="ja-JP" w:bidi="hi-IN"/>
        </w:rPr>
        <w:t>する。</w:t>
      </w:r>
    </w:p>
    <w:p w14:paraId="609CCDBD" w14:textId="681F01CB"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220.</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障害のある有権者の便宜を図るためのもう一つの重要な措置は、投票所に来ることができない有権者に対するものである。各級人民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代議員選挙法第</w:t>
      </w:r>
      <w:r w:rsidRPr="007508B3">
        <w:rPr>
          <w:rFonts w:ascii="Century" w:eastAsia="ＭＳ 明朝" w:hAnsi="Century"/>
          <w:color w:val="000000" w:themeColor="text1"/>
          <w:sz w:val="21"/>
          <w:szCs w:val="21"/>
          <w:lang w:eastAsia="ja-JP" w:bidi="hi-IN"/>
        </w:rPr>
        <w:t>67</w:t>
      </w:r>
      <w:r w:rsidRPr="007508B3">
        <w:rPr>
          <w:rFonts w:ascii="Century" w:eastAsia="ＭＳ 明朝" w:hAnsi="Century"/>
          <w:color w:val="000000" w:themeColor="text1"/>
          <w:sz w:val="21"/>
          <w:szCs w:val="21"/>
          <w:lang w:eastAsia="ja-JP" w:bidi="hi-IN"/>
        </w:rPr>
        <w:t>条では、有権者が重病、高齢、身体障害のために投票所に来ることができない場合、関係選挙管理委員会の委員が投票用紙と封印された投票箱を持って訪問し、便宜を図ることが規定されている。この規定に基づき、障害のある有権者が要請した場合、選挙管理委員会はその</w:t>
      </w:r>
      <w:r w:rsidR="007E3EC9" w:rsidRPr="007508B3">
        <w:rPr>
          <w:rFonts w:ascii="Century" w:eastAsia="ＭＳ 明朝" w:hAnsi="Century" w:hint="eastAsia"/>
          <w:color w:val="000000" w:themeColor="text1"/>
          <w:sz w:val="21"/>
          <w:szCs w:val="21"/>
          <w:lang w:eastAsia="ja-JP" w:bidi="hi-IN"/>
        </w:rPr>
        <w:t>人の</w:t>
      </w:r>
      <w:r w:rsidRPr="007508B3">
        <w:rPr>
          <w:rFonts w:ascii="Century" w:eastAsia="ＭＳ 明朝" w:hAnsi="Century"/>
          <w:color w:val="000000" w:themeColor="text1"/>
          <w:sz w:val="21"/>
          <w:szCs w:val="21"/>
          <w:lang w:eastAsia="ja-JP" w:bidi="hi-IN"/>
        </w:rPr>
        <w:t>利便のために、封印された投票箱と投票用紙を携えた委員</w:t>
      </w:r>
      <w:r w:rsidR="00A56980" w:rsidRPr="007508B3">
        <w:rPr>
          <w:rFonts w:ascii="Century" w:eastAsia="ＭＳ 明朝" w:hAnsi="Century" w:hint="eastAsia"/>
          <w:color w:val="000000" w:themeColor="text1"/>
          <w:sz w:val="21"/>
          <w:szCs w:val="21"/>
          <w:lang w:eastAsia="ja-JP" w:bidi="hi-IN"/>
        </w:rPr>
        <w:t>の一員</w:t>
      </w:r>
      <w:r w:rsidRPr="007508B3">
        <w:rPr>
          <w:rFonts w:ascii="Century" w:eastAsia="ＭＳ 明朝" w:hAnsi="Century"/>
          <w:color w:val="000000" w:themeColor="text1"/>
          <w:sz w:val="21"/>
          <w:szCs w:val="21"/>
          <w:lang w:eastAsia="ja-JP" w:bidi="hi-IN"/>
        </w:rPr>
        <w:t>をその自宅に派遣する。</w:t>
      </w:r>
    </w:p>
    <w:p w14:paraId="3293250F"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7A8DB1DC" w14:textId="3D38F0F9"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26(b)</w:t>
      </w:r>
      <w:r w:rsidR="00C71D10" w:rsidRPr="007508B3">
        <w:rPr>
          <w:rFonts w:ascii="Century" w:eastAsia="ＭＳ 明朝" w:hAnsi="Century"/>
          <w:b/>
          <w:bCs/>
          <w:color w:val="000000" w:themeColor="text1"/>
          <w:sz w:val="22"/>
          <w:szCs w:val="22"/>
          <w:lang w:eastAsia="ja-JP" w:bidi="hi-IN"/>
        </w:rPr>
        <w:t>に対する回答</w:t>
      </w:r>
    </w:p>
    <w:p w14:paraId="108A601D" w14:textId="39B2E05C" w:rsidR="001D2861" w:rsidRPr="007508B3" w:rsidRDefault="001A1F1F" w:rsidP="00AB6936">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26</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A12BC5" w:rsidRPr="007508B3">
        <w:rPr>
          <w:rFonts w:ascii="Century" w:eastAsia="ＭＳ 明朝" w:hAnsi="Century"/>
          <w:color w:val="000000" w:themeColor="text1"/>
          <w:sz w:val="18"/>
          <w:szCs w:val="18"/>
          <w:lang w:eastAsia="ja-JP" w:bidi="hi-IN"/>
        </w:rPr>
        <w:t>公的機関</w:t>
      </w:r>
      <w:r w:rsidR="00A12BC5" w:rsidRPr="007508B3">
        <w:rPr>
          <w:rFonts w:ascii="Century" w:eastAsia="ＭＳ 明朝" w:hAnsi="Century" w:hint="eastAsia"/>
          <w:color w:val="000000" w:themeColor="text1"/>
          <w:sz w:val="18"/>
          <w:szCs w:val="18"/>
          <w:lang w:eastAsia="ja-JP" w:bidi="hi-IN"/>
        </w:rPr>
        <w:t>で</w:t>
      </w:r>
      <w:r w:rsidR="00A12BC5" w:rsidRPr="007508B3">
        <w:rPr>
          <w:rFonts w:ascii="Century" w:eastAsia="ＭＳ 明朝" w:hAnsi="Century"/>
          <w:color w:val="000000" w:themeColor="text1"/>
          <w:sz w:val="18"/>
          <w:szCs w:val="18"/>
          <w:lang w:eastAsia="ja-JP" w:bidi="hi-IN"/>
        </w:rPr>
        <w:t>意思決定職に就いている障害のある人の割合</w:t>
      </w:r>
      <w:r w:rsidR="00AB6936"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28ED3BD6" w14:textId="31B9413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221.</w:t>
      </w:r>
      <w:r w:rsidR="00AB6936"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を含むすべての国民が、社会政治的生活に参加する権利において平等である。</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の社会政治的権利や地位を制限する規定は存在しない。</w:t>
      </w:r>
    </w:p>
    <w:p w14:paraId="301D3E69" w14:textId="732FDB9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222.</w:t>
      </w:r>
      <w:r w:rsidR="00E74903" w:rsidRPr="007508B3">
        <w:rPr>
          <w:rFonts w:ascii="Century" w:eastAsia="ＭＳ 明朝" w:hAnsi="Century" w:hint="eastAsia"/>
          <w:color w:val="000000" w:themeColor="text1"/>
          <w:sz w:val="21"/>
          <w:szCs w:val="21"/>
          <w:lang w:eastAsia="ja-JP" w:bidi="hi-IN"/>
        </w:rPr>
        <w:t xml:space="preserve"> </w:t>
      </w:r>
      <w:r w:rsidR="007379AB" w:rsidRPr="007508B3">
        <w:rPr>
          <w:rFonts w:ascii="Century" w:eastAsia="ＭＳ 明朝" w:hAnsi="Century"/>
          <w:color w:val="000000" w:themeColor="text1"/>
          <w:sz w:val="21"/>
          <w:szCs w:val="21"/>
          <w:lang w:eastAsia="ja-JP" w:bidi="hi-IN"/>
        </w:rPr>
        <w:t>障害のある人</w:t>
      </w:r>
      <w:r w:rsidR="00A12BC5" w:rsidRPr="007508B3">
        <w:rPr>
          <w:rFonts w:ascii="Century" w:eastAsia="ＭＳ 明朝" w:hAnsi="Century" w:hint="eastAsia"/>
          <w:color w:val="000000" w:themeColor="text1"/>
          <w:sz w:val="21"/>
          <w:szCs w:val="21"/>
          <w:lang w:eastAsia="ja-JP" w:bidi="hi-IN"/>
        </w:rPr>
        <w:t>は</w:t>
      </w:r>
      <w:r w:rsidRPr="007508B3">
        <w:rPr>
          <w:rFonts w:ascii="Century" w:eastAsia="ＭＳ 明朝" w:hAnsi="Century"/>
          <w:color w:val="000000" w:themeColor="text1"/>
          <w:sz w:val="21"/>
          <w:szCs w:val="21"/>
          <w:lang w:eastAsia="ja-JP" w:bidi="hi-IN"/>
        </w:rPr>
        <w:t>社会主義憲法、各級人民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代議員選挙法</w:t>
      </w:r>
      <w:r w:rsidR="00A12BC5" w:rsidRPr="007508B3">
        <w:rPr>
          <w:rFonts w:ascii="Century" w:eastAsia="ＭＳ 明朝" w:hAnsi="Century" w:hint="eastAsia"/>
          <w:color w:val="000000" w:themeColor="text1"/>
          <w:sz w:val="21"/>
          <w:szCs w:val="21"/>
          <w:lang w:eastAsia="ja-JP" w:bidi="hi-IN"/>
        </w:rPr>
        <w:t>、</w:t>
      </w:r>
      <w:r w:rsidR="00A12BC5" w:rsidRPr="007508B3">
        <w:rPr>
          <w:rFonts w:ascii="Century" w:eastAsia="ＭＳ 明朝" w:hAnsi="Century"/>
          <w:color w:val="000000" w:themeColor="text1"/>
          <w:sz w:val="21"/>
          <w:szCs w:val="21"/>
          <w:lang w:eastAsia="ja-JP"/>
        </w:rPr>
        <w:t>障害者権利保護促進法</w:t>
      </w:r>
      <w:r w:rsidRPr="007508B3">
        <w:rPr>
          <w:rFonts w:ascii="Century" w:eastAsia="ＭＳ 明朝" w:hAnsi="Century"/>
          <w:color w:val="000000" w:themeColor="text1"/>
          <w:sz w:val="21"/>
          <w:szCs w:val="21"/>
          <w:lang w:eastAsia="ja-JP" w:bidi="hi-IN"/>
        </w:rPr>
        <w:t>に基づき、選挙権及び被選挙権を完全に行使している。</w:t>
      </w:r>
      <w:r w:rsidR="00261690" w:rsidRPr="007508B3">
        <w:rPr>
          <w:rFonts w:ascii="Century" w:eastAsia="ＭＳ 明朝" w:hAnsi="Century" w:hint="eastAsia"/>
          <w:color w:val="000000" w:themeColor="text1"/>
          <w:sz w:val="21"/>
          <w:szCs w:val="21"/>
          <w:lang w:eastAsia="ja-JP" w:bidi="hi-IN"/>
        </w:rPr>
        <w:t>同法</w:t>
      </w:r>
      <w:r w:rsidRPr="007508B3">
        <w:rPr>
          <w:rFonts w:ascii="Century" w:eastAsia="ＭＳ 明朝" w:hAnsi="Century"/>
          <w:color w:val="000000" w:themeColor="text1"/>
          <w:sz w:val="21"/>
          <w:szCs w:val="21"/>
          <w:lang w:eastAsia="ja-JP" w:bidi="hi-IN"/>
        </w:rPr>
        <w:t>第</w:t>
      </w:r>
      <w:r w:rsidRPr="007508B3">
        <w:rPr>
          <w:rFonts w:ascii="Century" w:eastAsia="ＭＳ 明朝" w:hAnsi="Century"/>
          <w:color w:val="000000" w:themeColor="text1"/>
          <w:sz w:val="21"/>
          <w:szCs w:val="21"/>
          <w:lang w:eastAsia="ja-JP" w:bidi="hi-IN"/>
        </w:rPr>
        <w:t>11</w:t>
      </w:r>
      <w:r w:rsidRPr="007508B3">
        <w:rPr>
          <w:rFonts w:ascii="Century" w:eastAsia="ＭＳ 明朝" w:hAnsi="Century"/>
          <w:color w:val="000000" w:themeColor="text1"/>
          <w:sz w:val="21"/>
          <w:szCs w:val="21"/>
          <w:lang w:eastAsia="ja-JP" w:bidi="hi-IN"/>
        </w:rPr>
        <w:t>条には、</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は各級人民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代議員選挙</w:t>
      </w:r>
      <w:r w:rsidR="00261690" w:rsidRPr="007508B3">
        <w:rPr>
          <w:rFonts w:ascii="Century" w:eastAsia="ＭＳ 明朝" w:hAnsi="Century" w:hint="eastAsia"/>
          <w:color w:val="000000" w:themeColor="text1"/>
          <w:sz w:val="21"/>
          <w:szCs w:val="21"/>
          <w:lang w:eastAsia="ja-JP" w:bidi="hi-IN"/>
        </w:rPr>
        <w:t>での</w:t>
      </w:r>
      <w:r w:rsidRPr="007508B3">
        <w:rPr>
          <w:rFonts w:ascii="Century" w:eastAsia="ＭＳ 明朝" w:hAnsi="Century"/>
          <w:color w:val="000000" w:themeColor="text1"/>
          <w:sz w:val="21"/>
          <w:szCs w:val="21"/>
          <w:lang w:eastAsia="ja-JP" w:bidi="hi-IN"/>
        </w:rPr>
        <w:t>選挙権及び被選挙権を</w:t>
      </w:r>
      <w:r w:rsidR="00261690" w:rsidRPr="007508B3">
        <w:rPr>
          <w:rFonts w:ascii="Century" w:eastAsia="ＭＳ 明朝" w:hAnsi="Century" w:hint="eastAsia"/>
          <w:color w:val="000000" w:themeColor="text1"/>
          <w:sz w:val="21"/>
          <w:szCs w:val="21"/>
          <w:lang w:eastAsia="ja-JP" w:bidi="hi-IN"/>
        </w:rPr>
        <w:t>持つ</w:t>
      </w:r>
      <w:r w:rsidRPr="007508B3">
        <w:rPr>
          <w:rFonts w:ascii="Century" w:eastAsia="ＭＳ 明朝" w:hAnsi="Century"/>
          <w:color w:val="000000" w:themeColor="text1"/>
          <w:sz w:val="21"/>
          <w:szCs w:val="21"/>
          <w:lang w:eastAsia="ja-JP" w:bidi="hi-IN"/>
        </w:rPr>
        <w:t>と規定されている。これに基づき、</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は郡人民議会から最高人民議会に至るあらゆるレベルの国家権力機関の選挙において、投票権</w:t>
      </w:r>
      <w:r w:rsidR="00261690"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被選挙権を完全に</w:t>
      </w:r>
      <w:r w:rsidR="00261690" w:rsidRPr="007508B3">
        <w:rPr>
          <w:rFonts w:ascii="Century" w:eastAsia="ＭＳ 明朝" w:hAnsi="Century" w:hint="eastAsia"/>
          <w:color w:val="000000" w:themeColor="text1"/>
          <w:sz w:val="21"/>
          <w:szCs w:val="21"/>
          <w:lang w:eastAsia="ja-JP" w:bidi="hi-IN"/>
        </w:rPr>
        <w:t>持って</w:t>
      </w:r>
      <w:r w:rsidRPr="007508B3">
        <w:rPr>
          <w:rFonts w:ascii="Century" w:eastAsia="ＭＳ 明朝" w:hAnsi="Century"/>
          <w:color w:val="000000" w:themeColor="text1"/>
          <w:sz w:val="21"/>
          <w:szCs w:val="21"/>
          <w:lang w:eastAsia="ja-JP" w:bidi="hi-IN"/>
        </w:rPr>
        <w:t>おり、多くの</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が最高人民議会</w:t>
      </w:r>
      <w:r w:rsidR="00261690" w:rsidRPr="007508B3">
        <w:rPr>
          <w:rFonts w:ascii="Century" w:eastAsia="ＭＳ 明朝" w:hAnsi="Century" w:hint="eastAsia"/>
          <w:color w:val="000000" w:themeColor="text1"/>
          <w:sz w:val="21"/>
          <w:szCs w:val="21"/>
          <w:lang w:eastAsia="ja-JP" w:bidi="hi-IN"/>
        </w:rPr>
        <w:t>や</w:t>
      </w:r>
      <w:r w:rsidRPr="007508B3">
        <w:rPr>
          <w:rFonts w:ascii="Century" w:eastAsia="ＭＳ 明朝" w:hAnsi="Century"/>
          <w:color w:val="000000" w:themeColor="text1"/>
          <w:sz w:val="21"/>
          <w:szCs w:val="21"/>
          <w:lang w:eastAsia="ja-JP" w:bidi="hi-IN"/>
        </w:rPr>
        <w:t>各レベルの人民議会の代議員として活動している。</w:t>
      </w:r>
    </w:p>
    <w:p w14:paraId="6CF0086D" w14:textId="2F3C4C33"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223.</w:t>
      </w:r>
      <w:r w:rsidR="00E74903" w:rsidRPr="007508B3">
        <w:rPr>
          <w:rFonts w:ascii="Century" w:hAnsi="Century" w:hint="eastAsia"/>
          <w:color w:val="000000" w:themeColor="text1"/>
          <w:lang w:eastAsia="ja-JP"/>
        </w:rPr>
        <w:t xml:space="preserve"> </w:t>
      </w:r>
      <w:r w:rsidR="00261690"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13</w:t>
      </w:r>
      <w:r w:rsidRPr="007508B3">
        <w:rPr>
          <w:rFonts w:ascii="Century" w:hAnsi="Century"/>
          <w:color w:val="000000" w:themeColor="text1"/>
          <w:lang w:eastAsia="ja-JP"/>
        </w:rPr>
        <w:t>条は、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が完全な資格を認められる限り、公務を遂行する自由を</w:t>
      </w:r>
      <w:r w:rsidR="00261690" w:rsidRPr="007508B3">
        <w:rPr>
          <w:rFonts w:ascii="Century" w:hAnsi="Century" w:hint="eastAsia"/>
          <w:color w:val="000000" w:themeColor="text1"/>
          <w:lang w:eastAsia="ja-JP"/>
        </w:rPr>
        <w:t>持つ</w:t>
      </w:r>
      <w:r w:rsidRPr="007508B3">
        <w:rPr>
          <w:rFonts w:ascii="Century" w:hAnsi="Century"/>
          <w:color w:val="000000" w:themeColor="text1"/>
          <w:lang w:eastAsia="ja-JP"/>
        </w:rPr>
        <w:t>と規定している。同法に基づき、多くの省庁及び中央機関で</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が公務員として勤務しており、さらにその多くが省庁レベル機関の部門長として勤務している。</w:t>
      </w:r>
    </w:p>
    <w:p w14:paraId="4F8025F9" w14:textId="0405C3CA"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224.</w:t>
      </w:r>
      <w:r w:rsidR="00571937" w:rsidRPr="007508B3">
        <w:rPr>
          <w:rFonts w:ascii="Century" w:eastAsia="ＭＳ 明朝" w:hAnsi="Century" w:hint="eastAsia"/>
          <w:color w:val="000000" w:themeColor="text1"/>
          <w:sz w:val="21"/>
          <w:szCs w:val="21"/>
          <w:lang w:eastAsia="ja-JP" w:bidi="hi-IN"/>
        </w:rPr>
        <w:t xml:space="preserve"> </w:t>
      </w:r>
      <w:r w:rsidR="007379AB" w:rsidRPr="007508B3">
        <w:rPr>
          <w:rFonts w:ascii="Century" w:eastAsia="ＭＳ 明朝" w:hAnsi="Century"/>
          <w:color w:val="000000" w:themeColor="text1"/>
          <w:sz w:val="21"/>
          <w:szCs w:val="21"/>
          <w:lang w:eastAsia="ja-JP" w:bidi="hi-IN"/>
        </w:rPr>
        <w:t>障害のある</w:t>
      </w:r>
      <w:r w:rsidR="005C58BA" w:rsidRPr="007508B3">
        <w:rPr>
          <w:rFonts w:ascii="Century" w:eastAsia="ＭＳ 明朝" w:hAnsi="Century"/>
          <w:color w:val="000000" w:themeColor="text1"/>
          <w:sz w:val="21"/>
          <w:szCs w:val="21"/>
          <w:lang w:eastAsia="ja-JP" w:bidi="hi-IN"/>
        </w:rPr>
        <w:t>女性</w:t>
      </w:r>
      <w:r w:rsidRPr="007508B3">
        <w:rPr>
          <w:rFonts w:ascii="Century" w:eastAsia="ＭＳ 明朝" w:hAnsi="Century"/>
          <w:color w:val="000000" w:themeColor="text1"/>
          <w:sz w:val="21"/>
          <w:szCs w:val="21"/>
          <w:lang w:eastAsia="ja-JP" w:bidi="hi-IN"/>
        </w:rPr>
        <w:t>を含む、</w:t>
      </w:r>
      <w:r w:rsidR="00124CAB" w:rsidRPr="007508B3">
        <w:rPr>
          <w:rFonts w:ascii="Century" w:eastAsia="ＭＳ 明朝" w:hAnsi="Century"/>
          <w:color w:val="000000" w:themeColor="text1"/>
          <w:sz w:val="21"/>
          <w:szCs w:val="21"/>
          <w:lang w:eastAsia="ja-JP" w:bidi="hi-IN"/>
        </w:rPr>
        <w:t>責任ある地位にある</w:t>
      </w:r>
      <w:r w:rsidR="007379AB" w:rsidRPr="007508B3">
        <w:rPr>
          <w:rFonts w:ascii="Century" w:eastAsia="ＭＳ 明朝" w:hAnsi="Century"/>
          <w:color w:val="000000" w:themeColor="text1"/>
          <w:sz w:val="21"/>
          <w:szCs w:val="21"/>
          <w:lang w:eastAsia="ja-JP" w:bidi="hi-IN"/>
        </w:rPr>
        <w:t>障害のある</w:t>
      </w:r>
      <w:r w:rsidRPr="007508B3">
        <w:rPr>
          <w:rFonts w:ascii="Century" w:eastAsia="ＭＳ 明朝" w:hAnsi="Century"/>
          <w:color w:val="000000" w:themeColor="text1"/>
          <w:sz w:val="21"/>
          <w:szCs w:val="21"/>
          <w:lang w:eastAsia="ja-JP" w:bidi="hi-IN"/>
        </w:rPr>
        <w:t>従業員の比率に関する詳細情報は、障害者雇用に関する調査を通じて収集される予定である。</w:t>
      </w:r>
    </w:p>
    <w:p w14:paraId="3D2D2508"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023D9C59" w14:textId="343DED89"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文化的</w:t>
      </w:r>
      <w:r w:rsidR="001D2861" w:rsidRPr="007508B3">
        <w:rPr>
          <w:rFonts w:ascii="ＭＳ 明朝" w:eastAsia="ＭＳ 明朝" w:hAnsi="ＭＳ 明朝" w:cs="ＭＳ 明朝" w:hint="eastAsia"/>
          <w:b/>
          <w:bCs/>
          <w:color w:val="000000" w:themeColor="text1"/>
          <w:sz w:val="24"/>
          <w:szCs w:val="24"/>
        </w:rPr>
        <w:t>な</w:t>
      </w:r>
      <w:r w:rsidRPr="007508B3">
        <w:rPr>
          <w:rFonts w:ascii="Century" w:eastAsia="ＭＳ 明朝" w:hAnsi="Century"/>
          <w:b/>
          <w:bCs/>
          <w:color w:val="000000" w:themeColor="text1"/>
          <w:sz w:val="24"/>
          <w:szCs w:val="24"/>
          <w:lang w:eastAsia="ja-JP" w:bidi="hi-IN"/>
        </w:rPr>
        <w:t>生活、レクリエーション、余暇及びスポーツへの参加（第</w:t>
      </w:r>
      <w:r w:rsidRPr="007508B3">
        <w:rPr>
          <w:rFonts w:ascii="Century" w:eastAsia="ＭＳ 明朝" w:hAnsi="Century"/>
          <w:b/>
          <w:bCs/>
          <w:color w:val="000000" w:themeColor="text1"/>
          <w:sz w:val="24"/>
          <w:szCs w:val="24"/>
          <w:lang w:eastAsia="ja-JP" w:bidi="hi-IN"/>
        </w:rPr>
        <w:t>30</w:t>
      </w:r>
      <w:r w:rsidRPr="007508B3">
        <w:rPr>
          <w:rFonts w:ascii="Century" w:eastAsia="ＭＳ 明朝" w:hAnsi="Century"/>
          <w:b/>
          <w:bCs/>
          <w:color w:val="000000" w:themeColor="text1"/>
          <w:sz w:val="24"/>
          <w:szCs w:val="24"/>
          <w:lang w:eastAsia="ja-JP" w:bidi="hi-IN"/>
        </w:rPr>
        <w:t>条）</w:t>
      </w:r>
    </w:p>
    <w:p w14:paraId="10A3C279" w14:textId="4C815653"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27</w:t>
      </w:r>
      <w:r w:rsidR="00C71D10" w:rsidRPr="007508B3">
        <w:rPr>
          <w:rFonts w:ascii="Century" w:eastAsia="ＭＳ 明朝" w:hAnsi="Century"/>
          <w:b/>
          <w:bCs/>
          <w:color w:val="000000" w:themeColor="text1"/>
          <w:sz w:val="22"/>
          <w:szCs w:val="22"/>
          <w:lang w:eastAsia="ja-JP" w:bidi="hi-IN"/>
        </w:rPr>
        <w:t>に対する回答</w:t>
      </w:r>
    </w:p>
    <w:p w14:paraId="7A9A3065" w14:textId="017F4389" w:rsidR="001D2861" w:rsidRPr="007508B3" w:rsidRDefault="001A1F1F" w:rsidP="0057193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27</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124CAB" w:rsidRPr="007508B3">
        <w:rPr>
          <w:rFonts w:ascii="Century" w:eastAsia="ＭＳ 明朝" w:hAnsi="Century"/>
          <w:color w:val="000000" w:themeColor="text1"/>
          <w:sz w:val="18"/>
          <w:szCs w:val="18"/>
          <w:lang w:eastAsia="ja-JP" w:bidi="hi-IN"/>
        </w:rPr>
        <w:t>障害のある人が国際障害者スポーツ大会に参加する機会を提供する措置、信頼性のある文化的・娯楽的スポーツプログラムを開発する措置</w:t>
      </w:r>
      <w:r w:rsidR="0057193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75686204" w14:textId="08426B2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225.</w:t>
      </w:r>
      <w:r w:rsidR="00396E84"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w:t>
      </w:r>
      <w:r w:rsidRPr="007508B3">
        <w:rPr>
          <w:rFonts w:ascii="Century" w:eastAsia="ＭＳ 明朝" w:hAnsi="Century"/>
          <w:color w:val="000000" w:themeColor="text1"/>
          <w:sz w:val="21"/>
          <w:szCs w:val="21"/>
          <w:lang w:eastAsia="ja-JP" w:bidi="hi-IN"/>
        </w:rPr>
        <w:t>2011</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10</w:t>
      </w:r>
      <w:r w:rsidRPr="007508B3">
        <w:rPr>
          <w:rFonts w:ascii="Century" w:eastAsia="ＭＳ 明朝" w:hAnsi="Century"/>
          <w:color w:val="000000" w:themeColor="text1"/>
          <w:sz w:val="21"/>
          <w:szCs w:val="21"/>
          <w:lang w:eastAsia="ja-JP" w:bidi="hi-IN"/>
        </w:rPr>
        <w:t>月に非常設の</w:t>
      </w:r>
      <w:r w:rsidR="00E13EF5" w:rsidRPr="007508B3">
        <w:rPr>
          <w:rFonts w:ascii="Century" w:eastAsia="ＭＳ 明朝" w:hAnsi="Century" w:hint="eastAsia"/>
          <w:color w:val="000000" w:themeColor="text1"/>
          <w:sz w:val="21"/>
          <w:szCs w:val="21"/>
          <w:lang w:eastAsia="ja-JP" w:bidi="hi-IN"/>
        </w:rPr>
        <w:t>国家</w:t>
      </w:r>
      <w:r w:rsidRPr="007508B3">
        <w:rPr>
          <w:rFonts w:ascii="Century" w:eastAsia="ＭＳ 明朝" w:hAnsi="Century"/>
          <w:color w:val="000000" w:themeColor="text1"/>
          <w:sz w:val="21"/>
          <w:szCs w:val="21"/>
          <w:lang w:eastAsia="ja-JP" w:bidi="hi-IN"/>
        </w:rPr>
        <w:t>パラリンピック委員会を組織し、</w:t>
      </w:r>
      <w:r w:rsidRPr="007508B3">
        <w:rPr>
          <w:rFonts w:ascii="Century" w:eastAsia="ＭＳ 明朝" w:hAnsi="Century"/>
          <w:color w:val="000000" w:themeColor="text1"/>
          <w:sz w:val="21"/>
          <w:szCs w:val="21"/>
          <w:lang w:eastAsia="ja-JP" w:bidi="hi-IN"/>
        </w:rPr>
        <w:t>2013</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11</w:t>
      </w:r>
      <w:r w:rsidRPr="007508B3">
        <w:rPr>
          <w:rFonts w:ascii="Century" w:eastAsia="ＭＳ 明朝" w:hAnsi="Century"/>
          <w:color w:val="000000" w:themeColor="text1"/>
          <w:sz w:val="21"/>
          <w:szCs w:val="21"/>
          <w:lang w:eastAsia="ja-JP" w:bidi="hi-IN"/>
        </w:rPr>
        <w:t>月に国際パラリンピック委員会の正会員となった。それ以来、</w:t>
      </w:r>
      <w:r w:rsidRPr="007508B3">
        <w:rPr>
          <w:rFonts w:ascii="Century" w:eastAsia="ＭＳ 明朝" w:hAnsi="Century"/>
          <w:color w:val="000000" w:themeColor="text1"/>
          <w:sz w:val="21"/>
          <w:szCs w:val="21"/>
          <w:lang w:eastAsia="ja-JP" w:bidi="hi-IN"/>
        </w:rPr>
        <w:t>2012</w:t>
      </w:r>
      <w:r w:rsidRPr="007508B3">
        <w:rPr>
          <w:rFonts w:ascii="Century" w:eastAsia="ＭＳ 明朝" w:hAnsi="Century"/>
          <w:color w:val="000000" w:themeColor="text1"/>
          <w:sz w:val="21"/>
          <w:szCs w:val="21"/>
          <w:lang w:eastAsia="ja-JP" w:bidi="hi-IN"/>
        </w:rPr>
        <w:t>年ロンドン</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パラリンピック、</w:t>
      </w:r>
      <w:r w:rsidRPr="007508B3">
        <w:rPr>
          <w:rFonts w:ascii="Century" w:eastAsia="ＭＳ 明朝" w:hAnsi="Century"/>
          <w:color w:val="000000" w:themeColor="text1"/>
          <w:sz w:val="21"/>
          <w:szCs w:val="21"/>
          <w:lang w:eastAsia="ja-JP" w:bidi="hi-IN"/>
        </w:rPr>
        <w:t>2014</w:t>
      </w:r>
      <w:r w:rsidRPr="007508B3">
        <w:rPr>
          <w:rFonts w:ascii="Century" w:eastAsia="ＭＳ 明朝" w:hAnsi="Century"/>
          <w:color w:val="000000" w:themeColor="text1"/>
          <w:sz w:val="21"/>
          <w:szCs w:val="21"/>
          <w:lang w:eastAsia="ja-JP" w:bidi="hi-IN"/>
        </w:rPr>
        <w:t>年仁川アジアパラ競技大会、</w:t>
      </w:r>
      <w:r w:rsidRPr="007508B3">
        <w:rPr>
          <w:rFonts w:ascii="Century" w:eastAsia="ＭＳ 明朝" w:hAnsi="Century"/>
          <w:color w:val="000000" w:themeColor="text1"/>
          <w:sz w:val="21"/>
          <w:szCs w:val="21"/>
          <w:lang w:eastAsia="ja-JP" w:bidi="hi-IN"/>
        </w:rPr>
        <w:t>2016</w:t>
      </w:r>
      <w:r w:rsidRPr="007508B3">
        <w:rPr>
          <w:rFonts w:ascii="Century" w:eastAsia="ＭＳ 明朝" w:hAnsi="Century"/>
          <w:color w:val="000000" w:themeColor="text1"/>
          <w:sz w:val="21"/>
          <w:szCs w:val="21"/>
          <w:lang w:eastAsia="ja-JP" w:bidi="hi-IN"/>
        </w:rPr>
        <w:t>年リオ</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パラリンピック、</w:t>
      </w:r>
      <w:r w:rsidRPr="007508B3">
        <w:rPr>
          <w:rFonts w:ascii="Century" w:eastAsia="ＭＳ 明朝" w:hAnsi="Century"/>
          <w:color w:val="000000" w:themeColor="text1"/>
          <w:sz w:val="21"/>
          <w:szCs w:val="21"/>
          <w:lang w:eastAsia="ja-JP" w:bidi="hi-IN"/>
        </w:rPr>
        <w:t>2018</w:t>
      </w:r>
      <w:r w:rsidRPr="007508B3">
        <w:rPr>
          <w:rFonts w:ascii="Century" w:eastAsia="ＭＳ 明朝" w:hAnsi="Century"/>
          <w:color w:val="000000" w:themeColor="text1"/>
          <w:sz w:val="21"/>
          <w:szCs w:val="21"/>
          <w:lang w:eastAsia="ja-JP" w:bidi="hi-IN"/>
        </w:rPr>
        <w:t>年平昌冬季パラリンピックなどの国際障害者スポーツ大会に代表団やスポーツチームを派遣し、良好な成果を上げている。これは、障害者スポーツに対する社会的認識を急速に高め、障害のある人にスポーツやレクリエーション活動への積極的な参加を促し、それによって彼らが自信と存在感を十分に発揮し、健康増進を図り、最終的には社会生活に参加する</w:t>
      </w:r>
      <w:r w:rsidR="00820819" w:rsidRPr="007508B3">
        <w:rPr>
          <w:rFonts w:ascii="Century" w:eastAsia="ＭＳ 明朝" w:hAnsi="Century" w:hint="eastAsia"/>
          <w:color w:val="000000" w:themeColor="text1"/>
          <w:sz w:val="21"/>
          <w:szCs w:val="21"/>
          <w:lang w:eastAsia="ja-JP" w:bidi="hi-IN"/>
        </w:rPr>
        <w:t>ことに</w:t>
      </w:r>
      <w:r w:rsidRPr="007508B3">
        <w:rPr>
          <w:rFonts w:ascii="Century" w:eastAsia="ＭＳ 明朝" w:hAnsi="Century"/>
          <w:color w:val="000000" w:themeColor="text1"/>
          <w:sz w:val="21"/>
          <w:szCs w:val="21"/>
          <w:lang w:eastAsia="ja-JP" w:bidi="hi-IN"/>
        </w:rPr>
        <w:t>積極的に貢献した。</w:t>
      </w:r>
    </w:p>
    <w:p w14:paraId="40851DED" w14:textId="05EC11C7"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226.</w:t>
      </w:r>
      <w:r w:rsidR="002B1577" w:rsidRPr="007508B3">
        <w:rPr>
          <w:rFonts w:ascii="Century" w:hAnsi="Century" w:hint="eastAsia"/>
          <w:color w:val="000000" w:themeColor="text1"/>
          <w:lang w:eastAsia="ja-JP"/>
        </w:rPr>
        <w:t xml:space="preserve"> </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は、障害者スポーツの発展のために、国内で定期的に</w:t>
      </w:r>
      <w:r w:rsidR="005C58BA" w:rsidRPr="007508B3">
        <w:rPr>
          <w:rFonts w:ascii="Century" w:hAnsi="Century"/>
          <w:color w:val="000000" w:themeColor="text1"/>
          <w:lang w:eastAsia="ja-JP"/>
        </w:rPr>
        <w:t>総合</w:t>
      </w:r>
      <w:r w:rsidRPr="007508B3">
        <w:rPr>
          <w:rFonts w:ascii="Century" w:hAnsi="Century"/>
          <w:color w:val="000000" w:themeColor="text1"/>
          <w:lang w:eastAsia="ja-JP"/>
        </w:rPr>
        <w:t>的な障害者スポーツ大会やイベントを開催している。</w:t>
      </w:r>
      <w:r w:rsidRPr="007508B3">
        <w:rPr>
          <w:rFonts w:ascii="Century" w:hAnsi="Century"/>
          <w:color w:val="000000" w:themeColor="text1"/>
          <w:lang w:eastAsia="ja-JP"/>
        </w:rPr>
        <w:t>2010</w:t>
      </w:r>
      <w:r w:rsidRPr="007508B3">
        <w:rPr>
          <w:rFonts w:ascii="Century" w:hAnsi="Century"/>
          <w:color w:val="000000" w:themeColor="text1"/>
          <w:lang w:eastAsia="ja-JP"/>
        </w:rPr>
        <w:t>年には、</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で初めて、障害のある人とない人</w:t>
      </w:r>
      <w:r w:rsidR="007B4ED8" w:rsidRPr="007508B3">
        <w:rPr>
          <w:rFonts w:ascii="Century" w:hAnsi="Century" w:hint="eastAsia"/>
          <w:color w:val="000000" w:themeColor="text1"/>
          <w:lang w:eastAsia="ja-JP"/>
        </w:rPr>
        <w:t>が参加する</w:t>
      </w:r>
      <w:r w:rsidRPr="007508B3">
        <w:rPr>
          <w:rFonts w:ascii="Century" w:hAnsi="Century"/>
          <w:color w:val="000000" w:themeColor="text1"/>
          <w:lang w:eastAsia="ja-JP"/>
        </w:rPr>
        <w:t>全国卓球</w:t>
      </w:r>
      <w:r w:rsidR="007B4ED8" w:rsidRPr="007508B3">
        <w:rPr>
          <w:rFonts w:ascii="Century" w:hAnsi="Century" w:hint="eastAsia"/>
          <w:color w:val="000000" w:themeColor="text1"/>
          <w:lang w:eastAsia="ja-JP"/>
        </w:rPr>
        <w:lastRenderedPageBreak/>
        <w:t>トーナメント</w:t>
      </w:r>
      <w:r w:rsidRPr="007508B3">
        <w:rPr>
          <w:rFonts w:ascii="Century" w:hAnsi="Century"/>
          <w:color w:val="000000" w:themeColor="text1"/>
          <w:lang w:eastAsia="ja-JP"/>
        </w:rPr>
        <w:t>が開催され、現在では、春と秋の年</w:t>
      </w:r>
      <w:r w:rsidRPr="007508B3">
        <w:rPr>
          <w:rFonts w:ascii="Century" w:hAnsi="Century"/>
          <w:color w:val="000000" w:themeColor="text1"/>
          <w:lang w:eastAsia="ja-JP"/>
        </w:rPr>
        <w:t>2</w:t>
      </w:r>
      <w:r w:rsidRPr="007508B3">
        <w:rPr>
          <w:rFonts w:ascii="Century" w:hAnsi="Century"/>
          <w:color w:val="000000" w:themeColor="text1"/>
          <w:lang w:eastAsia="ja-JP"/>
        </w:rPr>
        <w:t>回、全国障害者スポーツ大会が開催されている。さらに、</w:t>
      </w:r>
      <w:r w:rsidRPr="007508B3">
        <w:rPr>
          <w:rFonts w:ascii="Century" w:hAnsi="Century"/>
          <w:color w:val="000000" w:themeColor="text1"/>
          <w:lang w:eastAsia="ja-JP"/>
        </w:rPr>
        <w:t>2010</w:t>
      </w:r>
      <w:r w:rsidRPr="007508B3">
        <w:rPr>
          <w:rFonts w:ascii="Century" w:hAnsi="Century"/>
          <w:color w:val="000000" w:themeColor="text1"/>
          <w:lang w:eastAsia="ja-JP"/>
        </w:rPr>
        <w:t>年の大会は卓球のみ、選手も</w:t>
      </w:r>
      <w:r w:rsidRPr="007508B3">
        <w:rPr>
          <w:rFonts w:ascii="Century" w:hAnsi="Century"/>
          <w:color w:val="000000" w:themeColor="text1"/>
          <w:lang w:eastAsia="ja-JP"/>
        </w:rPr>
        <w:t>50</w:t>
      </w:r>
      <w:r w:rsidRPr="007508B3">
        <w:rPr>
          <w:rFonts w:ascii="Century" w:hAnsi="Century"/>
          <w:color w:val="000000" w:themeColor="text1"/>
          <w:lang w:eastAsia="ja-JP"/>
        </w:rPr>
        <w:t>人程度だったが、現在では約</w:t>
      </w:r>
      <w:r w:rsidRPr="007508B3">
        <w:rPr>
          <w:rFonts w:ascii="Century" w:hAnsi="Century"/>
          <w:color w:val="000000" w:themeColor="text1"/>
          <w:lang w:eastAsia="ja-JP"/>
        </w:rPr>
        <w:t>400</w:t>
      </w:r>
      <w:r w:rsidRPr="007508B3">
        <w:rPr>
          <w:rFonts w:ascii="Century" w:hAnsi="Century"/>
          <w:color w:val="000000" w:themeColor="text1"/>
          <w:lang w:eastAsia="ja-JP"/>
        </w:rPr>
        <w:t>人の選手が</w:t>
      </w:r>
      <w:r w:rsidRPr="007508B3">
        <w:rPr>
          <w:rFonts w:ascii="Century" w:hAnsi="Century"/>
          <w:color w:val="000000" w:themeColor="text1"/>
          <w:lang w:eastAsia="ja-JP"/>
        </w:rPr>
        <w:t>5</w:t>
      </w:r>
      <w:r w:rsidRPr="007508B3">
        <w:rPr>
          <w:rFonts w:ascii="Century" w:hAnsi="Century"/>
          <w:color w:val="000000" w:themeColor="text1"/>
          <w:lang w:eastAsia="ja-JP"/>
        </w:rPr>
        <w:t>種目（卓球、テニス、水泳、射撃、アーチェリー）で競い合っている。</w:t>
      </w:r>
      <w:r w:rsidR="00964C9B" w:rsidRPr="007508B3">
        <w:rPr>
          <w:rFonts w:ascii="Century" w:hAnsi="Century"/>
          <w:color w:val="000000" w:themeColor="text1"/>
          <w:lang w:eastAsia="ja-JP"/>
        </w:rPr>
        <w:t xml:space="preserve"> </w:t>
      </w:r>
    </w:p>
    <w:p w14:paraId="4DD9EB48" w14:textId="77B75FE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227.</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朝鮮障害者体育協会（</w:t>
      </w:r>
      <w:r w:rsidRPr="007508B3">
        <w:rPr>
          <w:rFonts w:ascii="Century" w:eastAsia="ＭＳ 明朝" w:hAnsi="Century"/>
          <w:color w:val="000000" w:themeColor="text1"/>
          <w:sz w:val="21"/>
          <w:szCs w:val="21"/>
          <w:lang w:eastAsia="ja-JP" w:bidi="hi-IN"/>
        </w:rPr>
        <w:t>KSAD</w:t>
      </w:r>
      <w:r w:rsidR="007B4ED8" w:rsidRPr="007508B3">
        <w:rPr>
          <w:rFonts w:ascii="Century" w:eastAsia="ＭＳ 明朝" w:hAnsi="Century" w:hint="eastAsia"/>
          <w:color w:val="000000" w:themeColor="text1"/>
          <w:sz w:val="21"/>
          <w:szCs w:val="21"/>
          <w:lang w:eastAsia="ja-JP" w:bidi="hi-IN"/>
        </w:rPr>
        <w:t xml:space="preserve">: </w:t>
      </w:r>
      <w:r w:rsidR="007B4ED8" w:rsidRPr="007508B3">
        <w:rPr>
          <w:rFonts w:ascii="Century" w:eastAsia="ＭＳ 明朝" w:hAnsi="Century"/>
          <w:color w:val="000000" w:themeColor="text1"/>
          <w:sz w:val="18"/>
          <w:szCs w:val="18"/>
          <w:lang w:eastAsia="ja-JP" w:bidi="hi-IN"/>
        </w:rPr>
        <w:t>Korean Sports Association of the Disabled</w:t>
      </w:r>
      <w:r w:rsidRPr="007508B3">
        <w:rPr>
          <w:rFonts w:ascii="Century" w:eastAsia="ＭＳ 明朝" w:hAnsi="Century"/>
          <w:color w:val="000000" w:themeColor="text1"/>
          <w:sz w:val="21"/>
          <w:szCs w:val="21"/>
          <w:lang w:eastAsia="ja-JP" w:bidi="hi-IN"/>
        </w:rPr>
        <w:t>）は、障害者スポーツの急速な発展と</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のスポーツ活動への</w:t>
      </w:r>
      <w:r w:rsidR="00DD1733" w:rsidRPr="007508B3">
        <w:rPr>
          <w:rFonts w:ascii="Century" w:hAnsi="Century" w:hint="eastAsia"/>
          <w:color w:val="000000" w:themeColor="text1"/>
          <w:lang w:eastAsia="ja-JP"/>
        </w:rPr>
        <w:t>実効的</w:t>
      </w:r>
      <w:r w:rsidR="00DD1733" w:rsidRPr="007508B3">
        <w:rPr>
          <w:rFonts w:ascii="ＭＳ 明朝" w:eastAsia="ＭＳ 明朝" w:hAnsi="ＭＳ 明朝" w:hint="eastAsia"/>
          <w:color w:val="000000" w:themeColor="text1"/>
          <w:lang w:eastAsia="ja-JP"/>
        </w:rPr>
        <w:t>な</w:t>
      </w:r>
      <w:r w:rsidRPr="007508B3">
        <w:rPr>
          <w:rFonts w:ascii="Century" w:eastAsia="ＭＳ 明朝" w:hAnsi="Century"/>
          <w:color w:val="000000" w:themeColor="text1"/>
          <w:sz w:val="21"/>
          <w:szCs w:val="21"/>
          <w:lang w:eastAsia="ja-JP" w:bidi="hi-IN"/>
        </w:rPr>
        <w:t>参加を確保する上で重要な役割を果たしている。</w:t>
      </w:r>
      <w:r w:rsidR="007B4ED8" w:rsidRPr="007508B3">
        <w:rPr>
          <w:rFonts w:ascii="Century" w:eastAsia="ＭＳ 明朝" w:hAnsi="Century" w:hint="eastAsia"/>
          <w:color w:val="000000" w:themeColor="text1"/>
          <w:sz w:val="21"/>
          <w:szCs w:val="21"/>
          <w:lang w:eastAsia="ja-JP" w:bidi="hi-IN"/>
        </w:rPr>
        <w:t>同協会</w:t>
      </w:r>
      <w:r w:rsidRPr="007508B3">
        <w:rPr>
          <w:rFonts w:ascii="Century" w:eastAsia="ＭＳ 明朝" w:hAnsi="Century"/>
          <w:color w:val="000000" w:themeColor="text1"/>
          <w:sz w:val="21"/>
          <w:szCs w:val="21"/>
          <w:lang w:eastAsia="ja-JP" w:bidi="hi-IN"/>
        </w:rPr>
        <w:t>は傘下に</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な競技協会と地方支部を擁している。また、障害者スポーツ発展のための政策立案と計画策定に重要な貢献をするため、国家パラリンピック委員会と積極的かつ</w:t>
      </w:r>
      <w:r w:rsidR="00DD1733" w:rsidRPr="007508B3">
        <w:rPr>
          <w:rFonts w:ascii="Century" w:hAnsi="Century" w:hint="eastAsia"/>
          <w:color w:val="000000" w:themeColor="text1"/>
          <w:lang w:eastAsia="ja-JP"/>
        </w:rPr>
        <w:t>実効的</w:t>
      </w:r>
      <w:r w:rsidR="00DD1733" w:rsidRPr="007508B3">
        <w:rPr>
          <w:rFonts w:ascii="Century" w:hAnsi="Century"/>
          <w:color w:val="000000" w:themeColor="text1"/>
          <w:lang w:eastAsia="ja-JP"/>
        </w:rPr>
        <w:t>に</w:t>
      </w:r>
      <w:r w:rsidRPr="007508B3">
        <w:rPr>
          <w:rFonts w:ascii="Century" w:eastAsia="ＭＳ 明朝" w:hAnsi="Century"/>
          <w:color w:val="000000" w:themeColor="text1"/>
          <w:sz w:val="21"/>
          <w:szCs w:val="21"/>
          <w:lang w:eastAsia="ja-JP" w:bidi="hi-IN"/>
        </w:rPr>
        <w:t>協力している。</w:t>
      </w:r>
      <w:r w:rsidRPr="007508B3">
        <w:rPr>
          <w:rFonts w:ascii="Century" w:eastAsia="ＭＳ 明朝" w:hAnsi="Century"/>
          <w:color w:val="000000" w:themeColor="text1"/>
          <w:sz w:val="21"/>
          <w:szCs w:val="21"/>
          <w:lang w:eastAsia="ja-JP" w:bidi="hi-IN"/>
        </w:rPr>
        <w:t xml:space="preserve"> </w:t>
      </w:r>
    </w:p>
    <w:p w14:paraId="6C5A2993" w14:textId="77777777" w:rsidR="001D2861" w:rsidRPr="007508B3" w:rsidRDefault="001D2861" w:rsidP="00654499">
      <w:pPr>
        <w:pStyle w:val="SingleTxtG"/>
        <w:ind w:left="142" w:right="0"/>
        <w:jc w:val="left"/>
        <w:rPr>
          <w:rFonts w:ascii="Century" w:eastAsia="ＭＳ 明朝" w:hAnsi="Century"/>
          <w:color w:val="000000" w:themeColor="text1"/>
          <w:sz w:val="21"/>
          <w:szCs w:val="21"/>
          <w:lang w:eastAsia="ja-JP" w:bidi="hi-IN"/>
        </w:rPr>
      </w:pPr>
    </w:p>
    <w:p w14:paraId="3C240F5C" w14:textId="51A2873F"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III.</w:t>
      </w:r>
      <w:r w:rsidR="009E27EC" w:rsidRPr="007508B3">
        <w:rPr>
          <w:rFonts w:ascii="Century" w:eastAsia="ＭＳ 明朝" w:hAnsi="Century" w:hint="eastAsia"/>
          <w:b/>
          <w:bCs/>
          <w:color w:val="000000" w:themeColor="text1"/>
          <w:sz w:val="24"/>
          <w:szCs w:val="24"/>
          <w:lang w:eastAsia="ja-JP" w:bidi="hi-IN"/>
        </w:rPr>
        <w:t xml:space="preserve"> </w:t>
      </w:r>
      <w:r w:rsidR="002D44FA" w:rsidRPr="007508B3">
        <w:rPr>
          <w:rFonts w:ascii="Century" w:eastAsia="ＭＳ 明朝" w:hAnsi="Century"/>
          <w:b/>
          <w:bCs/>
          <w:color w:val="000000" w:themeColor="text1"/>
          <w:sz w:val="24"/>
          <w:szCs w:val="24"/>
          <w:lang w:eastAsia="ja-JP" w:bidi="hi-IN"/>
        </w:rPr>
        <w:t>特定の</w:t>
      </w:r>
      <w:r w:rsidRPr="007508B3">
        <w:rPr>
          <w:rFonts w:ascii="Century" w:eastAsia="ＭＳ 明朝" w:hAnsi="Century"/>
          <w:b/>
          <w:bCs/>
          <w:color w:val="000000" w:themeColor="text1"/>
          <w:sz w:val="24"/>
          <w:szCs w:val="24"/>
          <w:lang w:eastAsia="ja-JP" w:bidi="hi-IN"/>
        </w:rPr>
        <w:t>義務（第</w:t>
      </w:r>
      <w:r w:rsidRPr="007508B3">
        <w:rPr>
          <w:rFonts w:ascii="Century" w:eastAsia="ＭＳ 明朝" w:hAnsi="Century"/>
          <w:b/>
          <w:bCs/>
          <w:color w:val="000000" w:themeColor="text1"/>
          <w:sz w:val="24"/>
          <w:szCs w:val="24"/>
          <w:lang w:eastAsia="ja-JP" w:bidi="hi-IN"/>
        </w:rPr>
        <w:t>31</w:t>
      </w:r>
      <w:r w:rsidRPr="007508B3">
        <w:rPr>
          <w:rFonts w:ascii="Century" w:eastAsia="ＭＳ 明朝" w:hAnsi="Century"/>
          <w:b/>
          <w:bCs/>
          <w:color w:val="000000" w:themeColor="text1"/>
          <w:sz w:val="24"/>
          <w:szCs w:val="24"/>
          <w:lang w:eastAsia="ja-JP" w:bidi="hi-IN"/>
        </w:rPr>
        <w:t>～</w:t>
      </w:r>
      <w:r w:rsidRPr="007508B3">
        <w:rPr>
          <w:rFonts w:ascii="Century" w:eastAsia="ＭＳ 明朝" w:hAnsi="Century"/>
          <w:b/>
          <w:bCs/>
          <w:color w:val="000000" w:themeColor="text1"/>
          <w:sz w:val="24"/>
          <w:szCs w:val="24"/>
          <w:lang w:eastAsia="ja-JP" w:bidi="hi-IN"/>
        </w:rPr>
        <w:t>33</w:t>
      </w:r>
      <w:r w:rsidRPr="007508B3">
        <w:rPr>
          <w:rFonts w:ascii="Century" w:eastAsia="ＭＳ 明朝" w:hAnsi="Century"/>
          <w:b/>
          <w:bCs/>
          <w:color w:val="000000" w:themeColor="text1"/>
          <w:sz w:val="24"/>
          <w:szCs w:val="24"/>
          <w:lang w:eastAsia="ja-JP" w:bidi="hi-IN"/>
        </w:rPr>
        <w:t>条）</w:t>
      </w:r>
    </w:p>
    <w:p w14:paraId="4E6E0CF8" w14:textId="50E62C07"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統計及び</w:t>
      </w:r>
      <w:r w:rsidR="009E27EC" w:rsidRPr="007508B3">
        <w:rPr>
          <w:rFonts w:ascii="ＭＳ 明朝" w:eastAsia="ＭＳ 明朝" w:hAnsi="ＭＳ 明朝" w:cs="ＭＳ 明朝" w:hint="eastAsia"/>
          <w:b/>
          <w:bCs/>
          <w:color w:val="000000" w:themeColor="text1"/>
          <w:sz w:val="24"/>
          <w:szCs w:val="24"/>
        </w:rPr>
        <w:t>資料の</w:t>
      </w:r>
      <w:r w:rsidRPr="007508B3">
        <w:rPr>
          <w:rFonts w:ascii="Century" w:eastAsia="ＭＳ 明朝" w:hAnsi="Century"/>
          <w:b/>
          <w:bCs/>
          <w:color w:val="000000" w:themeColor="text1"/>
          <w:sz w:val="24"/>
          <w:szCs w:val="24"/>
          <w:lang w:eastAsia="ja-JP" w:bidi="hi-IN"/>
        </w:rPr>
        <w:t>収集（第</w:t>
      </w:r>
      <w:r w:rsidRPr="007508B3">
        <w:rPr>
          <w:rFonts w:ascii="Century" w:eastAsia="ＭＳ 明朝" w:hAnsi="Century"/>
          <w:b/>
          <w:bCs/>
          <w:color w:val="000000" w:themeColor="text1"/>
          <w:sz w:val="24"/>
          <w:szCs w:val="24"/>
          <w:lang w:eastAsia="ja-JP" w:bidi="hi-IN"/>
        </w:rPr>
        <w:t>31</w:t>
      </w:r>
      <w:r w:rsidRPr="007508B3">
        <w:rPr>
          <w:rFonts w:ascii="Century" w:eastAsia="ＭＳ 明朝" w:hAnsi="Century"/>
          <w:b/>
          <w:bCs/>
          <w:color w:val="000000" w:themeColor="text1"/>
          <w:sz w:val="24"/>
          <w:szCs w:val="24"/>
          <w:lang w:eastAsia="ja-JP" w:bidi="hi-IN"/>
        </w:rPr>
        <w:t>条）</w:t>
      </w:r>
    </w:p>
    <w:p w14:paraId="6EF46A0C" w14:textId="064BC382"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28</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11CB1833" w14:textId="42DAC355" w:rsidR="001D2861" w:rsidRPr="007508B3" w:rsidRDefault="001A1F1F" w:rsidP="002B157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28</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E13EF5" w:rsidRPr="007508B3">
        <w:rPr>
          <w:rFonts w:ascii="Century" w:eastAsia="ＭＳ 明朝" w:hAnsi="Century"/>
          <w:color w:val="000000" w:themeColor="text1"/>
          <w:sz w:val="18"/>
          <w:szCs w:val="18"/>
          <w:lang w:eastAsia="ja-JP" w:bidi="hi-IN"/>
        </w:rPr>
        <w:t>障害のある人</w:t>
      </w:r>
      <w:r w:rsidR="00E13EF5" w:rsidRPr="007508B3">
        <w:rPr>
          <w:rFonts w:ascii="Century" w:eastAsia="ＭＳ 明朝" w:hAnsi="Century" w:hint="eastAsia"/>
          <w:color w:val="000000" w:themeColor="text1"/>
          <w:sz w:val="18"/>
          <w:szCs w:val="18"/>
          <w:lang w:eastAsia="ja-JP" w:bidi="hi-IN"/>
        </w:rPr>
        <w:t>の</w:t>
      </w:r>
      <w:r w:rsidR="00E13EF5" w:rsidRPr="007508B3">
        <w:rPr>
          <w:rFonts w:ascii="Century" w:eastAsia="ＭＳ 明朝" w:hAnsi="Century"/>
          <w:color w:val="000000" w:themeColor="text1"/>
          <w:sz w:val="18"/>
          <w:szCs w:val="18"/>
          <w:lang w:eastAsia="ja-JP" w:bidi="hi-IN"/>
        </w:rPr>
        <w:t>分類されたデータ収集の措置、ワシントン・グループ短縮質問票セットの使用状況</w:t>
      </w:r>
      <w:r w:rsidR="00E13EF5" w:rsidRPr="007508B3">
        <w:rPr>
          <w:rFonts w:ascii="Century" w:eastAsia="ＭＳ 明朝" w:hAnsi="Century" w:hint="eastAsia"/>
          <w:color w:val="000000" w:themeColor="text1"/>
          <w:sz w:val="18"/>
          <w:szCs w:val="18"/>
          <w:lang w:eastAsia="ja-JP" w:bidi="hi-IN"/>
        </w:rPr>
        <w:t>、</w:t>
      </w:r>
      <w:r w:rsidR="00E13EF5" w:rsidRPr="007508B3">
        <w:rPr>
          <w:rFonts w:ascii="Century" w:eastAsia="ＭＳ 明朝" w:hAnsi="Century"/>
          <w:color w:val="000000" w:themeColor="text1"/>
          <w:sz w:val="18"/>
          <w:szCs w:val="18"/>
          <w:lang w:eastAsia="ja-JP" w:bidi="hi-IN"/>
        </w:rPr>
        <w:t>障害のある人とその代表組織が</w:t>
      </w:r>
      <w:r w:rsidR="00E13EF5" w:rsidRPr="007508B3">
        <w:rPr>
          <w:rFonts w:ascii="Century" w:eastAsia="ＭＳ 明朝" w:hAnsi="Century" w:hint="eastAsia"/>
          <w:color w:val="000000" w:themeColor="text1"/>
          <w:sz w:val="18"/>
          <w:szCs w:val="18"/>
          <w:lang w:eastAsia="ja-JP" w:bidi="hi-IN"/>
        </w:rPr>
        <w:t>その過程に</w:t>
      </w:r>
      <w:r w:rsidR="00E13EF5" w:rsidRPr="007508B3">
        <w:rPr>
          <w:rFonts w:ascii="Century" w:eastAsia="ＭＳ 明朝" w:hAnsi="Century"/>
          <w:color w:val="000000" w:themeColor="text1"/>
          <w:sz w:val="18"/>
          <w:szCs w:val="18"/>
          <w:lang w:eastAsia="ja-JP" w:bidi="hi-IN"/>
        </w:rPr>
        <w:t>関与する方法</w:t>
      </w:r>
      <w:r w:rsidR="002B1577"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55A6F367" w14:textId="4FD5AE0A" w:rsidR="0076088A" w:rsidRPr="007508B3" w:rsidRDefault="00C71D10" w:rsidP="00654499">
      <w:pPr>
        <w:pStyle w:val="SingleTxtG"/>
        <w:ind w:left="142" w:right="0"/>
        <w:jc w:val="left"/>
        <w:rPr>
          <w:rFonts w:ascii="Century" w:eastAsia="ＭＳ 明朝" w:hAnsi="Century"/>
          <w:color w:val="000000" w:themeColor="text1"/>
          <w:sz w:val="16"/>
          <w:szCs w:val="16"/>
          <w:lang w:eastAsia="ja-JP" w:bidi="hi-IN"/>
        </w:rPr>
      </w:pPr>
      <w:r w:rsidRPr="007508B3">
        <w:rPr>
          <w:rFonts w:ascii="Century" w:eastAsia="ＭＳ 明朝" w:hAnsi="Century"/>
          <w:color w:val="000000" w:themeColor="text1"/>
          <w:sz w:val="21"/>
          <w:szCs w:val="21"/>
          <w:lang w:eastAsia="ja-JP" w:bidi="hi-IN"/>
        </w:rPr>
        <w:t>228.</w:t>
      </w:r>
      <w:r w:rsidR="002B1577"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では、中央統計局（</w:t>
      </w:r>
      <w:r w:rsidRPr="007508B3">
        <w:rPr>
          <w:rFonts w:ascii="Century" w:eastAsia="ＭＳ 明朝" w:hAnsi="Century"/>
          <w:color w:val="000000" w:themeColor="text1"/>
          <w:sz w:val="21"/>
          <w:szCs w:val="21"/>
          <w:lang w:eastAsia="ja-JP" w:bidi="hi-IN"/>
        </w:rPr>
        <w:t>CBS</w:t>
      </w:r>
      <w:r w:rsidR="00E13EF5" w:rsidRPr="007508B3">
        <w:rPr>
          <w:rFonts w:ascii="Century" w:eastAsia="ＭＳ 明朝" w:hAnsi="Century" w:hint="eastAsia"/>
          <w:color w:val="000000" w:themeColor="text1"/>
          <w:sz w:val="21"/>
          <w:szCs w:val="21"/>
          <w:lang w:eastAsia="ja-JP" w:bidi="hi-IN"/>
        </w:rPr>
        <w:t xml:space="preserve">: </w:t>
      </w:r>
      <w:r w:rsidR="00E13EF5" w:rsidRPr="007508B3">
        <w:rPr>
          <w:rFonts w:ascii="Century" w:eastAsia="ＭＳ 明朝" w:hAnsi="Century"/>
          <w:color w:val="000000" w:themeColor="text1"/>
          <w:sz w:val="18"/>
          <w:szCs w:val="18"/>
          <w:lang w:eastAsia="ja-JP" w:bidi="hi-IN"/>
        </w:rPr>
        <w:t>Central Bureau of Statistics</w:t>
      </w:r>
      <w:r w:rsidRPr="007508B3">
        <w:rPr>
          <w:rFonts w:ascii="Century" w:eastAsia="ＭＳ 明朝" w:hAnsi="Century"/>
          <w:color w:val="000000" w:themeColor="text1"/>
          <w:sz w:val="21"/>
          <w:szCs w:val="21"/>
          <w:lang w:eastAsia="ja-JP" w:bidi="hi-IN"/>
        </w:rPr>
        <w:t>）が全ての統計及びデータ収集を担当している。</w:t>
      </w:r>
      <w:r w:rsidRPr="007508B3">
        <w:rPr>
          <w:rFonts w:ascii="Century" w:eastAsia="ＭＳ 明朝" w:hAnsi="Century"/>
          <w:color w:val="000000" w:themeColor="text1"/>
          <w:sz w:val="21"/>
          <w:szCs w:val="21"/>
          <w:lang w:eastAsia="ja-JP" w:bidi="hi-IN"/>
        </w:rPr>
        <w:t>CBS</w:t>
      </w:r>
      <w:r w:rsidRPr="007508B3">
        <w:rPr>
          <w:rFonts w:ascii="Century" w:eastAsia="ＭＳ 明朝" w:hAnsi="Century"/>
          <w:color w:val="000000" w:themeColor="text1"/>
          <w:sz w:val="21"/>
          <w:szCs w:val="21"/>
          <w:lang w:eastAsia="ja-JP" w:bidi="hi-IN"/>
        </w:rPr>
        <w:t>は統計を収集し、全国（都市部、農村部、</w:t>
      </w:r>
      <w:r w:rsidR="007C5252" w:rsidRPr="007508B3">
        <w:rPr>
          <w:rFonts w:ascii="Century" w:eastAsia="ＭＳ 明朝" w:hAnsi="Century" w:hint="eastAsia"/>
          <w:color w:val="000000" w:themeColor="text1"/>
          <w:sz w:val="21"/>
          <w:szCs w:val="21"/>
          <w:lang w:eastAsia="ja-JP" w:bidi="hi-IN"/>
        </w:rPr>
        <w:t>遠隔</w:t>
      </w:r>
      <w:r w:rsidRPr="007508B3">
        <w:rPr>
          <w:rFonts w:ascii="Century" w:eastAsia="ＭＳ 明朝" w:hAnsi="Century"/>
          <w:color w:val="000000" w:themeColor="text1"/>
          <w:sz w:val="21"/>
          <w:szCs w:val="21"/>
          <w:lang w:eastAsia="ja-JP" w:bidi="hi-IN"/>
        </w:rPr>
        <w:t>地域を含む）における</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の実態について</w:t>
      </w:r>
      <w:r w:rsidR="00C62FC9" w:rsidRPr="007508B3">
        <w:rPr>
          <w:rFonts w:ascii="Century" w:eastAsia="ＭＳ 明朝" w:hAnsi="Century"/>
          <w:color w:val="000000" w:themeColor="text1"/>
          <w:sz w:val="21"/>
          <w:szCs w:val="21"/>
          <w:lang w:eastAsia="ja-JP" w:bidi="hi-IN"/>
        </w:rPr>
        <w:t>、国勢調査、標本調査、不定期の部門調査などによってデータを収集している。</w:t>
      </w:r>
    </w:p>
    <w:p w14:paraId="43FA29D7" w14:textId="649A8577"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229.</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障害調査に関しては、</w:t>
      </w:r>
      <w:r w:rsidR="0076088A" w:rsidRPr="007508B3">
        <w:rPr>
          <w:rFonts w:ascii="Century" w:hAnsi="Century"/>
          <w:color w:val="000000" w:themeColor="text1"/>
          <w:lang w:eastAsia="ja-JP"/>
        </w:rPr>
        <w:t>中央統計局</w:t>
      </w:r>
      <w:r w:rsidRPr="007508B3">
        <w:rPr>
          <w:rFonts w:ascii="Century" w:hAnsi="Century"/>
          <w:color w:val="000000" w:themeColor="text1"/>
          <w:lang w:eastAsia="ja-JP"/>
        </w:rPr>
        <w:t>は</w:t>
      </w:r>
      <w:r w:rsidR="0076088A" w:rsidRPr="007508B3">
        <w:rPr>
          <w:rFonts w:ascii="Century" w:hAnsi="Century"/>
          <w:color w:val="000000" w:themeColor="text1"/>
          <w:lang w:eastAsia="ja-JP"/>
        </w:rPr>
        <w:t>保護連盟</w:t>
      </w:r>
      <w:r w:rsidR="0076088A" w:rsidRPr="007508B3">
        <w:rPr>
          <w:rFonts w:ascii="Century" w:hAnsi="Century" w:hint="eastAsia"/>
          <w:color w:val="000000" w:themeColor="text1"/>
          <w:lang w:eastAsia="ja-JP"/>
        </w:rPr>
        <w:t>（</w:t>
      </w:r>
      <w:r w:rsidRPr="007508B3">
        <w:rPr>
          <w:rFonts w:ascii="Century" w:hAnsi="Century"/>
          <w:color w:val="000000" w:themeColor="text1"/>
          <w:lang w:eastAsia="ja-JP"/>
        </w:rPr>
        <w:t>KFPD</w:t>
      </w:r>
      <w:r w:rsidR="0076088A" w:rsidRPr="007508B3">
        <w:rPr>
          <w:rFonts w:ascii="Century" w:hAnsi="Century" w:hint="eastAsia"/>
          <w:color w:val="000000" w:themeColor="text1"/>
          <w:lang w:eastAsia="ja-JP"/>
        </w:rPr>
        <w:t>）</w:t>
      </w:r>
      <w:r w:rsidRPr="007508B3">
        <w:rPr>
          <w:rFonts w:ascii="Century" w:hAnsi="Century"/>
          <w:color w:val="000000" w:themeColor="text1"/>
          <w:lang w:eastAsia="ja-JP"/>
        </w:rPr>
        <w:t>と協議して調査の</w:t>
      </w:r>
      <w:r w:rsidR="005C58BA" w:rsidRPr="007508B3">
        <w:rPr>
          <w:rFonts w:ascii="Century" w:hAnsi="Century"/>
          <w:color w:val="000000" w:themeColor="text1"/>
          <w:lang w:eastAsia="ja-JP"/>
        </w:rPr>
        <w:t>対象地区区分（</w:t>
      </w:r>
      <w:r w:rsidR="005C58BA" w:rsidRPr="007508B3">
        <w:rPr>
          <w:rFonts w:ascii="Century" w:hAnsi="Century"/>
          <w:color w:val="000000" w:themeColor="text1"/>
          <w:lang w:eastAsia="ja-JP"/>
        </w:rPr>
        <w:t>clusters</w:t>
      </w:r>
      <w:r w:rsidR="005C58BA" w:rsidRPr="007508B3">
        <w:rPr>
          <w:rFonts w:ascii="Century" w:hAnsi="Century"/>
          <w:color w:val="000000" w:themeColor="text1"/>
          <w:lang w:eastAsia="ja-JP"/>
        </w:rPr>
        <w:t>）</w:t>
      </w:r>
      <w:r w:rsidRPr="007508B3">
        <w:rPr>
          <w:rFonts w:ascii="Century" w:hAnsi="Century"/>
          <w:color w:val="000000" w:themeColor="text1"/>
          <w:lang w:eastAsia="ja-JP"/>
        </w:rPr>
        <w:t>と調査方法を確定し、</w:t>
      </w:r>
      <w:r w:rsidR="0076088A" w:rsidRPr="007508B3">
        <w:rPr>
          <w:rFonts w:ascii="Century" w:hAnsi="Century"/>
          <w:color w:val="000000" w:themeColor="text1"/>
          <w:lang w:eastAsia="ja-JP"/>
        </w:rPr>
        <w:t>保護連盟</w:t>
      </w:r>
      <w:r w:rsidRPr="007508B3">
        <w:rPr>
          <w:rFonts w:ascii="Century" w:hAnsi="Century"/>
          <w:color w:val="000000" w:themeColor="text1"/>
          <w:lang w:eastAsia="ja-JP"/>
        </w:rPr>
        <w:t>は、障害に関する標本調査など、専門家による技術的協議が必要な場合に、専門家を対象地域に派遣</w:t>
      </w:r>
      <w:r w:rsidR="0076088A" w:rsidRPr="007508B3">
        <w:rPr>
          <w:rFonts w:ascii="Century" w:hAnsi="Century" w:hint="eastAsia"/>
          <w:color w:val="000000" w:themeColor="text1"/>
          <w:lang w:eastAsia="ja-JP"/>
        </w:rPr>
        <w:t>して</w:t>
      </w:r>
      <w:r w:rsidR="0076088A" w:rsidRPr="007508B3">
        <w:rPr>
          <w:rFonts w:ascii="Century" w:hAnsi="Century"/>
          <w:color w:val="000000" w:themeColor="text1"/>
          <w:lang w:eastAsia="ja-JP"/>
        </w:rPr>
        <w:t>中央統計局</w:t>
      </w:r>
      <w:r w:rsidRPr="007508B3">
        <w:rPr>
          <w:rFonts w:ascii="Century" w:hAnsi="Century"/>
          <w:color w:val="000000" w:themeColor="text1"/>
          <w:lang w:eastAsia="ja-JP"/>
        </w:rPr>
        <w:t>と協力している。</w:t>
      </w:r>
      <w:r w:rsidRPr="007508B3">
        <w:rPr>
          <w:rFonts w:ascii="Century" w:hAnsi="Century"/>
          <w:color w:val="000000" w:themeColor="text1"/>
          <w:lang w:eastAsia="ja-JP"/>
        </w:rPr>
        <w:t xml:space="preserve"> </w:t>
      </w:r>
    </w:p>
    <w:p w14:paraId="6F23FE82" w14:textId="68EE9A8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230.</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2023</w:t>
      </w:r>
      <w:r w:rsidRPr="007508B3">
        <w:rPr>
          <w:rFonts w:ascii="Century" w:eastAsia="ＭＳ 明朝" w:hAnsi="Century"/>
          <w:color w:val="000000" w:themeColor="text1"/>
          <w:sz w:val="21"/>
          <w:szCs w:val="21"/>
          <w:lang w:eastAsia="ja-JP" w:bidi="hi-IN"/>
        </w:rPr>
        <w:t>年には、</w:t>
      </w:r>
      <w:r w:rsidR="0076088A" w:rsidRPr="007508B3">
        <w:rPr>
          <w:rFonts w:ascii="Century" w:hAnsi="Century"/>
          <w:color w:val="000000" w:themeColor="text1"/>
          <w:lang w:eastAsia="ja-JP"/>
        </w:rPr>
        <w:t>保護連盟</w:t>
      </w:r>
      <w:r w:rsidRPr="007508B3">
        <w:rPr>
          <w:rFonts w:ascii="Century" w:eastAsia="ＭＳ 明朝" w:hAnsi="Century"/>
          <w:color w:val="000000" w:themeColor="text1"/>
          <w:sz w:val="21"/>
          <w:szCs w:val="21"/>
          <w:lang w:eastAsia="ja-JP" w:bidi="hi-IN"/>
        </w:rPr>
        <w:t>と</w:t>
      </w:r>
      <w:r w:rsidR="0076088A" w:rsidRPr="007508B3">
        <w:rPr>
          <w:rFonts w:ascii="Century" w:eastAsia="ＭＳ 明朝" w:hAnsi="Century"/>
          <w:color w:val="000000" w:themeColor="text1"/>
          <w:sz w:val="21"/>
          <w:szCs w:val="21"/>
          <w:lang w:eastAsia="ja-JP" w:bidi="hi-IN"/>
        </w:rPr>
        <w:t>中央統計局</w:t>
      </w:r>
      <w:r w:rsidRPr="007508B3">
        <w:rPr>
          <w:rFonts w:ascii="Century" w:eastAsia="ＭＳ 明朝" w:hAnsi="Century"/>
          <w:color w:val="000000" w:themeColor="text1"/>
          <w:sz w:val="21"/>
          <w:szCs w:val="21"/>
          <w:lang w:eastAsia="ja-JP" w:bidi="hi-IN"/>
        </w:rPr>
        <w:t>は、ワシントングループが開発した質問項目を導入し、</w:t>
      </w:r>
      <w:r w:rsidRPr="007508B3">
        <w:rPr>
          <w:rFonts w:ascii="Century" w:eastAsia="ＭＳ 明朝" w:hAnsi="Century"/>
          <w:color w:val="000000" w:themeColor="text1"/>
          <w:sz w:val="21"/>
          <w:szCs w:val="21"/>
          <w:lang w:eastAsia="ja-JP" w:bidi="hi-IN"/>
        </w:rPr>
        <w:t>5</w:t>
      </w:r>
      <w:r w:rsidRPr="007508B3">
        <w:rPr>
          <w:rFonts w:ascii="Century" w:eastAsia="ＭＳ 明朝" w:hAnsi="Century"/>
          <w:color w:val="000000" w:themeColor="text1"/>
          <w:sz w:val="21"/>
          <w:szCs w:val="21"/>
          <w:lang w:eastAsia="ja-JP" w:bidi="hi-IN"/>
        </w:rPr>
        <w:t>つの</w:t>
      </w:r>
      <w:r w:rsidR="0076088A"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20</w:t>
      </w:r>
      <w:r w:rsidRPr="007508B3">
        <w:rPr>
          <w:rFonts w:ascii="Century" w:eastAsia="ＭＳ 明朝" w:hAnsi="Century"/>
          <w:color w:val="000000" w:themeColor="text1"/>
          <w:sz w:val="21"/>
          <w:szCs w:val="21"/>
          <w:lang w:eastAsia="ja-JP" w:bidi="hi-IN"/>
        </w:rPr>
        <w:t>郡で障害サンプル調査を共同で実施する予定である。</w:t>
      </w:r>
    </w:p>
    <w:p w14:paraId="28C5C768" w14:textId="77777777" w:rsidR="009E27EC" w:rsidRPr="007508B3" w:rsidRDefault="009E27EC" w:rsidP="00654499">
      <w:pPr>
        <w:pStyle w:val="SingleTxtG"/>
        <w:ind w:left="142" w:right="0"/>
        <w:jc w:val="left"/>
        <w:rPr>
          <w:rFonts w:ascii="Century" w:eastAsia="ＭＳ 明朝" w:hAnsi="Century"/>
          <w:color w:val="000000" w:themeColor="text1"/>
          <w:sz w:val="21"/>
          <w:szCs w:val="21"/>
          <w:lang w:eastAsia="ja-JP" w:bidi="hi-IN"/>
        </w:rPr>
      </w:pPr>
    </w:p>
    <w:p w14:paraId="52E7C686" w14:textId="1B9BAF4F"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国際協力（第</w:t>
      </w:r>
      <w:r w:rsidRPr="007508B3">
        <w:rPr>
          <w:rFonts w:ascii="Century" w:eastAsia="ＭＳ 明朝" w:hAnsi="Century"/>
          <w:b/>
          <w:bCs/>
          <w:color w:val="000000" w:themeColor="text1"/>
          <w:sz w:val="24"/>
          <w:szCs w:val="24"/>
          <w:lang w:eastAsia="ja-JP" w:bidi="hi-IN"/>
        </w:rPr>
        <w:t>32</w:t>
      </w:r>
      <w:r w:rsidRPr="007508B3">
        <w:rPr>
          <w:rFonts w:ascii="Century" w:eastAsia="ＭＳ 明朝" w:hAnsi="Century"/>
          <w:b/>
          <w:bCs/>
          <w:color w:val="000000" w:themeColor="text1"/>
          <w:sz w:val="24"/>
          <w:szCs w:val="24"/>
          <w:lang w:eastAsia="ja-JP" w:bidi="hi-IN"/>
        </w:rPr>
        <w:t>条）</w:t>
      </w:r>
    </w:p>
    <w:p w14:paraId="20B7E1EA" w14:textId="6D2EA257"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29</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2916A640" w14:textId="5A3A5C36" w:rsidR="009E27EC" w:rsidRPr="007508B3" w:rsidRDefault="001A1F1F" w:rsidP="00C62FC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009246A7" w:rsidRPr="007508B3">
        <w:rPr>
          <w:rFonts w:ascii="Century" w:eastAsia="ＭＳ 明朝" w:hAnsi="Century" w:cs="ＭＳ 明朝"/>
          <w:color w:val="000000" w:themeColor="text1"/>
          <w:sz w:val="18"/>
          <w:szCs w:val="18"/>
          <w:lang w:eastAsia="ja-JP"/>
        </w:rPr>
        <w:t>29</w:t>
      </w:r>
      <w:r w:rsidRPr="007508B3">
        <w:rPr>
          <w:rFonts w:ascii="Century" w:eastAsia="ＭＳ 明朝" w:hAnsi="Century" w:cs="ＭＳ 明朝"/>
          <w:color w:val="000000" w:themeColor="text1"/>
          <w:sz w:val="18"/>
          <w:szCs w:val="18"/>
          <w:lang w:eastAsia="ja-JP"/>
        </w:rPr>
        <w:t>は</w:t>
      </w:r>
      <w:r w:rsidRPr="007508B3">
        <w:rPr>
          <w:rFonts w:ascii="ＭＳ 明朝" w:eastAsia="ＭＳ 明朝" w:hAnsi="ＭＳ 明朝" w:cs="ＭＳ 明朝"/>
          <w:color w:val="000000" w:themeColor="text1"/>
          <w:sz w:val="18"/>
          <w:szCs w:val="18"/>
          <w:lang w:eastAsia="ja-JP"/>
        </w:rPr>
        <w:t>、</w:t>
      </w:r>
      <w:r w:rsidR="00970D27" w:rsidRPr="007508B3">
        <w:rPr>
          <w:rFonts w:ascii="Century" w:eastAsia="ＭＳ 明朝" w:hAnsi="Century"/>
          <w:color w:val="000000" w:themeColor="text1"/>
          <w:sz w:val="18"/>
          <w:szCs w:val="18"/>
          <w:lang w:eastAsia="ja-JP" w:bidi="hi-IN"/>
        </w:rPr>
        <w:t>障害に特化したプロジェクト、協定、プログラムへの国際協力を支援する際に、障害のある人が関与するためのプログラム</w:t>
      </w:r>
      <w:r w:rsidR="00970D27" w:rsidRPr="007508B3">
        <w:rPr>
          <w:rFonts w:ascii="Century" w:eastAsia="ＭＳ 明朝" w:hAnsi="Century" w:hint="eastAsia"/>
          <w:color w:val="000000" w:themeColor="text1"/>
          <w:sz w:val="18"/>
          <w:szCs w:val="18"/>
          <w:lang w:eastAsia="ja-JP" w:bidi="hi-IN"/>
        </w:rPr>
        <w:t>と</w:t>
      </w:r>
      <w:r w:rsidR="00970D27" w:rsidRPr="007508B3">
        <w:rPr>
          <w:rFonts w:ascii="Century" w:eastAsia="ＭＳ 明朝" w:hAnsi="Century"/>
          <w:color w:val="000000" w:themeColor="text1"/>
          <w:sz w:val="18"/>
          <w:szCs w:val="18"/>
          <w:lang w:eastAsia="ja-JP" w:bidi="hi-IN"/>
        </w:rPr>
        <w:t>戦略</w:t>
      </w:r>
      <w:r w:rsidR="00C62FC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4962A2AD" w14:textId="1644C95E"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231.</w:t>
      </w:r>
      <w:r w:rsidR="00C62FC9" w:rsidRPr="007508B3">
        <w:rPr>
          <w:rFonts w:ascii="Century" w:hAnsi="Century" w:hint="eastAsia"/>
          <w:color w:val="000000" w:themeColor="text1"/>
          <w:lang w:eastAsia="ja-JP"/>
        </w:rPr>
        <w:t xml:space="preserve"> </w:t>
      </w:r>
      <w:r w:rsidR="00970D27" w:rsidRPr="007508B3">
        <w:rPr>
          <w:rFonts w:ascii="Century" w:hAnsi="Century"/>
          <w:color w:val="000000" w:themeColor="text1"/>
          <w:lang w:eastAsia="ja-JP"/>
        </w:rPr>
        <w:t>障害者権利保護促進法</w:t>
      </w:r>
      <w:r w:rsidRPr="007508B3">
        <w:rPr>
          <w:rFonts w:ascii="Century" w:hAnsi="Century"/>
          <w:color w:val="000000" w:themeColor="text1"/>
          <w:lang w:eastAsia="ja-JP"/>
        </w:rPr>
        <w:t>第</w:t>
      </w:r>
      <w:r w:rsidRPr="007508B3">
        <w:rPr>
          <w:rFonts w:ascii="Century" w:hAnsi="Century"/>
          <w:color w:val="000000" w:themeColor="text1"/>
          <w:lang w:eastAsia="ja-JP"/>
        </w:rPr>
        <w:t>8</w:t>
      </w:r>
      <w:r w:rsidRPr="007508B3">
        <w:rPr>
          <w:rFonts w:ascii="Century" w:hAnsi="Century"/>
          <w:color w:val="000000" w:themeColor="text1"/>
          <w:lang w:eastAsia="ja-JP"/>
        </w:rPr>
        <w:t>条は、</w:t>
      </w:r>
      <w:r w:rsidR="00970D27" w:rsidRPr="007508B3">
        <w:rPr>
          <w:rFonts w:ascii="Century" w:hAnsi="Century" w:hint="eastAsia"/>
          <w:color w:val="000000" w:themeColor="text1"/>
          <w:lang w:eastAsia="ja-JP"/>
        </w:rPr>
        <w:t>障害のある人</w:t>
      </w:r>
      <w:r w:rsidRPr="007508B3">
        <w:rPr>
          <w:rFonts w:ascii="Century" w:hAnsi="Century"/>
          <w:color w:val="000000" w:themeColor="text1"/>
          <w:lang w:eastAsia="ja-JP"/>
        </w:rPr>
        <w:t>の権利</w:t>
      </w:r>
      <w:r w:rsidR="00970D27" w:rsidRPr="007508B3">
        <w:rPr>
          <w:rFonts w:ascii="Century" w:hAnsi="Century" w:hint="eastAsia"/>
          <w:color w:val="000000" w:themeColor="text1"/>
          <w:lang w:eastAsia="ja-JP"/>
        </w:rPr>
        <w:t>の</w:t>
      </w:r>
      <w:r w:rsidRPr="007508B3">
        <w:rPr>
          <w:rFonts w:ascii="Century" w:hAnsi="Century"/>
          <w:color w:val="000000" w:themeColor="text1"/>
          <w:lang w:eastAsia="ja-JP"/>
        </w:rPr>
        <w:t>保護</w:t>
      </w:r>
      <w:r w:rsidR="00DD37CF" w:rsidRPr="007508B3">
        <w:rPr>
          <w:rFonts w:ascii="Century" w:hAnsi="Century" w:hint="eastAsia"/>
          <w:color w:val="000000" w:themeColor="text1"/>
          <w:lang w:eastAsia="ja-JP"/>
        </w:rPr>
        <w:t>・</w:t>
      </w:r>
      <w:r w:rsidRPr="007508B3">
        <w:rPr>
          <w:rFonts w:ascii="Century" w:hAnsi="Century"/>
          <w:color w:val="000000" w:themeColor="text1"/>
          <w:lang w:eastAsia="ja-JP"/>
        </w:rPr>
        <w:t>促進に</w:t>
      </w:r>
      <w:r w:rsidR="00970D27" w:rsidRPr="007508B3">
        <w:rPr>
          <w:rFonts w:ascii="Century" w:hAnsi="Century" w:hint="eastAsia"/>
          <w:color w:val="000000" w:themeColor="text1"/>
          <w:lang w:eastAsia="ja-JP"/>
        </w:rPr>
        <w:t>関して</w:t>
      </w:r>
      <w:r w:rsidRPr="007508B3">
        <w:rPr>
          <w:rFonts w:ascii="Century" w:hAnsi="Century"/>
          <w:color w:val="000000" w:themeColor="text1"/>
          <w:lang w:eastAsia="ja-JP"/>
        </w:rPr>
        <w:t>、国際機関、外国政府機関、非政府組織、在外</w:t>
      </w:r>
      <w:r w:rsidR="009C7EF7" w:rsidRPr="007508B3">
        <w:rPr>
          <w:rFonts w:ascii="Century" w:hAnsi="Century"/>
          <w:color w:val="000000" w:themeColor="text1"/>
          <w:lang w:eastAsia="ja-JP"/>
        </w:rPr>
        <w:t>朝鮮</w:t>
      </w:r>
      <w:r w:rsidRPr="007508B3">
        <w:rPr>
          <w:rFonts w:ascii="Century" w:hAnsi="Century"/>
          <w:color w:val="000000" w:themeColor="text1"/>
          <w:lang w:eastAsia="ja-JP"/>
        </w:rPr>
        <w:t>人組織</w:t>
      </w:r>
      <w:r w:rsidR="00970D27" w:rsidRPr="007508B3">
        <w:rPr>
          <w:rFonts w:ascii="Century" w:hAnsi="Century" w:hint="eastAsia"/>
          <w:color w:val="000000" w:themeColor="text1"/>
          <w:lang w:eastAsia="ja-JP"/>
        </w:rPr>
        <w:t>、</w:t>
      </w:r>
      <w:r w:rsidRPr="007508B3">
        <w:rPr>
          <w:rFonts w:ascii="Century" w:hAnsi="Century"/>
          <w:color w:val="000000" w:themeColor="text1"/>
          <w:lang w:eastAsia="ja-JP"/>
        </w:rPr>
        <w:t>個人との交流・協力を促進することを規定している。</w:t>
      </w:r>
      <w:r w:rsidR="00396E84" w:rsidRPr="007508B3">
        <w:rPr>
          <w:rFonts w:ascii="Century" w:hAnsi="Century"/>
          <w:color w:val="000000" w:themeColor="text1"/>
          <w:lang w:eastAsia="ja-JP"/>
        </w:rPr>
        <w:t>北朝鮮</w:t>
      </w:r>
      <w:r w:rsidRPr="007508B3">
        <w:rPr>
          <w:rFonts w:ascii="Century" w:hAnsi="Century"/>
          <w:color w:val="000000" w:themeColor="text1"/>
          <w:lang w:eastAsia="ja-JP"/>
        </w:rPr>
        <w:t>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の権利</w:t>
      </w:r>
      <w:r w:rsidR="00DD37CF" w:rsidRPr="007508B3">
        <w:rPr>
          <w:rFonts w:ascii="Century" w:hAnsi="Century" w:hint="eastAsia"/>
          <w:color w:val="000000" w:themeColor="text1"/>
          <w:lang w:eastAsia="ja-JP"/>
        </w:rPr>
        <w:t>の</w:t>
      </w:r>
      <w:r w:rsidRPr="007508B3">
        <w:rPr>
          <w:rFonts w:ascii="Century" w:hAnsi="Century"/>
          <w:color w:val="000000" w:themeColor="text1"/>
          <w:lang w:eastAsia="ja-JP"/>
        </w:rPr>
        <w:t>保護</w:t>
      </w:r>
      <w:r w:rsidR="00DD37CF" w:rsidRPr="007508B3">
        <w:rPr>
          <w:rFonts w:ascii="Century" w:hAnsi="Century" w:hint="eastAsia"/>
          <w:color w:val="000000" w:themeColor="text1"/>
          <w:lang w:eastAsia="ja-JP"/>
        </w:rPr>
        <w:t>・</w:t>
      </w:r>
      <w:r w:rsidR="00DD37CF" w:rsidRPr="007508B3">
        <w:rPr>
          <w:rFonts w:ascii="Century" w:hAnsi="Century"/>
          <w:color w:val="000000" w:themeColor="text1"/>
          <w:lang w:eastAsia="ja-JP"/>
        </w:rPr>
        <w:t>促進</w:t>
      </w:r>
      <w:r w:rsidRPr="007508B3">
        <w:rPr>
          <w:rFonts w:ascii="Century" w:hAnsi="Century"/>
          <w:color w:val="000000" w:themeColor="text1"/>
          <w:lang w:eastAsia="ja-JP"/>
        </w:rPr>
        <w:t>に</w:t>
      </w:r>
      <w:r w:rsidR="00970D27" w:rsidRPr="007508B3">
        <w:rPr>
          <w:rFonts w:ascii="Century" w:hAnsi="Century" w:hint="eastAsia"/>
          <w:color w:val="000000" w:themeColor="text1"/>
          <w:lang w:eastAsia="ja-JP"/>
        </w:rPr>
        <w:t>関しては</w:t>
      </w:r>
      <w:r w:rsidRPr="007508B3">
        <w:rPr>
          <w:rFonts w:ascii="Century" w:hAnsi="Century"/>
          <w:color w:val="000000" w:themeColor="text1"/>
          <w:lang w:eastAsia="ja-JP"/>
        </w:rPr>
        <w:t>、他国、国際機関及び個人との交流・協力強化に注力している。</w:t>
      </w:r>
    </w:p>
    <w:p w14:paraId="6807AA6D" w14:textId="2B0B0B8E"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232.</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過去数年間、</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は、国内の外交使節団や国際機関と、リハビリテーション、教育、雇用、</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の文化的生活など</w:t>
      </w:r>
      <w:r w:rsidR="00E44E62" w:rsidRPr="007508B3">
        <w:rPr>
          <w:rFonts w:ascii="Century" w:eastAsia="ＭＳ 明朝" w:hAnsi="Century"/>
          <w:color w:val="000000" w:themeColor="text1"/>
          <w:sz w:val="21"/>
          <w:szCs w:val="21"/>
          <w:lang w:eastAsia="ja-JP"/>
        </w:rPr>
        <w:t>さまざま</w:t>
      </w:r>
      <w:r w:rsidRPr="007508B3">
        <w:rPr>
          <w:rFonts w:ascii="Century" w:eastAsia="ＭＳ 明朝" w:hAnsi="Century"/>
          <w:color w:val="000000" w:themeColor="text1"/>
          <w:sz w:val="21"/>
          <w:szCs w:val="21"/>
          <w:lang w:eastAsia="ja-JP" w:bidi="hi-IN"/>
        </w:rPr>
        <w:t>な分野で協力し、積極的な成果を上げてきた。</w:t>
      </w:r>
    </w:p>
    <w:p w14:paraId="092200CD" w14:textId="61C70DB1"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233.</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しかし、最近では、米国による一方的な制裁や国連安全保障理事会による不当な制裁により、国連やその他の国際機関、個人との協力プロジェクトは中止または大幅に縮小され、国際協力に関する戦略の実施に大きな</w:t>
      </w:r>
      <w:r w:rsidR="00DD37CF" w:rsidRPr="007508B3">
        <w:rPr>
          <w:rFonts w:ascii="Century" w:eastAsia="ＭＳ 明朝" w:hAnsi="Century" w:hint="eastAsia"/>
          <w:color w:val="000000" w:themeColor="text1"/>
          <w:sz w:val="21"/>
          <w:szCs w:val="21"/>
          <w:lang w:eastAsia="ja-JP" w:bidi="hi-IN"/>
        </w:rPr>
        <w:t>バリア</w:t>
      </w:r>
      <w:r w:rsidRPr="007508B3">
        <w:rPr>
          <w:rFonts w:ascii="Century" w:eastAsia="ＭＳ 明朝" w:hAnsi="Century"/>
          <w:color w:val="000000" w:themeColor="text1"/>
          <w:sz w:val="21"/>
          <w:szCs w:val="21"/>
          <w:lang w:eastAsia="ja-JP" w:bidi="hi-IN"/>
        </w:rPr>
        <w:t>が生じている。</w:t>
      </w:r>
    </w:p>
    <w:p w14:paraId="1C58602C" w14:textId="77777777" w:rsidR="009E27EC" w:rsidRPr="007508B3" w:rsidRDefault="009E27EC" w:rsidP="00654499">
      <w:pPr>
        <w:pStyle w:val="SingleTxtG"/>
        <w:ind w:left="142" w:right="0"/>
        <w:jc w:val="left"/>
        <w:rPr>
          <w:rFonts w:ascii="Century" w:eastAsia="ＭＳ 明朝" w:hAnsi="Century"/>
          <w:color w:val="000000" w:themeColor="text1"/>
          <w:sz w:val="21"/>
          <w:szCs w:val="21"/>
          <w:lang w:eastAsia="ja-JP" w:bidi="hi-IN"/>
        </w:rPr>
      </w:pPr>
    </w:p>
    <w:p w14:paraId="78856CD8" w14:textId="2C65279A" w:rsidR="00C71D10" w:rsidRPr="007508B3" w:rsidRDefault="00C71D10" w:rsidP="00654499">
      <w:pPr>
        <w:pStyle w:val="SingleTxtG"/>
        <w:ind w:left="142" w:right="0"/>
        <w:jc w:val="left"/>
        <w:rPr>
          <w:rFonts w:ascii="Century" w:eastAsia="ＭＳ 明朝" w:hAnsi="Century"/>
          <w:b/>
          <w:bCs/>
          <w:color w:val="000000" w:themeColor="text1"/>
          <w:sz w:val="24"/>
          <w:szCs w:val="24"/>
          <w:lang w:eastAsia="ja-JP" w:bidi="hi-IN"/>
        </w:rPr>
      </w:pPr>
      <w:r w:rsidRPr="007508B3">
        <w:rPr>
          <w:rFonts w:ascii="Century" w:eastAsia="ＭＳ 明朝" w:hAnsi="Century"/>
          <w:b/>
          <w:bCs/>
          <w:color w:val="000000" w:themeColor="text1"/>
          <w:sz w:val="24"/>
          <w:szCs w:val="24"/>
          <w:lang w:eastAsia="ja-JP" w:bidi="hi-IN"/>
        </w:rPr>
        <w:t>国内</w:t>
      </w:r>
      <w:r w:rsidR="009E27EC" w:rsidRPr="007508B3">
        <w:rPr>
          <w:rFonts w:ascii="ＭＳ 明朝" w:eastAsia="ＭＳ 明朝" w:hAnsi="ＭＳ 明朝" w:cs="ＭＳ 明朝" w:hint="eastAsia"/>
          <w:b/>
          <w:bCs/>
          <w:color w:val="000000" w:themeColor="text1"/>
          <w:sz w:val="24"/>
          <w:szCs w:val="24"/>
        </w:rPr>
        <w:t>における</w:t>
      </w:r>
      <w:r w:rsidRPr="007508B3">
        <w:rPr>
          <w:rFonts w:ascii="Century" w:eastAsia="ＭＳ 明朝" w:hAnsi="Century"/>
          <w:b/>
          <w:bCs/>
          <w:color w:val="000000" w:themeColor="text1"/>
          <w:sz w:val="24"/>
          <w:szCs w:val="24"/>
          <w:lang w:eastAsia="ja-JP" w:bidi="hi-IN"/>
        </w:rPr>
        <w:t>実施と監視（第</w:t>
      </w:r>
      <w:r w:rsidRPr="007508B3">
        <w:rPr>
          <w:rFonts w:ascii="Century" w:eastAsia="ＭＳ 明朝" w:hAnsi="Century"/>
          <w:b/>
          <w:bCs/>
          <w:color w:val="000000" w:themeColor="text1"/>
          <w:sz w:val="24"/>
          <w:szCs w:val="24"/>
          <w:lang w:eastAsia="ja-JP" w:bidi="hi-IN"/>
        </w:rPr>
        <w:t>33</w:t>
      </w:r>
      <w:r w:rsidRPr="007508B3">
        <w:rPr>
          <w:rFonts w:ascii="Century" w:eastAsia="ＭＳ 明朝" w:hAnsi="Century"/>
          <w:b/>
          <w:bCs/>
          <w:color w:val="000000" w:themeColor="text1"/>
          <w:sz w:val="24"/>
          <w:szCs w:val="24"/>
          <w:lang w:eastAsia="ja-JP" w:bidi="hi-IN"/>
        </w:rPr>
        <w:t>条）</w:t>
      </w:r>
    </w:p>
    <w:p w14:paraId="31AD9966" w14:textId="3116C457"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30(a)</w:t>
      </w:r>
      <w:r w:rsidR="00C71D10" w:rsidRPr="007508B3">
        <w:rPr>
          <w:rFonts w:ascii="Century" w:eastAsia="ＭＳ 明朝" w:hAnsi="Century"/>
          <w:b/>
          <w:bCs/>
          <w:color w:val="000000" w:themeColor="text1"/>
          <w:sz w:val="22"/>
          <w:szCs w:val="22"/>
          <w:lang w:eastAsia="ja-JP" w:bidi="hi-IN"/>
        </w:rPr>
        <w:t>に対する回答</w:t>
      </w:r>
    </w:p>
    <w:p w14:paraId="6FAE3237" w14:textId="6DB6B309" w:rsidR="009E27EC" w:rsidRPr="007508B3" w:rsidRDefault="009246A7" w:rsidP="00C62FC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事前質問事</w:t>
      </w:r>
      <w:r w:rsidRPr="007508B3">
        <w:rPr>
          <w:rFonts w:ascii="Century" w:eastAsia="ＭＳ 明朝" w:hAnsi="Century" w:cs="ＭＳ 明朝"/>
          <w:color w:val="000000" w:themeColor="text1"/>
          <w:sz w:val="18"/>
          <w:szCs w:val="18"/>
          <w:lang w:eastAsia="ja-JP"/>
        </w:rPr>
        <w:t>項</w:t>
      </w:r>
      <w:r w:rsidRPr="007508B3">
        <w:rPr>
          <w:rFonts w:ascii="Century" w:eastAsia="ＭＳ 明朝" w:hAnsi="Century" w:cs="ＭＳ 明朝"/>
          <w:color w:val="000000" w:themeColor="text1"/>
          <w:sz w:val="18"/>
          <w:szCs w:val="18"/>
          <w:lang w:eastAsia="ja-JP"/>
        </w:rPr>
        <w:t>30(a)</w:t>
      </w:r>
      <w:r w:rsidRPr="007508B3">
        <w:rPr>
          <w:rFonts w:ascii="Century" w:eastAsia="ＭＳ 明朝" w:hAnsi="Century" w:cs="ＭＳ 明朝"/>
          <w:color w:val="000000" w:themeColor="text1"/>
          <w:sz w:val="18"/>
          <w:szCs w:val="18"/>
          <w:lang w:eastAsia="ja-JP"/>
        </w:rPr>
        <w:t>は、</w:t>
      </w:r>
      <w:r w:rsidR="002D4605" w:rsidRPr="007508B3">
        <w:rPr>
          <w:rFonts w:ascii="Century" w:eastAsia="ＭＳ 明朝" w:hAnsi="Century" w:hint="eastAsia"/>
          <w:color w:val="000000" w:themeColor="text1"/>
          <w:sz w:val="18"/>
          <w:szCs w:val="18"/>
          <w:lang w:eastAsia="ja-JP" w:bidi="hi-IN"/>
        </w:rPr>
        <w:t>条約</w:t>
      </w:r>
      <w:r w:rsidR="002D4605" w:rsidRPr="007508B3">
        <w:rPr>
          <w:rFonts w:ascii="Century" w:eastAsia="ＭＳ 明朝" w:hAnsi="Century"/>
          <w:color w:val="000000" w:themeColor="text1"/>
          <w:sz w:val="18"/>
          <w:szCs w:val="18"/>
          <w:lang w:eastAsia="ja-JP" w:bidi="hi-IN"/>
        </w:rPr>
        <w:t>実施の仕組みと</w:t>
      </w:r>
      <w:r w:rsidR="002D4605" w:rsidRPr="007508B3">
        <w:rPr>
          <w:rFonts w:ascii="Century" w:eastAsia="ＭＳ 明朝" w:hAnsi="Century" w:hint="eastAsia"/>
          <w:color w:val="000000" w:themeColor="text1"/>
          <w:sz w:val="18"/>
          <w:szCs w:val="18"/>
          <w:lang w:eastAsia="ja-JP" w:bidi="hi-IN"/>
        </w:rPr>
        <w:t>、</w:t>
      </w:r>
      <w:r w:rsidR="002D4605" w:rsidRPr="007508B3">
        <w:rPr>
          <w:rFonts w:ascii="Century" w:eastAsia="ＭＳ 明朝" w:hAnsi="Century"/>
          <w:color w:val="000000" w:themeColor="text1"/>
          <w:sz w:val="18"/>
          <w:szCs w:val="18"/>
          <w:lang w:eastAsia="ja-JP" w:bidi="hi-IN"/>
        </w:rPr>
        <w:t>その監視の措置について</w:t>
      </w:r>
      <w:r w:rsidR="009E27EC" w:rsidRPr="007508B3">
        <w:rPr>
          <w:rFonts w:ascii="ＭＳ 明朝" w:eastAsia="ＭＳ 明朝" w:hAnsi="ＭＳ 明朝" w:cs="ＭＳ 明朝" w:hint="eastAsia"/>
          <w:color w:val="000000" w:themeColor="text1"/>
          <w:sz w:val="18"/>
          <w:szCs w:val="18"/>
          <w:lang w:eastAsia="ja-JP"/>
        </w:rPr>
        <w:t>）</w:t>
      </w:r>
    </w:p>
    <w:p w14:paraId="6BE2AC81" w14:textId="4ED0B0D8"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234.</w:t>
      </w:r>
      <w:r w:rsidR="00396E84" w:rsidRPr="007508B3">
        <w:rPr>
          <w:rFonts w:ascii="Century" w:eastAsia="ＭＳ 明朝" w:hAnsi="Century" w:hint="eastAsia"/>
          <w:color w:val="000000" w:themeColor="text1"/>
          <w:sz w:val="21"/>
          <w:szCs w:val="21"/>
          <w:lang w:eastAsia="ja-JP" w:bidi="hi-IN"/>
        </w:rPr>
        <w:t xml:space="preserve"> </w:t>
      </w:r>
      <w:r w:rsidR="00396E84" w:rsidRPr="007508B3">
        <w:rPr>
          <w:rFonts w:ascii="Century" w:eastAsia="ＭＳ 明朝" w:hAnsi="Century"/>
          <w:color w:val="000000" w:themeColor="text1"/>
          <w:sz w:val="21"/>
          <w:szCs w:val="21"/>
          <w:lang w:eastAsia="ja-JP" w:bidi="hi-IN"/>
        </w:rPr>
        <w:t>北朝鮮</w:t>
      </w:r>
      <w:r w:rsidRPr="007508B3">
        <w:rPr>
          <w:rFonts w:ascii="Century" w:eastAsia="ＭＳ 明朝" w:hAnsi="Century"/>
          <w:color w:val="000000" w:themeColor="text1"/>
          <w:sz w:val="21"/>
          <w:szCs w:val="21"/>
          <w:lang w:eastAsia="ja-JP" w:bidi="hi-IN"/>
        </w:rPr>
        <w:t>における</w:t>
      </w:r>
      <w:r w:rsidR="002D4605" w:rsidRPr="007508B3">
        <w:rPr>
          <w:rFonts w:ascii="Century" w:eastAsia="ＭＳ 明朝" w:hAnsi="Century"/>
          <w:color w:val="000000" w:themeColor="text1"/>
          <w:sz w:val="21"/>
          <w:szCs w:val="21"/>
          <w:lang w:eastAsia="ja-JP" w:bidi="hi-IN"/>
        </w:rPr>
        <w:t>障害者権利条約</w:t>
      </w:r>
      <w:r w:rsidR="002D4605" w:rsidRPr="007508B3">
        <w:rPr>
          <w:rFonts w:ascii="Century" w:eastAsia="ＭＳ 明朝" w:hAnsi="Century" w:hint="eastAsia"/>
          <w:color w:val="000000" w:themeColor="text1"/>
          <w:sz w:val="21"/>
          <w:szCs w:val="21"/>
          <w:lang w:eastAsia="ja-JP" w:bidi="hi-IN"/>
        </w:rPr>
        <w:t>（</w:t>
      </w:r>
      <w:r w:rsidR="0015545C" w:rsidRPr="007508B3">
        <w:rPr>
          <w:rFonts w:ascii="Century" w:eastAsia="ＭＳ 明朝" w:hAnsi="Century"/>
          <w:color w:val="000000" w:themeColor="text1"/>
          <w:sz w:val="21"/>
          <w:szCs w:val="21"/>
          <w:lang w:eastAsia="ja-JP" w:bidi="hi-IN"/>
        </w:rPr>
        <w:t>CRPD</w:t>
      </w:r>
      <w:r w:rsidR="002D460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の実施に関する国内調整は、中央および地方レベルの障害者保護委員会、国際人権</w:t>
      </w:r>
      <w:r w:rsidR="00E902A0" w:rsidRPr="007508B3">
        <w:rPr>
          <w:rFonts w:ascii="Century" w:eastAsia="ＭＳ 明朝" w:hAnsi="Century" w:hint="eastAsia"/>
          <w:color w:val="000000" w:themeColor="text1"/>
          <w:sz w:val="21"/>
          <w:szCs w:val="21"/>
          <w:lang w:eastAsia="ja-JP" w:bidi="hi-IN"/>
        </w:rPr>
        <w:t>協約</w:t>
      </w:r>
      <w:r w:rsidRPr="007508B3">
        <w:rPr>
          <w:rFonts w:ascii="Century" w:eastAsia="ＭＳ 明朝" w:hAnsi="Century"/>
          <w:color w:val="000000" w:themeColor="text1"/>
          <w:sz w:val="21"/>
          <w:szCs w:val="21"/>
          <w:lang w:eastAsia="ja-JP" w:bidi="hi-IN"/>
        </w:rPr>
        <w:t>実施全国委員会</w:t>
      </w:r>
      <w:r w:rsidR="002D4605" w:rsidRPr="007508B3">
        <w:rPr>
          <w:rFonts w:ascii="Century" w:eastAsia="ＭＳ 明朝" w:hAnsi="Century" w:hint="eastAsia"/>
          <w:color w:val="000000" w:themeColor="text1"/>
          <w:sz w:val="21"/>
          <w:szCs w:val="21"/>
          <w:lang w:eastAsia="ja-JP" w:bidi="hi-IN"/>
        </w:rPr>
        <w:t>（</w:t>
      </w:r>
      <w:r w:rsidR="002D4605" w:rsidRPr="007508B3">
        <w:rPr>
          <w:rFonts w:ascii="Century" w:eastAsia="ＭＳ 明朝" w:hAnsi="Century"/>
          <w:color w:val="000000" w:themeColor="text1"/>
          <w:sz w:val="18"/>
          <w:szCs w:val="18"/>
          <w:lang w:eastAsia="ja-JP" w:bidi="hi-IN"/>
        </w:rPr>
        <w:t>National Committee for the Implementation of International Human Rights Instruments</w:t>
      </w:r>
      <w:r w:rsidR="002D4605"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、各レベルの人民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w:t>
      </w:r>
      <w:r w:rsidR="002D4605" w:rsidRPr="007508B3">
        <w:rPr>
          <w:rFonts w:ascii="Century" w:hAnsi="Century"/>
          <w:color w:val="000000" w:themeColor="text1"/>
          <w:lang w:eastAsia="ja-JP"/>
        </w:rPr>
        <w:t>保護連盟</w:t>
      </w:r>
      <w:r w:rsidR="002D4605"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その地方支部が責任を負っている。</w:t>
      </w:r>
      <w:r w:rsidRPr="007508B3">
        <w:rPr>
          <w:rFonts w:ascii="Century" w:eastAsia="ＭＳ 明朝" w:hAnsi="Century"/>
          <w:color w:val="000000" w:themeColor="text1"/>
          <w:sz w:val="21"/>
          <w:szCs w:val="21"/>
          <w:lang w:eastAsia="ja-JP" w:bidi="hi-IN"/>
        </w:rPr>
        <w:t xml:space="preserve"> </w:t>
      </w:r>
    </w:p>
    <w:p w14:paraId="7200B185" w14:textId="6FE8B7B5"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lastRenderedPageBreak/>
        <w:t>235.</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障害者保護</w:t>
      </w:r>
      <w:r w:rsidR="008768D5" w:rsidRPr="007508B3">
        <w:rPr>
          <w:rFonts w:ascii="Century" w:hAnsi="Century" w:hint="eastAsia"/>
          <w:color w:val="000000" w:themeColor="text1"/>
          <w:lang w:eastAsia="ja-JP"/>
        </w:rPr>
        <w:t>中央</w:t>
      </w:r>
      <w:r w:rsidRPr="007508B3">
        <w:rPr>
          <w:rFonts w:ascii="Century" w:hAnsi="Century"/>
          <w:color w:val="000000" w:themeColor="text1"/>
          <w:lang w:eastAsia="ja-JP"/>
        </w:rPr>
        <w:t>委員会</w:t>
      </w:r>
      <w:r w:rsidR="008768D5" w:rsidRPr="007508B3">
        <w:rPr>
          <w:rFonts w:ascii="Century" w:hAnsi="Century" w:hint="eastAsia"/>
          <w:color w:val="000000" w:themeColor="text1"/>
          <w:lang w:eastAsia="ja-JP"/>
        </w:rPr>
        <w:t>（</w:t>
      </w:r>
      <w:r w:rsidR="008768D5" w:rsidRPr="007508B3">
        <w:rPr>
          <w:rFonts w:ascii="Century" w:hAnsi="Century"/>
          <w:color w:val="000000" w:themeColor="text1"/>
          <w:sz w:val="18"/>
          <w:szCs w:val="18"/>
          <w:lang w:eastAsia="ja-JP"/>
        </w:rPr>
        <w:t>Central Committee for the Protection of Persons with Disabilities</w:t>
      </w:r>
      <w:r w:rsidR="008768D5" w:rsidRPr="007508B3">
        <w:rPr>
          <w:rFonts w:ascii="Century" w:hAnsi="Century" w:hint="eastAsia"/>
          <w:color w:val="000000" w:themeColor="text1"/>
          <w:lang w:eastAsia="ja-JP"/>
        </w:rPr>
        <w:t>）</w:t>
      </w:r>
      <w:r w:rsidRPr="007508B3">
        <w:rPr>
          <w:rFonts w:ascii="Century" w:hAnsi="Century"/>
          <w:color w:val="000000" w:themeColor="text1"/>
          <w:lang w:eastAsia="ja-JP"/>
        </w:rPr>
        <w:t>は内閣副首相が委員長を務め、教育相、</w:t>
      </w:r>
      <w:r w:rsidR="008768D5" w:rsidRPr="007508B3">
        <w:rPr>
          <w:rFonts w:ascii="Century" w:hAnsi="Century" w:hint="eastAsia"/>
          <w:color w:val="000000" w:themeColor="text1"/>
          <w:lang w:eastAsia="ja-JP"/>
        </w:rPr>
        <w:t>保健</w:t>
      </w:r>
      <w:r w:rsidRPr="007508B3">
        <w:rPr>
          <w:rFonts w:ascii="Century" w:hAnsi="Century"/>
          <w:color w:val="000000" w:themeColor="text1"/>
          <w:lang w:eastAsia="ja-JP"/>
        </w:rPr>
        <w:t>相、労働相が副委員長を務め</w:t>
      </w:r>
      <w:r w:rsidR="005C58BA" w:rsidRPr="007508B3">
        <w:rPr>
          <w:rFonts w:ascii="Century" w:hAnsi="Century"/>
          <w:color w:val="000000" w:themeColor="text1"/>
          <w:lang w:eastAsia="ja-JP"/>
        </w:rPr>
        <w:t>ている。また、</w:t>
      </w:r>
      <w:r w:rsidRPr="007508B3">
        <w:rPr>
          <w:rFonts w:ascii="Century" w:hAnsi="Century"/>
          <w:color w:val="000000" w:themeColor="text1"/>
          <w:lang w:eastAsia="ja-JP"/>
        </w:rPr>
        <w:t>国家計画委員会、国家緊急災害対策委員会、財政省、公安省、国家建設管理省、都市管理、対外経済関係、軽工業、体育・身体文化、文化、設計総局、中央統計局の各省庁の副責任者、ならびに保護連盟</w:t>
      </w:r>
      <w:r w:rsidR="005C58BA" w:rsidRPr="007508B3">
        <w:rPr>
          <w:rFonts w:ascii="Century" w:hAnsi="Century"/>
          <w:color w:val="000000" w:themeColor="text1"/>
          <w:lang w:eastAsia="ja-JP"/>
        </w:rPr>
        <w:t>（</w:t>
      </w:r>
      <w:r w:rsidR="005C58BA" w:rsidRPr="007508B3">
        <w:rPr>
          <w:rFonts w:ascii="Century" w:hAnsi="Century"/>
          <w:color w:val="000000" w:themeColor="text1"/>
          <w:lang w:eastAsia="ja-JP"/>
        </w:rPr>
        <w:t>KFPD</w:t>
      </w:r>
      <w:r w:rsidR="005C58BA" w:rsidRPr="007508B3">
        <w:rPr>
          <w:rFonts w:ascii="Century" w:hAnsi="Century"/>
          <w:color w:val="000000" w:themeColor="text1"/>
          <w:lang w:eastAsia="ja-JP"/>
        </w:rPr>
        <w:t>）</w:t>
      </w:r>
      <w:r w:rsidRPr="007508B3">
        <w:rPr>
          <w:rFonts w:ascii="Century" w:hAnsi="Century"/>
          <w:color w:val="000000" w:themeColor="text1"/>
          <w:lang w:eastAsia="ja-JP"/>
        </w:rPr>
        <w:t>、および盲人協会、</w:t>
      </w:r>
      <w:r w:rsidR="005C58BA" w:rsidRPr="007508B3">
        <w:rPr>
          <w:rFonts w:ascii="Century" w:hAnsi="Century"/>
          <w:color w:val="000000" w:themeColor="text1"/>
          <w:lang w:eastAsia="ja-JP"/>
        </w:rPr>
        <w:t>ろう</w:t>
      </w:r>
      <w:r w:rsidRPr="007508B3">
        <w:rPr>
          <w:rFonts w:ascii="Century" w:hAnsi="Century"/>
          <w:color w:val="000000" w:themeColor="text1"/>
          <w:lang w:eastAsia="ja-JP"/>
        </w:rPr>
        <w:t>者協会、女性障害者協会</w:t>
      </w:r>
      <w:r w:rsidR="007B7AA2" w:rsidRPr="007508B3">
        <w:rPr>
          <w:rFonts w:ascii="Century" w:hAnsi="Century" w:hint="eastAsia"/>
          <w:color w:val="000000" w:themeColor="text1"/>
          <w:lang w:eastAsia="ja-JP"/>
        </w:rPr>
        <w:t>など、</w:t>
      </w:r>
      <w:r w:rsidRPr="007508B3">
        <w:rPr>
          <w:rFonts w:ascii="Century" w:hAnsi="Century"/>
          <w:color w:val="000000" w:themeColor="text1"/>
          <w:lang w:eastAsia="ja-JP"/>
        </w:rPr>
        <w:t>その他の障害者関連</w:t>
      </w:r>
      <w:r w:rsidR="005C58BA" w:rsidRPr="007508B3">
        <w:rPr>
          <w:rFonts w:ascii="Century" w:hAnsi="Century"/>
          <w:color w:val="000000" w:themeColor="text1"/>
          <w:lang w:eastAsia="ja-JP"/>
        </w:rPr>
        <w:t>団体</w:t>
      </w:r>
      <w:r w:rsidRPr="007508B3">
        <w:rPr>
          <w:rFonts w:ascii="Century" w:hAnsi="Century"/>
          <w:color w:val="000000" w:themeColor="text1"/>
          <w:lang w:eastAsia="ja-JP"/>
        </w:rPr>
        <w:t>の長がメンバーとなっている。</w:t>
      </w:r>
    </w:p>
    <w:p w14:paraId="1FA72172" w14:textId="1B6D08ED"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236.</w:t>
      </w:r>
      <w:r w:rsidR="00E74903" w:rsidRPr="007508B3">
        <w:rPr>
          <w:rFonts w:ascii="Century" w:eastAsia="ＭＳ 明朝" w:hAnsi="Century" w:hint="eastAsia"/>
          <w:color w:val="000000" w:themeColor="text1"/>
          <w:sz w:val="21"/>
          <w:szCs w:val="21"/>
          <w:lang w:eastAsia="ja-JP" w:bidi="hi-IN"/>
        </w:rPr>
        <w:t xml:space="preserve"> </w:t>
      </w:r>
      <w:r w:rsidR="007B7AA2"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olor w:val="000000" w:themeColor="text1"/>
          <w:sz w:val="21"/>
          <w:szCs w:val="21"/>
          <w:lang w:eastAsia="ja-JP" w:bidi="hi-IN"/>
        </w:rPr>
        <w:t>、市、郡の</w:t>
      </w:r>
      <w:r w:rsidR="007B7AA2" w:rsidRPr="007508B3">
        <w:rPr>
          <w:rFonts w:ascii="Century" w:eastAsia="ＭＳ 明朝" w:hAnsi="Century" w:hint="eastAsia"/>
          <w:color w:val="000000" w:themeColor="text1"/>
          <w:sz w:val="21"/>
          <w:szCs w:val="21"/>
          <w:lang w:eastAsia="ja-JP" w:bidi="hi-IN"/>
        </w:rPr>
        <w:t>障害のある人の</w:t>
      </w:r>
      <w:r w:rsidRPr="007508B3">
        <w:rPr>
          <w:rFonts w:ascii="Century" w:eastAsia="ＭＳ 明朝" w:hAnsi="Century"/>
          <w:color w:val="000000" w:themeColor="text1"/>
          <w:sz w:val="21"/>
          <w:szCs w:val="21"/>
          <w:lang w:eastAsia="ja-JP" w:bidi="hi-IN"/>
        </w:rPr>
        <w:t>保護</w:t>
      </w:r>
      <w:r w:rsidR="007B7AA2" w:rsidRPr="007508B3">
        <w:rPr>
          <w:rFonts w:ascii="Century" w:eastAsia="ＭＳ 明朝" w:hAnsi="Century" w:hint="eastAsia"/>
          <w:color w:val="000000" w:themeColor="text1"/>
          <w:sz w:val="21"/>
          <w:szCs w:val="21"/>
          <w:lang w:eastAsia="ja-JP" w:bidi="hi-IN"/>
        </w:rPr>
        <w:t>のための</w:t>
      </w:r>
      <w:r w:rsidRPr="007508B3">
        <w:rPr>
          <w:rFonts w:ascii="Century" w:eastAsia="ＭＳ 明朝" w:hAnsi="Century"/>
          <w:color w:val="000000" w:themeColor="text1"/>
          <w:sz w:val="21"/>
          <w:szCs w:val="21"/>
          <w:lang w:eastAsia="ja-JP" w:bidi="hi-IN"/>
        </w:rPr>
        <w:t>委員会は、</w:t>
      </w:r>
      <w:r w:rsidR="007B7AA2" w:rsidRPr="007508B3">
        <w:rPr>
          <w:rFonts w:ascii="Century" w:eastAsia="ＭＳ 明朝" w:hAnsi="Century" w:hint="eastAsia"/>
          <w:color w:val="000000" w:themeColor="text1"/>
          <w:sz w:val="21"/>
          <w:szCs w:val="21"/>
          <w:lang w:eastAsia="ja-JP" w:bidi="hi-IN"/>
        </w:rPr>
        <w:t>その</w:t>
      </w:r>
      <w:r w:rsidRPr="007508B3">
        <w:rPr>
          <w:rFonts w:ascii="Century" w:eastAsia="ＭＳ 明朝" w:hAnsi="Century"/>
          <w:color w:val="000000" w:themeColor="text1"/>
          <w:sz w:val="21"/>
          <w:szCs w:val="21"/>
          <w:lang w:eastAsia="ja-JP" w:bidi="hi-IN"/>
        </w:rPr>
        <w:t>地域の人民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委員長が委員長を務め、教育、公衆衛生、社会保障、文化、司法などの部門の長、ならびに</w:t>
      </w:r>
      <w:r w:rsidR="005423AB"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olor w:val="000000" w:themeColor="text1"/>
          <w:sz w:val="21"/>
          <w:szCs w:val="21"/>
          <w:lang w:eastAsia="ja-JP" w:bidi="hi-IN"/>
        </w:rPr>
        <w:t>、市、郡レベルの</w:t>
      </w:r>
      <w:r w:rsidR="005423AB" w:rsidRPr="007508B3">
        <w:rPr>
          <w:rFonts w:ascii="Century" w:eastAsia="ＭＳ 明朝" w:hAnsi="Century"/>
          <w:color w:val="000000" w:themeColor="text1"/>
          <w:sz w:val="21"/>
          <w:szCs w:val="21"/>
          <w:lang w:eastAsia="ja-JP"/>
        </w:rPr>
        <w:t>保護連盟</w:t>
      </w:r>
      <w:r w:rsidRPr="007508B3">
        <w:rPr>
          <w:rFonts w:ascii="Century" w:eastAsia="ＭＳ 明朝" w:hAnsi="Century"/>
          <w:color w:val="000000" w:themeColor="text1"/>
          <w:sz w:val="21"/>
          <w:szCs w:val="21"/>
          <w:lang w:eastAsia="ja-JP" w:bidi="hi-IN"/>
        </w:rPr>
        <w:t>委員長、盲人、</w:t>
      </w:r>
      <w:r w:rsidR="005C58BA" w:rsidRPr="007508B3">
        <w:rPr>
          <w:rFonts w:ascii="Century" w:eastAsia="ＭＳ 明朝" w:hAnsi="Century"/>
          <w:color w:val="000000" w:themeColor="text1"/>
          <w:sz w:val="21"/>
          <w:szCs w:val="21"/>
          <w:lang w:eastAsia="ja-JP" w:bidi="hi-IN"/>
        </w:rPr>
        <w:t>ろう</w:t>
      </w:r>
      <w:r w:rsidRPr="007508B3">
        <w:rPr>
          <w:rFonts w:ascii="Century" w:eastAsia="ＭＳ 明朝" w:hAnsi="Century"/>
          <w:color w:val="000000" w:themeColor="text1"/>
          <w:sz w:val="21"/>
          <w:szCs w:val="21"/>
          <w:lang w:eastAsia="ja-JP" w:bidi="hi-IN"/>
        </w:rPr>
        <w:t>者、女性障害者協会の代表者が委員を務める。</w:t>
      </w:r>
    </w:p>
    <w:p w14:paraId="69BADC11" w14:textId="5F483669"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237.</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中央</w:t>
      </w:r>
      <w:r w:rsidR="005423AB"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地方</w:t>
      </w:r>
      <w:r w:rsidR="005423AB" w:rsidRPr="007508B3">
        <w:rPr>
          <w:rFonts w:ascii="Century" w:eastAsia="ＭＳ 明朝" w:hAnsi="Century" w:hint="eastAsia"/>
          <w:color w:val="000000" w:themeColor="text1"/>
          <w:sz w:val="21"/>
          <w:szCs w:val="21"/>
          <w:lang w:eastAsia="ja-JP" w:bidi="hi-IN"/>
        </w:rPr>
        <w:t>の</w:t>
      </w:r>
      <w:r w:rsidRPr="007508B3">
        <w:rPr>
          <w:rFonts w:ascii="Century" w:eastAsia="ＭＳ 明朝" w:hAnsi="Century"/>
          <w:color w:val="000000" w:themeColor="text1"/>
          <w:sz w:val="21"/>
          <w:szCs w:val="21"/>
          <w:lang w:eastAsia="ja-JP" w:bidi="hi-IN"/>
        </w:rPr>
        <w:t>障害者保護委員会は定期的に会合を開き、</w:t>
      </w:r>
      <w:r w:rsidR="007379AB"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の権利保護</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促進</w:t>
      </w:r>
      <w:r w:rsidR="005423AB" w:rsidRPr="007508B3">
        <w:rPr>
          <w:rFonts w:ascii="Century" w:eastAsia="ＭＳ 明朝" w:hAnsi="Century" w:cs="SimSun" w:hint="eastAsia"/>
          <w:color w:val="000000" w:themeColor="text1"/>
          <w:sz w:val="21"/>
          <w:szCs w:val="21"/>
          <w:lang w:eastAsia="ja-JP" w:bidi="hi-IN"/>
        </w:rPr>
        <w:t>と</w:t>
      </w:r>
      <w:r w:rsidRPr="007508B3">
        <w:rPr>
          <w:rFonts w:ascii="Century" w:eastAsia="ＭＳ 明朝" w:hAnsi="Century" w:cs="SimSun"/>
          <w:color w:val="000000" w:themeColor="text1"/>
          <w:sz w:val="21"/>
          <w:szCs w:val="21"/>
          <w:lang w:eastAsia="ja-JP" w:bidi="hi-IN"/>
        </w:rPr>
        <w:t>条約の実施に向けた</w:t>
      </w:r>
      <w:r w:rsidR="002D0248" w:rsidRPr="007508B3">
        <w:rPr>
          <w:rFonts w:ascii="Arial" w:hAnsi="Arial" w:cs="Arial"/>
          <w:color w:val="000000" w:themeColor="text1"/>
          <w:sz w:val="21"/>
          <w:szCs w:val="21"/>
          <w:shd w:val="clear" w:color="auto" w:fill="FDFDFD"/>
        </w:rPr>
        <w:t>包括的な</w:t>
      </w:r>
      <w:r w:rsidRPr="007508B3">
        <w:rPr>
          <w:rFonts w:ascii="Century" w:eastAsia="ＭＳ 明朝" w:hAnsi="Century" w:cs="SimSun"/>
          <w:color w:val="000000" w:themeColor="text1"/>
          <w:sz w:val="21"/>
          <w:szCs w:val="21"/>
          <w:lang w:eastAsia="ja-JP" w:bidi="hi-IN"/>
        </w:rPr>
        <w:t>措置を講じ</w:t>
      </w:r>
      <w:r w:rsidR="005C58BA" w:rsidRPr="007508B3">
        <w:rPr>
          <w:rFonts w:ascii="Century" w:eastAsia="ＭＳ 明朝" w:hAnsi="Century" w:cs="SimSun"/>
          <w:color w:val="000000" w:themeColor="text1"/>
          <w:sz w:val="21"/>
          <w:szCs w:val="21"/>
          <w:lang w:eastAsia="ja-JP" w:bidi="hi-IN"/>
        </w:rPr>
        <w:t>てい</w:t>
      </w:r>
      <w:r w:rsidRPr="007508B3">
        <w:rPr>
          <w:rFonts w:ascii="Century" w:eastAsia="ＭＳ 明朝" w:hAnsi="Century" w:cs="SimSun"/>
          <w:color w:val="000000" w:themeColor="text1"/>
          <w:sz w:val="21"/>
          <w:szCs w:val="21"/>
          <w:lang w:eastAsia="ja-JP" w:bidi="hi-IN"/>
        </w:rPr>
        <w:t>る。</w:t>
      </w:r>
    </w:p>
    <w:p w14:paraId="40996738" w14:textId="2FB3A9C2"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238.</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条約の実施状況の監視に関しては、</w:t>
      </w:r>
      <w:r w:rsidR="005423AB" w:rsidRPr="007508B3">
        <w:rPr>
          <w:rFonts w:ascii="Century" w:hAnsi="Century"/>
          <w:color w:val="000000" w:themeColor="text1"/>
          <w:lang w:eastAsia="ja-JP"/>
        </w:rPr>
        <w:t>保護連盟</w:t>
      </w:r>
      <w:r w:rsidRPr="007508B3">
        <w:rPr>
          <w:rFonts w:ascii="Century" w:hAnsi="Century"/>
          <w:color w:val="000000" w:themeColor="text1"/>
          <w:lang w:eastAsia="ja-JP"/>
        </w:rPr>
        <w:t>が政府の認可を得て独立監視機関（パリ原則）としての役割を担っている。</w:t>
      </w:r>
      <w:r w:rsidR="005423AB" w:rsidRPr="007508B3">
        <w:rPr>
          <w:rFonts w:ascii="Century" w:hAnsi="Century"/>
          <w:color w:val="000000" w:themeColor="text1"/>
          <w:lang w:eastAsia="ja-JP"/>
        </w:rPr>
        <w:t>保護連盟</w:t>
      </w:r>
      <w:r w:rsidRPr="007508B3">
        <w:rPr>
          <w:rFonts w:ascii="Century" w:hAnsi="Century"/>
          <w:color w:val="000000" w:themeColor="text1"/>
          <w:lang w:eastAsia="ja-JP"/>
        </w:rPr>
        <w:t>は、</w:t>
      </w:r>
      <w:r w:rsidR="002D0248" w:rsidRPr="007508B3">
        <w:rPr>
          <w:rFonts w:ascii="Century" w:hAnsi="Century" w:hint="eastAsia"/>
          <w:color w:val="000000" w:themeColor="text1"/>
          <w:lang w:eastAsia="ja-JP"/>
        </w:rPr>
        <w:t>道</w:t>
      </w:r>
      <w:r w:rsidRPr="007508B3">
        <w:rPr>
          <w:rFonts w:ascii="Century" w:hAnsi="Century"/>
          <w:color w:val="000000" w:themeColor="text1"/>
          <w:lang w:eastAsia="ja-JP"/>
        </w:rPr>
        <w:t>・市・</w:t>
      </w:r>
      <w:r w:rsidR="002D0248" w:rsidRPr="007508B3">
        <w:rPr>
          <w:rFonts w:ascii="Century" w:hAnsi="Century" w:hint="eastAsia"/>
          <w:color w:val="000000" w:themeColor="text1"/>
          <w:lang w:eastAsia="ja-JP"/>
        </w:rPr>
        <w:t>郡</w:t>
      </w:r>
      <w:r w:rsidRPr="007508B3">
        <w:rPr>
          <w:rFonts w:ascii="Century" w:hAnsi="Century"/>
          <w:color w:val="000000" w:themeColor="text1"/>
          <w:lang w:eastAsia="ja-JP"/>
        </w:rPr>
        <w:t>レベルの障害者保護委員会や、盲人協会、</w:t>
      </w:r>
      <w:r w:rsidR="005C58BA" w:rsidRPr="007508B3">
        <w:rPr>
          <w:rFonts w:ascii="Century" w:hAnsi="Century"/>
          <w:color w:val="000000" w:themeColor="text1"/>
          <w:lang w:eastAsia="ja-JP"/>
        </w:rPr>
        <w:t>ろう</w:t>
      </w:r>
      <w:r w:rsidRPr="007508B3">
        <w:rPr>
          <w:rFonts w:ascii="Century" w:hAnsi="Century"/>
          <w:color w:val="000000" w:themeColor="text1"/>
          <w:lang w:eastAsia="ja-JP"/>
        </w:rPr>
        <w:t>者協会などの</w:t>
      </w:r>
      <w:r w:rsidR="00E44E62" w:rsidRPr="007508B3">
        <w:rPr>
          <w:rFonts w:ascii="Century" w:hAnsi="Century"/>
          <w:color w:val="000000" w:themeColor="text1"/>
          <w:lang w:eastAsia="ja-JP"/>
        </w:rPr>
        <w:t>さまざま</w:t>
      </w:r>
      <w:r w:rsidRPr="007508B3">
        <w:rPr>
          <w:rFonts w:ascii="Century" w:hAnsi="Century"/>
          <w:color w:val="000000" w:themeColor="text1"/>
          <w:lang w:eastAsia="ja-JP"/>
        </w:rPr>
        <w:t>な協会を通じて、</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の権利享受状況について定期的に調査を行</w:t>
      </w:r>
      <w:r w:rsidR="002D0248" w:rsidRPr="007508B3">
        <w:rPr>
          <w:rFonts w:ascii="Century" w:hAnsi="Century" w:hint="eastAsia"/>
          <w:color w:val="000000" w:themeColor="text1"/>
          <w:lang w:eastAsia="ja-JP"/>
        </w:rPr>
        <w:t>な</w:t>
      </w:r>
      <w:r w:rsidRPr="007508B3">
        <w:rPr>
          <w:rFonts w:ascii="Century" w:hAnsi="Century"/>
          <w:color w:val="000000" w:themeColor="text1"/>
          <w:lang w:eastAsia="ja-JP"/>
        </w:rPr>
        <w:t>っている。</w:t>
      </w:r>
      <w:r w:rsidR="005423AB" w:rsidRPr="007508B3">
        <w:rPr>
          <w:rFonts w:ascii="Century" w:hAnsi="Century"/>
          <w:color w:val="000000" w:themeColor="text1"/>
          <w:lang w:eastAsia="ja-JP"/>
        </w:rPr>
        <w:t>保護連盟</w:t>
      </w:r>
      <w:r w:rsidRPr="007508B3">
        <w:rPr>
          <w:rFonts w:ascii="Century" w:hAnsi="Century"/>
          <w:color w:val="000000" w:themeColor="text1"/>
          <w:lang w:eastAsia="ja-JP"/>
        </w:rPr>
        <w:t>は、</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の中央</w:t>
      </w:r>
      <w:r w:rsidR="002D0248" w:rsidRPr="007508B3">
        <w:rPr>
          <w:rFonts w:ascii="Century" w:hAnsi="Century" w:hint="eastAsia"/>
          <w:color w:val="000000" w:themeColor="text1"/>
          <w:lang w:eastAsia="ja-JP"/>
        </w:rPr>
        <w:t>と</w:t>
      </w:r>
      <w:r w:rsidRPr="007508B3">
        <w:rPr>
          <w:rFonts w:ascii="Century" w:hAnsi="Century"/>
          <w:color w:val="000000" w:themeColor="text1"/>
          <w:lang w:eastAsia="ja-JP"/>
        </w:rPr>
        <w:t>地方</w:t>
      </w:r>
      <w:r w:rsidR="005C58BA" w:rsidRPr="007508B3">
        <w:rPr>
          <w:rFonts w:ascii="Century" w:hAnsi="Century"/>
          <w:color w:val="000000" w:themeColor="text1"/>
          <w:lang w:eastAsia="ja-JP"/>
        </w:rPr>
        <w:t>の</w:t>
      </w:r>
      <w:r w:rsidRPr="007508B3">
        <w:rPr>
          <w:rFonts w:ascii="Century" w:hAnsi="Century"/>
          <w:color w:val="000000" w:themeColor="text1"/>
          <w:lang w:eastAsia="ja-JP"/>
        </w:rPr>
        <w:t>保護委員会に対し、</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の意見、実践上の問題、</w:t>
      </w:r>
      <w:r w:rsidR="007379AB" w:rsidRPr="007508B3">
        <w:rPr>
          <w:rFonts w:ascii="Century" w:hAnsi="Century"/>
          <w:color w:val="000000" w:themeColor="text1"/>
          <w:lang w:eastAsia="ja-JP"/>
        </w:rPr>
        <w:t>障害のある人</w:t>
      </w:r>
      <w:r w:rsidRPr="007508B3">
        <w:rPr>
          <w:rFonts w:ascii="Century" w:hAnsi="Century"/>
          <w:color w:val="000000" w:themeColor="text1"/>
          <w:lang w:eastAsia="ja-JP"/>
        </w:rPr>
        <w:t>の権利保護・促進のための対策案を反映した報告書</w:t>
      </w:r>
      <w:r w:rsidR="002D0248" w:rsidRPr="007508B3">
        <w:rPr>
          <w:rFonts w:ascii="Century" w:hAnsi="Century" w:hint="eastAsia"/>
          <w:color w:val="000000" w:themeColor="text1"/>
          <w:lang w:eastAsia="ja-JP"/>
        </w:rPr>
        <w:t>と</w:t>
      </w:r>
      <w:r w:rsidR="00370ED9" w:rsidRPr="007508B3">
        <w:rPr>
          <w:rFonts w:ascii="Century" w:hAnsi="Century" w:hint="eastAsia"/>
          <w:color w:val="000000" w:themeColor="text1"/>
          <w:lang w:eastAsia="ja-JP"/>
        </w:rPr>
        <w:t>包括的な</w:t>
      </w:r>
      <w:r w:rsidRPr="007508B3">
        <w:rPr>
          <w:rFonts w:ascii="Century" w:hAnsi="Century"/>
          <w:color w:val="000000" w:themeColor="text1"/>
          <w:lang w:eastAsia="ja-JP"/>
        </w:rPr>
        <w:t>勧告を作成している。</w:t>
      </w:r>
    </w:p>
    <w:p w14:paraId="43EA7282" w14:textId="77777777" w:rsidR="009E27EC" w:rsidRPr="007508B3" w:rsidRDefault="009E27EC" w:rsidP="00654499">
      <w:pPr>
        <w:pStyle w:val="11"/>
        <w:ind w:left="142"/>
        <w:rPr>
          <w:rFonts w:ascii="Century" w:hAnsi="Century"/>
          <w:color w:val="000000" w:themeColor="text1"/>
          <w:lang w:eastAsia="ja-JP"/>
        </w:rPr>
      </w:pPr>
    </w:p>
    <w:p w14:paraId="5819B086" w14:textId="2575C7A9" w:rsidR="00C71D10" w:rsidRPr="007508B3" w:rsidRDefault="00CB2892" w:rsidP="003555E4">
      <w:pPr>
        <w:pStyle w:val="SingleTxtG"/>
        <w:spacing w:after="0"/>
        <w:ind w:left="142" w:right="0"/>
        <w:jc w:val="left"/>
        <w:rPr>
          <w:rFonts w:ascii="Century" w:eastAsia="ＭＳ 明朝" w:hAnsi="Century"/>
          <w:b/>
          <w:bCs/>
          <w:color w:val="000000" w:themeColor="text1"/>
          <w:sz w:val="22"/>
          <w:szCs w:val="22"/>
          <w:lang w:eastAsia="ja-JP" w:bidi="hi-IN"/>
        </w:rPr>
      </w:pPr>
      <w:r w:rsidRPr="007508B3">
        <w:rPr>
          <w:rFonts w:ascii="Century" w:eastAsia="ＭＳ 明朝" w:hAnsi="Century"/>
          <w:b/>
          <w:bCs/>
          <w:color w:val="000000" w:themeColor="text1"/>
          <w:sz w:val="22"/>
          <w:szCs w:val="22"/>
          <w:lang w:eastAsia="ja-JP" w:bidi="hi-IN"/>
        </w:rPr>
        <w:t>事前質問事項</w:t>
      </w:r>
      <w:r w:rsidR="00C71D10" w:rsidRPr="007508B3">
        <w:rPr>
          <w:rFonts w:ascii="Century" w:eastAsia="ＭＳ 明朝" w:hAnsi="Century"/>
          <w:b/>
          <w:bCs/>
          <w:color w:val="000000" w:themeColor="text1"/>
          <w:sz w:val="22"/>
          <w:szCs w:val="22"/>
          <w:lang w:eastAsia="ja-JP" w:bidi="hi-IN"/>
        </w:rPr>
        <w:t>の</w:t>
      </w:r>
      <w:r w:rsidR="00C71D10" w:rsidRPr="007508B3">
        <w:rPr>
          <w:rFonts w:ascii="Century" w:eastAsia="ＭＳ 明朝" w:hAnsi="Century"/>
          <w:b/>
          <w:bCs/>
          <w:color w:val="000000" w:themeColor="text1"/>
          <w:sz w:val="22"/>
          <w:szCs w:val="22"/>
          <w:lang w:eastAsia="ja-JP" w:bidi="hi-IN"/>
        </w:rPr>
        <w:t>30(b)</w:t>
      </w:r>
      <w:r w:rsidR="005F23D3" w:rsidRPr="007508B3">
        <w:rPr>
          <w:rFonts w:ascii="Century" w:eastAsia="ＭＳ 明朝" w:hAnsi="Century"/>
          <w:b/>
          <w:bCs/>
          <w:color w:val="000000" w:themeColor="text1"/>
          <w:sz w:val="22"/>
          <w:szCs w:val="22"/>
          <w:lang w:eastAsia="ja-JP" w:bidi="hi-IN"/>
        </w:rPr>
        <w:t>に対する</w:t>
      </w:r>
      <w:r w:rsidR="00C71D10" w:rsidRPr="007508B3">
        <w:rPr>
          <w:rFonts w:ascii="Century" w:eastAsia="ＭＳ 明朝" w:hAnsi="Century"/>
          <w:b/>
          <w:bCs/>
          <w:color w:val="000000" w:themeColor="text1"/>
          <w:sz w:val="22"/>
          <w:szCs w:val="22"/>
          <w:lang w:eastAsia="ja-JP" w:bidi="hi-IN"/>
        </w:rPr>
        <w:t>回答</w:t>
      </w:r>
    </w:p>
    <w:p w14:paraId="3AAC7535" w14:textId="1C7B1875" w:rsidR="009E27EC" w:rsidRPr="007508B3" w:rsidRDefault="001A1F1F" w:rsidP="00C62FC9">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ＭＳ 明朝" w:eastAsia="ＭＳ 明朝" w:hAnsi="ＭＳ 明朝" w:cs="ＭＳ 明朝"/>
          <w:color w:val="000000" w:themeColor="text1"/>
          <w:sz w:val="18"/>
          <w:szCs w:val="18"/>
          <w:lang w:eastAsia="ja-JP"/>
        </w:rPr>
        <w:t>（訳注　事前質問</w:t>
      </w:r>
      <w:r w:rsidRPr="007508B3">
        <w:rPr>
          <w:rFonts w:ascii="Century" w:eastAsia="ＭＳ 明朝" w:hAnsi="Century" w:cs="ＭＳ 明朝"/>
          <w:color w:val="000000" w:themeColor="text1"/>
          <w:sz w:val="18"/>
          <w:szCs w:val="18"/>
          <w:lang w:eastAsia="ja-JP"/>
        </w:rPr>
        <w:t>事項</w:t>
      </w:r>
      <w:r w:rsidR="009246A7" w:rsidRPr="007508B3">
        <w:rPr>
          <w:rFonts w:ascii="Century" w:eastAsia="ＭＳ 明朝" w:hAnsi="Century" w:cs="ＭＳ 明朝"/>
          <w:color w:val="000000" w:themeColor="text1"/>
          <w:sz w:val="18"/>
          <w:szCs w:val="18"/>
          <w:lang w:eastAsia="ja-JP"/>
        </w:rPr>
        <w:t>30</w:t>
      </w:r>
      <w:r w:rsidRPr="007508B3">
        <w:rPr>
          <w:rFonts w:ascii="Century" w:eastAsia="ＭＳ 明朝" w:hAnsi="Century" w:cs="ＭＳ 明朝"/>
          <w:color w:val="000000" w:themeColor="text1"/>
          <w:sz w:val="18"/>
          <w:szCs w:val="18"/>
          <w:lang w:eastAsia="ja-JP"/>
        </w:rPr>
        <w:t>(</w:t>
      </w:r>
      <w:r w:rsidR="009246A7" w:rsidRPr="007508B3">
        <w:rPr>
          <w:rFonts w:ascii="Century" w:eastAsia="ＭＳ 明朝" w:hAnsi="Century" w:cs="ＭＳ 明朝"/>
          <w:color w:val="000000" w:themeColor="text1"/>
          <w:sz w:val="18"/>
          <w:szCs w:val="18"/>
          <w:lang w:eastAsia="ja-JP"/>
        </w:rPr>
        <w:t>b</w:t>
      </w:r>
      <w:r w:rsidRPr="007508B3">
        <w:rPr>
          <w:rFonts w:ascii="Century" w:eastAsia="ＭＳ 明朝" w:hAnsi="Century" w:cs="ＭＳ 明朝"/>
          <w:color w:val="000000" w:themeColor="text1"/>
          <w:sz w:val="18"/>
          <w:szCs w:val="18"/>
          <w:lang w:eastAsia="ja-JP"/>
        </w:rPr>
        <w:t>)</w:t>
      </w:r>
      <w:r w:rsidRPr="007508B3">
        <w:rPr>
          <w:rFonts w:ascii="Century" w:eastAsia="ＭＳ 明朝" w:hAnsi="Century" w:cs="ＭＳ 明朝"/>
          <w:color w:val="000000" w:themeColor="text1"/>
          <w:sz w:val="18"/>
          <w:szCs w:val="18"/>
          <w:lang w:eastAsia="ja-JP"/>
        </w:rPr>
        <w:t>は、</w:t>
      </w:r>
      <w:r w:rsidR="00370ED9" w:rsidRPr="007508B3">
        <w:rPr>
          <w:rFonts w:ascii="Century" w:eastAsia="ＭＳ 明朝" w:hAnsi="Century"/>
          <w:color w:val="000000" w:themeColor="text1"/>
          <w:sz w:val="18"/>
          <w:szCs w:val="18"/>
          <w:lang w:eastAsia="ja-JP" w:bidi="hi-IN"/>
        </w:rPr>
        <w:t>独立した機関の現状、権限、資源に関する最新情報</w:t>
      </w:r>
      <w:r w:rsidR="00370ED9" w:rsidRPr="007508B3">
        <w:rPr>
          <w:rFonts w:ascii="Century" w:eastAsia="ＭＳ 明朝" w:hAnsi="Century" w:hint="eastAsia"/>
          <w:color w:val="000000" w:themeColor="text1"/>
          <w:sz w:val="18"/>
          <w:szCs w:val="18"/>
          <w:lang w:eastAsia="ja-JP" w:bidi="hi-IN"/>
        </w:rPr>
        <w:t>。</w:t>
      </w:r>
      <w:r w:rsidR="00370ED9" w:rsidRPr="007508B3">
        <w:rPr>
          <w:rFonts w:ascii="Century" w:eastAsia="ＭＳ 明朝" w:hAnsi="Century"/>
          <w:color w:val="000000" w:themeColor="text1"/>
          <w:sz w:val="18"/>
          <w:szCs w:val="18"/>
          <w:lang w:eastAsia="ja-JP" w:bidi="hi-IN"/>
        </w:rPr>
        <w:t>障害のある人とその代表組織が国内実施プロセス</w:t>
      </w:r>
      <w:r w:rsidR="00370ED9" w:rsidRPr="007508B3">
        <w:rPr>
          <w:rFonts w:ascii="Century" w:eastAsia="ＭＳ 明朝" w:hAnsi="Century" w:hint="eastAsia"/>
          <w:color w:val="000000" w:themeColor="text1"/>
          <w:sz w:val="18"/>
          <w:szCs w:val="18"/>
          <w:lang w:eastAsia="ja-JP" w:bidi="hi-IN"/>
        </w:rPr>
        <w:t>と</w:t>
      </w:r>
      <w:r w:rsidR="00370ED9" w:rsidRPr="007508B3">
        <w:rPr>
          <w:rFonts w:ascii="Century" w:eastAsia="ＭＳ 明朝" w:hAnsi="Century"/>
          <w:color w:val="000000" w:themeColor="text1"/>
          <w:sz w:val="18"/>
          <w:szCs w:val="18"/>
          <w:lang w:eastAsia="ja-JP" w:bidi="hi-IN"/>
        </w:rPr>
        <w:t>監視メカニズムにどのように関与しているか</w:t>
      </w:r>
      <w:r w:rsidR="00C62FC9" w:rsidRPr="007508B3">
        <w:rPr>
          <w:rFonts w:ascii="Century" w:eastAsia="ＭＳ 明朝" w:hAnsi="Century" w:hint="eastAsia"/>
          <w:color w:val="000000" w:themeColor="text1"/>
          <w:sz w:val="18"/>
          <w:szCs w:val="18"/>
          <w:lang w:eastAsia="ja-JP" w:bidi="hi-IN"/>
        </w:rPr>
        <w:t>について</w:t>
      </w:r>
      <w:r w:rsidR="009E27EC" w:rsidRPr="007508B3">
        <w:rPr>
          <w:rFonts w:ascii="ＭＳ 明朝" w:eastAsia="ＭＳ 明朝" w:hAnsi="ＭＳ 明朝" w:cs="ＭＳ 明朝" w:hint="eastAsia"/>
          <w:color w:val="000000" w:themeColor="text1"/>
          <w:sz w:val="18"/>
          <w:szCs w:val="18"/>
          <w:lang w:eastAsia="ja-JP"/>
        </w:rPr>
        <w:t>）</w:t>
      </w:r>
    </w:p>
    <w:p w14:paraId="6C95F512" w14:textId="5306657F" w:rsidR="00C71D10" w:rsidRPr="007508B3" w:rsidRDefault="00C71D10" w:rsidP="007508B3">
      <w:pPr>
        <w:pStyle w:val="SingleTxtG"/>
        <w:spacing w:after="0"/>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239.</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内閣の統一指揮下にある障害者保護中央委員会は、各委員会、省庁、国家機関、各</w:t>
      </w:r>
      <w:r w:rsidR="009A3C06"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olor w:val="000000" w:themeColor="text1"/>
          <w:sz w:val="21"/>
          <w:szCs w:val="21"/>
          <w:lang w:eastAsia="ja-JP" w:bidi="hi-IN"/>
        </w:rPr>
        <w:t>（</w:t>
      </w:r>
      <w:r w:rsidR="003206C0" w:rsidRPr="007508B3">
        <w:rPr>
          <w:rFonts w:ascii="Century" w:eastAsia="ＭＳ 明朝" w:hAnsi="Century"/>
          <w:color w:val="000000" w:themeColor="text1"/>
          <w:sz w:val="21"/>
          <w:szCs w:val="21"/>
          <w:lang w:eastAsia="ja-JP" w:bidi="hi-IN"/>
        </w:rPr>
        <w:t>直轄市・特別市</w:t>
      </w:r>
      <w:r w:rsidR="009A3C06" w:rsidRPr="007508B3">
        <w:rPr>
          <w:rFonts w:ascii="Century" w:eastAsia="ＭＳ 明朝" w:hAnsi="Century" w:hint="eastAsia"/>
          <w:color w:val="000000" w:themeColor="text1"/>
          <w:sz w:val="21"/>
          <w:szCs w:val="21"/>
          <w:lang w:eastAsia="ja-JP" w:bidi="hi-IN"/>
        </w:rPr>
        <w:t xml:space="preserve"> </w:t>
      </w:r>
      <w:r w:rsidR="009A3C06" w:rsidRPr="007508B3">
        <w:rPr>
          <w:rFonts w:ascii="Century" w:eastAsia="ＭＳ 明朝" w:hAnsi="Century"/>
          <w:color w:val="000000" w:themeColor="text1"/>
          <w:sz w:val="18"/>
          <w:szCs w:val="18"/>
          <w:lang w:eastAsia="ja-JP" w:bidi="hi-IN"/>
        </w:rPr>
        <w:t>municipal</w:t>
      </w:r>
      <w:r w:rsidR="003206C0" w:rsidRPr="007508B3">
        <w:rPr>
          <w:rFonts w:ascii="Century" w:eastAsia="ＭＳ 明朝" w:hAnsi="Century" w:hint="eastAsia"/>
          <w:color w:val="000000" w:themeColor="text1"/>
          <w:sz w:val="21"/>
          <w:szCs w:val="21"/>
          <w:lang w:eastAsia="ja-JP" w:bidi="hi-IN"/>
        </w:rPr>
        <w:t>）</w:t>
      </w:r>
      <w:r w:rsidRPr="007508B3">
        <w:rPr>
          <w:rFonts w:ascii="Century" w:eastAsia="ＭＳ 明朝" w:hAnsi="Century"/>
          <w:color w:val="000000" w:themeColor="text1"/>
          <w:sz w:val="21"/>
          <w:szCs w:val="21"/>
          <w:lang w:eastAsia="ja-JP" w:bidi="hi-IN"/>
        </w:rPr>
        <w:t>人民</w:t>
      </w:r>
      <w:r w:rsidR="0071258D" w:rsidRPr="007508B3">
        <w:rPr>
          <w:rFonts w:ascii="Century" w:eastAsia="ＭＳ 明朝" w:hAnsi="Century"/>
          <w:color w:val="000000" w:themeColor="text1"/>
          <w:sz w:val="21"/>
          <w:szCs w:val="21"/>
          <w:lang w:eastAsia="ja-JP" w:bidi="hi-IN"/>
        </w:rPr>
        <w:t>会議</w:t>
      </w:r>
      <w:r w:rsidRPr="007508B3">
        <w:rPr>
          <w:rFonts w:ascii="Century" w:eastAsia="ＭＳ 明朝" w:hAnsi="Century"/>
          <w:color w:val="000000" w:themeColor="text1"/>
          <w:sz w:val="21"/>
          <w:szCs w:val="21"/>
          <w:lang w:eastAsia="ja-JP" w:bidi="hi-IN"/>
        </w:rPr>
        <w:t>及び</w:t>
      </w:r>
      <w:r w:rsidR="009A3C06" w:rsidRPr="007508B3">
        <w:rPr>
          <w:rFonts w:ascii="Century" w:hAnsi="Century"/>
          <w:color w:val="000000" w:themeColor="text1"/>
          <w:sz w:val="21"/>
          <w:szCs w:val="21"/>
          <w:lang w:eastAsia="ja-JP"/>
        </w:rPr>
        <w:t>保護連盟</w:t>
      </w:r>
      <w:r w:rsidRPr="007508B3">
        <w:rPr>
          <w:rFonts w:ascii="Century" w:eastAsia="ＭＳ 明朝" w:hAnsi="Century"/>
          <w:color w:val="000000" w:themeColor="text1"/>
          <w:sz w:val="21"/>
          <w:szCs w:val="21"/>
          <w:lang w:eastAsia="ja-JP" w:bidi="hi-IN"/>
        </w:rPr>
        <w:t>中央委員会を統括し、障害者保護国家政策の</w:t>
      </w:r>
      <w:r w:rsidR="004A0E1E" w:rsidRPr="007508B3">
        <w:rPr>
          <w:rFonts w:ascii="Century" w:eastAsia="ＭＳ 明朝" w:hAnsi="Century"/>
          <w:color w:val="000000" w:themeColor="text1"/>
          <w:sz w:val="21"/>
          <w:szCs w:val="21"/>
          <w:lang w:eastAsia="ja-JP" w:bidi="hi-IN"/>
        </w:rPr>
        <w:t>全国規模での</w:t>
      </w:r>
      <w:r w:rsidRPr="007508B3">
        <w:rPr>
          <w:rFonts w:ascii="Century" w:eastAsia="ＭＳ 明朝" w:hAnsi="Century"/>
          <w:color w:val="000000" w:themeColor="text1"/>
          <w:sz w:val="21"/>
          <w:szCs w:val="21"/>
          <w:lang w:eastAsia="ja-JP" w:bidi="hi-IN"/>
        </w:rPr>
        <w:t>実施状況を検証し、適切な措置を講じ</w:t>
      </w:r>
      <w:r w:rsidR="005C58BA" w:rsidRPr="007508B3">
        <w:rPr>
          <w:rFonts w:ascii="Century" w:eastAsia="ＭＳ 明朝" w:hAnsi="Century"/>
          <w:color w:val="000000" w:themeColor="text1"/>
          <w:sz w:val="21"/>
          <w:szCs w:val="21"/>
          <w:lang w:eastAsia="ja-JP" w:bidi="hi-IN"/>
        </w:rPr>
        <w:t>てい</w:t>
      </w:r>
      <w:r w:rsidRPr="007508B3">
        <w:rPr>
          <w:rFonts w:ascii="Century" w:eastAsia="ＭＳ 明朝" w:hAnsi="Century"/>
          <w:color w:val="000000" w:themeColor="text1"/>
          <w:sz w:val="21"/>
          <w:szCs w:val="21"/>
          <w:lang w:eastAsia="ja-JP" w:bidi="hi-IN"/>
        </w:rPr>
        <w:t>る。</w:t>
      </w:r>
      <w:r w:rsidRPr="007508B3">
        <w:rPr>
          <w:rFonts w:ascii="Century" w:eastAsia="ＭＳ 明朝" w:hAnsi="Century"/>
          <w:color w:val="000000" w:themeColor="text1"/>
          <w:sz w:val="21"/>
          <w:szCs w:val="21"/>
          <w:lang w:eastAsia="ja-JP" w:bidi="hi-IN"/>
        </w:rPr>
        <w:t xml:space="preserve"> </w:t>
      </w:r>
    </w:p>
    <w:p w14:paraId="4660E594" w14:textId="011C0FDD" w:rsidR="003206C0" w:rsidRPr="007508B3" w:rsidRDefault="003206C0" w:rsidP="00563457">
      <w:pPr>
        <w:pStyle w:val="SingleTxtG"/>
        <w:spacing w:afterLines="50" w:line="240" w:lineRule="exact"/>
        <w:ind w:left="142" w:right="0"/>
        <w:jc w:val="left"/>
        <w:rPr>
          <w:rFonts w:ascii="Century" w:eastAsia="ＭＳ 明朝" w:hAnsi="Century"/>
          <w:color w:val="000000" w:themeColor="text1"/>
          <w:sz w:val="18"/>
          <w:szCs w:val="18"/>
          <w:lang w:eastAsia="ja-JP" w:bidi="hi-IN"/>
        </w:rPr>
      </w:pPr>
      <w:r w:rsidRPr="007508B3">
        <w:rPr>
          <w:rFonts w:ascii="Century" w:eastAsia="ＭＳ 明朝" w:hAnsi="Century" w:hint="eastAsia"/>
          <w:color w:val="000000" w:themeColor="text1"/>
          <w:sz w:val="18"/>
          <w:szCs w:val="18"/>
          <w:lang w:eastAsia="ja-JP" w:bidi="hi-IN"/>
        </w:rPr>
        <w:t>（</w:t>
      </w:r>
      <w:r w:rsidRPr="007508B3">
        <w:rPr>
          <w:rFonts w:ascii="Century" w:eastAsia="ＭＳ 明朝" w:hAnsi="Century"/>
          <w:color w:val="000000" w:themeColor="text1"/>
          <w:sz w:val="18"/>
          <w:szCs w:val="18"/>
          <w:lang w:eastAsia="ja-JP" w:bidi="hi-IN"/>
        </w:rPr>
        <w:t>訳注　北朝鮮の直轄市、特別市、一般市</w:t>
      </w:r>
      <w:r w:rsidRPr="007508B3">
        <w:rPr>
          <w:rFonts w:ascii="Century" w:eastAsia="ＭＳ 明朝" w:hAnsi="Century" w:hint="eastAsia"/>
          <w:color w:val="000000" w:themeColor="text1"/>
          <w:sz w:val="18"/>
          <w:szCs w:val="18"/>
          <w:lang w:eastAsia="ja-JP" w:bidi="hi-IN"/>
        </w:rPr>
        <w:t>は英文ではいずれも</w:t>
      </w:r>
      <w:r w:rsidRPr="007508B3">
        <w:rPr>
          <w:rFonts w:ascii="Century" w:eastAsia="ＭＳ 明朝" w:hAnsi="Century"/>
          <w:color w:val="000000" w:themeColor="text1"/>
          <w:sz w:val="18"/>
          <w:szCs w:val="18"/>
          <w:lang w:eastAsia="ja-JP" w:bidi="hi-IN"/>
        </w:rPr>
        <w:t>municipal</w:t>
      </w:r>
      <w:r w:rsidRPr="007508B3">
        <w:rPr>
          <w:rFonts w:ascii="Century" w:eastAsia="ＭＳ 明朝" w:hAnsi="Century" w:hint="eastAsia"/>
          <w:color w:val="000000" w:themeColor="text1"/>
          <w:sz w:val="18"/>
          <w:szCs w:val="18"/>
          <w:lang w:eastAsia="ja-JP" w:bidi="hi-IN"/>
        </w:rPr>
        <w:t>とされているが、ここでは、</w:t>
      </w:r>
      <w:r w:rsidRPr="007508B3">
        <w:rPr>
          <w:rFonts w:ascii="Century" w:eastAsia="ＭＳ 明朝" w:hAnsi="Century"/>
          <w:color w:val="000000" w:themeColor="text1"/>
          <w:sz w:val="18"/>
          <w:szCs w:val="18"/>
          <w:lang w:eastAsia="ja-JP" w:bidi="hi-IN"/>
        </w:rPr>
        <w:t>「道」と同格の第</w:t>
      </w:r>
      <w:r w:rsidRPr="007508B3">
        <w:rPr>
          <w:rFonts w:ascii="Century" w:eastAsia="ＭＳ 明朝" w:hAnsi="Century"/>
          <w:color w:val="000000" w:themeColor="text1"/>
          <w:sz w:val="18"/>
          <w:szCs w:val="18"/>
          <w:lang w:eastAsia="ja-JP" w:bidi="hi-IN"/>
        </w:rPr>
        <w:t>1</w:t>
      </w:r>
      <w:r w:rsidRPr="007508B3">
        <w:rPr>
          <w:rFonts w:ascii="Century" w:eastAsia="ＭＳ 明朝" w:hAnsi="Century"/>
          <w:color w:val="000000" w:themeColor="text1"/>
          <w:sz w:val="18"/>
          <w:szCs w:val="18"/>
          <w:lang w:eastAsia="ja-JP" w:bidi="hi-IN"/>
        </w:rPr>
        <w:t>級行政区画である直轄市</w:t>
      </w:r>
      <w:r w:rsidRPr="007508B3">
        <w:rPr>
          <w:rFonts w:ascii="Century" w:eastAsia="ＭＳ 明朝" w:hAnsi="Century" w:hint="eastAsia"/>
          <w:color w:val="000000" w:themeColor="text1"/>
          <w:sz w:val="18"/>
          <w:szCs w:val="18"/>
          <w:lang w:eastAsia="ja-JP" w:bidi="hi-IN"/>
        </w:rPr>
        <w:t>、</w:t>
      </w:r>
      <w:r w:rsidRPr="007508B3">
        <w:rPr>
          <w:rFonts w:ascii="Century" w:eastAsia="ＭＳ 明朝" w:hAnsi="Century"/>
          <w:color w:val="000000" w:themeColor="text1"/>
          <w:sz w:val="18"/>
          <w:szCs w:val="18"/>
          <w:lang w:eastAsia="ja-JP" w:bidi="hi-IN"/>
        </w:rPr>
        <w:t>特別市</w:t>
      </w:r>
      <w:r w:rsidRPr="007508B3">
        <w:rPr>
          <w:rFonts w:ascii="Century" w:eastAsia="ＭＳ 明朝" w:hAnsi="Century" w:hint="eastAsia"/>
          <w:color w:val="000000" w:themeColor="text1"/>
          <w:sz w:val="18"/>
          <w:szCs w:val="18"/>
          <w:lang w:eastAsia="ja-JP" w:bidi="hi-IN"/>
        </w:rPr>
        <w:t>を指すと思われる。</w:t>
      </w:r>
      <w:r w:rsidR="00563457" w:rsidRPr="007508B3">
        <w:rPr>
          <w:rFonts w:ascii="Century" w:eastAsia="ＭＳ 明朝" w:hAnsi="Century" w:hint="eastAsia"/>
          <w:color w:val="000000" w:themeColor="text1"/>
          <w:sz w:val="18"/>
          <w:szCs w:val="18"/>
          <w:lang w:eastAsia="ja-JP" w:bidi="hi-IN"/>
        </w:rPr>
        <w:t>パラグラフ</w:t>
      </w:r>
      <w:r w:rsidR="00563457" w:rsidRPr="007508B3">
        <w:rPr>
          <w:rFonts w:ascii="Century" w:eastAsia="ＭＳ 明朝" w:hAnsi="Century" w:hint="eastAsia"/>
          <w:color w:val="000000" w:themeColor="text1"/>
          <w:sz w:val="18"/>
          <w:szCs w:val="18"/>
          <w:lang w:eastAsia="ja-JP" w:bidi="hi-IN"/>
        </w:rPr>
        <w:t>240</w:t>
      </w:r>
      <w:r w:rsidR="00563457" w:rsidRPr="007508B3">
        <w:rPr>
          <w:rFonts w:ascii="Century" w:eastAsia="ＭＳ 明朝" w:hAnsi="Century" w:hint="eastAsia"/>
          <w:color w:val="000000" w:themeColor="text1"/>
          <w:sz w:val="18"/>
          <w:szCs w:val="18"/>
          <w:lang w:eastAsia="ja-JP" w:bidi="hi-IN"/>
        </w:rPr>
        <w:t>の</w:t>
      </w:r>
      <w:r w:rsidR="00563457" w:rsidRPr="007508B3">
        <w:rPr>
          <w:rFonts w:ascii="Century" w:eastAsia="ＭＳ 明朝" w:hAnsi="Century"/>
          <w:color w:val="000000" w:themeColor="text1"/>
          <w:sz w:val="18"/>
          <w:szCs w:val="18"/>
          <w:lang w:eastAsia="ja-JP" w:bidi="hi-IN"/>
        </w:rPr>
        <w:t>municipal</w:t>
      </w:r>
      <w:r w:rsidR="00563457" w:rsidRPr="007508B3">
        <w:rPr>
          <w:rFonts w:ascii="Century" w:eastAsia="ＭＳ 明朝" w:hAnsi="Century" w:hint="eastAsia"/>
          <w:color w:val="000000" w:themeColor="text1"/>
          <w:sz w:val="18"/>
          <w:szCs w:val="18"/>
          <w:lang w:eastAsia="ja-JP" w:bidi="hi-IN"/>
        </w:rPr>
        <w:t>も同。</w:t>
      </w:r>
      <w:r w:rsidRPr="007508B3">
        <w:rPr>
          <w:rFonts w:ascii="Century" w:eastAsia="ＭＳ 明朝" w:hAnsi="Century" w:hint="eastAsia"/>
          <w:color w:val="000000" w:themeColor="text1"/>
          <w:sz w:val="18"/>
          <w:szCs w:val="18"/>
          <w:lang w:eastAsia="ja-JP" w:bidi="hi-IN"/>
        </w:rPr>
        <w:t>）</w:t>
      </w:r>
    </w:p>
    <w:p w14:paraId="4FE79F0F" w14:textId="701BA4F4"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240.</w:t>
      </w:r>
      <w:r w:rsidR="00E74903" w:rsidRPr="007508B3">
        <w:rPr>
          <w:rFonts w:ascii="Century" w:eastAsia="ＭＳ 明朝" w:hAnsi="Century" w:hint="eastAsia"/>
          <w:color w:val="000000" w:themeColor="text1"/>
          <w:sz w:val="21"/>
          <w:szCs w:val="21"/>
          <w:lang w:eastAsia="ja-JP" w:bidi="hi-IN"/>
        </w:rPr>
        <w:t xml:space="preserve"> </w:t>
      </w:r>
      <w:r w:rsidR="004A0E1E" w:rsidRPr="007508B3">
        <w:rPr>
          <w:rFonts w:ascii="Century" w:eastAsia="ＭＳ 明朝" w:hAnsi="Century" w:hint="eastAsia"/>
          <w:color w:val="000000" w:themeColor="text1"/>
          <w:sz w:val="21"/>
          <w:szCs w:val="21"/>
          <w:lang w:eastAsia="ja-JP" w:bidi="hi-IN"/>
        </w:rPr>
        <w:t>道</w:t>
      </w:r>
      <w:r w:rsidRPr="007508B3">
        <w:rPr>
          <w:rFonts w:ascii="Century" w:eastAsia="ＭＳ 明朝" w:hAnsi="Century"/>
          <w:color w:val="000000" w:themeColor="text1"/>
          <w:sz w:val="21"/>
          <w:szCs w:val="21"/>
          <w:lang w:eastAsia="ja-JP" w:bidi="hi-IN"/>
        </w:rPr>
        <w:t>、</w:t>
      </w:r>
      <w:r w:rsidR="00563457" w:rsidRPr="007508B3">
        <w:rPr>
          <w:rFonts w:ascii="Century" w:eastAsia="ＭＳ 明朝" w:hAnsi="Century"/>
          <w:color w:val="000000" w:themeColor="text1"/>
          <w:sz w:val="21"/>
          <w:szCs w:val="21"/>
          <w:lang w:eastAsia="ja-JP" w:bidi="hi-IN"/>
        </w:rPr>
        <w:t>直轄市・特別市</w:t>
      </w:r>
      <w:r w:rsidRPr="007508B3">
        <w:rPr>
          <w:rFonts w:ascii="Century" w:eastAsia="ＭＳ 明朝" w:hAnsi="Century"/>
          <w:color w:val="000000" w:themeColor="text1"/>
          <w:sz w:val="21"/>
          <w:szCs w:val="21"/>
          <w:lang w:eastAsia="ja-JP" w:bidi="hi-IN"/>
        </w:rPr>
        <w:t>、</w:t>
      </w:r>
      <w:r w:rsidR="00563457" w:rsidRPr="007508B3">
        <w:rPr>
          <w:rFonts w:ascii="Century" w:eastAsia="ＭＳ 明朝" w:hAnsi="Century" w:hint="eastAsia"/>
          <w:color w:val="000000" w:themeColor="text1"/>
          <w:sz w:val="21"/>
          <w:szCs w:val="21"/>
          <w:lang w:eastAsia="ja-JP" w:bidi="hi-IN"/>
        </w:rPr>
        <w:t>郡の</w:t>
      </w:r>
      <w:r w:rsidRPr="007508B3">
        <w:rPr>
          <w:rFonts w:ascii="Century" w:eastAsia="ＭＳ 明朝" w:hAnsi="Century"/>
          <w:color w:val="000000" w:themeColor="text1"/>
          <w:sz w:val="21"/>
          <w:szCs w:val="21"/>
          <w:lang w:eastAsia="ja-JP" w:bidi="hi-IN"/>
        </w:rPr>
        <w:t>障害者保護委員会は、管轄区域における</w:t>
      </w:r>
      <w:r w:rsidR="009D6A92" w:rsidRPr="007508B3">
        <w:rPr>
          <w:rFonts w:ascii="Century" w:eastAsia="ＭＳ 明朝" w:hAnsi="Century"/>
          <w:color w:val="000000" w:themeColor="text1"/>
          <w:sz w:val="21"/>
          <w:szCs w:val="21"/>
          <w:lang w:eastAsia="ja-JP" w:bidi="hi-IN"/>
        </w:rPr>
        <w:t>障害のある人</w:t>
      </w:r>
      <w:r w:rsidRPr="007508B3">
        <w:rPr>
          <w:rFonts w:ascii="Century" w:eastAsia="ＭＳ 明朝" w:hAnsi="Century"/>
          <w:color w:val="000000" w:themeColor="text1"/>
          <w:sz w:val="21"/>
          <w:szCs w:val="21"/>
          <w:lang w:eastAsia="ja-JP" w:bidi="hi-IN"/>
        </w:rPr>
        <w:t>の保護と促進を担当し、教育、公衆衛生、スポーツ</w:t>
      </w:r>
      <w:r w:rsidRPr="007508B3">
        <w:rPr>
          <w:rFonts w:ascii="Century" w:eastAsia="ＭＳ 明朝" w:hAnsi="Century" w:cs="ＭＳ 明朝"/>
          <w:color w:val="000000" w:themeColor="text1"/>
          <w:sz w:val="21"/>
          <w:szCs w:val="21"/>
          <w:lang w:eastAsia="ja-JP" w:bidi="hi-IN"/>
        </w:rPr>
        <w:t>・</w:t>
      </w:r>
      <w:r w:rsidRPr="007508B3">
        <w:rPr>
          <w:rFonts w:ascii="Century" w:eastAsia="ＭＳ 明朝" w:hAnsi="Century" w:cs="SimSun"/>
          <w:color w:val="000000" w:themeColor="text1"/>
          <w:sz w:val="21"/>
          <w:szCs w:val="21"/>
          <w:lang w:eastAsia="ja-JP" w:bidi="hi-IN"/>
        </w:rPr>
        <w:t>体育、芸術、労働、統計、バリアフリー環境など、国家障害者政策の実施に関する計画立案、実施、評価、監視を</w:t>
      </w:r>
      <w:r w:rsidR="00D552FA" w:rsidRPr="007508B3">
        <w:rPr>
          <w:rFonts w:ascii="Century" w:eastAsia="ＭＳ 明朝" w:hAnsi="Century" w:cs="SimSun" w:hint="eastAsia"/>
          <w:color w:val="000000" w:themeColor="text1"/>
          <w:sz w:val="21"/>
          <w:szCs w:val="21"/>
          <w:lang w:eastAsia="ja-JP" w:bidi="hi-IN"/>
        </w:rPr>
        <w:t>統轄（</w:t>
      </w:r>
      <w:r w:rsidR="00D552FA" w:rsidRPr="007508B3">
        <w:rPr>
          <w:rFonts w:ascii="Century" w:eastAsia="ＭＳ 明朝" w:hAnsi="Century" w:cs="SimSun"/>
          <w:color w:val="000000" w:themeColor="text1"/>
          <w:sz w:val="18"/>
          <w:szCs w:val="18"/>
          <w:lang w:eastAsia="ja-JP" w:bidi="hi-IN"/>
        </w:rPr>
        <w:t>organize</w:t>
      </w:r>
      <w:r w:rsidR="00D552FA" w:rsidRPr="007508B3">
        <w:rPr>
          <w:rFonts w:ascii="Century" w:eastAsia="ＭＳ 明朝" w:hAnsi="Century" w:cs="SimSun" w:hint="eastAsia"/>
          <w:color w:val="000000" w:themeColor="text1"/>
          <w:sz w:val="21"/>
          <w:szCs w:val="21"/>
          <w:lang w:eastAsia="ja-JP" w:bidi="hi-IN"/>
        </w:rPr>
        <w:t>）</w:t>
      </w:r>
      <w:r w:rsidR="005C58BA" w:rsidRPr="007508B3">
        <w:rPr>
          <w:rFonts w:ascii="Century" w:eastAsia="ＭＳ 明朝" w:hAnsi="Century" w:cs="SimSun"/>
          <w:color w:val="000000" w:themeColor="text1"/>
          <w:sz w:val="21"/>
          <w:szCs w:val="21"/>
          <w:lang w:eastAsia="ja-JP" w:bidi="hi-IN"/>
        </w:rPr>
        <w:t>してい</w:t>
      </w:r>
      <w:r w:rsidRPr="007508B3">
        <w:rPr>
          <w:rFonts w:ascii="Century" w:eastAsia="ＭＳ 明朝" w:hAnsi="Century" w:cs="SimSun"/>
          <w:color w:val="000000" w:themeColor="text1"/>
          <w:sz w:val="21"/>
          <w:szCs w:val="21"/>
          <w:lang w:eastAsia="ja-JP" w:bidi="hi-IN"/>
        </w:rPr>
        <w:t>る。</w:t>
      </w:r>
    </w:p>
    <w:p w14:paraId="03CDF578" w14:textId="1BC2FF6C" w:rsidR="00C71D10" w:rsidRPr="007508B3" w:rsidRDefault="00C71D10" w:rsidP="00654499">
      <w:pPr>
        <w:pStyle w:val="11"/>
        <w:ind w:left="142"/>
        <w:rPr>
          <w:rFonts w:ascii="Century" w:hAnsi="Century"/>
          <w:color w:val="000000" w:themeColor="text1"/>
          <w:lang w:eastAsia="ja-JP"/>
        </w:rPr>
      </w:pPr>
      <w:r w:rsidRPr="007508B3">
        <w:rPr>
          <w:rFonts w:ascii="Century" w:hAnsi="Century"/>
          <w:color w:val="000000" w:themeColor="text1"/>
          <w:lang w:eastAsia="ja-JP"/>
        </w:rPr>
        <w:t>241.</w:t>
      </w:r>
      <w:r w:rsidR="00E74903" w:rsidRPr="007508B3">
        <w:rPr>
          <w:rFonts w:ascii="Century" w:hAnsi="Century" w:hint="eastAsia"/>
          <w:color w:val="000000" w:themeColor="text1"/>
          <w:lang w:eastAsia="ja-JP"/>
        </w:rPr>
        <w:t xml:space="preserve"> </w:t>
      </w:r>
      <w:r w:rsidRPr="007508B3">
        <w:rPr>
          <w:rFonts w:ascii="Century" w:hAnsi="Century"/>
          <w:color w:val="000000" w:themeColor="text1"/>
          <w:lang w:eastAsia="ja-JP"/>
        </w:rPr>
        <w:t>中央委員会は、</w:t>
      </w:r>
      <w:r w:rsidR="005C58BA" w:rsidRPr="007508B3">
        <w:rPr>
          <w:rFonts w:ascii="Century" w:hAnsi="Century"/>
          <w:color w:val="000000" w:themeColor="text1"/>
          <w:lang w:eastAsia="ja-JP"/>
        </w:rPr>
        <w:t>KFPD</w:t>
      </w:r>
      <w:r w:rsidRPr="007508B3">
        <w:rPr>
          <w:rFonts w:ascii="Century" w:hAnsi="Century"/>
          <w:color w:val="000000" w:themeColor="text1"/>
          <w:lang w:eastAsia="ja-JP"/>
        </w:rPr>
        <w:t>会長、</w:t>
      </w:r>
      <w:r w:rsidR="009C7EF7" w:rsidRPr="007508B3">
        <w:rPr>
          <w:rFonts w:ascii="Century" w:hAnsi="Century"/>
          <w:color w:val="000000" w:themeColor="text1"/>
          <w:lang w:eastAsia="ja-JP"/>
        </w:rPr>
        <w:t>朝鮮</w:t>
      </w:r>
      <w:r w:rsidRPr="007508B3">
        <w:rPr>
          <w:rFonts w:ascii="Century" w:hAnsi="Century"/>
          <w:color w:val="000000" w:themeColor="text1"/>
          <w:lang w:eastAsia="ja-JP"/>
        </w:rPr>
        <w:t>盲人協会会長、</w:t>
      </w:r>
      <w:r w:rsidR="009C7EF7" w:rsidRPr="007508B3">
        <w:rPr>
          <w:rFonts w:ascii="Century" w:hAnsi="Century"/>
          <w:color w:val="000000" w:themeColor="text1"/>
          <w:lang w:eastAsia="ja-JP"/>
        </w:rPr>
        <w:t>朝鮮</w:t>
      </w:r>
      <w:r w:rsidR="005C58BA" w:rsidRPr="007508B3">
        <w:rPr>
          <w:rFonts w:ascii="Century" w:hAnsi="Century"/>
          <w:color w:val="000000" w:themeColor="text1"/>
          <w:lang w:eastAsia="ja-JP"/>
        </w:rPr>
        <w:t>ろう</w:t>
      </w:r>
      <w:r w:rsidRPr="007508B3">
        <w:rPr>
          <w:rFonts w:ascii="Century" w:hAnsi="Century"/>
          <w:color w:val="000000" w:themeColor="text1"/>
          <w:lang w:eastAsia="ja-JP"/>
        </w:rPr>
        <w:t>者協会会長、</w:t>
      </w:r>
      <w:r w:rsidR="009C7EF7" w:rsidRPr="007508B3">
        <w:rPr>
          <w:rFonts w:ascii="Century" w:hAnsi="Century"/>
          <w:color w:val="000000" w:themeColor="text1"/>
          <w:lang w:eastAsia="ja-JP"/>
        </w:rPr>
        <w:t>朝鮮</w:t>
      </w:r>
      <w:r w:rsidRPr="007508B3">
        <w:rPr>
          <w:rFonts w:ascii="Century" w:hAnsi="Century"/>
          <w:color w:val="000000" w:themeColor="text1"/>
          <w:lang w:eastAsia="ja-JP"/>
        </w:rPr>
        <w:t>女性障害者協会会長を、運営と意思決定に直接参加</w:t>
      </w:r>
      <w:r w:rsidR="00D552FA" w:rsidRPr="007508B3">
        <w:rPr>
          <w:rFonts w:ascii="Century" w:hAnsi="Century" w:hint="eastAsia"/>
          <w:color w:val="000000" w:themeColor="text1"/>
          <w:lang w:eastAsia="ja-JP"/>
        </w:rPr>
        <w:t>する</w:t>
      </w:r>
      <w:r w:rsidR="00D552FA" w:rsidRPr="007508B3">
        <w:rPr>
          <w:rFonts w:ascii="Century" w:hAnsi="Century"/>
          <w:color w:val="000000" w:themeColor="text1"/>
          <w:lang w:eastAsia="ja-JP"/>
        </w:rPr>
        <w:t>委員</w:t>
      </w:r>
      <w:r w:rsidR="00D552FA" w:rsidRPr="007508B3">
        <w:rPr>
          <w:rFonts w:ascii="Century" w:hAnsi="Century" w:hint="eastAsia"/>
          <w:color w:val="000000" w:themeColor="text1"/>
          <w:lang w:eastAsia="ja-JP"/>
        </w:rPr>
        <w:t>に</w:t>
      </w:r>
      <w:r w:rsidR="00D552FA" w:rsidRPr="007508B3">
        <w:rPr>
          <w:rFonts w:ascii="Century" w:hAnsi="Century"/>
          <w:color w:val="000000" w:themeColor="text1"/>
          <w:lang w:eastAsia="ja-JP"/>
        </w:rPr>
        <w:t>し</w:t>
      </w:r>
      <w:r w:rsidR="00D552FA" w:rsidRPr="007508B3">
        <w:rPr>
          <w:rFonts w:ascii="Century" w:hAnsi="Century" w:hint="eastAsia"/>
          <w:color w:val="000000" w:themeColor="text1"/>
          <w:lang w:eastAsia="ja-JP"/>
        </w:rPr>
        <w:t>ている</w:t>
      </w:r>
      <w:r w:rsidRPr="007508B3">
        <w:rPr>
          <w:rFonts w:ascii="Century" w:hAnsi="Century"/>
          <w:color w:val="000000" w:themeColor="text1"/>
          <w:lang w:eastAsia="ja-JP"/>
        </w:rPr>
        <w:t>。また、地方委員会は、障害者団体の代表者を委員とし、障害者保護政策の実施に関する計画、実施、評価、監視に</w:t>
      </w:r>
      <w:r w:rsidR="009D6A92" w:rsidRPr="007508B3">
        <w:rPr>
          <w:rFonts w:ascii="Century" w:hAnsi="Century"/>
          <w:color w:val="000000" w:themeColor="text1"/>
          <w:lang w:eastAsia="ja-JP"/>
        </w:rPr>
        <w:t>障害のある人</w:t>
      </w:r>
      <w:r w:rsidRPr="007508B3">
        <w:rPr>
          <w:rFonts w:ascii="Century" w:hAnsi="Century"/>
          <w:color w:val="000000" w:themeColor="text1"/>
          <w:lang w:eastAsia="ja-JP"/>
        </w:rPr>
        <w:t>が関与することを</w:t>
      </w:r>
      <w:r w:rsidR="003113C2" w:rsidRPr="007508B3">
        <w:rPr>
          <w:rFonts w:ascii="Century" w:hAnsi="Century" w:hint="eastAsia"/>
          <w:color w:val="000000" w:themeColor="text1"/>
          <w:lang w:eastAsia="ja-JP"/>
        </w:rPr>
        <w:t>保証している</w:t>
      </w:r>
      <w:r w:rsidRPr="007508B3">
        <w:rPr>
          <w:rFonts w:ascii="Century" w:hAnsi="Century"/>
          <w:color w:val="000000" w:themeColor="text1"/>
          <w:lang w:eastAsia="ja-JP"/>
        </w:rPr>
        <w:t>。</w:t>
      </w:r>
    </w:p>
    <w:p w14:paraId="0F4EA91B" w14:textId="22CDA302" w:rsidR="00C71D10" w:rsidRPr="007508B3" w:rsidRDefault="00C71D10" w:rsidP="00654499">
      <w:pPr>
        <w:pStyle w:val="SingleTxtG"/>
        <w:ind w:left="142" w:right="0"/>
        <w:jc w:val="left"/>
        <w:rPr>
          <w:rFonts w:ascii="Century" w:eastAsia="ＭＳ 明朝" w:hAnsi="Century"/>
          <w:color w:val="000000" w:themeColor="text1"/>
          <w:sz w:val="21"/>
          <w:szCs w:val="21"/>
          <w:lang w:eastAsia="ja-JP" w:bidi="hi-IN"/>
        </w:rPr>
      </w:pPr>
      <w:r w:rsidRPr="007508B3">
        <w:rPr>
          <w:rFonts w:ascii="Century" w:eastAsia="ＭＳ 明朝" w:hAnsi="Century"/>
          <w:color w:val="000000" w:themeColor="text1"/>
          <w:sz w:val="21"/>
          <w:szCs w:val="21"/>
          <w:lang w:eastAsia="ja-JP" w:bidi="hi-IN"/>
        </w:rPr>
        <w:t>242.</w:t>
      </w:r>
      <w:r w:rsidR="00E74903" w:rsidRPr="007508B3">
        <w:rPr>
          <w:rFonts w:ascii="Century" w:eastAsia="ＭＳ 明朝" w:hAnsi="Century" w:hint="eastAsia"/>
          <w:color w:val="000000" w:themeColor="text1"/>
          <w:sz w:val="21"/>
          <w:szCs w:val="21"/>
          <w:lang w:eastAsia="ja-JP" w:bidi="hi-IN"/>
        </w:rPr>
        <w:t xml:space="preserve"> </w:t>
      </w:r>
      <w:r w:rsidRPr="007508B3">
        <w:rPr>
          <w:rFonts w:ascii="Century" w:eastAsia="ＭＳ 明朝" w:hAnsi="Century"/>
          <w:color w:val="000000" w:themeColor="text1"/>
          <w:sz w:val="21"/>
          <w:szCs w:val="21"/>
          <w:lang w:eastAsia="ja-JP" w:bidi="hi-IN"/>
        </w:rPr>
        <w:t>障害者保護中央委員会</w:t>
      </w:r>
      <w:r w:rsidR="003113C2" w:rsidRPr="007508B3">
        <w:rPr>
          <w:rFonts w:ascii="Century" w:eastAsia="ＭＳ 明朝" w:hAnsi="Century" w:hint="eastAsia"/>
          <w:color w:val="000000" w:themeColor="text1"/>
          <w:sz w:val="21"/>
          <w:szCs w:val="21"/>
          <w:lang w:eastAsia="ja-JP" w:bidi="hi-IN"/>
        </w:rPr>
        <w:t>と</w:t>
      </w:r>
      <w:r w:rsidRPr="007508B3">
        <w:rPr>
          <w:rFonts w:ascii="Century" w:eastAsia="ＭＳ 明朝" w:hAnsi="Century"/>
          <w:color w:val="000000" w:themeColor="text1"/>
          <w:sz w:val="21"/>
          <w:szCs w:val="21"/>
          <w:lang w:eastAsia="ja-JP" w:bidi="hi-IN"/>
        </w:rPr>
        <w:t>地方委員会は、</w:t>
      </w:r>
      <w:r w:rsidRPr="007508B3">
        <w:rPr>
          <w:rFonts w:ascii="Century" w:eastAsia="ＭＳ 明朝" w:hAnsi="Century"/>
          <w:color w:val="000000" w:themeColor="text1"/>
          <w:sz w:val="21"/>
          <w:szCs w:val="21"/>
          <w:lang w:eastAsia="ja-JP" w:bidi="hi-IN"/>
        </w:rPr>
        <w:t>2010</w:t>
      </w:r>
      <w:r w:rsidRPr="007508B3">
        <w:rPr>
          <w:rFonts w:ascii="Century" w:eastAsia="ＭＳ 明朝" w:hAnsi="Century"/>
          <w:color w:val="000000" w:themeColor="text1"/>
          <w:sz w:val="21"/>
          <w:szCs w:val="21"/>
          <w:lang w:eastAsia="ja-JP" w:bidi="hi-IN"/>
        </w:rPr>
        <w:t>年</w:t>
      </w:r>
      <w:r w:rsidRPr="007508B3">
        <w:rPr>
          <w:rFonts w:ascii="Century" w:eastAsia="ＭＳ 明朝" w:hAnsi="Century"/>
          <w:color w:val="000000" w:themeColor="text1"/>
          <w:sz w:val="21"/>
          <w:szCs w:val="21"/>
          <w:lang w:eastAsia="ja-JP" w:bidi="hi-IN"/>
        </w:rPr>
        <w:t>12</w:t>
      </w:r>
      <w:r w:rsidRPr="007508B3">
        <w:rPr>
          <w:rFonts w:ascii="Century" w:eastAsia="ＭＳ 明朝" w:hAnsi="Century"/>
          <w:color w:val="000000" w:themeColor="text1"/>
          <w:sz w:val="21"/>
          <w:szCs w:val="21"/>
          <w:lang w:eastAsia="ja-JP" w:bidi="hi-IN"/>
        </w:rPr>
        <w:t>月以降、定期的に会合を開いている。</w:t>
      </w:r>
    </w:p>
    <w:p w14:paraId="107DF28A" w14:textId="77777777" w:rsidR="00C71D10" w:rsidRPr="007508B3" w:rsidRDefault="00C71D10" w:rsidP="00654499">
      <w:pPr>
        <w:pStyle w:val="SingleTxtG"/>
        <w:ind w:left="142" w:right="0"/>
        <w:jc w:val="left"/>
        <w:rPr>
          <w:rFonts w:ascii="Century" w:eastAsia="ＭＳ 明朝" w:hAnsi="Century"/>
          <w:color w:val="000000" w:themeColor="text1"/>
          <w:sz w:val="21"/>
          <w:szCs w:val="21"/>
          <w:lang w:val="en-US" w:eastAsia="ja-JP"/>
        </w:rPr>
      </w:pPr>
      <w:r w:rsidRPr="007508B3">
        <w:rPr>
          <w:rFonts w:ascii="Century" w:eastAsia="ＭＳ 明朝" w:hAnsi="Century"/>
          <w:color w:val="000000" w:themeColor="text1"/>
          <w:sz w:val="21"/>
          <w:szCs w:val="21"/>
          <w:lang w:val="en-US" w:eastAsia="ja-JP"/>
        </w:rPr>
        <w:tab/>
      </w:r>
      <w:r w:rsidRPr="007508B3">
        <w:rPr>
          <w:rFonts w:ascii="Century" w:eastAsia="ＭＳ 明朝" w:hAnsi="Century"/>
          <w:color w:val="000000" w:themeColor="text1"/>
          <w:sz w:val="21"/>
          <w:szCs w:val="21"/>
          <w:lang w:val="en-US" w:eastAsia="ja-JP"/>
        </w:rPr>
        <w:tab/>
      </w:r>
      <w:r w:rsidRPr="007508B3">
        <w:rPr>
          <w:rFonts w:ascii="Century" w:eastAsia="ＭＳ 明朝" w:hAnsi="Century"/>
          <w:color w:val="000000" w:themeColor="text1"/>
          <w:sz w:val="21"/>
          <w:szCs w:val="21"/>
          <w:lang w:val="en-US" w:eastAsia="ja-JP"/>
        </w:rPr>
        <w:tab/>
      </w:r>
    </w:p>
    <w:p w14:paraId="730094A6" w14:textId="1BB3D60E" w:rsidR="002D44FA" w:rsidRPr="007508B3" w:rsidRDefault="002D44FA" w:rsidP="00654499">
      <w:pPr>
        <w:pStyle w:val="SingleTxtG"/>
        <w:ind w:left="142" w:right="0"/>
        <w:jc w:val="right"/>
        <w:rPr>
          <w:rFonts w:ascii="Century" w:eastAsia="ＭＳ 明朝" w:hAnsi="Century"/>
          <w:color w:val="000000" w:themeColor="text1"/>
          <w:sz w:val="21"/>
          <w:szCs w:val="21"/>
          <w:lang w:val="en-US" w:eastAsia="ja-JP"/>
        </w:rPr>
      </w:pPr>
      <w:r w:rsidRPr="007508B3">
        <w:rPr>
          <w:rFonts w:ascii="Century" w:eastAsia="ＭＳ 明朝" w:hAnsi="Century"/>
          <w:color w:val="000000" w:themeColor="text1"/>
          <w:sz w:val="21"/>
          <w:szCs w:val="21"/>
          <w:lang w:val="en-US" w:eastAsia="ja-JP"/>
        </w:rPr>
        <w:t>（翻訳・佐藤久夫、</w:t>
      </w:r>
      <w:r w:rsidR="003113C2" w:rsidRPr="007508B3">
        <w:rPr>
          <w:rFonts w:ascii="Century" w:eastAsia="ＭＳ 明朝" w:hAnsi="Century" w:hint="eastAsia"/>
          <w:color w:val="000000" w:themeColor="text1"/>
          <w:sz w:val="21"/>
          <w:szCs w:val="21"/>
          <w:lang w:val="en-US" w:eastAsia="ja-JP"/>
        </w:rPr>
        <w:t>岡本</w:t>
      </w:r>
      <w:r w:rsidR="003113C2" w:rsidRPr="007508B3">
        <w:rPr>
          <w:rFonts w:ascii="Century" w:eastAsia="ＭＳ 明朝" w:hAnsi="Century" w:hint="eastAsia"/>
          <w:color w:val="000000" w:themeColor="text1"/>
          <w:sz w:val="21"/>
          <w:szCs w:val="21"/>
          <w:lang w:val="en-US" w:eastAsia="ja-JP"/>
        </w:rPr>
        <w:t xml:space="preserve"> </w:t>
      </w:r>
      <w:r w:rsidR="003113C2" w:rsidRPr="007508B3">
        <w:rPr>
          <w:rFonts w:ascii="Century" w:eastAsia="ＭＳ 明朝" w:hAnsi="Century" w:hint="eastAsia"/>
          <w:color w:val="000000" w:themeColor="text1"/>
          <w:sz w:val="21"/>
          <w:szCs w:val="21"/>
          <w:lang w:val="en-US" w:eastAsia="ja-JP"/>
        </w:rPr>
        <w:t>明</w:t>
      </w:r>
      <w:r w:rsidRPr="007508B3">
        <w:rPr>
          <w:rFonts w:ascii="Century" w:eastAsia="ＭＳ 明朝" w:hAnsi="Century"/>
          <w:color w:val="000000" w:themeColor="text1"/>
          <w:sz w:val="21"/>
          <w:szCs w:val="21"/>
          <w:lang w:val="en-US" w:eastAsia="ja-JP"/>
        </w:rPr>
        <w:t>）</w:t>
      </w:r>
    </w:p>
    <w:sectPr w:rsidR="002D44FA" w:rsidRPr="007508B3" w:rsidSect="009C7535">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13D1A" w14:textId="77777777" w:rsidR="004374F3" w:rsidRPr="00317DC1" w:rsidRDefault="004374F3" w:rsidP="00317DC1">
      <w:pPr>
        <w:pStyle w:val="a5"/>
      </w:pPr>
    </w:p>
  </w:endnote>
  <w:endnote w:type="continuationSeparator" w:id="0">
    <w:p w14:paraId="4A3CC1B6" w14:textId="77777777" w:rsidR="004374F3" w:rsidRPr="00317DC1" w:rsidRDefault="004374F3" w:rsidP="00317DC1">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5F60" w14:textId="77777777" w:rsidR="00C71D10" w:rsidRDefault="00C71D10" w:rsidP="00C71D10">
    <w:pPr>
      <w:pStyle w:val="a5"/>
      <w:tabs>
        <w:tab w:val="right" w:pos="9638"/>
      </w:tabs>
    </w:pPr>
    <w:r w:rsidRPr="00C71D10">
      <w:rPr>
        <w:b/>
        <w:bCs/>
        <w:sz w:val="18"/>
      </w:rPr>
      <w:fldChar w:fldCharType="begin"/>
    </w:r>
    <w:r w:rsidRPr="00C71D10">
      <w:rPr>
        <w:b/>
        <w:bCs/>
        <w:sz w:val="18"/>
      </w:rPr>
      <w:instrText xml:space="preserve"> PAGE  \* MERGEFORMAT </w:instrText>
    </w:r>
    <w:r w:rsidRPr="00C71D10">
      <w:rPr>
        <w:b/>
        <w:bCs/>
        <w:sz w:val="18"/>
      </w:rPr>
      <w:fldChar w:fldCharType="separate"/>
    </w:r>
    <w:r w:rsidRPr="00C71D10">
      <w:rPr>
        <w:b/>
        <w:bCs/>
        <w:noProof/>
        <w:sz w:val="18"/>
      </w:rPr>
      <w:t>2</w:t>
    </w:r>
    <w:r w:rsidRPr="00C71D10">
      <w:rPr>
        <w:b/>
        <w:bCs/>
        <w:sz w:val="18"/>
      </w:rPr>
      <w:fldChar w:fldCharType="end"/>
    </w:r>
    <w:r>
      <w:tab/>
      <w:t>GE.24-04922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B4D0" w14:textId="77777777" w:rsidR="00C71D10" w:rsidRDefault="00C71D10" w:rsidP="00C71D10">
    <w:pPr>
      <w:pStyle w:val="a5"/>
      <w:tabs>
        <w:tab w:val="right" w:pos="9638"/>
      </w:tabs>
    </w:pPr>
    <w:r>
      <w:t>GE.24-04922</w:t>
    </w:r>
    <w:r>
      <w:tab/>
    </w:r>
    <w:r w:rsidRPr="00C71D10">
      <w:rPr>
        <w:b/>
        <w:bCs/>
        <w:sz w:val="18"/>
      </w:rPr>
      <w:fldChar w:fldCharType="begin"/>
    </w:r>
    <w:r w:rsidRPr="00C71D10">
      <w:rPr>
        <w:b/>
        <w:bCs/>
        <w:sz w:val="18"/>
      </w:rPr>
      <w:instrText xml:space="preserve"> PAGE  \* MERGEFORMAT </w:instrText>
    </w:r>
    <w:r w:rsidRPr="00C71D10">
      <w:rPr>
        <w:b/>
        <w:bCs/>
        <w:sz w:val="18"/>
      </w:rPr>
      <w:fldChar w:fldCharType="separate"/>
    </w:r>
    <w:r w:rsidRPr="00C71D10">
      <w:rPr>
        <w:b/>
        <w:bCs/>
        <w:noProof/>
        <w:sz w:val="18"/>
      </w:rPr>
      <w:t>3</w:t>
    </w:r>
    <w:r w:rsidRPr="00C71D10">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535A" w14:textId="4D506F34" w:rsidR="00C71D10" w:rsidRDefault="00C71D10">
    <w:pPr>
      <w:pStyle w:val="a5"/>
      <w:rPr>
        <w:sz w:val="20"/>
      </w:rPr>
    </w:pPr>
  </w:p>
  <w:p w14:paraId="4D3E9404" w14:textId="21C6FA21" w:rsidR="00C71D10" w:rsidRPr="00C71D10" w:rsidRDefault="00C71D10" w:rsidP="00C71D10">
    <w:pPr>
      <w:pStyle w:val="a5"/>
      <w:tabs>
        <w:tab w:val="right" w:pos="7370"/>
      </w:tabs>
      <w:rPr>
        <w:sz w:val="20"/>
      </w:rPr>
    </w:pPr>
    <w:r>
      <w:rPr>
        <w:sz w:val="20"/>
      </w:rPr>
      <w:t>GE.24-04922  (E)</w:t>
    </w:r>
    <w:r w:rsidR="00D91D11">
      <w:rPr>
        <w:sz w:val="20"/>
      </w:rPr>
      <w:t xml:space="preserve">    140324 180324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B51CD" w14:textId="77777777" w:rsidR="004374F3" w:rsidRPr="00317DC1" w:rsidRDefault="004374F3" w:rsidP="00317DC1">
      <w:pPr>
        <w:tabs>
          <w:tab w:val="right" w:pos="2155"/>
        </w:tabs>
        <w:spacing w:after="80" w:line="240" w:lineRule="auto"/>
        <w:ind w:left="680"/>
      </w:pPr>
      <w:r>
        <w:rPr>
          <w:u w:val="single"/>
        </w:rPr>
        <w:tab/>
      </w:r>
    </w:p>
  </w:footnote>
  <w:footnote w:type="continuationSeparator" w:id="0">
    <w:p w14:paraId="757D6EA1" w14:textId="77777777" w:rsidR="004374F3" w:rsidRPr="00317DC1" w:rsidRDefault="004374F3" w:rsidP="00317DC1">
      <w:pPr>
        <w:tabs>
          <w:tab w:val="right" w:pos="2155"/>
        </w:tabs>
        <w:spacing w:after="80" w:line="240" w:lineRule="auto"/>
        <w:ind w:left="680"/>
      </w:pPr>
      <w:r>
        <w:rPr>
          <w:u w:val="single"/>
        </w:rPr>
        <w:tab/>
      </w:r>
    </w:p>
  </w:footnote>
  <w:footnote w:id="1">
    <w:p w14:paraId="0A2E2EA8" w14:textId="5151DE6B" w:rsidR="00E86C02" w:rsidRPr="00E86C02" w:rsidRDefault="00E86C02" w:rsidP="00F36D4C">
      <w:pPr>
        <w:pStyle w:val="a8"/>
        <w:spacing w:after="0"/>
        <w:rPr>
          <w:rFonts w:ascii="ＭＳ 明朝" w:eastAsia="ＭＳ 明朝" w:hAnsi="ＭＳ 明朝"/>
          <w:lang w:eastAsia="ja-JP"/>
        </w:rPr>
      </w:pPr>
      <w:r w:rsidRPr="00654499">
        <w:rPr>
          <w:rStyle w:val="ac"/>
          <w:rFonts w:ascii="ＭＳ 明朝" w:eastAsia="ＭＳ 明朝" w:hAnsi="ＭＳ 明朝"/>
          <w:sz w:val="20"/>
          <w:vertAlign w:val="baseline"/>
        </w:rPr>
        <w:t>*</w:t>
      </w:r>
      <w:r w:rsidRPr="00654499">
        <w:rPr>
          <w:rFonts w:ascii="ＭＳ 明朝" w:eastAsia="ＭＳ 明朝" w:hAnsi="ＭＳ 明朝"/>
          <w:sz w:val="20"/>
        </w:rPr>
        <w:tab/>
      </w:r>
      <w:r w:rsidR="005E7549" w:rsidRPr="00654499">
        <w:rPr>
          <w:rFonts w:ascii="ＭＳ 明朝" w:eastAsia="ＭＳ 明朝" w:hAnsi="ＭＳ 明朝" w:hint="eastAsia"/>
          <w:sz w:val="20"/>
          <w:lang w:eastAsia="ja-JP"/>
        </w:rPr>
        <w:t xml:space="preserve"> </w:t>
      </w:r>
      <w:r w:rsidRPr="00654499">
        <w:rPr>
          <w:rFonts w:ascii="ＭＳ 明朝" w:eastAsia="ＭＳ 明朝" w:hAnsi="ＭＳ 明朝"/>
        </w:rPr>
        <w:t>本文</w:t>
      </w:r>
      <w:r w:rsidRPr="00E86C02">
        <w:rPr>
          <w:rFonts w:ascii="ＭＳ 明朝" w:eastAsia="ＭＳ 明朝" w:hAnsi="ＭＳ 明朝"/>
        </w:rPr>
        <w:t>書は正式な編集を経ずに発行され</w:t>
      </w:r>
      <w:r w:rsidRPr="00E86C02">
        <w:rPr>
          <w:rFonts w:ascii="ＭＳ 明朝" w:eastAsia="ＭＳ 明朝" w:hAnsi="ＭＳ 明朝" w:hint="eastAsia"/>
          <w:lang w:eastAsia="ja-JP"/>
        </w:rPr>
        <w:t>てい</w:t>
      </w:r>
      <w:r w:rsidRPr="00E86C02">
        <w:rPr>
          <w:rFonts w:ascii="ＭＳ 明朝" w:eastAsia="ＭＳ 明朝" w:hAnsi="ＭＳ 明朝"/>
        </w:rPr>
        <w:t>る。</w:t>
      </w:r>
    </w:p>
    <w:p w14:paraId="1A739D2D" w14:textId="2AB6BBC8" w:rsidR="00C71D10" w:rsidRPr="00E57D91" w:rsidRDefault="00C71D10" w:rsidP="00C71D10">
      <w:pPr>
        <w:pStyle w:val="a8"/>
      </w:pPr>
      <w:r w:rsidRPr="00E86C02">
        <w:rPr>
          <w:rStyle w:val="ac"/>
          <w:rFonts w:ascii="ＭＳ 明朝" w:eastAsia="ＭＳ 明朝" w:hAnsi="ＭＳ 明朝"/>
          <w:sz w:val="20"/>
          <w:szCs w:val="22"/>
          <w:vertAlign w:val="baseline"/>
        </w:rPr>
        <w:t>**</w:t>
      </w:r>
      <w:r w:rsidRPr="00E86C02">
        <w:rPr>
          <w:rStyle w:val="ac"/>
          <w:rFonts w:ascii="ＭＳ 明朝" w:eastAsia="ＭＳ 明朝" w:hAnsi="ＭＳ 明朝"/>
          <w:sz w:val="20"/>
          <w:szCs w:val="22"/>
          <w:vertAlign w:val="baseline"/>
        </w:rPr>
        <w:tab/>
      </w:r>
      <w:r w:rsidR="0071258D">
        <w:rPr>
          <w:rStyle w:val="ac"/>
          <w:rFonts w:ascii="ＭＳ 明朝" w:eastAsia="ＭＳ 明朝" w:hAnsi="ＭＳ 明朝" w:hint="eastAsia"/>
          <w:sz w:val="20"/>
          <w:szCs w:val="22"/>
          <w:vertAlign w:val="baseline"/>
          <w:lang w:eastAsia="ja-JP"/>
        </w:rPr>
        <w:t xml:space="preserve"> </w:t>
      </w:r>
      <w:r w:rsidRPr="00E86C02">
        <w:rPr>
          <w:rFonts w:ascii="ＭＳ 明朝" w:eastAsia="ＭＳ 明朝" w:hAnsi="ＭＳ 明朝"/>
        </w:rPr>
        <w:t>本文書の附属書は委員会のウェブページから入手可能である。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A4D9" w14:textId="77777777" w:rsidR="00C71D10" w:rsidRDefault="00C71D10" w:rsidP="00C71D10">
    <w:pPr>
      <w:pStyle w:val="a3"/>
    </w:pPr>
    <w:r>
      <w:t>CRPD/C/PRK/RQ/1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26E3" w14:textId="77777777" w:rsidR="00C71D10" w:rsidRDefault="00C71D10" w:rsidP="00C71D10">
    <w:pPr>
      <w:pStyle w:val="a3"/>
      <w:jc w:val="right"/>
    </w:pPr>
    <w:r>
      <w:t>CRPD/C/PRK/RQ/1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4EEA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844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5003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CB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624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AED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9AA6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AE6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5C69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040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954887"/>
    <w:multiLevelType w:val="hybridMultilevel"/>
    <w:tmpl w:val="2B362816"/>
    <w:lvl w:ilvl="0" w:tplc="BA54C984">
      <w:start w:val="1"/>
      <w:numFmt w:val="decimal"/>
      <w:lvlText w:val="%1."/>
      <w:lvlJc w:val="left"/>
      <w:pPr>
        <w:tabs>
          <w:tab w:val="num" w:pos="1701"/>
        </w:tabs>
        <w:ind w:left="1134" w:firstLine="0"/>
      </w:pPr>
      <w:rPr>
        <w:rFonts w:ascii="Times New Roman" w:hAnsi="Times New Roman" w:hint="default"/>
        <w:b w:val="0"/>
        <w:i w:val="0"/>
        <w:sz w:val="20"/>
      </w:rPr>
    </w:lvl>
    <w:lvl w:ilvl="1" w:tplc="6570D4AA" w:tentative="1">
      <w:start w:val="1"/>
      <w:numFmt w:val="lowerLetter"/>
      <w:lvlText w:val="%2."/>
      <w:lvlJc w:val="left"/>
      <w:pPr>
        <w:tabs>
          <w:tab w:val="num" w:pos="1440"/>
        </w:tabs>
        <w:ind w:left="1440" w:hanging="360"/>
      </w:pPr>
    </w:lvl>
    <w:lvl w:ilvl="2" w:tplc="1974C0C4" w:tentative="1">
      <w:start w:val="1"/>
      <w:numFmt w:val="lowerRoman"/>
      <w:lvlText w:val="%3."/>
      <w:lvlJc w:val="right"/>
      <w:pPr>
        <w:tabs>
          <w:tab w:val="num" w:pos="2160"/>
        </w:tabs>
        <w:ind w:left="2160" w:hanging="180"/>
      </w:pPr>
    </w:lvl>
    <w:lvl w:ilvl="3" w:tplc="A832FE4C" w:tentative="1">
      <w:start w:val="1"/>
      <w:numFmt w:val="decimal"/>
      <w:lvlText w:val="%4."/>
      <w:lvlJc w:val="left"/>
      <w:pPr>
        <w:tabs>
          <w:tab w:val="num" w:pos="2880"/>
        </w:tabs>
        <w:ind w:left="2880" w:hanging="360"/>
      </w:pPr>
    </w:lvl>
    <w:lvl w:ilvl="4" w:tplc="6B1C6CD4" w:tentative="1">
      <w:start w:val="1"/>
      <w:numFmt w:val="lowerLetter"/>
      <w:lvlText w:val="%5."/>
      <w:lvlJc w:val="left"/>
      <w:pPr>
        <w:tabs>
          <w:tab w:val="num" w:pos="3600"/>
        </w:tabs>
        <w:ind w:left="3600" w:hanging="360"/>
      </w:pPr>
    </w:lvl>
    <w:lvl w:ilvl="5" w:tplc="8A44B95A" w:tentative="1">
      <w:start w:val="1"/>
      <w:numFmt w:val="lowerRoman"/>
      <w:lvlText w:val="%6."/>
      <w:lvlJc w:val="right"/>
      <w:pPr>
        <w:tabs>
          <w:tab w:val="num" w:pos="4320"/>
        </w:tabs>
        <w:ind w:left="4320" w:hanging="180"/>
      </w:pPr>
    </w:lvl>
    <w:lvl w:ilvl="6" w:tplc="3E4C5F8A" w:tentative="1">
      <w:start w:val="1"/>
      <w:numFmt w:val="decimal"/>
      <w:lvlText w:val="%7."/>
      <w:lvlJc w:val="left"/>
      <w:pPr>
        <w:tabs>
          <w:tab w:val="num" w:pos="5040"/>
        </w:tabs>
        <w:ind w:left="5040" w:hanging="360"/>
      </w:pPr>
    </w:lvl>
    <w:lvl w:ilvl="7" w:tplc="BA38A848" w:tentative="1">
      <w:start w:val="1"/>
      <w:numFmt w:val="lowerLetter"/>
      <w:lvlText w:val="%8."/>
      <w:lvlJc w:val="left"/>
      <w:pPr>
        <w:tabs>
          <w:tab w:val="num" w:pos="5760"/>
        </w:tabs>
        <w:ind w:left="5760" w:hanging="360"/>
      </w:pPr>
    </w:lvl>
    <w:lvl w:ilvl="8" w:tplc="62C46E98" w:tentative="1">
      <w:start w:val="1"/>
      <w:numFmt w:val="lowerRoman"/>
      <w:lvlText w:val="%9."/>
      <w:lvlJc w:val="right"/>
      <w:pPr>
        <w:tabs>
          <w:tab w:val="num" w:pos="6480"/>
        </w:tabs>
        <w:ind w:left="6480" w:hanging="180"/>
      </w:pPr>
    </w:lvl>
  </w:abstractNum>
  <w:abstractNum w:abstractNumId="12"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F4EB2"/>
    <w:multiLevelType w:val="hybridMultilevel"/>
    <w:tmpl w:val="CB6C816A"/>
    <w:lvl w:ilvl="0" w:tplc="419EAD46">
      <w:start w:val="1"/>
      <w:numFmt w:val="bullet"/>
      <w:lvlText w:val="•"/>
      <w:lvlJc w:val="left"/>
      <w:pPr>
        <w:tabs>
          <w:tab w:val="num" w:pos="2268"/>
        </w:tabs>
        <w:ind w:left="2268" w:hanging="170"/>
      </w:pPr>
      <w:rPr>
        <w:rFonts w:ascii="Times New Roman" w:hAnsi="Times New Roman" w:cs="Times New Roman" w:hint="default"/>
      </w:rPr>
    </w:lvl>
    <w:lvl w:ilvl="1" w:tplc="F0521E46" w:tentative="1">
      <w:start w:val="1"/>
      <w:numFmt w:val="bullet"/>
      <w:lvlText w:val="o"/>
      <w:lvlJc w:val="left"/>
      <w:pPr>
        <w:tabs>
          <w:tab w:val="num" w:pos="3708"/>
        </w:tabs>
        <w:ind w:left="3708" w:hanging="360"/>
      </w:pPr>
      <w:rPr>
        <w:rFonts w:ascii="Courier New" w:hAnsi="Courier New" w:hint="default"/>
      </w:rPr>
    </w:lvl>
    <w:lvl w:ilvl="2" w:tplc="B5A61BE6" w:tentative="1">
      <w:start w:val="1"/>
      <w:numFmt w:val="bullet"/>
      <w:lvlText w:val=""/>
      <w:lvlJc w:val="left"/>
      <w:pPr>
        <w:tabs>
          <w:tab w:val="num" w:pos="4428"/>
        </w:tabs>
        <w:ind w:left="4428" w:hanging="360"/>
      </w:pPr>
      <w:rPr>
        <w:rFonts w:ascii="Wingdings" w:hAnsi="Wingdings" w:hint="default"/>
      </w:rPr>
    </w:lvl>
    <w:lvl w:ilvl="3" w:tplc="8D2425F6" w:tentative="1">
      <w:start w:val="1"/>
      <w:numFmt w:val="bullet"/>
      <w:lvlText w:val=""/>
      <w:lvlJc w:val="left"/>
      <w:pPr>
        <w:tabs>
          <w:tab w:val="num" w:pos="5148"/>
        </w:tabs>
        <w:ind w:left="5148" w:hanging="360"/>
      </w:pPr>
      <w:rPr>
        <w:rFonts w:ascii="Symbol" w:hAnsi="Symbol" w:hint="default"/>
      </w:rPr>
    </w:lvl>
    <w:lvl w:ilvl="4" w:tplc="B818FBC6" w:tentative="1">
      <w:start w:val="1"/>
      <w:numFmt w:val="bullet"/>
      <w:lvlText w:val="o"/>
      <w:lvlJc w:val="left"/>
      <w:pPr>
        <w:tabs>
          <w:tab w:val="num" w:pos="5868"/>
        </w:tabs>
        <w:ind w:left="5868" w:hanging="360"/>
      </w:pPr>
      <w:rPr>
        <w:rFonts w:ascii="Courier New" w:hAnsi="Courier New" w:hint="default"/>
      </w:rPr>
    </w:lvl>
    <w:lvl w:ilvl="5" w:tplc="9D02E16E" w:tentative="1">
      <w:start w:val="1"/>
      <w:numFmt w:val="bullet"/>
      <w:lvlText w:val=""/>
      <w:lvlJc w:val="left"/>
      <w:pPr>
        <w:tabs>
          <w:tab w:val="num" w:pos="6588"/>
        </w:tabs>
        <w:ind w:left="6588" w:hanging="360"/>
      </w:pPr>
      <w:rPr>
        <w:rFonts w:ascii="Wingdings" w:hAnsi="Wingdings" w:hint="default"/>
      </w:rPr>
    </w:lvl>
    <w:lvl w:ilvl="6" w:tplc="D1345B44" w:tentative="1">
      <w:start w:val="1"/>
      <w:numFmt w:val="bullet"/>
      <w:lvlText w:val=""/>
      <w:lvlJc w:val="left"/>
      <w:pPr>
        <w:tabs>
          <w:tab w:val="num" w:pos="7308"/>
        </w:tabs>
        <w:ind w:left="7308" w:hanging="360"/>
      </w:pPr>
      <w:rPr>
        <w:rFonts w:ascii="Symbol" w:hAnsi="Symbol" w:hint="default"/>
      </w:rPr>
    </w:lvl>
    <w:lvl w:ilvl="7" w:tplc="A20672AE" w:tentative="1">
      <w:start w:val="1"/>
      <w:numFmt w:val="bullet"/>
      <w:lvlText w:val="o"/>
      <w:lvlJc w:val="left"/>
      <w:pPr>
        <w:tabs>
          <w:tab w:val="num" w:pos="8028"/>
        </w:tabs>
        <w:ind w:left="8028" w:hanging="360"/>
      </w:pPr>
      <w:rPr>
        <w:rFonts w:ascii="Courier New" w:hAnsi="Courier New" w:hint="default"/>
      </w:rPr>
    </w:lvl>
    <w:lvl w:ilvl="8" w:tplc="F1224A96" w:tentative="1">
      <w:start w:val="1"/>
      <w:numFmt w:val="bullet"/>
      <w:lvlText w:val=""/>
      <w:lvlJc w:val="left"/>
      <w:pPr>
        <w:tabs>
          <w:tab w:val="num" w:pos="8748"/>
        </w:tabs>
        <w:ind w:left="8748" w:hanging="360"/>
      </w:pPr>
      <w:rPr>
        <w:rFonts w:ascii="Wingdings" w:hAnsi="Wingdings" w:hint="default"/>
      </w:rPr>
    </w:lvl>
  </w:abstractNum>
  <w:abstractNum w:abstractNumId="16" w15:restartNumberingAfterBreak="0">
    <w:nsid w:val="44292110"/>
    <w:multiLevelType w:val="hybridMultilevel"/>
    <w:tmpl w:val="87F082E0"/>
    <w:lvl w:ilvl="0" w:tplc="399EE06E">
      <w:start w:val="1"/>
      <w:numFmt w:val="lowerLetter"/>
      <w:lvlText w:val="(%1)"/>
      <w:lvlJc w:val="left"/>
      <w:pPr>
        <w:ind w:left="2064" w:hanging="360"/>
      </w:pPr>
      <w:rPr>
        <w:rFonts w:hint="default"/>
      </w:rPr>
    </w:lvl>
    <w:lvl w:ilvl="1" w:tplc="08090019" w:tentative="1">
      <w:start w:val="1"/>
      <w:numFmt w:val="lowerLetter"/>
      <w:lvlText w:val="%2."/>
      <w:lvlJc w:val="left"/>
      <w:pPr>
        <w:ind w:left="2784" w:hanging="360"/>
      </w:pPr>
    </w:lvl>
    <w:lvl w:ilvl="2" w:tplc="0809001B" w:tentative="1">
      <w:start w:val="1"/>
      <w:numFmt w:val="lowerRoman"/>
      <w:lvlText w:val="%3."/>
      <w:lvlJc w:val="right"/>
      <w:pPr>
        <w:ind w:left="3504" w:hanging="180"/>
      </w:pPr>
    </w:lvl>
    <w:lvl w:ilvl="3" w:tplc="0809000F" w:tentative="1">
      <w:start w:val="1"/>
      <w:numFmt w:val="decimal"/>
      <w:lvlText w:val="%4."/>
      <w:lvlJc w:val="left"/>
      <w:pPr>
        <w:ind w:left="4224" w:hanging="360"/>
      </w:pPr>
    </w:lvl>
    <w:lvl w:ilvl="4" w:tplc="08090019" w:tentative="1">
      <w:start w:val="1"/>
      <w:numFmt w:val="lowerLetter"/>
      <w:lvlText w:val="%5."/>
      <w:lvlJc w:val="left"/>
      <w:pPr>
        <w:ind w:left="4944" w:hanging="360"/>
      </w:pPr>
    </w:lvl>
    <w:lvl w:ilvl="5" w:tplc="0809001B" w:tentative="1">
      <w:start w:val="1"/>
      <w:numFmt w:val="lowerRoman"/>
      <w:lvlText w:val="%6."/>
      <w:lvlJc w:val="right"/>
      <w:pPr>
        <w:ind w:left="5664" w:hanging="180"/>
      </w:pPr>
    </w:lvl>
    <w:lvl w:ilvl="6" w:tplc="0809000F" w:tentative="1">
      <w:start w:val="1"/>
      <w:numFmt w:val="decimal"/>
      <w:lvlText w:val="%7."/>
      <w:lvlJc w:val="left"/>
      <w:pPr>
        <w:ind w:left="6384" w:hanging="360"/>
      </w:pPr>
    </w:lvl>
    <w:lvl w:ilvl="7" w:tplc="08090019" w:tentative="1">
      <w:start w:val="1"/>
      <w:numFmt w:val="lowerLetter"/>
      <w:lvlText w:val="%8."/>
      <w:lvlJc w:val="left"/>
      <w:pPr>
        <w:ind w:left="7104" w:hanging="360"/>
      </w:pPr>
    </w:lvl>
    <w:lvl w:ilvl="8" w:tplc="0809001B" w:tentative="1">
      <w:start w:val="1"/>
      <w:numFmt w:val="lowerRoman"/>
      <w:lvlText w:val="%9."/>
      <w:lvlJc w:val="right"/>
      <w:pPr>
        <w:ind w:left="7824" w:hanging="180"/>
      </w:pPr>
    </w:lvl>
  </w:abstractNum>
  <w:abstractNum w:abstractNumId="17" w15:restartNumberingAfterBreak="0">
    <w:nsid w:val="562A5F2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D85D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68AD07B2"/>
    <w:multiLevelType w:val="hybridMultilevel"/>
    <w:tmpl w:val="7FEE3222"/>
    <w:lvl w:ilvl="0" w:tplc="57AE26AE">
      <w:start w:val="1"/>
      <w:numFmt w:val="bullet"/>
      <w:lvlText w:val="•"/>
      <w:lvlJc w:val="left"/>
      <w:pPr>
        <w:tabs>
          <w:tab w:val="num" w:pos="1701"/>
        </w:tabs>
        <w:ind w:left="1701" w:hanging="170"/>
      </w:pPr>
      <w:rPr>
        <w:rFonts w:ascii="Times New Roman" w:hAnsi="Times New Roman" w:cs="Times New Roman" w:hint="default"/>
      </w:rPr>
    </w:lvl>
    <w:lvl w:ilvl="1" w:tplc="44D29C9A" w:tentative="1">
      <w:start w:val="1"/>
      <w:numFmt w:val="bullet"/>
      <w:lvlText w:val="o"/>
      <w:lvlJc w:val="left"/>
      <w:pPr>
        <w:tabs>
          <w:tab w:val="num" w:pos="3141"/>
        </w:tabs>
        <w:ind w:left="3141" w:hanging="360"/>
      </w:pPr>
      <w:rPr>
        <w:rFonts w:ascii="Courier New" w:hAnsi="Courier New" w:hint="default"/>
      </w:rPr>
    </w:lvl>
    <w:lvl w:ilvl="2" w:tplc="698C98F8" w:tentative="1">
      <w:start w:val="1"/>
      <w:numFmt w:val="bullet"/>
      <w:lvlText w:val=""/>
      <w:lvlJc w:val="left"/>
      <w:pPr>
        <w:tabs>
          <w:tab w:val="num" w:pos="3861"/>
        </w:tabs>
        <w:ind w:left="3861" w:hanging="360"/>
      </w:pPr>
      <w:rPr>
        <w:rFonts w:ascii="Wingdings" w:hAnsi="Wingdings" w:hint="default"/>
      </w:rPr>
    </w:lvl>
    <w:lvl w:ilvl="3" w:tplc="DA9ADC7C" w:tentative="1">
      <w:start w:val="1"/>
      <w:numFmt w:val="bullet"/>
      <w:lvlText w:val=""/>
      <w:lvlJc w:val="left"/>
      <w:pPr>
        <w:tabs>
          <w:tab w:val="num" w:pos="4581"/>
        </w:tabs>
        <w:ind w:left="4581" w:hanging="360"/>
      </w:pPr>
      <w:rPr>
        <w:rFonts w:ascii="Symbol" w:hAnsi="Symbol" w:hint="default"/>
      </w:rPr>
    </w:lvl>
    <w:lvl w:ilvl="4" w:tplc="0C2A1802" w:tentative="1">
      <w:start w:val="1"/>
      <w:numFmt w:val="bullet"/>
      <w:lvlText w:val="o"/>
      <w:lvlJc w:val="left"/>
      <w:pPr>
        <w:tabs>
          <w:tab w:val="num" w:pos="5301"/>
        </w:tabs>
        <w:ind w:left="5301" w:hanging="360"/>
      </w:pPr>
      <w:rPr>
        <w:rFonts w:ascii="Courier New" w:hAnsi="Courier New" w:hint="default"/>
      </w:rPr>
    </w:lvl>
    <w:lvl w:ilvl="5" w:tplc="4EFC91D0" w:tentative="1">
      <w:start w:val="1"/>
      <w:numFmt w:val="bullet"/>
      <w:lvlText w:val=""/>
      <w:lvlJc w:val="left"/>
      <w:pPr>
        <w:tabs>
          <w:tab w:val="num" w:pos="6021"/>
        </w:tabs>
        <w:ind w:left="6021" w:hanging="360"/>
      </w:pPr>
      <w:rPr>
        <w:rFonts w:ascii="Wingdings" w:hAnsi="Wingdings" w:hint="default"/>
      </w:rPr>
    </w:lvl>
    <w:lvl w:ilvl="6" w:tplc="7C7AE592" w:tentative="1">
      <w:start w:val="1"/>
      <w:numFmt w:val="bullet"/>
      <w:lvlText w:val=""/>
      <w:lvlJc w:val="left"/>
      <w:pPr>
        <w:tabs>
          <w:tab w:val="num" w:pos="6741"/>
        </w:tabs>
        <w:ind w:left="6741" w:hanging="360"/>
      </w:pPr>
      <w:rPr>
        <w:rFonts w:ascii="Symbol" w:hAnsi="Symbol" w:hint="default"/>
      </w:rPr>
    </w:lvl>
    <w:lvl w:ilvl="7" w:tplc="9C501B28" w:tentative="1">
      <w:start w:val="1"/>
      <w:numFmt w:val="bullet"/>
      <w:lvlText w:val="o"/>
      <w:lvlJc w:val="left"/>
      <w:pPr>
        <w:tabs>
          <w:tab w:val="num" w:pos="7461"/>
        </w:tabs>
        <w:ind w:left="7461" w:hanging="360"/>
      </w:pPr>
      <w:rPr>
        <w:rFonts w:ascii="Courier New" w:hAnsi="Courier New" w:hint="default"/>
      </w:rPr>
    </w:lvl>
    <w:lvl w:ilvl="8" w:tplc="17F2E742" w:tentative="1">
      <w:start w:val="1"/>
      <w:numFmt w:val="bullet"/>
      <w:lvlText w:val=""/>
      <w:lvlJc w:val="left"/>
      <w:pPr>
        <w:tabs>
          <w:tab w:val="num" w:pos="8181"/>
        </w:tabs>
        <w:ind w:left="8181" w:hanging="360"/>
      </w:pPr>
      <w:rPr>
        <w:rFonts w:ascii="Wingdings" w:hAnsi="Wingdings" w:hint="default"/>
      </w:rPr>
    </w:lvl>
  </w:abstractNum>
  <w:abstractNum w:abstractNumId="22" w15:restartNumberingAfterBreak="0">
    <w:nsid w:val="6E6A1736"/>
    <w:multiLevelType w:val="hybridMultilevel"/>
    <w:tmpl w:val="3D846536"/>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3"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F9960EE"/>
    <w:multiLevelType w:val="hybridMultilevel"/>
    <w:tmpl w:val="5BB803FC"/>
    <w:lvl w:ilvl="0" w:tplc="04882762">
      <w:start w:val="1"/>
      <w:numFmt w:val="lowerLetter"/>
      <w:lvlText w:val="(%1)"/>
      <w:lvlJc w:val="left"/>
      <w:pPr>
        <w:ind w:left="2064" w:hanging="360"/>
      </w:pPr>
      <w:rPr>
        <w:rFonts w:hint="default"/>
      </w:rPr>
    </w:lvl>
    <w:lvl w:ilvl="1" w:tplc="08090019" w:tentative="1">
      <w:start w:val="1"/>
      <w:numFmt w:val="lowerLetter"/>
      <w:lvlText w:val="%2."/>
      <w:lvlJc w:val="left"/>
      <w:pPr>
        <w:ind w:left="2784" w:hanging="360"/>
      </w:pPr>
    </w:lvl>
    <w:lvl w:ilvl="2" w:tplc="0809001B" w:tentative="1">
      <w:start w:val="1"/>
      <w:numFmt w:val="lowerRoman"/>
      <w:lvlText w:val="%3."/>
      <w:lvlJc w:val="right"/>
      <w:pPr>
        <w:ind w:left="3504" w:hanging="180"/>
      </w:pPr>
    </w:lvl>
    <w:lvl w:ilvl="3" w:tplc="0809000F" w:tentative="1">
      <w:start w:val="1"/>
      <w:numFmt w:val="decimal"/>
      <w:lvlText w:val="%4."/>
      <w:lvlJc w:val="left"/>
      <w:pPr>
        <w:ind w:left="4224" w:hanging="360"/>
      </w:pPr>
    </w:lvl>
    <w:lvl w:ilvl="4" w:tplc="08090019" w:tentative="1">
      <w:start w:val="1"/>
      <w:numFmt w:val="lowerLetter"/>
      <w:lvlText w:val="%5."/>
      <w:lvlJc w:val="left"/>
      <w:pPr>
        <w:ind w:left="4944" w:hanging="360"/>
      </w:pPr>
    </w:lvl>
    <w:lvl w:ilvl="5" w:tplc="0809001B" w:tentative="1">
      <w:start w:val="1"/>
      <w:numFmt w:val="lowerRoman"/>
      <w:lvlText w:val="%6."/>
      <w:lvlJc w:val="right"/>
      <w:pPr>
        <w:ind w:left="5664" w:hanging="180"/>
      </w:pPr>
    </w:lvl>
    <w:lvl w:ilvl="6" w:tplc="0809000F" w:tentative="1">
      <w:start w:val="1"/>
      <w:numFmt w:val="decimal"/>
      <w:lvlText w:val="%7."/>
      <w:lvlJc w:val="left"/>
      <w:pPr>
        <w:ind w:left="6384" w:hanging="360"/>
      </w:pPr>
    </w:lvl>
    <w:lvl w:ilvl="7" w:tplc="08090019" w:tentative="1">
      <w:start w:val="1"/>
      <w:numFmt w:val="lowerLetter"/>
      <w:lvlText w:val="%8."/>
      <w:lvlJc w:val="left"/>
      <w:pPr>
        <w:ind w:left="7104" w:hanging="360"/>
      </w:pPr>
    </w:lvl>
    <w:lvl w:ilvl="8" w:tplc="0809001B" w:tentative="1">
      <w:start w:val="1"/>
      <w:numFmt w:val="lowerRoman"/>
      <w:lvlText w:val="%9."/>
      <w:lvlJc w:val="right"/>
      <w:pPr>
        <w:ind w:left="7824" w:hanging="180"/>
      </w:pPr>
    </w:lvl>
  </w:abstractNum>
  <w:num w:numId="1" w16cid:durableId="789973363">
    <w:abstractNumId w:val="14"/>
  </w:num>
  <w:num w:numId="2" w16cid:durableId="534002195">
    <w:abstractNumId w:val="13"/>
  </w:num>
  <w:num w:numId="3" w16cid:durableId="112134904">
    <w:abstractNumId w:val="10"/>
  </w:num>
  <w:num w:numId="4" w16cid:durableId="339282391">
    <w:abstractNumId w:val="18"/>
  </w:num>
  <w:num w:numId="5" w16cid:durableId="85002582">
    <w:abstractNumId w:val="20"/>
  </w:num>
  <w:num w:numId="6" w16cid:durableId="379135591">
    <w:abstractNumId w:val="23"/>
  </w:num>
  <w:num w:numId="7" w16cid:durableId="1208486805">
    <w:abstractNumId w:val="12"/>
  </w:num>
  <w:num w:numId="8" w16cid:durableId="435446306">
    <w:abstractNumId w:val="21"/>
  </w:num>
  <w:num w:numId="9" w16cid:durableId="2045253391">
    <w:abstractNumId w:val="15"/>
  </w:num>
  <w:num w:numId="10" w16cid:durableId="1442065507">
    <w:abstractNumId w:val="11"/>
  </w:num>
  <w:num w:numId="11" w16cid:durableId="79062595">
    <w:abstractNumId w:val="8"/>
  </w:num>
  <w:num w:numId="12" w16cid:durableId="1960137769">
    <w:abstractNumId w:val="3"/>
  </w:num>
  <w:num w:numId="13" w16cid:durableId="45178745">
    <w:abstractNumId w:val="2"/>
  </w:num>
  <w:num w:numId="14" w16cid:durableId="1565945188">
    <w:abstractNumId w:val="1"/>
  </w:num>
  <w:num w:numId="15" w16cid:durableId="1433165230">
    <w:abstractNumId w:val="0"/>
  </w:num>
  <w:num w:numId="16" w16cid:durableId="726995444">
    <w:abstractNumId w:val="9"/>
  </w:num>
  <w:num w:numId="17" w16cid:durableId="2134326530">
    <w:abstractNumId w:val="7"/>
  </w:num>
  <w:num w:numId="18" w16cid:durableId="795414952">
    <w:abstractNumId w:val="6"/>
  </w:num>
  <w:num w:numId="19" w16cid:durableId="513229596">
    <w:abstractNumId w:val="5"/>
  </w:num>
  <w:num w:numId="20" w16cid:durableId="1214387508">
    <w:abstractNumId w:val="4"/>
  </w:num>
  <w:num w:numId="21" w16cid:durableId="450904428">
    <w:abstractNumId w:val="19"/>
  </w:num>
  <w:num w:numId="22" w16cid:durableId="250898553">
    <w:abstractNumId w:val="17"/>
  </w:num>
  <w:num w:numId="23" w16cid:durableId="653947935">
    <w:abstractNumId w:val="16"/>
  </w:num>
  <w:num w:numId="24" w16cid:durableId="627204615">
    <w:abstractNumId w:val="24"/>
  </w:num>
  <w:num w:numId="25" w16cid:durableId="19090762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evenAndOddHeaders/>
  <w:characterSpacingControl w:val="doNotCompress"/>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12"/>
    <w:rsid w:val="000005C6"/>
    <w:rsid w:val="00000604"/>
    <w:rsid w:val="000161B1"/>
    <w:rsid w:val="00024767"/>
    <w:rsid w:val="000247C8"/>
    <w:rsid w:val="00031334"/>
    <w:rsid w:val="0004159E"/>
    <w:rsid w:val="00041B4A"/>
    <w:rsid w:val="00042E87"/>
    <w:rsid w:val="000440A9"/>
    <w:rsid w:val="00044CBB"/>
    <w:rsid w:val="000456E2"/>
    <w:rsid w:val="00046E92"/>
    <w:rsid w:val="00056A98"/>
    <w:rsid w:val="00057B0B"/>
    <w:rsid w:val="00060754"/>
    <w:rsid w:val="000632D0"/>
    <w:rsid w:val="0006654F"/>
    <w:rsid w:val="00067EBC"/>
    <w:rsid w:val="000809C9"/>
    <w:rsid w:val="00084A41"/>
    <w:rsid w:val="00092E97"/>
    <w:rsid w:val="00095722"/>
    <w:rsid w:val="000A1773"/>
    <w:rsid w:val="000A2E68"/>
    <w:rsid w:val="000A3A54"/>
    <w:rsid w:val="000A7CCC"/>
    <w:rsid w:val="000C291C"/>
    <w:rsid w:val="000C42F6"/>
    <w:rsid w:val="000C5DFA"/>
    <w:rsid w:val="000D2E26"/>
    <w:rsid w:val="000D6FF3"/>
    <w:rsid w:val="000D7813"/>
    <w:rsid w:val="000E252C"/>
    <w:rsid w:val="000F0620"/>
    <w:rsid w:val="000F178B"/>
    <w:rsid w:val="000F1E5A"/>
    <w:rsid w:val="000F4AF5"/>
    <w:rsid w:val="000F672D"/>
    <w:rsid w:val="000F6B0B"/>
    <w:rsid w:val="00101856"/>
    <w:rsid w:val="001059C8"/>
    <w:rsid w:val="001138E8"/>
    <w:rsid w:val="00117158"/>
    <w:rsid w:val="0012376E"/>
    <w:rsid w:val="00124CAB"/>
    <w:rsid w:val="00126F3E"/>
    <w:rsid w:val="00127DF9"/>
    <w:rsid w:val="00130E47"/>
    <w:rsid w:val="00134087"/>
    <w:rsid w:val="00137155"/>
    <w:rsid w:val="00137BCC"/>
    <w:rsid w:val="00141C88"/>
    <w:rsid w:val="00152179"/>
    <w:rsid w:val="00152AEF"/>
    <w:rsid w:val="001545AD"/>
    <w:rsid w:val="0015540A"/>
    <w:rsid w:val="0015545C"/>
    <w:rsid w:val="00160130"/>
    <w:rsid w:val="00160BEE"/>
    <w:rsid w:val="001658DC"/>
    <w:rsid w:val="00170BDA"/>
    <w:rsid w:val="0017120F"/>
    <w:rsid w:val="001811AE"/>
    <w:rsid w:val="00192E26"/>
    <w:rsid w:val="00194C75"/>
    <w:rsid w:val="001A1F1F"/>
    <w:rsid w:val="001A6309"/>
    <w:rsid w:val="001B5EDB"/>
    <w:rsid w:val="001D2861"/>
    <w:rsid w:val="001D3117"/>
    <w:rsid w:val="001D5CC8"/>
    <w:rsid w:val="001D6CAC"/>
    <w:rsid w:val="001D7A31"/>
    <w:rsid w:val="001E41D0"/>
    <w:rsid w:val="001E5566"/>
    <w:rsid w:val="00204F18"/>
    <w:rsid w:val="00222B7F"/>
    <w:rsid w:val="00225C9F"/>
    <w:rsid w:val="00231C4D"/>
    <w:rsid w:val="00232C46"/>
    <w:rsid w:val="00232F27"/>
    <w:rsid w:val="002352E2"/>
    <w:rsid w:val="00237763"/>
    <w:rsid w:val="00237C42"/>
    <w:rsid w:val="00247E2C"/>
    <w:rsid w:val="00250A8A"/>
    <w:rsid w:val="00253164"/>
    <w:rsid w:val="00261690"/>
    <w:rsid w:val="00281928"/>
    <w:rsid w:val="0028328E"/>
    <w:rsid w:val="00291C79"/>
    <w:rsid w:val="002939D0"/>
    <w:rsid w:val="00294D6B"/>
    <w:rsid w:val="002955FB"/>
    <w:rsid w:val="00297912"/>
    <w:rsid w:val="002A07D9"/>
    <w:rsid w:val="002A3455"/>
    <w:rsid w:val="002A44BE"/>
    <w:rsid w:val="002B1577"/>
    <w:rsid w:val="002B2B24"/>
    <w:rsid w:val="002B2FF0"/>
    <w:rsid w:val="002B6733"/>
    <w:rsid w:val="002C40E4"/>
    <w:rsid w:val="002C46C4"/>
    <w:rsid w:val="002C6DFF"/>
    <w:rsid w:val="002D0248"/>
    <w:rsid w:val="002D1264"/>
    <w:rsid w:val="002D44FA"/>
    <w:rsid w:val="002D4605"/>
    <w:rsid w:val="002D4DD4"/>
    <w:rsid w:val="002D4DFB"/>
    <w:rsid w:val="002D6C53"/>
    <w:rsid w:val="002D784C"/>
    <w:rsid w:val="002E0B94"/>
    <w:rsid w:val="002E0E53"/>
    <w:rsid w:val="002E36D4"/>
    <w:rsid w:val="002E7038"/>
    <w:rsid w:val="002F221E"/>
    <w:rsid w:val="002F238A"/>
    <w:rsid w:val="002F2E4A"/>
    <w:rsid w:val="002F5595"/>
    <w:rsid w:val="00303DF9"/>
    <w:rsid w:val="00304F76"/>
    <w:rsid w:val="00307989"/>
    <w:rsid w:val="003113C2"/>
    <w:rsid w:val="00317B89"/>
    <w:rsid w:val="00317DC1"/>
    <w:rsid w:val="003206C0"/>
    <w:rsid w:val="003208EF"/>
    <w:rsid w:val="00334F6A"/>
    <w:rsid w:val="00337C4B"/>
    <w:rsid w:val="00342AC8"/>
    <w:rsid w:val="003440D7"/>
    <w:rsid w:val="00344FB2"/>
    <w:rsid w:val="00351964"/>
    <w:rsid w:val="00354165"/>
    <w:rsid w:val="00354B81"/>
    <w:rsid w:val="003555E4"/>
    <w:rsid w:val="00356A50"/>
    <w:rsid w:val="00363B5D"/>
    <w:rsid w:val="00370ED9"/>
    <w:rsid w:val="00374059"/>
    <w:rsid w:val="00377489"/>
    <w:rsid w:val="0038232E"/>
    <w:rsid w:val="00386A32"/>
    <w:rsid w:val="00387380"/>
    <w:rsid w:val="00393D7A"/>
    <w:rsid w:val="00395C3D"/>
    <w:rsid w:val="00396E84"/>
    <w:rsid w:val="00397E57"/>
    <w:rsid w:val="003A1686"/>
    <w:rsid w:val="003B0A5A"/>
    <w:rsid w:val="003B13AC"/>
    <w:rsid w:val="003B4216"/>
    <w:rsid w:val="003B4550"/>
    <w:rsid w:val="003B46AB"/>
    <w:rsid w:val="003B5694"/>
    <w:rsid w:val="003C0D51"/>
    <w:rsid w:val="003C2328"/>
    <w:rsid w:val="003D05E2"/>
    <w:rsid w:val="003D40B2"/>
    <w:rsid w:val="003D4208"/>
    <w:rsid w:val="003D4EAD"/>
    <w:rsid w:val="003E1CC8"/>
    <w:rsid w:val="003E3851"/>
    <w:rsid w:val="003E6E71"/>
    <w:rsid w:val="003F0E97"/>
    <w:rsid w:val="003F497B"/>
    <w:rsid w:val="003F54BA"/>
    <w:rsid w:val="00404706"/>
    <w:rsid w:val="00415E75"/>
    <w:rsid w:val="00424134"/>
    <w:rsid w:val="004260EA"/>
    <w:rsid w:val="00426671"/>
    <w:rsid w:val="00436720"/>
    <w:rsid w:val="004372CB"/>
    <w:rsid w:val="004374F3"/>
    <w:rsid w:val="00440BCB"/>
    <w:rsid w:val="004501F0"/>
    <w:rsid w:val="00453927"/>
    <w:rsid w:val="00454616"/>
    <w:rsid w:val="00460B6E"/>
    <w:rsid w:val="00461253"/>
    <w:rsid w:val="004637A6"/>
    <w:rsid w:val="004719B3"/>
    <w:rsid w:val="00472E3E"/>
    <w:rsid w:val="0047736C"/>
    <w:rsid w:val="004922FD"/>
    <w:rsid w:val="0049317A"/>
    <w:rsid w:val="004A0E1E"/>
    <w:rsid w:val="004A1DC4"/>
    <w:rsid w:val="004A7594"/>
    <w:rsid w:val="004B3DB3"/>
    <w:rsid w:val="004B4163"/>
    <w:rsid w:val="004C66A3"/>
    <w:rsid w:val="004C74DB"/>
    <w:rsid w:val="004D7F92"/>
    <w:rsid w:val="004E6D6E"/>
    <w:rsid w:val="004F1B3D"/>
    <w:rsid w:val="004F5605"/>
    <w:rsid w:val="005000F3"/>
    <w:rsid w:val="005012B4"/>
    <w:rsid w:val="00502AC4"/>
    <w:rsid w:val="005042C2"/>
    <w:rsid w:val="00521EB2"/>
    <w:rsid w:val="00527782"/>
    <w:rsid w:val="0053116D"/>
    <w:rsid w:val="005319BC"/>
    <w:rsid w:val="005331F4"/>
    <w:rsid w:val="00542028"/>
    <w:rsid w:val="005423AB"/>
    <w:rsid w:val="00543A40"/>
    <w:rsid w:val="00546542"/>
    <w:rsid w:val="00555825"/>
    <w:rsid w:val="00563457"/>
    <w:rsid w:val="00571937"/>
    <w:rsid w:val="00591326"/>
    <w:rsid w:val="00591E9B"/>
    <w:rsid w:val="00595D2C"/>
    <w:rsid w:val="005A0B03"/>
    <w:rsid w:val="005A14BC"/>
    <w:rsid w:val="005A2FC0"/>
    <w:rsid w:val="005B00CB"/>
    <w:rsid w:val="005B35E2"/>
    <w:rsid w:val="005B6713"/>
    <w:rsid w:val="005C209E"/>
    <w:rsid w:val="005C58BA"/>
    <w:rsid w:val="005C7DDC"/>
    <w:rsid w:val="005D7941"/>
    <w:rsid w:val="005E08DF"/>
    <w:rsid w:val="005E7549"/>
    <w:rsid w:val="005F23D3"/>
    <w:rsid w:val="006005C3"/>
    <w:rsid w:val="0060486B"/>
    <w:rsid w:val="00610F25"/>
    <w:rsid w:val="00613336"/>
    <w:rsid w:val="00623112"/>
    <w:rsid w:val="00623D3B"/>
    <w:rsid w:val="00634E79"/>
    <w:rsid w:val="006424CA"/>
    <w:rsid w:val="0064483A"/>
    <w:rsid w:val="00654499"/>
    <w:rsid w:val="00657580"/>
    <w:rsid w:val="00670C72"/>
    <w:rsid w:val="00670E45"/>
    <w:rsid w:val="00670F07"/>
    <w:rsid w:val="00671529"/>
    <w:rsid w:val="00674039"/>
    <w:rsid w:val="00677C86"/>
    <w:rsid w:val="00681BF5"/>
    <w:rsid w:val="00684479"/>
    <w:rsid w:val="006A720F"/>
    <w:rsid w:val="006A72A1"/>
    <w:rsid w:val="006B2785"/>
    <w:rsid w:val="006B6980"/>
    <w:rsid w:val="006C1788"/>
    <w:rsid w:val="006C6C64"/>
    <w:rsid w:val="006D243D"/>
    <w:rsid w:val="006E00E5"/>
    <w:rsid w:val="006E3E53"/>
    <w:rsid w:val="006E4390"/>
    <w:rsid w:val="006F2667"/>
    <w:rsid w:val="006F5002"/>
    <w:rsid w:val="006F5B53"/>
    <w:rsid w:val="007039AB"/>
    <w:rsid w:val="007053E0"/>
    <w:rsid w:val="00705E16"/>
    <w:rsid w:val="007113E8"/>
    <w:rsid w:val="0071258D"/>
    <w:rsid w:val="00713AFF"/>
    <w:rsid w:val="00716D11"/>
    <w:rsid w:val="00724DAF"/>
    <w:rsid w:val="007268F9"/>
    <w:rsid w:val="00727EC5"/>
    <w:rsid w:val="007379AB"/>
    <w:rsid w:val="007401F2"/>
    <w:rsid w:val="007508B3"/>
    <w:rsid w:val="0075136A"/>
    <w:rsid w:val="007520C1"/>
    <w:rsid w:val="00752881"/>
    <w:rsid w:val="00754975"/>
    <w:rsid w:val="00756019"/>
    <w:rsid w:val="007604BB"/>
    <w:rsid w:val="0076088A"/>
    <w:rsid w:val="00772984"/>
    <w:rsid w:val="00773743"/>
    <w:rsid w:val="007769C0"/>
    <w:rsid w:val="00785069"/>
    <w:rsid w:val="007A6457"/>
    <w:rsid w:val="007B4ED8"/>
    <w:rsid w:val="007B535E"/>
    <w:rsid w:val="007B6020"/>
    <w:rsid w:val="007B7AA2"/>
    <w:rsid w:val="007C1DC1"/>
    <w:rsid w:val="007C5252"/>
    <w:rsid w:val="007C52B0"/>
    <w:rsid w:val="007C6D7F"/>
    <w:rsid w:val="007D200E"/>
    <w:rsid w:val="007E3EC9"/>
    <w:rsid w:val="007E5A3B"/>
    <w:rsid w:val="007E5B78"/>
    <w:rsid w:val="007F268C"/>
    <w:rsid w:val="008009C4"/>
    <w:rsid w:val="00801583"/>
    <w:rsid w:val="0080659E"/>
    <w:rsid w:val="00815BEB"/>
    <w:rsid w:val="00816928"/>
    <w:rsid w:val="00820819"/>
    <w:rsid w:val="00821823"/>
    <w:rsid w:val="0083137D"/>
    <w:rsid w:val="00831EB7"/>
    <w:rsid w:val="00835814"/>
    <w:rsid w:val="00837CB3"/>
    <w:rsid w:val="008551E9"/>
    <w:rsid w:val="00860118"/>
    <w:rsid w:val="0086105F"/>
    <w:rsid w:val="0087687C"/>
    <w:rsid w:val="008768D4"/>
    <w:rsid w:val="008768D5"/>
    <w:rsid w:val="00885FB9"/>
    <w:rsid w:val="008914FE"/>
    <w:rsid w:val="00891AC2"/>
    <w:rsid w:val="008A348F"/>
    <w:rsid w:val="008B2898"/>
    <w:rsid w:val="008C7459"/>
    <w:rsid w:val="008F2009"/>
    <w:rsid w:val="008F277A"/>
    <w:rsid w:val="008F5A69"/>
    <w:rsid w:val="008F644F"/>
    <w:rsid w:val="00904652"/>
    <w:rsid w:val="00914354"/>
    <w:rsid w:val="0091481F"/>
    <w:rsid w:val="00914CAC"/>
    <w:rsid w:val="00914CDC"/>
    <w:rsid w:val="00916D4A"/>
    <w:rsid w:val="009209A9"/>
    <w:rsid w:val="009237DB"/>
    <w:rsid w:val="009246A7"/>
    <w:rsid w:val="009252FD"/>
    <w:rsid w:val="0092667A"/>
    <w:rsid w:val="009318C4"/>
    <w:rsid w:val="009331DD"/>
    <w:rsid w:val="009411B4"/>
    <w:rsid w:val="00944014"/>
    <w:rsid w:val="009524AB"/>
    <w:rsid w:val="00957EAF"/>
    <w:rsid w:val="00961880"/>
    <w:rsid w:val="00964C9B"/>
    <w:rsid w:val="00965285"/>
    <w:rsid w:val="00970D27"/>
    <w:rsid w:val="009823B9"/>
    <w:rsid w:val="00982D10"/>
    <w:rsid w:val="009959B5"/>
    <w:rsid w:val="009A1594"/>
    <w:rsid w:val="009A3C06"/>
    <w:rsid w:val="009A67DF"/>
    <w:rsid w:val="009C4CC3"/>
    <w:rsid w:val="009C5A88"/>
    <w:rsid w:val="009C5ABC"/>
    <w:rsid w:val="009C7535"/>
    <w:rsid w:val="009C7EF7"/>
    <w:rsid w:val="009D0015"/>
    <w:rsid w:val="009D0139"/>
    <w:rsid w:val="009D2E60"/>
    <w:rsid w:val="009D3C09"/>
    <w:rsid w:val="009D6A92"/>
    <w:rsid w:val="009E27EC"/>
    <w:rsid w:val="009E33CF"/>
    <w:rsid w:val="009F5CDC"/>
    <w:rsid w:val="00A005E2"/>
    <w:rsid w:val="00A03B01"/>
    <w:rsid w:val="00A07BF1"/>
    <w:rsid w:val="00A12BC5"/>
    <w:rsid w:val="00A13B29"/>
    <w:rsid w:val="00A16F33"/>
    <w:rsid w:val="00A239AB"/>
    <w:rsid w:val="00A251D6"/>
    <w:rsid w:val="00A30EC9"/>
    <w:rsid w:val="00A56980"/>
    <w:rsid w:val="00A56A68"/>
    <w:rsid w:val="00A6031E"/>
    <w:rsid w:val="00A75E9B"/>
    <w:rsid w:val="00A76475"/>
    <w:rsid w:val="00A7674A"/>
    <w:rsid w:val="00A775CF"/>
    <w:rsid w:val="00A84676"/>
    <w:rsid w:val="00A8742E"/>
    <w:rsid w:val="00A902BF"/>
    <w:rsid w:val="00A924E9"/>
    <w:rsid w:val="00A977BC"/>
    <w:rsid w:val="00AA1182"/>
    <w:rsid w:val="00AA38C4"/>
    <w:rsid w:val="00AA6417"/>
    <w:rsid w:val="00AB25CD"/>
    <w:rsid w:val="00AB29AD"/>
    <w:rsid w:val="00AB6936"/>
    <w:rsid w:val="00AC1A87"/>
    <w:rsid w:val="00AD05C4"/>
    <w:rsid w:val="00AE0BB6"/>
    <w:rsid w:val="00AE120E"/>
    <w:rsid w:val="00AE756D"/>
    <w:rsid w:val="00AF065A"/>
    <w:rsid w:val="00B00FCB"/>
    <w:rsid w:val="00B04971"/>
    <w:rsid w:val="00B06045"/>
    <w:rsid w:val="00B13939"/>
    <w:rsid w:val="00B17457"/>
    <w:rsid w:val="00B22DD7"/>
    <w:rsid w:val="00B22DDC"/>
    <w:rsid w:val="00B275CB"/>
    <w:rsid w:val="00B27DF9"/>
    <w:rsid w:val="00B36814"/>
    <w:rsid w:val="00B4055B"/>
    <w:rsid w:val="00B410A9"/>
    <w:rsid w:val="00B4787C"/>
    <w:rsid w:val="00B50977"/>
    <w:rsid w:val="00B53189"/>
    <w:rsid w:val="00B53FC1"/>
    <w:rsid w:val="00B54BFB"/>
    <w:rsid w:val="00B70437"/>
    <w:rsid w:val="00B70F51"/>
    <w:rsid w:val="00B7522A"/>
    <w:rsid w:val="00B801FE"/>
    <w:rsid w:val="00B81D22"/>
    <w:rsid w:val="00B83416"/>
    <w:rsid w:val="00B95454"/>
    <w:rsid w:val="00B9604C"/>
    <w:rsid w:val="00B96DBB"/>
    <w:rsid w:val="00BA41D6"/>
    <w:rsid w:val="00BA6DE4"/>
    <w:rsid w:val="00BC5675"/>
    <w:rsid w:val="00BD0B20"/>
    <w:rsid w:val="00BD54DE"/>
    <w:rsid w:val="00BE04BA"/>
    <w:rsid w:val="00BE2F09"/>
    <w:rsid w:val="00BE3655"/>
    <w:rsid w:val="00C008AF"/>
    <w:rsid w:val="00C0301E"/>
    <w:rsid w:val="00C23007"/>
    <w:rsid w:val="00C26894"/>
    <w:rsid w:val="00C30BB2"/>
    <w:rsid w:val="00C35A27"/>
    <w:rsid w:val="00C43E6B"/>
    <w:rsid w:val="00C45317"/>
    <w:rsid w:val="00C4632F"/>
    <w:rsid w:val="00C50E03"/>
    <w:rsid w:val="00C62FC9"/>
    <w:rsid w:val="00C67775"/>
    <w:rsid w:val="00C71D10"/>
    <w:rsid w:val="00C9007B"/>
    <w:rsid w:val="00CA291B"/>
    <w:rsid w:val="00CA62CF"/>
    <w:rsid w:val="00CB01B1"/>
    <w:rsid w:val="00CB2892"/>
    <w:rsid w:val="00CC130D"/>
    <w:rsid w:val="00CC19B5"/>
    <w:rsid w:val="00CC2BD7"/>
    <w:rsid w:val="00CC3AB5"/>
    <w:rsid w:val="00CC4E07"/>
    <w:rsid w:val="00CC505A"/>
    <w:rsid w:val="00CC50DD"/>
    <w:rsid w:val="00CC7992"/>
    <w:rsid w:val="00CD3A9B"/>
    <w:rsid w:val="00CD7C43"/>
    <w:rsid w:val="00CE0F78"/>
    <w:rsid w:val="00CE4F0D"/>
    <w:rsid w:val="00CF075B"/>
    <w:rsid w:val="00D06E08"/>
    <w:rsid w:val="00D07C5A"/>
    <w:rsid w:val="00D1063E"/>
    <w:rsid w:val="00D11F29"/>
    <w:rsid w:val="00D12B39"/>
    <w:rsid w:val="00D15ED0"/>
    <w:rsid w:val="00D17E22"/>
    <w:rsid w:val="00D20868"/>
    <w:rsid w:val="00D2183B"/>
    <w:rsid w:val="00D22778"/>
    <w:rsid w:val="00D25740"/>
    <w:rsid w:val="00D34E4D"/>
    <w:rsid w:val="00D36FDD"/>
    <w:rsid w:val="00D4117D"/>
    <w:rsid w:val="00D477CF"/>
    <w:rsid w:val="00D539FF"/>
    <w:rsid w:val="00D552FA"/>
    <w:rsid w:val="00D647B2"/>
    <w:rsid w:val="00D843A3"/>
    <w:rsid w:val="00D855D5"/>
    <w:rsid w:val="00D913E7"/>
    <w:rsid w:val="00D91D11"/>
    <w:rsid w:val="00D95AF3"/>
    <w:rsid w:val="00DA06C6"/>
    <w:rsid w:val="00DA1D27"/>
    <w:rsid w:val="00DB1417"/>
    <w:rsid w:val="00DB6169"/>
    <w:rsid w:val="00DC646D"/>
    <w:rsid w:val="00DD1733"/>
    <w:rsid w:val="00DD33B2"/>
    <w:rsid w:val="00DD37CF"/>
    <w:rsid w:val="00DD438B"/>
    <w:rsid w:val="00DD584B"/>
    <w:rsid w:val="00DE1D57"/>
    <w:rsid w:val="00DE2E5A"/>
    <w:rsid w:val="00DF043D"/>
    <w:rsid w:val="00DF61EB"/>
    <w:rsid w:val="00DF63FB"/>
    <w:rsid w:val="00E02C2B"/>
    <w:rsid w:val="00E07997"/>
    <w:rsid w:val="00E1248D"/>
    <w:rsid w:val="00E13EF5"/>
    <w:rsid w:val="00E14AFD"/>
    <w:rsid w:val="00E154EF"/>
    <w:rsid w:val="00E17683"/>
    <w:rsid w:val="00E418E8"/>
    <w:rsid w:val="00E42DA1"/>
    <w:rsid w:val="00E430BE"/>
    <w:rsid w:val="00E44E62"/>
    <w:rsid w:val="00E46FE9"/>
    <w:rsid w:val="00E478CE"/>
    <w:rsid w:val="00E54220"/>
    <w:rsid w:val="00E633F1"/>
    <w:rsid w:val="00E74903"/>
    <w:rsid w:val="00E77CC1"/>
    <w:rsid w:val="00E81B10"/>
    <w:rsid w:val="00E84E66"/>
    <w:rsid w:val="00E8606F"/>
    <w:rsid w:val="00E86C02"/>
    <w:rsid w:val="00E87F73"/>
    <w:rsid w:val="00E902A0"/>
    <w:rsid w:val="00E90BC3"/>
    <w:rsid w:val="00E9142F"/>
    <w:rsid w:val="00EB7CB5"/>
    <w:rsid w:val="00EC0F0F"/>
    <w:rsid w:val="00EC26F3"/>
    <w:rsid w:val="00EC2B60"/>
    <w:rsid w:val="00EC35A5"/>
    <w:rsid w:val="00EC40F4"/>
    <w:rsid w:val="00ED059E"/>
    <w:rsid w:val="00ED6C48"/>
    <w:rsid w:val="00EE15A4"/>
    <w:rsid w:val="00EE173E"/>
    <w:rsid w:val="00EE3FD5"/>
    <w:rsid w:val="00F0216A"/>
    <w:rsid w:val="00F066D8"/>
    <w:rsid w:val="00F210F2"/>
    <w:rsid w:val="00F36D4C"/>
    <w:rsid w:val="00F37432"/>
    <w:rsid w:val="00F46D51"/>
    <w:rsid w:val="00F533C6"/>
    <w:rsid w:val="00F57289"/>
    <w:rsid w:val="00F642FC"/>
    <w:rsid w:val="00F65F5D"/>
    <w:rsid w:val="00F70210"/>
    <w:rsid w:val="00F773DF"/>
    <w:rsid w:val="00F80663"/>
    <w:rsid w:val="00F80B87"/>
    <w:rsid w:val="00F86A3A"/>
    <w:rsid w:val="00F92215"/>
    <w:rsid w:val="00F960E7"/>
    <w:rsid w:val="00F96615"/>
    <w:rsid w:val="00FA0240"/>
    <w:rsid w:val="00FA5685"/>
    <w:rsid w:val="00FB0E12"/>
    <w:rsid w:val="00FC28CF"/>
    <w:rsid w:val="00FD266E"/>
    <w:rsid w:val="00FE5938"/>
    <w:rsid w:val="00FE63CF"/>
    <w:rsid w:val="00FF2EA5"/>
    <w:rsid w:val="00FF4552"/>
    <w:rsid w:val="00FF4D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DFA68"/>
  <w15:docId w15:val="{C77BAD10-931F-4CD8-B74D-53D3D83A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120" w:line="240" w:lineRule="atLeast"/>
        <w:ind w:left="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B24"/>
    <w:rPr>
      <w:rFonts w:ascii="Times New Roman" w:hAnsi="Times New Roman" w:cs="Times New Roman"/>
      <w:sz w:val="20"/>
      <w:szCs w:val="20"/>
      <w:lang w:eastAsia="en-US"/>
    </w:rPr>
  </w:style>
  <w:style w:type="paragraph" w:styleId="1">
    <w:name w:val="heading 1"/>
    <w:aliases w:val="Table_G"/>
    <w:basedOn w:val="SingleTxtG"/>
    <w:next w:val="SingleTxtG"/>
    <w:link w:val="10"/>
    <w:qFormat/>
    <w:rsid w:val="007268F9"/>
    <w:pPr>
      <w:spacing w:after="0" w:line="240" w:lineRule="auto"/>
      <w:ind w:right="0"/>
      <w:jc w:val="left"/>
      <w:outlineLvl w:val="0"/>
    </w:pPr>
  </w:style>
  <w:style w:type="paragraph" w:styleId="2">
    <w:name w:val="heading 2"/>
    <w:basedOn w:val="a"/>
    <w:next w:val="a"/>
    <w:link w:val="20"/>
    <w:semiHidden/>
    <w:qFormat/>
    <w:rsid w:val="007268F9"/>
    <w:pPr>
      <w:spacing w:line="240" w:lineRule="auto"/>
      <w:outlineLvl w:val="1"/>
    </w:pPr>
    <w:rPr>
      <w:lang w:eastAsia="zh-CN"/>
    </w:rPr>
  </w:style>
  <w:style w:type="paragraph" w:styleId="3">
    <w:name w:val="heading 3"/>
    <w:basedOn w:val="a"/>
    <w:next w:val="a"/>
    <w:link w:val="30"/>
    <w:semiHidden/>
    <w:qFormat/>
    <w:rsid w:val="007268F9"/>
    <w:pPr>
      <w:spacing w:line="240" w:lineRule="auto"/>
      <w:outlineLvl w:val="2"/>
    </w:pPr>
    <w:rPr>
      <w:lang w:eastAsia="zh-CN"/>
    </w:rPr>
  </w:style>
  <w:style w:type="paragraph" w:styleId="4">
    <w:name w:val="heading 4"/>
    <w:basedOn w:val="a"/>
    <w:next w:val="a"/>
    <w:link w:val="40"/>
    <w:semiHidden/>
    <w:qFormat/>
    <w:rsid w:val="007268F9"/>
    <w:pPr>
      <w:spacing w:line="240" w:lineRule="auto"/>
      <w:outlineLvl w:val="3"/>
    </w:pPr>
    <w:rPr>
      <w:lang w:eastAsia="zh-CN"/>
    </w:rPr>
  </w:style>
  <w:style w:type="paragraph" w:styleId="5">
    <w:name w:val="heading 5"/>
    <w:basedOn w:val="a"/>
    <w:next w:val="a"/>
    <w:link w:val="50"/>
    <w:semiHidden/>
    <w:qFormat/>
    <w:rsid w:val="007268F9"/>
    <w:pPr>
      <w:spacing w:line="240" w:lineRule="auto"/>
      <w:outlineLvl w:val="4"/>
    </w:pPr>
    <w:rPr>
      <w:lang w:eastAsia="zh-CN"/>
    </w:rPr>
  </w:style>
  <w:style w:type="paragraph" w:styleId="6">
    <w:name w:val="heading 6"/>
    <w:basedOn w:val="a"/>
    <w:next w:val="a"/>
    <w:link w:val="60"/>
    <w:semiHidden/>
    <w:qFormat/>
    <w:rsid w:val="007268F9"/>
    <w:pPr>
      <w:spacing w:line="240" w:lineRule="auto"/>
      <w:outlineLvl w:val="5"/>
    </w:pPr>
    <w:rPr>
      <w:lang w:eastAsia="zh-CN"/>
    </w:rPr>
  </w:style>
  <w:style w:type="paragraph" w:styleId="7">
    <w:name w:val="heading 7"/>
    <w:basedOn w:val="a"/>
    <w:next w:val="a"/>
    <w:link w:val="70"/>
    <w:semiHidden/>
    <w:qFormat/>
    <w:rsid w:val="007268F9"/>
    <w:pPr>
      <w:spacing w:line="240" w:lineRule="auto"/>
      <w:outlineLvl w:val="6"/>
    </w:pPr>
    <w:rPr>
      <w:lang w:eastAsia="zh-CN"/>
    </w:rPr>
  </w:style>
  <w:style w:type="paragraph" w:styleId="8">
    <w:name w:val="heading 8"/>
    <w:basedOn w:val="a"/>
    <w:next w:val="a"/>
    <w:link w:val="80"/>
    <w:semiHidden/>
    <w:qFormat/>
    <w:rsid w:val="007268F9"/>
    <w:pPr>
      <w:spacing w:line="240" w:lineRule="auto"/>
      <w:outlineLvl w:val="7"/>
    </w:pPr>
    <w:rPr>
      <w:lang w:eastAsia="zh-CN"/>
    </w:rPr>
  </w:style>
  <w:style w:type="paragraph" w:styleId="9">
    <w:name w:val="heading 9"/>
    <w:basedOn w:val="a"/>
    <w:next w:val="a"/>
    <w:link w:val="90"/>
    <w:semiHidden/>
    <w:qFormat/>
    <w:rsid w:val="007268F9"/>
    <w:pPr>
      <w:spacing w:line="240" w:lineRule="auto"/>
      <w:outlineLvl w:val="8"/>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6_G"/>
    <w:basedOn w:val="a"/>
    <w:link w:val="a4"/>
    <w:rsid w:val="007268F9"/>
    <w:pPr>
      <w:pBdr>
        <w:bottom w:val="single" w:sz="4" w:space="4" w:color="auto"/>
      </w:pBdr>
      <w:spacing w:line="240" w:lineRule="auto"/>
    </w:pPr>
    <w:rPr>
      <w:b/>
      <w:sz w:val="18"/>
      <w:lang w:eastAsia="zh-CN"/>
    </w:rPr>
  </w:style>
  <w:style w:type="character" w:customStyle="1" w:styleId="a4">
    <w:name w:val="ヘッダー (文字)"/>
    <w:aliases w:val="6_G (文字)"/>
    <w:basedOn w:val="a0"/>
    <w:link w:val="a3"/>
    <w:rsid w:val="003B4550"/>
    <w:rPr>
      <w:rFonts w:ascii="Times New Roman" w:hAnsi="Times New Roman" w:cs="Times New Roman"/>
      <w:b/>
      <w:sz w:val="18"/>
      <w:szCs w:val="20"/>
    </w:rPr>
  </w:style>
  <w:style w:type="paragraph" w:styleId="a5">
    <w:name w:val="footer"/>
    <w:aliases w:val="3_G"/>
    <w:basedOn w:val="a"/>
    <w:link w:val="a6"/>
    <w:rsid w:val="007268F9"/>
    <w:pPr>
      <w:spacing w:line="240" w:lineRule="auto"/>
    </w:pPr>
    <w:rPr>
      <w:sz w:val="16"/>
      <w:lang w:eastAsia="zh-CN"/>
    </w:rPr>
  </w:style>
  <w:style w:type="character" w:customStyle="1" w:styleId="a6">
    <w:name w:val="フッター (文字)"/>
    <w:aliases w:val="3_G (文字)"/>
    <w:basedOn w:val="a0"/>
    <w:link w:val="a5"/>
    <w:rsid w:val="00247E2C"/>
    <w:rPr>
      <w:rFonts w:ascii="Times New Roman" w:eastAsia="SimSun" w:hAnsi="Times New Roman" w:cs="Times New Roman"/>
      <w:sz w:val="16"/>
      <w:szCs w:val="20"/>
    </w:rPr>
  </w:style>
  <w:style w:type="paragraph" w:customStyle="1" w:styleId="HMG">
    <w:name w:val="_ H __M_G"/>
    <w:basedOn w:val="a"/>
    <w:next w:val="a"/>
    <w:qFormat/>
    <w:rsid w:val="007268F9"/>
    <w:pPr>
      <w:keepNext/>
      <w:keepLines/>
      <w:tabs>
        <w:tab w:val="right" w:pos="851"/>
      </w:tabs>
      <w:spacing w:before="240" w:after="240" w:line="360" w:lineRule="exact"/>
      <w:ind w:left="1134" w:right="1134" w:hanging="1134"/>
      <w:outlineLvl w:val="0"/>
    </w:pPr>
    <w:rPr>
      <w:b/>
      <w:sz w:val="34"/>
      <w:lang w:eastAsia="zh-CN"/>
    </w:rPr>
  </w:style>
  <w:style w:type="paragraph" w:customStyle="1" w:styleId="HChG">
    <w:name w:val="_ H _Ch_G"/>
    <w:basedOn w:val="a"/>
    <w:next w:val="a"/>
    <w:qFormat/>
    <w:rsid w:val="007268F9"/>
    <w:pPr>
      <w:keepNext/>
      <w:keepLines/>
      <w:tabs>
        <w:tab w:val="right" w:pos="851"/>
      </w:tabs>
      <w:spacing w:before="360" w:after="240" w:line="300" w:lineRule="exact"/>
      <w:ind w:left="1134" w:right="1134" w:hanging="1134"/>
      <w:outlineLvl w:val="1"/>
    </w:pPr>
    <w:rPr>
      <w:b/>
      <w:sz w:val="28"/>
      <w:lang w:eastAsia="zh-CN"/>
    </w:rPr>
  </w:style>
  <w:style w:type="paragraph" w:customStyle="1" w:styleId="H1G">
    <w:name w:val="_ H_1_G"/>
    <w:basedOn w:val="a"/>
    <w:next w:val="a"/>
    <w:qFormat/>
    <w:rsid w:val="007268F9"/>
    <w:pPr>
      <w:keepNext/>
      <w:keepLines/>
      <w:tabs>
        <w:tab w:val="right" w:pos="851"/>
      </w:tabs>
      <w:spacing w:before="360" w:after="240" w:line="270" w:lineRule="exact"/>
      <w:ind w:left="1134" w:right="1134" w:hanging="1134"/>
      <w:outlineLvl w:val="2"/>
    </w:pPr>
    <w:rPr>
      <w:b/>
      <w:sz w:val="24"/>
      <w:lang w:eastAsia="zh-CN"/>
    </w:rPr>
  </w:style>
  <w:style w:type="paragraph" w:customStyle="1" w:styleId="H23G">
    <w:name w:val="_ H_2/3_G"/>
    <w:basedOn w:val="a"/>
    <w:next w:val="a"/>
    <w:qFormat/>
    <w:rsid w:val="007268F9"/>
    <w:pPr>
      <w:keepNext/>
      <w:keepLines/>
      <w:tabs>
        <w:tab w:val="right" w:pos="851"/>
      </w:tabs>
      <w:spacing w:before="240" w:line="240" w:lineRule="exact"/>
      <w:ind w:left="1134" w:right="1134" w:hanging="1134"/>
      <w:outlineLvl w:val="3"/>
    </w:pPr>
    <w:rPr>
      <w:b/>
      <w:lang w:eastAsia="zh-CN"/>
    </w:rPr>
  </w:style>
  <w:style w:type="paragraph" w:customStyle="1" w:styleId="H4G">
    <w:name w:val="_ H_4_G"/>
    <w:basedOn w:val="a"/>
    <w:next w:val="a"/>
    <w:qFormat/>
    <w:rsid w:val="007268F9"/>
    <w:pPr>
      <w:keepNext/>
      <w:keepLines/>
      <w:tabs>
        <w:tab w:val="right" w:pos="851"/>
      </w:tabs>
      <w:spacing w:before="240" w:line="240" w:lineRule="exact"/>
      <w:ind w:left="1134" w:right="1134" w:hanging="1134"/>
      <w:outlineLvl w:val="4"/>
    </w:pPr>
    <w:rPr>
      <w:i/>
      <w:lang w:eastAsia="zh-CN"/>
    </w:rPr>
  </w:style>
  <w:style w:type="paragraph" w:customStyle="1" w:styleId="H56G">
    <w:name w:val="_ H_5/6_G"/>
    <w:basedOn w:val="a"/>
    <w:next w:val="a"/>
    <w:qFormat/>
    <w:rsid w:val="007268F9"/>
    <w:pPr>
      <w:keepNext/>
      <w:keepLines/>
      <w:tabs>
        <w:tab w:val="right" w:pos="851"/>
      </w:tabs>
      <w:spacing w:before="240" w:line="240" w:lineRule="exact"/>
      <w:ind w:left="1134" w:right="1134" w:hanging="1134"/>
      <w:outlineLvl w:val="5"/>
    </w:pPr>
    <w:rPr>
      <w:lang w:eastAsia="zh-CN"/>
    </w:rPr>
  </w:style>
  <w:style w:type="paragraph" w:customStyle="1" w:styleId="SingleTxtG">
    <w:name w:val="_ Single Txt_G"/>
    <w:basedOn w:val="a"/>
    <w:link w:val="SingleTxtGChar"/>
    <w:qFormat/>
    <w:rsid w:val="000C291C"/>
    <w:pPr>
      <w:tabs>
        <w:tab w:val="left" w:pos="1701"/>
        <w:tab w:val="left" w:pos="2268"/>
      </w:tabs>
      <w:ind w:left="1134" w:right="1134"/>
    </w:pPr>
    <w:rPr>
      <w:lang w:eastAsia="zh-CN"/>
    </w:rPr>
  </w:style>
  <w:style w:type="paragraph" w:customStyle="1" w:styleId="SLG">
    <w:name w:val="__S_L_G"/>
    <w:basedOn w:val="a"/>
    <w:next w:val="a"/>
    <w:rsid w:val="007268F9"/>
    <w:pPr>
      <w:keepNext/>
      <w:keepLines/>
      <w:spacing w:before="240" w:after="240" w:line="580" w:lineRule="exact"/>
      <w:ind w:left="1134" w:right="1134"/>
    </w:pPr>
    <w:rPr>
      <w:b/>
      <w:sz w:val="56"/>
      <w:lang w:eastAsia="zh-CN"/>
    </w:rPr>
  </w:style>
  <w:style w:type="paragraph" w:customStyle="1" w:styleId="SMG">
    <w:name w:val="__S_M_G"/>
    <w:basedOn w:val="a"/>
    <w:next w:val="a"/>
    <w:rsid w:val="007268F9"/>
    <w:pPr>
      <w:keepNext/>
      <w:keepLines/>
      <w:spacing w:before="240" w:after="240" w:line="420" w:lineRule="exact"/>
      <w:ind w:left="1134" w:right="1134"/>
    </w:pPr>
    <w:rPr>
      <w:b/>
      <w:sz w:val="40"/>
      <w:lang w:eastAsia="zh-CN"/>
    </w:rPr>
  </w:style>
  <w:style w:type="paragraph" w:customStyle="1" w:styleId="SSG">
    <w:name w:val="__S_S_G"/>
    <w:basedOn w:val="a"/>
    <w:next w:val="a"/>
    <w:rsid w:val="007268F9"/>
    <w:pPr>
      <w:keepNext/>
      <w:keepLines/>
      <w:spacing w:before="240" w:after="240" w:line="300" w:lineRule="exact"/>
      <w:ind w:left="1134" w:right="1134"/>
    </w:pPr>
    <w:rPr>
      <w:b/>
      <w:sz w:val="28"/>
      <w:lang w:eastAsia="zh-CN"/>
    </w:rPr>
  </w:style>
  <w:style w:type="paragraph" w:customStyle="1" w:styleId="XLargeG">
    <w:name w:val="__XLarge_G"/>
    <w:basedOn w:val="a"/>
    <w:next w:val="a"/>
    <w:rsid w:val="007268F9"/>
    <w:pPr>
      <w:keepNext/>
      <w:keepLines/>
      <w:spacing w:before="240" w:after="240" w:line="420" w:lineRule="exact"/>
      <w:ind w:left="1134" w:right="1134"/>
    </w:pPr>
    <w:rPr>
      <w:b/>
      <w:sz w:val="40"/>
      <w:lang w:eastAsia="zh-CN"/>
    </w:rPr>
  </w:style>
  <w:style w:type="paragraph" w:customStyle="1" w:styleId="Bullet1G">
    <w:name w:val="_Bullet 1_G"/>
    <w:basedOn w:val="a"/>
    <w:qFormat/>
    <w:rsid w:val="007268F9"/>
    <w:pPr>
      <w:numPr>
        <w:numId w:val="1"/>
      </w:numPr>
      <w:ind w:right="1134"/>
    </w:pPr>
    <w:rPr>
      <w:lang w:eastAsia="zh-CN"/>
    </w:rPr>
  </w:style>
  <w:style w:type="paragraph" w:customStyle="1" w:styleId="Bullet2G">
    <w:name w:val="_Bullet 2_G"/>
    <w:basedOn w:val="a"/>
    <w:qFormat/>
    <w:rsid w:val="007268F9"/>
    <w:pPr>
      <w:numPr>
        <w:numId w:val="2"/>
      </w:numPr>
      <w:ind w:right="1134"/>
    </w:pPr>
    <w:rPr>
      <w:lang w:eastAsia="zh-CN"/>
    </w:rPr>
  </w:style>
  <w:style w:type="paragraph" w:customStyle="1" w:styleId="ParaNoG">
    <w:name w:val="_ParaNo._G"/>
    <w:basedOn w:val="SingleTxtG"/>
    <w:rsid w:val="007268F9"/>
    <w:pPr>
      <w:numPr>
        <w:numId w:val="3"/>
      </w:numPr>
    </w:pPr>
  </w:style>
  <w:style w:type="numbering" w:styleId="111111">
    <w:name w:val="Outline List 2"/>
    <w:basedOn w:val="a2"/>
    <w:semiHidden/>
    <w:rsid w:val="007268F9"/>
    <w:pPr>
      <w:numPr>
        <w:numId w:val="5"/>
      </w:numPr>
    </w:pPr>
  </w:style>
  <w:style w:type="numbering" w:styleId="1ai">
    <w:name w:val="Outline List 1"/>
    <w:basedOn w:val="a2"/>
    <w:semiHidden/>
    <w:rsid w:val="007268F9"/>
    <w:pPr>
      <w:numPr>
        <w:numId w:val="6"/>
      </w:numPr>
    </w:pPr>
  </w:style>
  <w:style w:type="character" w:styleId="a7">
    <w:name w:val="endnote reference"/>
    <w:aliases w:val="1_G"/>
    <w:qFormat/>
    <w:rsid w:val="007268F9"/>
    <w:rPr>
      <w:rFonts w:ascii="Times New Roman" w:hAnsi="Times New Roman"/>
      <w:sz w:val="18"/>
      <w:vertAlign w:val="superscript"/>
    </w:rPr>
  </w:style>
  <w:style w:type="paragraph" w:styleId="a8">
    <w:name w:val="footnote text"/>
    <w:aliases w:val="5_G"/>
    <w:basedOn w:val="a"/>
    <w:link w:val="a9"/>
    <w:qFormat/>
    <w:rsid w:val="007268F9"/>
    <w:pPr>
      <w:tabs>
        <w:tab w:val="right" w:pos="1021"/>
      </w:tabs>
      <w:spacing w:line="220" w:lineRule="exact"/>
      <w:ind w:left="1134" w:right="1134" w:hanging="1134"/>
    </w:pPr>
    <w:rPr>
      <w:sz w:val="18"/>
      <w:lang w:eastAsia="zh-CN"/>
    </w:rPr>
  </w:style>
  <w:style w:type="character" w:customStyle="1" w:styleId="a9">
    <w:name w:val="脚注文字列 (文字)"/>
    <w:aliases w:val="5_G (文字)"/>
    <w:basedOn w:val="a0"/>
    <w:link w:val="a8"/>
    <w:rsid w:val="007268F9"/>
    <w:rPr>
      <w:rFonts w:ascii="Times New Roman" w:eastAsia="SimSun" w:hAnsi="Times New Roman" w:cs="Times New Roman"/>
      <w:sz w:val="18"/>
      <w:szCs w:val="20"/>
    </w:rPr>
  </w:style>
  <w:style w:type="paragraph" w:styleId="aa">
    <w:name w:val="endnote text"/>
    <w:aliases w:val="2_G"/>
    <w:basedOn w:val="a8"/>
    <w:link w:val="ab"/>
    <w:qFormat/>
    <w:rsid w:val="007268F9"/>
  </w:style>
  <w:style w:type="character" w:customStyle="1" w:styleId="ab">
    <w:name w:val="文末脚注文字列 (文字)"/>
    <w:aliases w:val="2_G (文字)"/>
    <w:basedOn w:val="a0"/>
    <w:link w:val="aa"/>
    <w:rsid w:val="007268F9"/>
    <w:rPr>
      <w:rFonts w:ascii="Times New Roman" w:eastAsia="SimSun" w:hAnsi="Times New Roman" w:cs="Times New Roman"/>
      <w:sz w:val="18"/>
      <w:szCs w:val="20"/>
    </w:rPr>
  </w:style>
  <w:style w:type="character" w:styleId="ac">
    <w:name w:val="footnote reference"/>
    <w:aliases w:val="4_G"/>
    <w:qFormat/>
    <w:rsid w:val="007268F9"/>
    <w:rPr>
      <w:rFonts w:ascii="Times New Roman" w:hAnsi="Times New Roman"/>
      <w:sz w:val="18"/>
      <w:vertAlign w:val="superscript"/>
    </w:rPr>
  </w:style>
  <w:style w:type="character" w:customStyle="1" w:styleId="10">
    <w:name w:val="見出し 1 (文字)"/>
    <w:aliases w:val="Table_G (文字)"/>
    <w:basedOn w:val="a0"/>
    <w:link w:val="1"/>
    <w:rsid w:val="003B4550"/>
    <w:rPr>
      <w:rFonts w:ascii="Times New Roman" w:hAnsi="Times New Roman" w:cs="Times New Roman"/>
      <w:sz w:val="20"/>
      <w:szCs w:val="20"/>
    </w:rPr>
  </w:style>
  <w:style w:type="character" w:customStyle="1" w:styleId="20">
    <w:name w:val="見出し 2 (文字)"/>
    <w:basedOn w:val="a0"/>
    <w:link w:val="2"/>
    <w:semiHidden/>
    <w:rsid w:val="003B4550"/>
    <w:rPr>
      <w:rFonts w:ascii="Times New Roman" w:hAnsi="Times New Roman" w:cs="Times New Roman"/>
      <w:sz w:val="20"/>
      <w:szCs w:val="20"/>
    </w:rPr>
  </w:style>
  <w:style w:type="character" w:customStyle="1" w:styleId="30">
    <w:name w:val="見出し 3 (文字)"/>
    <w:basedOn w:val="a0"/>
    <w:link w:val="3"/>
    <w:semiHidden/>
    <w:rsid w:val="003B4550"/>
    <w:rPr>
      <w:rFonts w:ascii="Times New Roman" w:hAnsi="Times New Roman" w:cs="Times New Roman"/>
      <w:sz w:val="20"/>
      <w:szCs w:val="20"/>
    </w:rPr>
  </w:style>
  <w:style w:type="character" w:customStyle="1" w:styleId="40">
    <w:name w:val="見出し 4 (文字)"/>
    <w:basedOn w:val="a0"/>
    <w:link w:val="4"/>
    <w:semiHidden/>
    <w:rsid w:val="003B4550"/>
    <w:rPr>
      <w:rFonts w:ascii="Times New Roman" w:hAnsi="Times New Roman" w:cs="Times New Roman"/>
      <w:sz w:val="20"/>
      <w:szCs w:val="20"/>
    </w:rPr>
  </w:style>
  <w:style w:type="character" w:customStyle="1" w:styleId="50">
    <w:name w:val="見出し 5 (文字)"/>
    <w:basedOn w:val="a0"/>
    <w:link w:val="5"/>
    <w:semiHidden/>
    <w:rsid w:val="003B4550"/>
    <w:rPr>
      <w:rFonts w:ascii="Times New Roman" w:hAnsi="Times New Roman" w:cs="Times New Roman"/>
      <w:sz w:val="20"/>
      <w:szCs w:val="20"/>
    </w:rPr>
  </w:style>
  <w:style w:type="character" w:customStyle="1" w:styleId="60">
    <w:name w:val="見出し 6 (文字)"/>
    <w:basedOn w:val="a0"/>
    <w:link w:val="6"/>
    <w:semiHidden/>
    <w:rsid w:val="003B4550"/>
    <w:rPr>
      <w:rFonts w:ascii="Times New Roman" w:hAnsi="Times New Roman" w:cs="Times New Roman"/>
      <w:sz w:val="20"/>
      <w:szCs w:val="20"/>
    </w:rPr>
  </w:style>
  <w:style w:type="character" w:customStyle="1" w:styleId="70">
    <w:name w:val="見出し 7 (文字)"/>
    <w:basedOn w:val="a0"/>
    <w:link w:val="7"/>
    <w:semiHidden/>
    <w:rsid w:val="003B4550"/>
    <w:rPr>
      <w:rFonts w:ascii="Times New Roman" w:hAnsi="Times New Roman" w:cs="Times New Roman"/>
      <w:sz w:val="20"/>
      <w:szCs w:val="20"/>
    </w:rPr>
  </w:style>
  <w:style w:type="character" w:customStyle="1" w:styleId="80">
    <w:name w:val="見出し 8 (文字)"/>
    <w:basedOn w:val="a0"/>
    <w:link w:val="8"/>
    <w:semiHidden/>
    <w:rsid w:val="003B4550"/>
    <w:rPr>
      <w:rFonts w:ascii="Times New Roman" w:hAnsi="Times New Roman" w:cs="Times New Roman"/>
      <w:sz w:val="20"/>
      <w:szCs w:val="20"/>
    </w:rPr>
  </w:style>
  <w:style w:type="character" w:customStyle="1" w:styleId="90">
    <w:name w:val="見出し 9 (文字)"/>
    <w:basedOn w:val="a0"/>
    <w:link w:val="9"/>
    <w:semiHidden/>
    <w:rsid w:val="003B4550"/>
    <w:rPr>
      <w:rFonts w:ascii="Times New Roman" w:hAnsi="Times New Roman" w:cs="Times New Roman"/>
      <w:sz w:val="20"/>
      <w:szCs w:val="20"/>
    </w:rPr>
  </w:style>
  <w:style w:type="character" w:styleId="ad">
    <w:name w:val="page number"/>
    <w:aliases w:val="7_G"/>
    <w:qFormat/>
    <w:rsid w:val="007268F9"/>
    <w:rPr>
      <w:rFonts w:ascii="Times New Roman" w:hAnsi="Times New Roman"/>
      <w:b/>
      <w:sz w:val="18"/>
    </w:rPr>
  </w:style>
  <w:style w:type="character" w:styleId="ae">
    <w:name w:val="Book Title"/>
    <w:basedOn w:val="a0"/>
    <w:uiPriority w:val="33"/>
    <w:semiHidden/>
    <w:rsid w:val="007268F9"/>
    <w:rPr>
      <w:b/>
      <w:bCs/>
      <w:smallCaps/>
      <w:spacing w:val="5"/>
    </w:rPr>
  </w:style>
  <w:style w:type="table" w:styleId="af">
    <w:name w:val="Table Grid"/>
    <w:basedOn w:val="a1"/>
    <w:rsid w:val="00C9007B"/>
    <w:pPr>
      <w:suppressAutoHyphens/>
      <w:spacing w:after="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C9007B"/>
    <w:pPr>
      <w:spacing w:line="240" w:lineRule="auto"/>
    </w:pPr>
    <w:rPr>
      <w:rFonts w:ascii="Tahoma" w:hAnsi="Tahoma" w:cs="Tahoma"/>
      <w:sz w:val="16"/>
      <w:szCs w:val="16"/>
    </w:rPr>
  </w:style>
  <w:style w:type="character" w:customStyle="1" w:styleId="af1">
    <w:name w:val="吹き出し (文字)"/>
    <w:basedOn w:val="a0"/>
    <w:link w:val="af0"/>
    <w:uiPriority w:val="99"/>
    <w:semiHidden/>
    <w:rsid w:val="00C9007B"/>
    <w:rPr>
      <w:rFonts w:ascii="Tahoma" w:hAnsi="Tahoma" w:cs="Tahoma"/>
      <w:sz w:val="16"/>
      <w:szCs w:val="16"/>
      <w:lang w:eastAsia="en-US"/>
    </w:rPr>
  </w:style>
  <w:style w:type="character" w:customStyle="1" w:styleId="SingleTxtGChar">
    <w:name w:val="_ Single Txt_G Char"/>
    <w:basedOn w:val="a0"/>
    <w:link w:val="SingleTxtG"/>
    <w:rsid w:val="000C291C"/>
    <w:rPr>
      <w:rFonts w:ascii="Times New Roman" w:hAnsi="Times New Roman" w:cs="Times New Roman"/>
      <w:sz w:val="20"/>
      <w:szCs w:val="20"/>
    </w:rPr>
  </w:style>
  <w:style w:type="character" w:styleId="af2">
    <w:name w:val="Hyperlink"/>
    <w:basedOn w:val="a0"/>
    <w:semiHidden/>
    <w:rsid w:val="00C71D10"/>
    <w:rPr>
      <w:color w:val="0000FF"/>
      <w:u w:val="none"/>
    </w:rPr>
  </w:style>
  <w:style w:type="character" w:styleId="af3">
    <w:name w:val="FollowedHyperlink"/>
    <w:basedOn w:val="a0"/>
    <w:semiHidden/>
    <w:rsid w:val="00C71D10"/>
    <w:rPr>
      <w:color w:val="0000FF"/>
      <w:u w:val="none"/>
    </w:rPr>
  </w:style>
  <w:style w:type="paragraph" w:styleId="af4">
    <w:name w:val="Revision"/>
    <w:hidden/>
    <w:uiPriority w:val="99"/>
    <w:semiHidden/>
    <w:rsid w:val="00C71D10"/>
    <w:pPr>
      <w:spacing w:after="0" w:line="240" w:lineRule="auto"/>
    </w:pPr>
    <w:rPr>
      <w:rFonts w:ascii="Times New Roman" w:eastAsia="Times New Roman" w:hAnsi="Times New Roman" w:cs="Times New Roman"/>
      <w:sz w:val="20"/>
      <w:szCs w:val="20"/>
      <w:lang w:eastAsia="en-US"/>
    </w:rPr>
  </w:style>
  <w:style w:type="paragraph" w:customStyle="1" w:styleId="11">
    <w:name w:val="スタイル1"/>
    <w:basedOn w:val="SingleTxtG"/>
    <w:link w:val="12"/>
    <w:qFormat/>
    <w:rsid w:val="00237C42"/>
    <w:pPr>
      <w:ind w:left="284" w:right="0"/>
      <w:jc w:val="left"/>
    </w:pPr>
    <w:rPr>
      <w:rFonts w:ascii="ＭＳ 明朝" w:eastAsia="ＭＳ 明朝" w:hAnsi="ＭＳ 明朝"/>
      <w:sz w:val="21"/>
      <w:szCs w:val="21"/>
      <w:lang w:eastAsia="ko-KR" w:bidi="hi-IN"/>
    </w:rPr>
  </w:style>
  <w:style w:type="character" w:customStyle="1" w:styleId="12">
    <w:name w:val="スタイル1 (文字)"/>
    <w:basedOn w:val="SingleTxtGChar"/>
    <w:link w:val="11"/>
    <w:rsid w:val="00237C42"/>
    <w:rPr>
      <w:rFonts w:ascii="ＭＳ 明朝" w:eastAsia="ＭＳ 明朝" w:hAnsi="ＭＳ 明朝" w:cs="Times New Roman"/>
      <w:sz w:val="21"/>
      <w:szCs w:val="21"/>
      <w:lang w:eastAsia="ko-KR" w:bidi="hi-IN"/>
    </w:rPr>
  </w:style>
  <w:style w:type="character" w:styleId="af5">
    <w:name w:val="Unresolved Mention"/>
    <w:basedOn w:val="a0"/>
    <w:uiPriority w:val="99"/>
    <w:semiHidden/>
    <w:unhideWhenUsed/>
    <w:rsid w:val="00604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20without%20Compatibility\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D6A73-ECE8-4DE2-9C68-3AE1EFDEB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CRPD.dotm</Template>
  <TotalTime>0</TotalTime>
  <Pages>28</Pages>
  <Words>6627</Words>
  <Characters>37775</Characters>
  <Application>Microsoft Office Word</Application>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CRPD/C/PRK/RQ/1</vt:lpstr>
      <vt:lpstr>CRPD/C/PRK/RQ/1</vt:lpstr>
    </vt:vector>
  </TitlesOfParts>
  <Company>DCM</Company>
  <LinksUpToDate>false</LinksUpToDate>
  <CharactersWithSpaces>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CRPD/C/PRK/RQ/1</dc:title>
  <dc:subject>2404922</dc:subject>
  <dc:creator>cg</dc:creator>
  <cp:keywords>, docId:49161C8494C258D2F9DFC34577516184</cp:keywords>
  <dc:description/>
  <cp:lastModifiedBy>久夫 佐藤</cp:lastModifiedBy>
  <cp:revision>2</cp:revision>
  <cp:lastPrinted>2026-02-16T03:33:00Z</cp:lastPrinted>
  <dcterms:created xsi:type="dcterms:W3CDTF">2026-08-03T08:25:00Z</dcterms:created>
  <dcterms:modified xsi:type="dcterms:W3CDTF">2026-08-03T08:25:00Z</dcterms:modified>
</cp:coreProperties>
</file>