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page" w:horzAnchor="page" w:tblpX="1134" w:tblpY="877"/>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2693"/>
        <w:gridCol w:w="3402"/>
      </w:tblGrid>
      <w:tr w:rsidR="00FE15A9" w:rsidRPr="00FE15A9" w14:paraId="576BB328" w14:textId="77777777" w:rsidTr="00C473A0">
        <w:trPr>
          <w:cantSplit/>
          <w:trHeight w:hRule="exact" w:val="432"/>
        </w:trPr>
        <w:tc>
          <w:tcPr>
            <w:tcW w:w="1276" w:type="dxa"/>
            <w:tcBorders>
              <w:bottom w:val="single" w:sz="4" w:space="0" w:color="auto"/>
            </w:tcBorders>
            <w:vAlign w:val="bottom"/>
          </w:tcPr>
          <w:p w14:paraId="2CC68E04" w14:textId="77777777" w:rsidR="00C9007B" w:rsidRPr="00FE15A9" w:rsidRDefault="00C9007B" w:rsidP="00C473A0">
            <w:pPr>
              <w:spacing w:after="80"/>
              <w:rPr>
                <w:rFonts w:ascii="ＭＳ 明朝" w:eastAsia="ＭＳ 明朝" w:hAnsi="ＭＳ 明朝"/>
                <w:sz w:val="21"/>
                <w:szCs w:val="21"/>
              </w:rPr>
            </w:pPr>
          </w:p>
        </w:tc>
        <w:tc>
          <w:tcPr>
            <w:tcW w:w="2268" w:type="dxa"/>
            <w:tcBorders>
              <w:bottom w:val="single" w:sz="4" w:space="0" w:color="auto"/>
            </w:tcBorders>
            <w:vAlign w:val="bottom"/>
          </w:tcPr>
          <w:p w14:paraId="5842F942" w14:textId="77777777" w:rsidR="00452BE6" w:rsidRPr="00FE15A9" w:rsidRDefault="00FD29EC" w:rsidP="00C473A0">
            <w:pPr>
              <w:spacing w:after="80" w:line="300" w:lineRule="exact"/>
              <w:rPr>
                <w:rFonts w:ascii="ＭＳ 明朝" w:eastAsia="ＭＳ 明朝" w:hAnsi="ＭＳ 明朝"/>
                <w:b/>
                <w:sz w:val="21"/>
                <w:szCs w:val="21"/>
              </w:rPr>
            </w:pPr>
            <w:r w:rsidRPr="00FE15A9">
              <w:rPr>
                <w:rFonts w:ascii="ＭＳ 明朝" w:eastAsia="ＭＳ 明朝" w:hAnsi="ＭＳ 明朝"/>
                <w:sz w:val="21"/>
                <w:szCs w:val="21"/>
              </w:rPr>
              <w:t>国連</w:t>
            </w:r>
          </w:p>
        </w:tc>
        <w:tc>
          <w:tcPr>
            <w:tcW w:w="6095" w:type="dxa"/>
            <w:gridSpan w:val="2"/>
            <w:tcBorders>
              <w:bottom w:val="single" w:sz="4" w:space="0" w:color="auto"/>
            </w:tcBorders>
            <w:vAlign w:val="bottom"/>
          </w:tcPr>
          <w:p w14:paraId="1C612F99" w14:textId="77777777" w:rsidR="00452BE6" w:rsidRPr="00FE15A9" w:rsidRDefault="00FD29EC" w:rsidP="00C473A0">
            <w:pPr>
              <w:suppressAutoHyphens w:val="0"/>
              <w:spacing w:after="20" w:line="240" w:lineRule="atLeast"/>
              <w:jc w:val="right"/>
              <w:rPr>
                <w:rFonts w:ascii="ＭＳ 明朝" w:eastAsia="ＭＳ 明朝" w:hAnsi="ＭＳ 明朝"/>
                <w:sz w:val="21"/>
                <w:szCs w:val="21"/>
              </w:rPr>
            </w:pPr>
            <w:r w:rsidRPr="00FE15A9">
              <w:rPr>
                <w:rFonts w:ascii="ＭＳ 明朝" w:eastAsia="ＭＳ 明朝" w:hAnsi="ＭＳ 明朝"/>
                <w:sz w:val="21"/>
                <w:szCs w:val="21"/>
              </w:rPr>
              <w:t>CRCPD/C/SWE/QPR/2-3</w:t>
            </w:r>
          </w:p>
        </w:tc>
      </w:tr>
      <w:tr w:rsidR="00FE15A9" w:rsidRPr="00FE15A9" w14:paraId="47D3F271" w14:textId="77777777" w:rsidTr="00C473A0">
        <w:trPr>
          <w:cantSplit/>
          <w:trHeight w:hRule="exact" w:val="1567"/>
        </w:trPr>
        <w:tc>
          <w:tcPr>
            <w:tcW w:w="1276" w:type="dxa"/>
            <w:tcBorders>
              <w:top w:val="single" w:sz="4" w:space="0" w:color="auto"/>
              <w:bottom w:val="single" w:sz="12" w:space="0" w:color="auto"/>
            </w:tcBorders>
          </w:tcPr>
          <w:p w14:paraId="59C4F6AC" w14:textId="77777777" w:rsidR="00C9007B" w:rsidRPr="00FE15A9" w:rsidRDefault="00C9007B" w:rsidP="00C473A0">
            <w:pPr>
              <w:spacing w:before="120"/>
              <w:jc w:val="center"/>
              <w:rPr>
                <w:rFonts w:ascii="ＭＳ 明朝" w:eastAsia="ＭＳ 明朝" w:hAnsi="ＭＳ 明朝"/>
                <w:sz w:val="21"/>
                <w:szCs w:val="21"/>
              </w:rPr>
            </w:pPr>
            <w:r w:rsidRPr="00FE15A9">
              <w:rPr>
                <w:rFonts w:ascii="ＭＳ 明朝" w:eastAsia="ＭＳ 明朝" w:hAnsi="ＭＳ 明朝"/>
                <w:noProof/>
                <w:sz w:val="21"/>
                <w:szCs w:val="21"/>
              </w:rPr>
              <w:drawing>
                <wp:inline distT="0" distB="0" distL="0" distR="0" wp14:anchorId="776E4487" wp14:editId="5C47D791">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4961" w:type="dxa"/>
            <w:gridSpan w:val="2"/>
            <w:tcBorders>
              <w:top w:val="single" w:sz="4" w:space="0" w:color="auto"/>
              <w:bottom w:val="single" w:sz="12" w:space="0" w:color="auto"/>
            </w:tcBorders>
          </w:tcPr>
          <w:p w14:paraId="743808F6" w14:textId="39B2B4D7" w:rsidR="00452BE6" w:rsidRPr="00FE15A9" w:rsidRDefault="00FD29EC" w:rsidP="00C473A0">
            <w:pPr>
              <w:spacing w:before="120" w:line="380" w:lineRule="exact"/>
              <w:rPr>
                <w:rFonts w:ascii="ＭＳ 明朝" w:eastAsia="ＭＳ 明朝" w:hAnsi="ＭＳ 明朝"/>
                <w:b/>
                <w:sz w:val="21"/>
                <w:szCs w:val="21"/>
              </w:rPr>
            </w:pPr>
            <w:r w:rsidRPr="00FE15A9">
              <w:rPr>
                <w:rFonts w:ascii="ＭＳ 明朝" w:eastAsia="ＭＳ 明朝" w:hAnsi="ＭＳ 明朝"/>
                <w:b/>
                <w:sz w:val="21"/>
                <w:szCs w:val="21"/>
              </w:rPr>
              <w:br/>
              <w:t>障害者権利条約</w:t>
            </w:r>
          </w:p>
          <w:p w14:paraId="24BCB576" w14:textId="77777777" w:rsidR="00C9007B" w:rsidRPr="00FE15A9" w:rsidRDefault="00C9007B" w:rsidP="00C473A0">
            <w:pPr>
              <w:spacing w:before="120" w:line="420" w:lineRule="exact"/>
              <w:rPr>
                <w:rFonts w:ascii="ＭＳ 明朝" w:eastAsia="ＭＳ 明朝" w:hAnsi="ＭＳ 明朝"/>
                <w:sz w:val="21"/>
                <w:szCs w:val="21"/>
              </w:rPr>
            </w:pPr>
          </w:p>
        </w:tc>
        <w:tc>
          <w:tcPr>
            <w:tcW w:w="3402" w:type="dxa"/>
            <w:tcBorders>
              <w:top w:val="single" w:sz="4" w:space="0" w:color="auto"/>
              <w:bottom w:val="single" w:sz="12" w:space="0" w:color="auto"/>
            </w:tcBorders>
          </w:tcPr>
          <w:p w14:paraId="768A3F83" w14:textId="6031CBE8" w:rsidR="00452BE6" w:rsidRPr="00FE15A9" w:rsidRDefault="00472B46" w:rsidP="00C473A0">
            <w:pPr>
              <w:spacing w:before="240"/>
              <w:rPr>
                <w:rFonts w:ascii="ＭＳ 明朝" w:eastAsia="ＭＳ 明朝" w:hAnsi="ＭＳ 明朝"/>
                <w:sz w:val="21"/>
                <w:szCs w:val="21"/>
              </w:rPr>
            </w:pPr>
            <w:r w:rsidRPr="00FE15A9">
              <w:rPr>
                <w:rFonts w:ascii="ＭＳ 明朝" w:eastAsia="ＭＳ 明朝" w:hAnsi="ＭＳ 明朝" w:cs="ＭＳ 明朝" w:hint="eastAsia"/>
                <w:sz w:val="21"/>
                <w:szCs w:val="21"/>
                <w:lang w:eastAsia="ja-JP"/>
              </w:rPr>
              <w:t>配布：</w:t>
            </w:r>
            <w:r w:rsidR="00FD29EC" w:rsidRPr="00FE15A9">
              <w:rPr>
                <w:rFonts w:ascii="ＭＳ 明朝" w:eastAsia="ＭＳ 明朝" w:hAnsi="ＭＳ 明朝"/>
                <w:sz w:val="21"/>
                <w:szCs w:val="21"/>
              </w:rPr>
              <w:t>一般</w:t>
            </w:r>
          </w:p>
          <w:p w14:paraId="30B38804" w14:textId="4DF1271A" w:rsidR="00452BE6" w:rsidRPr="00FE15A9" w:rsidRDefault="00FD29EC" w:rsidP="00C473A0">
            <w:pPr>
              <w:suppressAutoHyphens w:val="0"/>
              <w:rPr>
                <w:rFonts w:ascii="ＭＳ 明朝" w:eastAsia="ＭＳ 明朝" w:hAnsi="ＭＳ 明朝"/>
                <w:sz w:val="21"/>
                <w:szCs w:val="21"/>
              </w:rPr>
            </w:pPr>
            <w:r w:rsidRPr="00FE15A9">
              <w:rPr>
                <w:rFonts w:ascii="ＭＳ 明朝" w:eastAsia="ＭＳ 明朝" w:hAnsi="ＭＳ 明朝"/>
                <w:sz w:val="21"/>
                <w:szCs w:val="21"/>
              </w:rPr>
              <w:t>2018年10月12日</w:t>
            </w:r>
          </w:p>
          <w:p w14:paraId="2C20384D" w14:textId="7C9A1CAA" w:rsidR="00452BE6" w:rsidRPr="00FE15A9" w:rsidRDefault="00FD29EC" w:rsidP="00C473A0">
            <w:pPr>
              <w:suppressAutoHyphens w:val="0"/>
              <w:rPr>
                <w:rFonts w:ascii="ＭＳ 明朝" w:eastAsia="ＭＳ 明朝" w:hAnsi="ＭＳ 明朝"/>
                <w:sz w:val="21"/>
                <w:szCs w:val="21"/>
              </w:rPr>
            </w:pPr>
            <w:r w:rsidRPr="00FE15A9">
              <w:rPr>
                <w:rFonts w:ascii="ＭＳ 明朝" w:eastAsia="ＭＳ 明朝" w:hAnsi="ＭＳ 明朝"/>
                <w:sz w:val="21"/>
                <w:szCs w:val="21"/>
              </w:rPr>
              <w:t>オリジナル</w:t>
            </w:r>
            <w:r w:rsidR="00472B46" w:rsidRPr="00FE15A9">
              <w:rPr>
                <w:rFonts w:ascii="ＭＳ 明朝" w:eastAsia="ＭＳ 明朝" w:hAnsi="ＭＳ 明朝" w:cs="ＭＳ 明朝" w:hint="eastAsia"/>
                <w:sz w:val="21"/>
                <w:szCs w:val="21"/>
                <w:lang w:eastAsia="ja-JP"/>
              </w:rPr>
              <w:t>：</w:t>
            </w:r>
            <w:r w:rsidRPr="00FE15A9">
              <w:rPr>
                <w:rFonts w:ascii="ＭＳ 明朝" w:eastAsia="ＭＳ 明朝" w:hAnsi="ＭＳ 明朝"/>
                <w:sz w:val="21"/>
                <w:szCs w:val="21"/>
              </w:rPr>
              <w:t>英語</w:t>
            </w:r>
          </w:p>
          <w:p w14:paraId="6B1CB836" w14:textId="77777777" w:rsidR="00452BE6" w:rsidRPr="00FE15A9" w:rsidRDefault="00FD29EC" w:rsidP="00C473A0">
            <w:pPr>
              <w:suppressAutoHyphens w:val="0"/>
              <w:spacing w:line="240" w:lineRule="atLeast"/>
              <w:rPr>
                <w:rFonts w:ascii="ＭＳ 明朝" w:eastAsia="ＭＳ 明朝" w:hAnsi="ＭＳ 明朝"/>
                <w:sz w:val="21"/>
                <w:szCs w:val="21"/>
              </w:rPr>
            </w:pPr>
            <w:r w:rsidRPr="00FE15A9">
              <w:rPr>
                <w:rFonts w:ascii="ＭＳ 明朝" w:eastAsia="ＭＳ 明朝" w:hAnsi="ＭＳ 明朝"/>
                <w:sz w:val="21"/>
                <w:szCs w:val="21"/>
              </w:rPr>
              <w:t>英語、ロシア語、スペイン語のみ</w:t>
            </w:r>
          </w:p>
        </w:tc>
      </w:tr>
    </w:tbl>
    <w:p w14:paraId="2908B896" w14:textId="77777777" w:rsidR="00452BE6" w:rsidRPr="00FE15A9" w:rsidRDefault="00FD29EC" w:rsidP="00C473A0">
      <w:pPr>
        <w:spacing w:before="120"/>
        <w:rPr>
          <w:rFonts w:ascii="ＭＳ 明朝" w:eastAsia="ＭＳ 明朝" w:hAnsi="ＭＳ 明朝"/>
          <w:b/>
          <w:sz w:val="21"/>
          <w:szCs w:val="21"/>
        </w:rPr>
      </w:pPr>
      <w:r w:rsidRPr="00FE15A9">
        <w:rPr>
          <w:rFonts w:ascii="ＭＳ 明朝" w:eastAsia="ＭＳ 明朝" w:hAnsi="ＭＳ 明朝"/>
          <w:b/>
          <w:sz w:val="21"/>
          <w:szCs w:val="21"/>
        </w:rPr>
        <w:t>障害者権利委員会</w:t>
      </w:r>
    </w:p>
    <w:p w14:paraId="4E9E1CAC" w14:textId="5E6E4DA0" w:rsidR="00452BE6" w:rsidRPr="00FE15A9" w:rsidRDefault="00FD29EC" w:rsidP="00C473A0">
      <w:pPr>
        <w:pStyle w:val="HChG"/>
        <w:ind w:left="0" w:right="0"/>
        <w:rPr>
          <w:rFonts w:ascii="ＭＳ 明朝" w:eastAsia="ＭＳ 明朝" w:hAnsi="ＭＳ 明朝"/>
          <w:b w:val="0"/>
          <w:bCs/>
          <w:sz w:val="24"/>
          <w:szCs w:val="24"/>
          <w:lang w:eastAsia="ja-JP"/>
        </w:rPr>
      </w:pPr>
      <w:r w:rsidRPr="00FE15A9">
        <w:rPr>
          <w:rFonts w:ascii="ＭＳ 明朝" w:eastAsia="ＭＳ 明朝" w:hAnsi="ＭＳ 明朝"/>
          <w:sz w:val="24"/>
          <w:szCs w:val="24"/>
        </w:rPr>
        <w:tab/>
      </w:r>
      <w:r w:rsidRPr="00FE15A9">
        <w:rPr>
          <w:rFonts w:ascii="ＭＳ 明朝" w:eastAsia="ＭＳ 明朝" w:hAnsi="ＭＳ 明朝"/>
          <w:sz w:val="24"/>
          <w:szCs w:val="24"/>
        </w:rPr>
        <w:tab/>
        <w:t>スウェーデンの第2・3回定期報告提出前の</w:t>
      </w:r>
      <w:r w:rsidR="002A2A68" w:rsidRPr="00FE15A9">
        <w:rPr>
          <w:rFonts w:ascii="ＭＳ 明朝" w:eastAsia="ＭＳ 明朝" w:hAnsi="ＭＳ 明朝" w:hint="eastAsia"/>
          <w:sz w:val="24"/>
          <w:szCs w:val="24"/>
          <w:lang w:eastAsia="ja-JP"/>
        </w:rPr>
        <w:t>質問事項</w:t>
      </w:r>
      <w:r w:rsidRPr="00FE15A9">
        <w:rPr>
          <w:rFonts w:ascii="ＭＳ 明朝" w:eastAsia="ＭＳ 明朝" w:hAnsi="ＭＳ 明朝"/>
          <w:b w:val="0"/>
          <w:bCs/>
          <w:sz w:val="24"/>
          <w:szCs w:val="24"/>
        </w:rPr>
        <w:footnoteReference w:customMarkFollows="1" w:id="1"/>
        <w:t>*</w:t>
      </w:r>
    </w:p>
    <w:p w14:paraId="22BEC595" w14:textId="740FB1A0" w:rsidR="00452BE6" w:rsidRPr="00FE15A9" w:rsidRDefault="00FD29EC" w:rsidP="00C473A0">
      <w:pPr>
        <w:pStyle w:val="H1G"/>
        <w:ind w:left="0" w:right="0" w:firstLine="0"/>
        <w:rPr>
          <w:rFonts w:ascii="ＭＳ 明朝" w:eastAsia="ＭＳ 明朝" w:hAnsi="ＭＳ 明朝"/>
          <w:sz w:val="21"/>
          <w:szCs w:val="21"/>
        </w:rPr>
      </w:pPr>
      <w:r w:rsidRPr="00FE15A9">
        <w:rPr>
          <w:rFonts w:ascii="ＭＳ 明朝" w:eastAsia="ＭＳ 明朝" w:hAnsi="ＭＳ 明朝"/>
          <w:sz w:val="21"/>
          <w:szCs w:val="21"/>
        </w:rPr>
        <w:t>A.</w:t>
      </w:r>
      <w:r w:rsidRPr="00FE15A9">
        <w:rPr>
          <w:rFonts w:ascii="ＭＳ 明朝" w:eastAsia="ＭＳ 明朝" w:hAnsi="ＭＳ 明朝"/>
          <w:sz w:val="21"/>
          <w:szCs w:val="21"/>
        </w:rPr>
        <w:tab/>
      </w:r>
      <w:bookmarkStart w:id="0" w:name="_Hlk161226073"/>
      <w:r w:rsidRPr="00FE15A9">
        <w:rPr>
          <w:rFonts w:ascii="ＭＳ 明朝" w:eastAsia="ＭＳ 明朝" w:hAnsi="ＭＳ 明朝"/>
          <w:sz w:val="21"/>
          <w:szCs w:val="21"/>
        </w:rPr>
        <w:t>目的と一般的義務（第1～4条）</w:t>
      </w:r>
      <w:bookmarkEnd w:id="0"/>
    </w:p>
    <w:p w14:paraId="0BAEA978" w14:textId="55EA66CE"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1.以下の情報を提供してください：</w:t>
      </w:r>
    </w:p>
    <w:p w14:paraId="46A806E2" w14:textId="329CF99F" w:rsidR="00452BE6" w:rsidRPr="00FE15A9" w:rsidRDefault="00FD29EC" w:rsidP="00C473A0">
      <w:pPr>
        <w:pStyle w:val="SingleTxtG"/>
        <w:ind w:left="0" w:right="0"/>
        <w:rPr>
          <w:rFonts w:ascii="ＭＳ 明朝" w:eastAsia="ＭＳ 明朝" w:hAnsi="ＭＳ 明朝"/>
          <w:sz w:val="21"/>
          <w:szCs w:val="21"/>
          <w:lang w:eastAsia="ja-JP"/>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r>
      <w:r w:rsidR="006D1EEB" w:rsidRPr="00FE15A9">
        <w:rPr>
          <w:rFonts w:ascii="ＭＳ 明朝" w:eastAsia="ＭＳ 明朝" w:hAnsi="ＭＳ 明朝" w:hint="eastAsia"/>
          <w:sz w:val="21"/>
          <w:szCs w:val="21"/>
          <w:lang w:eastAsia="ja-JP"/>
        </w:rPr>
        <w:t>パーソナルアシスタンス</w:t>
      </w:r>
      <w:r w:rsidR="00DF4B9D" w:rsidRPr="00FE15A9">
        <w:rPr>
          <w:rFonts w:ascii="ＭＳ 明朝" w:eastAsia="ＭＳ 明朝" w:hAnsi="ＭＳ 明朝"/>
          <w:sz w:val="21"/>
          <w:szCs w:val="21"/>
        </w:rPr>
        <w:t>を受ける権利や</w:t>
      </w:r>
      <w:r w:rsidR="000B46EE" w:rsidRPr="00FE15A9">
        <w:rPr>
          <w:rFonts w:ascii="ＭＳ 明朝" w:eastAsia="ＭＳ 明朝" w:hAnsi="ＭＳ 明朝"/>
          <w:sz w:val="21"/>
          <w:szCs w:val="21"/>
        </w:rPr>
        <w:t>市町村</w:t>
      </w:r>
      <w:r w:rsidR="00DF4B9D" w:rsidRPr="00FE15A9">
        <w:rPr>
          <w:rFonts w:ascii="ＭＳ 明朝" w:eastAsia="ＭＳ 明朝" w:hAnsi="ＭＳ 明朝"/>
          <w:sz w:val="21"/>
          <w:szCs w:val="21"/>
        </w:rPr>
        <w:t>間の社会福祉サービスの平等な提供など、条約を国内法に縦横に組み込むために</w:t>
      </w:r>
      <w:r w:rsidR="00D0727C" w:rsidRPr="00FE15A9">
        <w:rPr>
          <w:rFonts w:ascii="ＭＳ 明朝" w:eastAsia="ＭＳ 明朝" w:hAnsi="ＭＳ 明朝"/>
          <w:sz w:val="21"/>
          <w:szCs w:val="21"/>
        </w:rPr>
        <w:t>と</w:t>
      </w:r>
      <w:r w:rsidR="00DF4B9D" w:rsidRPr="00FE15A9">
        <w:rPr>
          <w:rFonts w:ascii="ＭＳ 明朝" w:eastAsia="ＭＳ 明朝" w:hAnsi="ＭＳ 明朝"/>
          <w:sz w:val="21"/>
          <w:szCs w:val="21"/>
        </w:rPr>
        <w:t>られた措置；</w:t>
      </w:r>
    </w:p>
    <w:p w14:paraId="1C623E15" w14:textId="77777777" w:rsidR="00D0727C" w:rsidRPr="00FE15A9" w:rsidRDefault="00D0727C" w:rsidP="00C473A0">
      <w:pPr>
        <w:pStyle w:val="SingleTxtG"/>
        <w:ind w:left="0" w:right="0"/>
        <w:rPr>
          <w:rFonts w:ascii="ＭＳ 明朝" w:eastAsia="ＭＳ 明朝" w:hAnsi="ＭＳ 明朝"/>
          <w:sz w:val="21"/>
          <w:szCs w:val="21"/>
          <w:lang w:eastAsia="ja-JP"/>
        </w:rPr>
      </w:pPr>
    </w:p>
    <w:p w14:paraId="371CDEF9" w14:textId="1DB972B7"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雇用、教育、医療、行政サービスへのアクセスを含め、条約の全分野をカバーし、</w:t>
      </w:r>
      <w:r w:rsidR="000B46EE" w:rsidRPr="00FE15A9">
        <w:rPr>
          <w:rFonts w:ascii="ＭＳ 明朝" w:eastAsia="ＭＳ 明朝" w:hAnsi="ＭＳ 明朝"/>
          <w:sz w:val="21"/>
          <w:szCs w:val="21"/>
        </w:rPr>
        <w:t>市町村</w:t>
      </w:r>
      <w:r w:rsidR="004B6433" w:rsidRPr="00FE15A9">
        <w:rPr>
          <w:rFonts w:ascii="ＭＳ 明朝" w:eastAsia="ＭＳ 明朝" w:hAnsi="ＭＳ 明朝" w:hint="eastAsia"/>
          <w:sz w:val="21"/>
          <w:szCs w:val="21"/>
          <w:lang w:eastAsia="ja-JP"/>
        </w:rPr>
        <w:t>によるその</w:t>
      </w:r>
      <w:r w:rsidR="00DF4B9D" w:rsidRPr="00FE15A9">
        <w:rPr>
          <w:rFonts w:ascii="ＭＳ 明朝" w:eastAsia="ＭＳ 明朝" w:hAnsi="ＭＳ 明朝"/>
          <w:sz w:val="21"/>
          <w:szCs w:val="21"/>
        </w:rPr>
        <w:t>実施</w:t>
      </w:r>
      <w:r w:rsidR="004B0F90" w:rsidRPr="00FE15A9">
        <w:rPr>
          <w:rFonts w:ascii="ＭＳ 明朝" w:eastAsia="ＭＳ 明朝" w:hAnsi="ＭＳ 明朝" w:hint="eastAsia"/>
          <w:sz w:val="21"/>
          <w:szCs w:val="21"/>
          <w:lang w:eastAsia="ja-JP"/>
        </w:rPr>
        <w:t>を</w:t>
      </w:r>
      <w:r w:rsidR="003552E3" w:rsidRPr="00FE15A9">
        <w:rPr>
          <w:rFonts w:ascii="ＭＳ 明朝" w:eastAsia="ＭＳ 明朝" w:hAnsi="ＭＳ 明朝" w:hint="eastAsia"/>
          <w:sz w:val="21"/>
          <w:szCs w:val="21"/>
          <w:lang w:eastAsia="ja-JP"/>
        </w:rPr>
        <w:t>確実</w:t>
      </w:r>
      <w:r w:rsidR="004B0F90" w:rsidRPr="00FE15A9">
        <w:rPr>
          <w:rFonts w:ascii="ＭＳ 明朝" w:eastAsia="ＭＳ 明朝" w:hAnsi="ＭＳ 明朝" w:hint="eastAsia"/>
          <w:sz w:val="21"/>
          <w:szCs w:val="21"/>
          <w:lang w:eastAsia="ja-JP"/>
        </w:rPr>
        <w:t>に</w:t>
      </w:r>
      <w:r w:rsidR="00DF4B9D" w:rsidRPr="00FE15A9">
        <w:rPr>
          <w:rFonts w:ascii="ＭＳ 明朝" w:eastAsia="ＭＳ 明朝" w:hAnsi="ＭＳ 明朝"/>
          <w:sz w:val="21"/>
          <w:szCs w:val="21"/>
        </w:rPr>
        <w:t>監視</w:t>
      </w:r>
      <w:r w:rsidR="004B0F90" w:rsidRPr="00FE15A9">
        <w:rPr>
          <w:rFonts w:ascii="ＭＳ 明朝" w:eastAsia="ＭＳ 明朝" w:hAnsi="ＭＳ 明朝" w:hint="eastAsia"/>
          <w:sz w:val="21"/>
          <w:szCs w:val="21"/>
          <w:lang w:eastAsia="ja-JP"/>
        </w:rPr>
        <w:t>する</w:t>
      </w:r>
      <w:r w:rsidR="003552E3" w:rsidRPr="00FE15A9">
        <w:rPr>
          <w:rFonts w:ascii="ＭＳ 明朝" w:eastAsia="ＭＳ 明朝" w:hAnsi="ＭＳ 明朝" w:hint="eastAsia"/>
          <w:sz w:val="21"/>
          <w:szCs w:val="21"/>
          <w:lang w:eastAsia="ja-JP"/>
        </w:rPr>
        <w:t>ための</w:t>
      </w:r>
      <w:r w:rsidR="00401E0A" w:rsidRPr="00FE15A9">
        <w:rPr>
          <w:rFonts w:ascii="ＭＳ 明朝" w:eastAsia="ＭＳ 明朝" w:hAnsi="ＭＳ 明朝"/>
          <w:sz w:val="21"/>
          <w:szCs w:val="21"/>
        </w:rPr>
        <w:t>指標システム</w:t>
      </w:r>
      <w:r w:rsidR="00401E0A" w:rsidRPr="00FE15A9">
        <w:rPr>
          <w:rFonts w:ascii="ＭＳ 明朝" w:eastAsia="ＭＳ 明朝" w:hAnsi="ＭＳ 明朝" w:hint="eastAsia"/>
          <w:sz w:val="21"/>
          <w:szCs w:val="21"/>
          <w:lang w:eastAsia="ja-JP"/>
        </w:rPr>
        <w:t>（</w:t>
      </w:r>
      <w:r w:rsidR="00401E0A" w:rsidRPr="00FE15A9">
        <w:rPr>
          <w:rFonts w:ascii="ＭＳ 明朝" w:eastAsia="ＭＳ 明朝" w:hAnsi="ＭＳ 明朝"/>
          <w:sz w:val="21"/>
          <w:szCs w:val="21"/>
          <w:lang w:eastAsia="ja-JP"/>
        </w:rPr>
        <w:t>indicators system</w:t>
      </w:r>
      <w:r w:rsidR="00401E0A" w:rsidRPr="00FE15A9">
        <w:rPr>
          <w:rFonts w:ascii="ＭＳ 明朝" w:eastAsia="ＭＳ 明朝" w:hAnsi="ＭＳ 明朝" w:hint="eastAsia"/>
          <w:sz w:val="21"/>
          <w:szCs w:val="21"/>
          <w:lang w:eastAsia="ja-JP"/>
        </w:rPr>
        <w:t>）</w:t>
      </w:r>
      <w:r w:rsidR="00401E0A" w:rsidRPr="00FE15A9">
        <w:rPr>
          <w:rFonts w:ascii="ＭＳ 明朝" w:eastAsia="ＭＳ 明朝" w:hAnsi="ＭＳ 明朝"/>
          <w:sz w:val="21"/>
          <w:szCs w:val="21"/>
        </w:rPr>
        <w:t>を見直</w:t>
      </w:r>
      <w:r w:rsidR="00401E0A" w:rsidRPr="00FE15A9">
        <w:rPr>
          <w:rFonts w:ascii="ＭＳ 明朝" w:eastAsia="ＭＳ 明朝" w:hAnsi="ＭＳ 明朝" w:hint="eastAsia"/>
          <w:sz w:val="21"/>
          <w:szCs w:val="21"/>
          <w:lang w:eastAsia="ja-JP"/>
        </w:rPr>
        <w:t>す</w:t>
      </w:r>
      <w:r w:rsidR="00DF4B9D" w:rsidRPr="00FE15A9">
        <w:rPr>
          <w:rFonts w:ascii="ＭＳ 明朝" w:eastAsia="ＭＳ 明朝" w:hAnsi="ＭＳ 明朝"/>
          <w:sz w:val="21"/>
          <w:szCs w:val="21"/>
        </w:rPr>
        <w:t>措置；</w:t>
      </w:r>
    </w:p>
    <w:p w14:paraId="69A2CC3F" w14:textId="7E93F558"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t>差別禁止法(2008:567)を見直し、アクセシビリティ</w:t>
      </w:r>
      <w:r w:rsidR="00B5411E" w:rsidRPr="00FE15A9">
        <w:rPr>
          <w:rFonts w:ascii="ＭＳ 明朝" w:eastAsia="ＭＳ 明朝" w:hAnsi="ＭＳ 明朝" w:hint="eastAsia"/>
          <w:sz w:val="21"/>
          <w:szCs w:val="21"/>
          <w:lang w:eastAsia="ja-JP"/>
        </w:rPr>
        <w:t>の不足</w:t>
      </w:r>
      <w:r w:rsidR="00DF4B9D" w:rsidRPr="00FE15A9">
        <w:rPr>
          <w:rFonts w:ascii="ＭＳ 明朝" w:eastAsia="ＭＳ 明朝" w:hAnsi="ＭＳ 明朝"/>
          <w:sz w:val="21"/>
          <w:szCs w:val="21"/>
        </w:rPr>
        <w:t>を差別事由として定義し、</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、特に</w:t>
      </w:r>
      <w:r w:rsidR="00EE5B51" w:rsidRPr="00FE15A9">
        <w:rPr>
          <w:rFonts w:ascii="ＭＳ 明朝" w:eastAsia="ＭＳ 明朝" w:hAnsi="ＭＳ 明朝"/>
          <w:sz w:val="21"/>
          <w:szCs w:val="21"/>
        </w:rPr>
        <w:t>障害のある</w:t>
      </w:r>
      <w:r w:rsidR="00DF4B9D" w:rsidRPr="00FE15A9">
        <w:rPr>
          <w:rFonts w:ascii="ＭＳ 明朝" w:eastAsia="ＭＳ 明朝" w:hAnsi="ＭＳ 明朝"/>
          <w:sz w:val="21"/>
          <w:szCs w:val="21"/>
        </w:rPr>
        <w:t>女性や</w:t>
      </w:r>
      <w:r w:rsidR="00EE5B51" w:rsidRPr="00FE15A9">
        <w:rPr>
          <w:rFonts w:ascii="ＭＳ 明朝" w:eastAsia="ＭＳ 明朝" w:hAnsi="ＭＳ 明朝"/>
          <w:sz w:val="21"/>
          <w:szCs w:val="21"/>
        </w:rPr>
        <w:t>少女</w:t>
      </w:r>
      <w:r w:rsidR="00DF4B9D" w:rsidRPr="00FE15A9">
        <w:rPr>
          <w:rFonts w:ascii="ＭＳ 明朝" w:eastAsia="ＭＳ 明朝" w:hAnsi="ＭＳ 明朝"/>
          <w:sz w:val="21"/>
          <w:szCs w:val="21"/>
        </w:rPr>
        <w:t>、知的</w:t>
      </w:r>
      <w:r w:rsidR="00EE5B51" w:rsidRPr="00FE15A9">
        <w:rPr>
          <w:rFonts w:ascii="ＭＳ 明朝" w:eastAsia="ＭＳ 明朝" w:hAnsi="ＭＳ 明朝" w:hint="eastAsia"/>
          <w:sz w:val="21"/>
          <w:szCs w:val="21"/>
          <w:lang w:eastAsia="ja-JP"/>
        </w:rPr>
        <w:t>または精神的</w:t>
      </w:r>
      <w:r w:rsidR="00EE5B51" w:rsidRPr="00FE15A9">
        <w:rPr>
          <w:rFonts w:ascii="ＭＳ 明朝" w:eastAsia="ＭＳ 明朝" w:hAnsi="ＭＳ 明朝"/>
          <w:sz w:val="21"/>
          <w:szCs w:val="21"/>
        </w:rPr>
        <w:t>障害</w:t>
      </w:r>
      <w:r w:rsidR="00EE5B51" w:rsidRPr="00FE15A9">
        <w:rPr>
          <w:rFonts w:ascii="ＭＳ 明朝" w:eastAsia="ＭＳ 明朝" w:hAnsi="ＭＳ 明朝" w:hint="eastAsia"/>
          <w:sz w:val="21"/>
          <w:szCs w:val="21"/>
          <w:lang w:eastAsia="ja-JP"/>
        </w:rPr>
        <w:t>（</w:t>
      </w:r>
      <w:r w:rsidR="00EE5B51" w:rsidRPr="00FE15A9">
        <w:rPr>
          <w:rFonts w:ascii="ＭＳ 明朝" w:eastAsia="ＭＳ 明朝" w:hAnsi="ＭＳ 明朝"/>
          <w:sz w:val="21"/>
          <w:szCs w:val="21"/>
          <w:lang w:eastAsia="ja-JP"/>
        </w:rPr>
        <w:t>intellectual or psychosocial disabilities</w:t>
      </w:r>
      <w:r w:rsidR="00EE5B51" w:rsidRPr="00FE15A9">
        <w:rPr>
          <w:rFonts w:ascii="ＭＳ 明朝" w:eastAsia="ＭＳ 明朝" w:hAnsi="ＭＳ 明朝" w:hint="eastAsia"/>
          <w:sz w:val="21"/>
          <w:szCs w:val="21"/>
          <w:lang w:eastAsia="ja-JP"/>
        </w:rPr>
        <w:t>）</w:t>
      </w:r>
      <w:r w:rsidR="00EE5B51" w:rsidRPr="00FE15A9">
        <w:rPr>
          <w:rFonts w:ascii="ＭＳ 明朝" w:eastAsia="ＭＳ 明朝" w:hAnsi="ＭＳ 明朝"/>
          <w:sz w:val="21"/>
          <w:szCs w:val="21"/>
        </w:rPr>
        <w:t>のある人</w:t>
      </w:r>
      <w:r w:rsidR="00DF4B9D" w:rsidRPr="00FE15A9">
        <w:rPr>
          <w:rFonts w:ascii="ＭＳ 明朝" w:eastAsia="ＭＳ 明朝" w:hAnsi="ＭＳ 明朝"/>
          <w:sz w:val="21"/>
          <w:szCs w:val="21"/>
        </w:rPr>
        <w:t xml:space="preserve">に対するヘイトクライムを禁止する； </w:t>
      </w:r>
    </w:p>
    <w:p w14:paraId="22C736E7" w14:textId="756D639D" w:rsidR="00790FAA" w:rsidRPr="00FE15A9" w:rsidRDefault="00FD29EC" w:rsidP="00C473A0">
      <w:pPr>
        <w:pStyle w:val="SingleTxtG"/>
        <w:ind w:left="0" w:right="0"/>
        <w:rPr>
          <w:rFonts w:ascii="ＭＳ 明朝" w:eastAsia="ＭＳ 明朝" w:hAnsi="ＭＳ 明朝"/>
          <w:sz w:val="21"/>
          <w:szCs w:val="21"/>
          <w:lang w:eastAsia="ja-JP"/>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EE5B51" w:rsidRPr="00FE15A9">
        <w:rPr>
          <w:rFonts w:ascii="ＭＳ 明朝" w:eastAsia="ＭＳ 明朝" w:hAnsi="ＭＳ 明朝" w:hint="eastAsia"/>
          <w:sz w:val="21"/>
          <w:szCs w:val="21"/>
          <w:lang w:eastAsia="ja-JP"/>
        </w:rPr>
        <w:t xml:space="preserve">　</w:t>
      </w:r>
      <w:r w:rsidR="00DF4B9D" w:rsidRPr="00FE15A9">
        <w:rPr>
          <w:rFonts w:ascii="ＭＳ 明朝" w:eastAsia="ＭＳ 明朝" w:hAnsi="ＭＳ 明朝"/>
          <w:sz w:val="21"/>
          <w:szCs w:val="21"/>
        </w:rPr>
        <w:t>2011年から2016年までの期間における締約国の障害者政策、および2017年に発効した新しい障害者政策</w:t>
      </w:r>
      <w:r w:rsidR="00EE5B51" w:rsidRPr="00FE15A9">
        <w:rPr>
          <w:rFonts w:ascii="ＭＳ 明朝" w:eastAsia="ＭＳ 明朝" w:hAnsi="ＭＳ 明朝" w:hint="eastAsia"/>
          <w:sz w:val="21"/>
          <w:szCs w:val="21"/>
          <w:lang w:eastAsia="ja-JP"/>
        </w:rPr>
        <w:t>の</w:t>
      </w:r>
      <w:r w:rsidR="00DF4B9D" w:rsidRPr="00FE15A9">
        <w:rPr>
          <w:rFonts w:ascii="ＭＳ 明朝" w:eastAsia="ＭＳ 明朝" w:hAnsi="ＭＳ 明朝"/>
          <w:sz w:val="21"/>
          <w:szCs w:val="21"/>
        </w:rPr>
        <w:tab/>
        <w:t>進捗状況および特定されたギャップ（そのベンチマーク、ベースライン、指標、およびその実施に割り当てられた資源を含む）；</w:t>
      </w:r>
      <w:r w:rsidR="00931D3C" w:rsidRPr="00FE15A9">
        <w:rPr>
          <w:rFonts w:ascii="ＭＳ 明朝" w:eastAsia="ＭＳ 明朝" w:hAnsi="ＭＳ 明朝" w:hint="eastAsia"/>
          <w:sz w:val="21"/>
          <w:szCs w:val="21"/>
          <w:lang w:eastAsia="ja-JP"/>
        </w:rPr>
        <w:t xml:space="preserve">　</w:t>
      </w:r>
      <w:r w:rsidR="00790FAA" w:rsidRPr="00FE15A9">
        <w:rPr>
          <w:rFonts w:ascii="ＭＳ 明朝" w:eastAsia="ＭＳ 明朝" w:hAnsi="ＭＳ 明朝" w:hint="eastAsia"/>
          <w:sz w:val="21"/>
          <w:szCs w:val="21"/>
          <w:lang w:eastAsia="ja-JP"/>
        </w:rPr>
        <w:t>（訳注　ベンチマークとは、「目標とする指標」、「比較対象とする指標」の意。</w:t>
      </w:r>
      <w:r w:rsidR="00790FAA" w:rsidRPr="00FE15A9">
        <w:rPr>
          <w:rFonts w:ascii="ＭＳ 明朝" w:eastAsia="ＭＳ 明朝" w:hAnsi="ＭＳ 明朝"/>
          <w:sz w:val="21"/>
          <w:szCs w:val="21"/>
        </w:rPr>
        <w:t>ベースライン</w:t>
      </w:r>
      <w:r w:rsidR="00790FAA" w:rsidRPr="00FE15A9">
        <w:rPr>
          <w:rFonts w:ascii="ＭＳ 明朝" w:eastAsia="ＭＳ 明朝" w:hAnsi="ＭＳ 明朝" w:hint="eastAsia"/>
          <w:sz w:val="21"/>
          <w:szCs w:val="21"/>
          <w:lang w:eastAsia="ja-JP"/>
        </w:rPr>
        <w:t>とは、「参照基準」、「比較基準」、「最低基準」などの意。）</w:t>
      </w:r>
    </w:p>
    <w:p w14:paraId="1C4BDE74" w14:textId="02E3FD96"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(e)</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の権利を促進するための、</w:t>
      </w:r>
      <w:r w:rsidR="007B10E3" w:rsidRPr="00FE15A9">
        <w:rPr>
          <w:rFonts w:ascii="ＭＳ 明朝" w:eastAsia="ＭＳ 明朝" w:hAnsi="ＭＳ 明朝" w:hint="eastAsia"/>
          <w:sz w:val="21"/>
          <w:szCs w:val="21"/>
          <w:lang w:eastAsia="ja-JP"/>
        </w:rPr>
        <w:t>社会</w:t>
      </w:r>
      <w:r w:rsidR="004D02AB" w:rsidRPr="00FE15A9">
        <w:rPr>
          <w:rFonts w:ascii="ＭＳ 明朝" w:eastAsia="ＭＳ 明朝" w:hAnsi="ＭＳ 明朝" w:hint="eastAsia"/>
          <w:sz w:val="21"/>
          <w:szCs w:val="21"/>
          <w:lang w:eastAsia="ja-JP"/>
        </w:rPr>
        <w:t>保健</w:t>
      </w:r>
      <w:r w:rsidR="007B10E3" w:rsidRPr="00FE15A9">
        <w:rPr>
          <w:rFonts w:ascii="ＭＳ 明朝" w:eastAsia="ＭＳ 明朝" w:hAnsi="ＭＳ 明朝" w:hint="eastAsia"/>
          <w:sz w:val="21"/>
          <w:szCs w:val="21"/>
          <w:lang w:eastAsia="ja-JP"/>
        </w:rPr>
        <w:t>省</w:t>
      </w:r>
      <w:r w:rsidR="00DF4B9D" w:rsidRPr="00FE15A9">
        <w:rPr>
          <w:rFonts w:ascii="ＭＳ 明朝" w:eastAsia="ＭＳ 明朝" w:hAnsi="ＭＳ 明朝"/>
          <w:sz w:val="21"/>
          <w:szCs w:val="21"/>
        </w:rPr>
        <w:t>の新しい部局間調整メカニズム；</w:t>
      </w:r>
    </w:p>
    <w:p w14:paraId="25A1C223" w14:textId="165BA3AE"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(f)</w:t>
      </w:r>
      <w:r w:rsidR="009C39B9" w:rsidRPr="00FE15A9">
        <w:rPr>
          <w:rFonts w:ascii="ＭＳ 明朝" w:eastAsia="ＭＳ 明朝" w:hAnsi="ＭＳ 明朝"/>
          <w:sz w:val="21"/>
          <w:szCs w:val="21"/>
          <w:lang w:eastAsia="ja-JP"/>
        </w:rPr>
        <w:tab/>
      </w:r>
      <w:r w:rsidR="00DB539C" w:rsidRPr="00FE15A9">
        <w:rPr>
          <w:rFonts w:ascii="ＭＳ 明朝" w:eastAsia="ＭＳ 明朝" w:hAnsi="ＭＳ 明朝" w:hint="eastAsia"/>
          <w:sz w:val="21"/>
          <w:szCs w:val="21"/>
          <w:lang w:eastAsia="ja-JP"/>
        </w:rPr>
        <w:t xml:space="preserve"> </w:t>
      </w:r>
      <w:r w:rsidR="00DF4B9D" w:rsidRPr="00FE15A9">
        <w:rPr>
          <w:rFonts w:ascii="ＭＳ 明朝" w:eastAsia="ＭＳ 明朝" w:hAnsi="ＭＳ 明朝"/>
          <w:sz w:val="21"/>
          <w:szCs w:val="21"/>
        </w:rPr>
        <w:t>2014年以降に社会保険庁から</w:t>
      </w:r>
      <w:r w:rsidR="008C6473" w:rsidRPr="00FE15A9">
        <w:rPr>
          <w:rFonts w:ascii="ＭＳ 明朝" w:eastAsia="ＭＳ 明朝" w:hAnsi="ＭＳ 明朝" w:hint="eastAsia"/>
          <w:sz w:val="21"/>
          <w:szCs w:val="21"/>
          <w:lang w:eastAsia="ja-JP"/>
        </w:rPr>
        <w:t>支援</w:t>
      </w:r>
      <w:r w:rsidR="00DF4B9D" w:rsidRPr="00FE15A9">
        <w:rPr>
          <w:rFonts w:ascii="ＭＳ 明朝" w:eastAsia="ＭＳ 明朝" w:hAnsi="ＭＳ 明朝"/>
          <w:sz w:val="21"/>
          <w:szCs w:val="21"/>
        </w:rPr>
        <w:t>給付を受ける権利を得た人の数と割合を、年齢、性別、障害の種類別に集計したもの；</w:t>
      </w:r>
    </w:p>
    <w:p w14:paraId="49A182D2" w14:textId="4FC80051"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(g)</w:t>
      </w:r>
      <w:r w:rsidR="00DF4B9D" w:rsidRPr="00FE15A9">
        <w:rPr>
          <w:rFonts w:ascii="ＭＳ 明朝" w:eastAsia="ＭＳ 明朝" w:hAnsi="ＭＳ 明朝"/>
          <w:sz w:val="21"/>
          <w:szCs w:val="21"/>
        </w:rPr>
        <w:tab/>
        <w:t>2014年以降の条約の実施と監視</w:t>
      </w:r>
      <w:r w:rsidR="004D02AB" w:rsidRPr="00FE15A9">
        <w:rPr>
          <w:rFonts w:ascii="ＭＳ 明朝" w:eastAsia="ＭＳ 明朝" w:hAnsi="ＭＳ 明朝" w:hint="eastAsia"/>
          <w:sz w:val="21"/>
          <w:szCs w:val="21"/>
          <w:lang w:eastAsia="ja-JP"/>
        </w:rPr>
        <w:t>への、</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とその団体の参加と関与。</w:t>
      </w:r>
    </w:p>
    <w:p w14:paraId="54247E6A" w14:textId="7F8412FE" w:rsidR="00452BE6" w:rsidRPr="00FE15A9" w:rsidRDefault="00FD29EC" w:rsidP="00C473A0">
      <w:pPr>
        <w:pStyle w:val="H1G"/>
        <w:ind w:left="0" w:right="0"/>
        <w:rPr>
          <w:rFonts w:ascii="ＭＳ 明朝" w:eastAsia="ＭＳ 明朝" w:hAnsi="ＭＳ 明朝"/>
          <w:sz w:val="21"/>
          <w:szCs w:val="21"/>
        </w:rPr>
      </w:pPr>
      <w:r w:rsidRPr="00FE15A9">
        <w:rPr>
          <w:rFonts w:ascii="ＭＳ 明朝" w:eastAsia="ＭＳ 明朝" w:hAnsi="ＭＳ 明朝"/>
          <w:sz w:val="21"/>
          <w:szCs w:val="21"/>
        </w:rPr>
        <w:tab/>
        <w:t>B.</w:t>
      </w:r>
      <w:r w:rsidRPr="00FE15A9">
        <w:rPr>
          <w:rFonts w:ascii="ＭＳ 明朝" w:eastAsia="ＭＳ 明朝" w:hAnsi="ＭＳ 明朝"/>
          <w:sz w:val="21"/>
          <w:szCs w:val="21"/>
        </w:rPr>
        <w:tab/>
      </w:r>
      <w:r w:rsidR="00DD46BE" w:rsidRPr="00FE15A9">
        <w:rPr>
          <w:rFonts w:ascii="ＭＳ 明朝" w:eastAsia="ＭＳ 明朝" w:hAnsi="ＭＳ 明朝" w:hint="eastAsia"/>
          <w:sz w:val="21"/>
          <w:szCs w:val="21"/>
          <w:lang w:eastAsia="ja-JP"/>
        </w:rPr>
        <w:t>具体的な</w:t>
      </w:r>
      <w:r w:rsidRPr="00FE15A9">
        <w:rPr>
          <w:rFonts w:ascii="ＭＳ 明朝" w:eastAsia="ＭＳ 明朝" w:hAnsi="ＭＳ 明朝"/>
          <w:sz w:val="21"/>
          <w:szCs w:val="21"/>
        </w:rPr>
        <w:t>権利（第5～30条）</w:t>
      </w:r>
    </w:p>
    <w:p w14:paraId="17129754" w14:textId="08D9A0A0" w:rsidR="00452BE6" w:rsidRPr="00FE15A9" w:rsidRDefault="00FD29EC" w:rsidP="00C473A0">
      <w:pPr>
        <w:pStyle w:val="H23G"/>
        <w:ind w:left="0" w:right="0"/>
        <w:rPr>
          <w:rFonts w:ascii="ＭＳ 明朝" w:eastAsia="ＭＳ 明朝" w:hAnsi="ＭＳ 明朝"/>
          <w:sz w:val="21"/>
          <w:szCs w:val="21"/>
        </w:rPr>
      </w:pPr>
      <w:bookmarkStart w:id="1" w:name="_Hlk161226134"/>
      <w:r w:rsidRPr="00FE15A9">
        <w:rPr>
          <w:rFonts w:ascii="ＭＳ 明朝" w:eastAsia="ＭＳ 明朝" w:hAnsi="ＭＳ 明朝"/>
          <w:sz w:val="21"/>
          <w:szCs w:val="21"/>
        </w:rPr>
        <w:tab/>
      </w:r>
      <w:r w:rsidRPr="00FE15A9">
        <w:rPr>
          <w:rFonts w:ascii="ＭＳ 明朝" w:eastAsia="ＭＳ 明朝" w:hAnsi="ＭＳ 明朝"/>
          <w:sz w:val="21"/>
          <w:szCs w:val="21"/>
        </w:rPr>
        <w:tab/>
      </w:r>
      <w:r w:rsidR="004D02AB" w:rsidRPr="00FE15A9">
        <w:rPr>
          <w:rFonts w:ascii="メイリオ" w:hAnsi="メイリオ" w:cs="ＭＳ Ｐゴシック" w:hint="eastAsia"/>
          <w:bCs/>
          <w:kern w:val="36"/>
          <w:sz w:val="21"/>
          <w:szCs w:val="21"/>
        </w:rPr>
        <w:t>平等及び無差別</w:t>
      </w:r>
      <w:r w:rsidRPr="00FE15A9">
        <w:rPr>
          <w:rFonts w:ascii="ＭＳ 明朝" w:eastAsia="ＭＳ 明朝" w:hAnsi="ＭＳ 明朝"/>
          <w:sz w:val="21"/>
          <w:szCs w:val="21"/>
        </w:rPr>
        <w:t>（第5条）</w:t>
      </w:r>
    </w:p>
    <w:bookmarkEnd w:id="1"/>
    <w:p w14:paraId="3F443DCB" w14:textId="170AEDE2"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2.以下の情報を提供してください：</w:t>
      </w:r>
    </w:p>
    <w:p w14:paraId="38036B24" w14:textId="77777777" w:rsidR="00452BE6" w:rsidRPr="00FE15A9" w:rsidRDefault="00FD29EC" w:rsidP="00C473A0">
      <w:pPr>
        <w:pStyle w:val="SingleTxtG"/>
        <w:ind w:left="0" w:right="0"/>
        <w:rPr>
          <w:rFonts w:ascii="ＭＳ 明朝" w:eastAsia="ＭＳ 明朝" w:hAnsi="ＭＳ 明朝"/>
          <w:sz w:val="21"/>
          <w:szCs w:val="21"/>
          <w:lang w:eastAsia="ja-JP"/>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住宅、法執行、司法の分野を含め、合理的配慮が法的に定義され、例外なく提供されるよう、法律を見直すためにとられた措置；</w:t>
      </w:r>
    </w:p>
    <w:p w14:paraId="7632081C" w14:textId="1089D777" w:rsidR="00452BE6" w:rsidRPr="00FE15A9" w:rsidRDefault="00FD29EC" w:rsidP="00C473A0">
      <w:pPr>
        <w:pStyle w:val="SingleTxtG"/>
        <w:ind w:left="0" w:right="0"/>
        <w:rPr>
          <w:rFonts w:ascii="ＭＳ 明朝" w:eastAsia="ＭＳ 明朝" w:hAnsi="ＭＳ 明朝"/>
          <w:sz w:val="21"/>
          <w:szCs w:val="21"/>
          <w:lang w:eastAsia="ja-JP"/>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合理的配慮の拒否、</w:t>
      </w:r>
      <w:r w:rsidR="00FB23BD" w:rsidRPr="00FE15A9">
        <w:rPr>
          <w:rFonts w:ascii="ＭＳ 明朝" w:eastAsia="ＭＳ 明朝" w:hAnsi="ＭＳ 明朝" w:hint="eastAsia"/>
          <w:sz w:val="21"/>
          <w:szCs w:val="21"/>
          <w:lang w:eastAsia="ja-JP"/>
        </w:rPr>
        <w:t>障害のある人の関係者であることによる</w:t>
      </w:r>
      <w:r w:rsidR="00DF4B9D" w:rsidRPr="00FE15A9">
        <w:rPr>
          <w:rFonts w:ascii="ＭＳ 明朝" w:eastAsia="ＭＳ 明朝" w:hAnsi="ＭＳ 明朝"/>
          <w:sz w:val="21"/>
          <w:szCs w:val="21"/>
        </w:rPr>
        <w:t>差別、</w:t>
      </w:r>
      <w:r w:rsidR="008B6BCA" w:rsidRPr="00FE15A9">
        <w:rPr>
          <w:rFonts w:ascii="ＭＳ 明朝" w:eastAsia="ＭＳ 明朝" w:hAnsi="ＭＳ 明朝" w:hint="eastAsia"/>
          <w:sz w:val="21"/>
          <w:szCs w:val="21"/>
          <w:lang w:eastAsia="ja-JP"/>
        </w:rPr>
        <w:t>および、</w:t>
      </w:r>
      <w:r w:rsidR="00DF4B9D" w:rsidRPr="00FE15A9">
        <w:rPr>
          <w:rFonts w:ascii="ＭＳ 明朝" w:eastAsia="ＭＳ 明朝" w:hAnsi="ＭＳ 明朝"/>
          <w:sz w:val="21"/>
          <w:szCs w:val="21"/>
        </w:rPr>
        <w:t>子ども、女性、移民、難民、</w:t>
      </w:r>
      <w:r w:rsidR="00C70306" w:rsidRPr="00FE15A9">
        <w:rPr>
          <w:rFonts w:ascii="ＭＳ 明朝" w:eastAsia="ＭＳ 明朝" w:hAnsi="ＭＳ 明朝" w:hint="eastAsia"/>
          <w:sz w:val="21"/>
          <w:szCs w:val="21"/>
          <w:lang w:eastAsia="ja-JP"/>
        </w:rPr>
        <w:t>亡命</w:t>
      </w:r>
      <w:r w:rsidR="00DF4B9D" w:rsidRPr="00FE15A9">
        <w:rPr>
          <w:rFonts w:ascii="ＭＳ 明朝" w:eastAsia="ＭＳ 明朝" w:hAnsi="ＭＳ 明朝"/>
          <w:sz w:val="21"/>
          <w:szCs w:val="21"/>
        </w:rPr>
        <w:t>希望者、レズビアン、ゲイ、バイセクシュアル、トランスジェンダー、</w:t>
      </w:r>
      <w:r w:rsidR="000C27BA" w:rsidRPr="00FE15A9">
        <w:rPr>
          <w:rFonts w:ascii="ＭＳ 明朝" w:eastAsia="ＭＳ 明朝" w:hAnsi="ＭＳ 明朝"/>
          <w:sz w:val="21"/>
          <w:szCs w:val="21"/>
        </w:rPr>
        <w:t>障害のある</w:t>
      </w:r>
      <w:r w:rsidR="000C27BA" w:rsidRPr="00FE15A9">
        <w:rPr>
          <w:rFonts w:ascii="ＭＳ 明朝" w:eastAsia="ＭＳ 明朝" w:hAnsi="ＭＳ 明朝" w:hint="eastAsia"/>
          <w:sz w:val="21"/>
          <w:szCs w:val="21"/>
          <w:lang w:eastAsia="ja-JP"/>
        </w:rPr>
        <w:t>人で</w:t>
      </w:r>
      <w:r w:rsidR="00DF4B9D" w:rsidRPr="00FE15A9">
        <w:rPr>
          <w:rFonts w:ascii="ＭＳ 明朝" w:eastAsia="ＭＳ 明朝" w:hAnsi="ＭＳ 明朝"/>
          <w:sz w:val="21"/>
          <w:szCs w:val="21"/>
        </w:rPr>
        <w:t>インターセックスの</w:t>
      </w:r>
      <w:r w:rsidR="00EE5B51" w:rsidRPr="00FE15A9">
        <w:rPr>
          <w:rFonts w:ascii="ＭＳ 明朝" w:eastAsia="ＭＳ 明朝" w:hAnsi="ＭＳ 明朝"/>
          <w:sz w:val="21"/>
          <w:szCs w:val="21"/>
        </w:rPr>
        <w:t>人</w:t>
      </w:r>
      <w:r w:rsidR="00DF4B9D" w:rsidRPr="00FE15A9">
        <w:rPr>
          <w:rFonts w:ascii="ＭＳ 明朝" w:eastAsia="ＭＳ 明朝" w:hAnsi="ＭＳ 明朝"/>
          <w:sz w:val="21"/>
          <w:szCs w:val="21"/>
        </w:rPr>
        <w:t>、</w:t>
      </w:r>
      <w:r w:rsidR="00EE5B51" w:rsidRPr="00FE15A9">
        <w:rPr>
          <w:rFonts w:ascii="ＭＳ 明朝" w:eastAsia="ＭＳ 明朝" w:hAnsi="ＭＳ 明朝"/>
          <w:sz w:val="21"/>
          <w:szCs w:val="21"/>
        </w:rPr>
        <w:t>障害のある</w:t>
      </w:r>
      <w:r w:rsidR="008B6BCA" w:rsidRPr="00FE15A9">
        <w:rPr>
          <w:rFonts w:ascii="ＭＳ 明朝" w:eastAsia="ＭＳ 明朝" w:hAnsi="ＭＳ 明朝"/>
          <w:sz w:val="21"/>
          <w:szCs w:val="21"/>
        </w:rPr>
        <w:t>サーミ</w:t>
      </w:r>
      <w:r w:rsidR="00EE5B51" w:rsidRPr="00FE15A9">
        <w:rPr>
          <w:rFonts w:ascii="ＭＳ 明朝" w:eastAsia="ＭＳ 明朝" w:hAnsi="ＭＳ 明朝"/>
          <w:sz w:val="21"/>
          <w:szCs w:val="21"/>
        </w:rPr>
        <w:t>人</w:t>
      </w:r>
      <w:r w:rsidR="00DF4B9D" w:rsidRPr="00FE15A9">
        <w:rPr>
          <w:rFonts w:ascii="ＭＳ 明朝" w:eastAsia="ＭＳ 明朝" w:hAnsi="ＭＳ 明朝"/>
          <w:sz w:val="21"/>
          <w:szCs w:val="21"/>
        </w:rPr>
        <w:t>が直面する複合的</w:t>
      </w:r>
      <w:r w:rsidR="00D045D9" w:rsidRPr="00FE15A9">
        <w:rPr>
          <w:rFonts w:ascii="ＭＳ 明朝" w:eastAsia="ＭＳ 明朝" w:hAnsi="ＭＳ 明朝" w:hint="eastAsia"/>
          <w:sz w:val="21"/>
          <w:szCs w:val="21"/>
          <w:lang w:eastAsia="ja-JP"/>
        </w:rPr>
        <w:t>および</w:t>
      </w:r>
      <w:r w:rsidR="00DF4B9D" w:rsidRPr="00FE15A9">
        <w:rPr>
          <w:rFonts w:ascii="ＭＳ 明朝" w:eastAsia="ＭＳ 明朝" w:hAnsi="ＭＳ 明朝"/>
          <w:sz w:val="21"/>
          <w:szCs w:val="21"/>
        </w:rPr>
        <w:t>交差する形態の差別</w:t>
      </w:r>
      <w:r w:rsidR="00A5446C" w:rsidRPr="00FE15A9">
        <w:rPr>
          <w:rFonts w:ascii="ＭＳ 明朝" w:eastAsia="ＭＳ 明朝" w:hAnsi="ＭＳ 明朝" w:hint="eastAsia"/>
          <w:sz w:val="21"/>
          <w:szCs w:val="21"/>
          <w:lang w:eastAsia="ja-JP"/>
        </w:rPr>
        <w:t>など</w:t>
      </w:r>
      <w:r w:rsidR="00DF4B9D" w:rsidRPr="00FE15A9">
        <w:rPr>
          <w:rFonts w:ascii="ＭＳ 明朝" w:eastAsia="ＭＳ 明朝" w:hAnsi="ＭＳ 明朝"/>
          <w:sz w:val="21"/>
          <w:szCs w:val="21"/>
        </w:rPr>
        <w:t>、障害を理由とするあらゆる形態の差別を対象とすることを確保する観点から、交差する形態の差別に対処するために設計されたメカニズムを評価するために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られた措置；</w:t>
      </w:r>
      <w:r w:rsidR="00682AAC" w:rsidRPr="00FE15A9">
        <w:rPr>
          <w:rFonts w:ascii="ＭＳ 明朝" w:eastAsia="ＭＳ 明朝" w:hAnsi="ＭＳ 明朝" w:hint="eastAsia"/>
          <w:sz w:val="21"/>
          <w:szCs w:val="21"/>
          <w:lang w:eastAsia="ja-JP"/>
        </w:rPr>
        <w:t xml:space="preserve">　（訳注　</w:t>
      </w:r>
      <w:r w:rsidR="00682AAC" w:rsidRPr="00FE15A9">
        <w:rPr>
          <w:rFonts w:ascii="ＭＳ 明朝" w:eastAsia="ＭＳ 明朝" w:hAnsi="ＭＳ 明朝"/>
          <w:sz w:val="21"/>
          <w:szCs w:val="21"/>
        </w:rPr>
        <w:t>サーミ人</w:t>
      </w:r>
      <w:r w:rsidR="00682AAC" w:rsidRPr="00FE15A9">
        <w:rPr>
          <w:rFonts w:ascii="ＭＳ 明朝" w:eastAsia="ＭＳ 明朝" w:hAnsi="ＭＳ 明朝" w:hint="eastAsia"/>
          <w:sz w:val="21"/>
          <w:szCs w:val="21"/>
          <w:lang w:eastAsia="ja-JP"/>
        </w:rPr>
        <w:t>とは、スカンジナビア半島北部やロシア北部コラ半島に居住する先住民族。）</w:t>
      </w:r>
    </w:p>
    <w:p w14:paraId="4154B33F" w14:textId="77777777" w:rsidR="00682AAC" w:rsidRPr="00FE15A9" w:rsidRDefault="00682AAC" w:rsidP="00C473A0">
      <w:pPr>
        <w:pStyle w:val="SingleTxtG"/>
        <w:ind w:left="0" w:right="0"/>
        <w:rPr>
          <w:rFonts w:ascii="ＭＳ 明朝" w:eastAsia="ＭＳ 明朝" w:hAnsi="ＭＳ 明朝"/>
          <w:sz w:val="21"/>
          <w:szCs w:val="21"/>
          <w:lang w:eastAsia="ja-JP"/>
        </w:rPr>
      </w:pPr>
    </w:p>
    <w:p w14:paraId="786E17AC" w14:textId="57CA8959"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lastRenderedPageBreak/>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t>性別、年齢、</w:t>
      </w:r>
      <w:r w:rsidR="00483093" w:rsidRPr="00FE15A9">
        <w:rPr>
          <w:rFonts w:ascii="ＭＳ 明朝" w:eastAsia="ＭＳ 明朝" w:hAnsi="ＭＳ 明朝" w:hint="eastAsia"/>
          <w:sz w:val="21"/>
          <w:szCs w:val="21"/>
          <w:lang w:eastAsia="ja-JP"/>
        </w:rPr>
        <w:t>確認されたバリア</w:t>
      </w:r>
      <w:r w:rsidR="00DF4B9D" w:rsidRPr="00FE15A9">
        <w:rPr>
          <w:rFonts w:ascii="ＭＳ 明朝" w:eastAsia="ＭＳ 明朝" w:hAnsi="ＭＳ 明朝"/>
          <w:sz w:val="21"/>
          <w:szCs w:val="21"/>
        </w:rPr>
        <w:t>、差別が発生した</w:t>
      </w:r>
      <w:r w:rsidR="00765D94" w:rsidRPr="00FE15A9">
        <w:rPr>
          <w:rFonts w:ascii="ＭＳ 明朝" w:eastAsia="ＭＳ 明朝" w:hAnsi="ＭＳ 明朝" w:hint="eastAsia"/>
          <w:sz w:val="21"/>
          <w:szCs w:val="21"/>
          <w:lang w:eastAsia="ja-JP"/>
        </w:rPr>
        <w:t>分野</w:t>
      </w:r>
      <w:r w:rsidR="00156E65" w:rsidRPr="00FE15A9">
        <w:rPr>
          <w:rFonts w:ascii="ＭＳ 明朝" w:eastAsia="ＭＳ 明朝" w:hAnsi="ＭＳ 明朝" w:hint="eastAsia"/>
          <w:sz w:val="21"/>
          <w:szCs w:val="21"/>
          <w:lang w:eastAsia="ja-JP"/>
        </w:rPr>
        <w:t>で分類された、</w:t>
      </w:r>
      <w:r w:rsidR="0066663A" w:rsidRPr="00FE15A9">
        <w:rPr>
          <w:rFonts w:ascii="ＭＳ 明朝" w:eastAsia="ＭＳ 明朝" w:hAnsi="ＭＳ 明朝" w:hint="eastAsia"/>
          <w:sz w:val="21"/>
          <w:szCs w:val="21"/>
          <w:lang w:eastAsia="ja-JP"/>
        </w:rPr>
        <w:t>障害を理由とする差別の訴えの</w:t>
      </w:r>
      <w:r w:rsidR="00085030" w:rsidRPr="00FE15A9">
        <w:rPr>
          <w:rFonts w:ascii="ＭＳ 明朝" w:eastAsia="ＭＳ 明朝" w:hAnsi="ＭＳ 明朝" w:hint="eastAsia"/>
          <w:sz w:val="21"/>
          <w:szCs w:val="21"/>
          <w:lang w:eastAsia="ja-JP"/>
        </w:rPr>
        <w:t>数と割合の統計。また、</w:t>
      </w:r>
      <w:r w:rsidR="00DF4B9D" w:rsidRPr="00FE15A9">
        <w:rPr>
          <w:rFonts w:ascii="ＭＳ 明朝" w:eastAsia="ＭＳ 明朝" w:hAnsi="ＭＳ 明朝"/>
          <w:sz w:val="21"/>
          <w:szCs w:val="21"/>
        </w:rPr>
        <w:t>調停によって解決された事例、</w:t>
      </w:r>
      <w:r w:rsidR="00502BCD" w:rsidRPr="00FE15A9">
        <w:rPr>
          <w:rFonts w:ascii="ＭＳ 明朝" w:eastAsia="ＭＳ 明朝" w:hAnsi="ＭＳ 明朝" w:hint="eastAsia"/>
          <w:sz w:val="21"/>
          <w:szCs w:val="21"/>
          <w:lang w:eastAsia="ja-JP"/>
        </w:rPr>
        <w:t>および</w:t>
      </w:r>
      <w:r w:rsidR="00DF4B9D" w:rsidRPr="00FE15A9">
        <w:rPr>
          <w:rFonts w:ascii="ＭＳ 明朝" w:eastAsia="ＭＳ 明朝" w:hAnsi="ＭＳ 明朝"/>
          <w:sz w:val="21"/>
          <w:szCs w:val="21"/>
        </w:rPr>
        <w:t>加害者への制裁と被害者への救済につながった事例の数と割合。</w:t>
      </w:r>
    </w:p>
    <w:p w14:paraId="328F2B47" w14:textId="3989E407" w:rsidR="00452BE6" w:rsidRPr="00FE15A9" w:rsidRDefault="00FD29EC" w:rsidP="00C473A0">
      <w:pPr>
        <w:pStyle w:val="H23G"/>
        <w:ind w:left="0" w:right="0"/>
        <w:rPr>
          <w:rFonts w:ascii="ＭＳ 明朝" w:eastAsia="ＭＳ 明朝" w:hAnsi="ＭＳ 明朝"/>
          <w:sz w:val="21"/>
          <w:szCs w:val="21"/>
          <w:lang w:eastAsia="ja-JP"/>
        </w:rPr>
      </w:pPr>
      <w:bookmarkStart w:id="2" w:name="_Hlk161226193"/>
      <w:r w:rsidRPr="00FE15A9">
        <w:rPr>
          <w:rFonts w:ascii="ＭＳ 明朝" w:eastAsia="ＭＳ 明朝" w:hAnsi="ＭＳ 明朝"/>
          <w:sz w:val="21"/>
          <w:szCs w:val="21"/>
        </w:rPr>
        <w:tab/>
      </w:r>
      <w:r w:rsidRPr="00FE15A9">
        <w:rPr>
          <w:rFonts w:ascii="ＭＳ 明朝" w:eastAsia="ＭＳ 明朝" w:hAnsi="ＭＳ 明朝"/>
          <w:sz w:val="21"/>
          <w:szCs w:val="21"/>
        </w:rPr>
        <w:tab/>
        <w:t>障害のある女性（第6条）</w:t>
      </w:r>
    </w:p>
    <w:bookmarkEnd w:id="2"/>
    <w:p w14:paraId="397C1E22" w14:textId="1188C42C"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3.以下の情報を提供してください：</w:t>
      </w:r>
    </w:p>
    <w:p w14:paraId="699CC1EF" w14:textId="32BE1A2C"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ジェンダーと障害の視点が、この条約が対象とするすべての生活分野と領域</w:t>
      </w:r>
      <w:r w:rsidR="00E81744" w:rsidRPr="00FE15A9">
        <w:rPr>
          <w:rFonts w:ascii="ＭＳ 明朝" w:eastAsia="ＭＳ 明朝" w:hAnsi="ＭＳ 明朝" w:hint="eastAsia"/>
          <w:sz w:val="21"/>
          <w:szCs w:val="21"/>
          <w:lang w:eastAsia="ja-JP"/>
        </w:rPr>
        <w:t>の</w:t>
      </w:r>
      <w:r w:rsidR="00DF4B9D" w:rsidRPr="00FE15A9">
        <w:rPr>
          <w:rFonts w:ascii="ＭＳ 明朝" w:eastAsia="ＭＳ 明朝" w:hAnsi="ＭＳ 明朝"/>
          <w:sz w:val="21"/>
          <w:szCs w:val="21"/>
        </w:rPr>
        <w:t>法律と政策に含まれ</w:t>
      </w:r>
      <w:r w:rsidR="0005771F" w:rsidRPr="00FE15A9">
        <w:rPr>
          <w:rFonts w:ascii="ＭＳ 明朝" w:eastAsia="ＭＳ 明朝" w:hAnsi="ＭＳ 明朝" w:hint="eastAsia"/>
          <w:sz w:val="21"/>
          <w:szCs w:val="21"/>
        </w:rPr>
        <w:t>ることを確保するためにとられた措置</w:t>
      </w:r>
      <w:r w:rsidR="0005771F" w:rsidRPr="00FE15A9">
        <w:rPr>
          <w:rFonts w:ascii="ＭＳ 明朝" w:eastAsia="ＭＳ 明朝" w:hAnsi="ＭＳ 明朝" w:hint="eastAsia"/>
          <w:sz w:val="21"/>
          <w:szCs w:val="21"/>
          <w:lang w:eastAsia="ja-JP"/>
        </w:rPr>
        <w:t>。そして</w:t>
      </w:r>
      <w:r w:rsidR="0033289E" w:rsidRPr="00FE15A9">
        <w:rPr>
          <w:rFonts w:ascii="ＭＳ 明朝" w:eastAsia="ＭＳ 明朝" w:hAnsi="ＭＳ 明朝" w:hint="eastAsia"/>
          <w:sz w:val="21"/>
          <w:szCs w:val="21"/>
          <w:lang w:eastAsia="ja-JP"/>
        </w:rPr>
        <w:t>それらの法律と政策が</w:t>
      </w:r>
      <w:r w:rsidR="00DF4B9D" w:rsidRPr="00FE15A9">
        <w:rPr>
          <w:rFonts w:ascii="ＭＳ 明朝" w:eastAsia="ＭＳ 明朝" w:hAnsi="ＭＳ 明朝"/>
          <w:sz w:val="21"/>
          <w:szCs w:val="21"/>
        </w:rPr>
        <w:t>、女性特有のリスクと疎外要因に</w:t>
      </w:r>
      <w:r w:rsidR="00D27A08" w:rsidRPr="00FE15A9">
        <w:rPr>
          <w:rFonts w:ascii="ＭＳ 明朝" w:eastAsia="ＭＳ 明朝" w:hAnsi="ＭＳ 明朝" w:hint="eastAsia"/>
          <w:sz w:val="21"/>
          <w:szCs w:val="21"/>
          <w:lang w:eastAsia="ja-JP"/>
        </w:rPr>
        <w:t>実質的</w:t>
      </w:r>
      <w:r w:rsidR="00DF4B9D" w:rsidRPr="00FE15A9">
        <w:rPr>
          <w:rFonts w:ascii="ＭＳ 明朝" w:eastAsia="ＭＳ 明朝" w:hAnsi="ＭＳ 明朝"/>
          <w:sz w:val="21"/>
          <w:szCs w:val="21"/>
        </w:rPr>
        <w:t>に</w:t>
      </w:r>
      <w:r w:rsidR="004703F3" w:rsidRPr="00FE15A9">
        <w:rPr>
          <w:rFonts w:ascii="ＭＳ 明朝" w:eastAsia="ＭＳ 明朝" w:hAnsi="ＭＳ 明朝" w:hint="eastAsia"/>
          <w:sz w:val="21"/>
          <w:szCs w:val="21"/>
          <w:lang w:eastAsia="ja-JP"/>
        </w:rPr>
        <w:t>、確実に</w:t>
      </w:r>
      <w:r w:rsidR="00DF4B9D" w:rsidRPr="00FE15A9">
        <w:rPr>
          <w:rFonts w:ascii="ＭＳ 明朝" w:eastAsia="ＭＳ 明朝" w:hAnsi="ＭＳ 明朝"/>
          <w:sz w:val="21"/>
          <w:szCs w:val="21"/>
        </w:rPr>
        <w:t>対処するためにとられた措置；</w:t>
      </w:r>
      <w:r w:rsidR="00931D3C" w:rsidRPr="00FE15A9">
        <w:rPr>
          <w:rFonts w:ascii="ＭＳ 明朝" w:eastAsia="ＭＳ 明朝" w:hAnsi="ＭＳ 明朝" w:hint="eastAsia"/>
          <w:sz w:val="21"/>
          <w:szCs w:val="21"/>
          <w:lang w:eastAsia="ja-JP"/>
        </w:rPr>
        <w:t xml:space="preserve"> </w:t>
      </w:r>
    </w:p>
    <w:p w14:paraId="3DC8E7E2" w14:textId="1BBAE661"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ドメスティック・バイオレンスおよび性的暴力を含む、障害のある女性および</w:t>
      </w:r>
      <w:r w:rsidR="00EE5B51" w:rsidRPr="00FE15A9">
        <w:rPr>
          <w:rFonts w:ascii="ＭＳ 明朝" w:eastAsia="ＭＳ 明朝" w:hAnsi="ＭＳ 明朝"/>
          <w:sz w:val="21"/>
          <w:szCs w:val="21"/>
        </w:rPr>
        <w:t>少女</w:t>
      </w:r>
      <w:r w:rsidR="00DF4B9D" w:rsidRPr="00FE15A9">
        <w:rPr>
          <w:rFonts w:ascii="ＭＳ 明朝" w:eastAsia="ＭＳ 明朝" w:hAnsi="ＭＳ 明朝"/>
          <w:sz w:val="21"/>
          <w:szCs w:val="21"/>
        </w:rPr>
        <w:t>に対する複合的かつ交差する形態の差別を防止することを目的とした立法措置および政策措置、ならびにそのような差別を根絶し、被害を受けた女性および</w:t>
      </w:r>
      <w:r w:rsidR="00EE5B51" w:rsidRPr="00FE15A9">
        <w:rPr>
          <w:rFonts w:ascii="ＭＳ 明朝" w:eastAsia="ＭＳ 明朝" w:hAnsi="ＭＳ 明朝"/>
          <w:sz w:val="21"/>
          <w:szCs w:val="21"/>
        </w:rPr>
        <w:t>少女</w:t>
      </w:r>
      <w:r w:rsidR="00DF4B9D" w:rsidRPr="00FE15A9">
        <w:rPr>
          <w:rFonts w:ascii="ＭＳ 明朝" w:eastAsia="ＭＳ 明朝" w:hAnsi="ＭＳ 明朝"/>
          <w:sz w:val="21"/>
          <w:szCs w:val="21"/>
        </w:rPr>
        <w:t>が</w:t>
      </w:r>
      <w:r w:rsidR="00D27A08" w:rsidRPr="00FE15A9">
        <w:rPr>
          <w:rFonts w:ascii="ＭＳ 明朝" w:eastAsia="ＭＳ 明朝" w:hAnsi="ＭＳ 明朝" w:hint="eastAsia"/>
          <w:sz w:val="21"/>
          <w:szCs w:val="21"/>
          <w:lang w:eastAsia="ja-JP"/>
        </w:rPr>
        <w:t>実質的</w:t>
      </w:r>
      <w:r w:rsidR="00DF4B9D" w:rsidRPr="00FE15A9">
        <w:rPr>
          <w:rFonts w:ascii="ＭＳ 明朝" w:eastAsia="ＭＳ 明朝" w:hAnsi="ＭＳ 明朝"/>
          <w:sz w:val="21"/>
          <w:szCs w:val="21"/>
        </w:rPr>
        <w:t>に</w:t>
      </w:r>
      <w:r w:rsidR="001002E6" w:rsidRPr="00FE15A9">
        <w:rPr>
          <w:rFonts w:ascii="ＭＳ 明朝" w:eastAsia="ＭＳ 明朝" w:hAnsi="ＭＳ 明朝" w:hint="eastAsia"/>
          <w:sz w:val="21"/>
          <w:szCs w:val="21"/>
          <w:lang w:eastAsia="ja-JP"/>
        </w:rPr>
        <w:t>司法</w:t>
      </w:r>
      <w:r w:rsidR="00DF4B9D" w:rsidRPr="00FE15A9">
        <w:rPr>
          <w:rFonts w:ascii="ＭＳ 明朝" w:eastAsia="ＭＳ 明朝" w:hAnsi="ＭＳ 明朝"/>
          <w:sz w:val="21"/>
          <w:szCs w:val="21"/>
        </w:rPr>
        <w:t>と救済を得られるようにするための措置；</w:t>
      </w:r>
    </w:p>
    <w:p w14:paraId="5F749ED1" w14:textId="7A7C2174"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t>障害のある女性と</w:t>
      </w:r>
      <w:r w:rsidR="00EE5B51" w:rsidRPr="00FE15A9">
        <w:rPr>
          <w:rFonts w:ascii="ＭＳ 明朝" w:eastAsia="ＭＳ 明朝" w:hAnsi="ＭＳ 明朝"/>
          <w:sz w:val="21"/>
          <w:szCs w:val="21"/>
        </w:rPr>
        <w:t>少女</w:t>
      </w:r>
      <w:r w:rsidR="00DF4B9D" w:rsidRPr="00FE15A9">
        <w:rPr>
          <w:rFonts w:ascii="ＭＳ 明朝" w:eastAsia="ＭＳ 明朝" w:hAnsi="ＭＳ 明朝"/>
          <w:sz w:val="21"/>
          <w:szCs w:val="21"/>
        </w:rPr>
        <w:t>の性と生殖に関する健康と権利を保障するためにとられた措置</w:t>
      </w:r>
      <w:r w:rsidR="00510B1C" w:rsidRPr="00FE15A9">
        <w:rPr>
          <w:rFonts w:ascii="ＭＳ 明朝" w:eastAsia="ＭＳ 明朝" w:hAnsi="ＭＳ 明朝" w:hint="eastAsia"/>
          <w:sz w:val="21"/>
          <w:szCs w:val="21"/>
          <w:lang w:eastAsia="ja-JP"/>
        </w:rPr>
        <w:t>；</w:t>
      </w:r>
    </w:p>
    <w:p w14:paraId="17FDB057" w14:textId="029335B5"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DF4B9D" w:rsidRPr="00FE15A9">
        <w:rPr>
          <w:rFonts w:ascii="ＭＳ 明朝" w:eastAsia="ＭＳ 明朝" w:hAnsi="ＭＳ 明朝"/>
          <w:sz w:val="21"/>
          <w:szCs w:val="21"/>
        </w:rPr>
        <w:tab/>
      </w:r>
      <w:r w:rsidR="0082535B" w:rsidRPr="00FE15A9">
        <w:rPr>
          <w:rFonts w:ascii="ＭＳ 明朝" w:eastAsia="ＭＳ 明朝" w:hAnsi="ＭＳ 明朝"/>
          <w:sz w:val="21"/>
          <w:szCs w:val="21"/>
        </w:rPr>
        <w:t>2014年以降の</w:t>
      </w:r>
      <w:r w:rsidR="0082535B"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障害のある女性および</w:t>
      </w:r>
      <w:r w:rsidR="00EE5B51" w:rsidRPr="00FE15A9">
        <w:rPr>
          <w:rFonts w:ascii="ＭＳ 明朝" w:eastAsia="ＭＳ 明朝" w:hAnsi="ＭＳ 明朝"/>
          <w:sz w:val="21"/>
          <w:szCs w:val="21"/>
        </w:rPr>
        <w:t>少女</w:t>
      </w:r>
      <w:r w:rsidR="00DF4B9D" w:rsidRPr="00FE15A9">
        <w:rPr>
          <w:rFonts w:ascii="ＭＳ 明朝" w:eastAsia="ＭＳ 明朝" w:hAnsi="ＭＳ 明朝"/>
          <w:sz w:val="21"/>
          <w:szCs w:val="21"/>
        </w:rPr>
        <w:t>に対する性的暴力の報告件数と、訴追および有罪判決の件数を、年、年齢、</w:t>
      </w:r>
      <w:r w:rsidR="008B17DB" w:rsidRPr="00FE15A9">
        <w:rPr>
          <w:rFonts w:ascii="ＭＳ 明朝" w:eastAsia="ＭＳ 明朝" w:hAnsi="ＭＳ 明朝" w:hint="eastAsia"/>
          <w:sz w:val="21"/>
          <w:szCs w:val="21"/>
          <w:lang w:eastAsia="ja-JP"/>
        </w:rPr>
        <w:t>機能</w:t>
      </w:r>
      <w:r w:rsidR="00DF4B9D" w:rsidRPr="00FE15A9">
        <w:rPr>
          <w:rFonts w:ascii="ＭＳ 明朝" w:eastAsia="ＭＳ 明朝" w:hAnsi="ＭＳ 明朝"/>
          <w:sz w:val="21"/>
          <w:szCs w:val="21"/>
        </w:rPr>
        <w:t>障害の種類、犯罪および制裁別に分けたもの。</w:t>
      </w:r>
    </w:p>
    <w:p w14:paraId="7A62A91B" w14:textId="79FDADDE" w:rsidR="00452BE6" w:rsidRPr="00FE15A9" w:rsidRDefault="00FD29EC" w:rsidP="00C473A0">
      <w:pPr>
        <w:pStyle w:val="H23G"/>
        <w:ind w:left="0" w:right="0"/>
        <w:rPr>
          <w:rFonts w:ascii="ＭＳ 明朝" w:eastAsia="ＭＳ 明朝" w:hAnsi="ＭＳ 明朝"/>
          <w:sz w:val="21"/>
          <w:szCs w:val="21"/>
        </w:rPr>
      </w:pPr>
      <w:bookmarkStart w:id="3" w:name="_Hlk161226237"/>
      <w:r w:rsidRPr="00FE15A9">
        <w:rPr>
          <w:rFonts w:ascii="ＭＳ 明朝" w:eastAsia="ＭＳ 明朝" w:hAnsi="ＭＳ 明朝"/>
          <w:sz w:val="21"/>
          <w:szCs w:val="21"/>
        </w:rPr>
        <w:tab/>
      </w:r>
      <w:r w:rsidRPr="00FE15A9">
        <w:rPr>
          <w:rFonts w:ascii="ＭＳ 明朝" w:eastAsia="ＭＳ 明朝" w:hAnsi="ＭＳ 明朝"/>
          <w:sz w:val="21"/>
          <w:szCs w:val="21"/>
        </w:rPr>
        <w:tab/>
        <w:t>障害のある子ども（第7条）</w:t>
      </w:r>
    </w:p>
    <w:bookmarkEnd w:id="3"/>
    <w:p w14:paraId="35FE7728" w14:textId="2B956838"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4.以下の情報を提供してください：</w:t>
      </w:r>
    </w:p>
    <w:p w14:paraId="7E2E073A" w14:textId="5A7BE069"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拘束具の使用、隔離、強制的な施設</w:t>
      </w:r>
      <w:r w:rsidR="00C7228C" w:rsidRPr="00FE15A9">
        <w:rPr>
          <w:rFonts w:ascii="ＭＳ 明朝" w:eastAsia="ＭＳ 明朝" w:hAnsi="ＭＳ 明朝" w:hint="eastAsia"/>
          <w:sz w:val="21"/>
          <w:szCs w:val="21"/>
          <w:lang w:eastAsia="ja-JP"/>
        </w:rPr>
        <w:t>収容</w:t>
      </w:r>
      <w:r w:rsidR="00DF4B9D" w:rsidRPr="00FE15A9">
        <w:rPr>
          <w:rFonts w:ascii="ＭＳ 明朝" w:eastAsia="ＭＳ 明朝" w:hAnsi="ＭＳ 明朝"/>
          <w:sz w:val="21"/>
          <w:szCs w:val="21"/>
        </w:rPr>
        <w:t>など、障害のある子どもに対する暴力に関</w:t>
      </w:r>
      <w:r w:rsidR="00C03AB5" w:rsidRPr="00FE15A9">
        <w:rPr>
          <w:rFonts w:ascii="ＭＳ 明朝" w:eastAsia="ＭＳ 明朝" w:hAnsi="ＭＳ 明朝" w:hint="eastAsia"/>
          <w:sz w:val="21"/>
          <w:szCs w:val="21"/>
          <w:lang w:eastAsia="ja-JP"/>
        </w:rPr>
        <w:t>して、</w:t>
      </w:r>
      <w:r w:rsidR="00DF4B9D" w:rsidRPr="00FE15A9">
        <w:rPr>
          <w:rFonts w:ascii="ＭＳ 明朝" w:eastAsia="ＭＳ 明朝" w:hAnsi="ＭＳ 明朝"/>
          <w:sz w:val="21"/>
          <w:szCs w:val="21"/>
        </w:rPr>
        <w:t>調査とデータ収集を</w:t>
      </w:r>
      <w:r w:rsidR="00D27A08" w:rsidRPr="00FE15A9">
        <w:rPr>
          <w:rFonts w:ascii="ＭＳ 明朝" w:eastAsia="ＭＳ 明朝" w:hAnsi="ＭＳ 明朝" w:hint="eastAsia"/>
          <w:sz w:val="21"/>
          <w:szCs w:val="21"/>
          <w:lang w:eastAsia="ja-JP"/>
        </w:rPr>
        <w:t>進展させ</w:t>
      </w:r>
      <w:r w:rsidR="00DF4B9D" w:rsidRPr="00FE15A9">
        <w:rPr>
          <w:rFonts w:ascii="ＭＳ 明朝" w:eastAsia="ＭＳ 明朝" w:hAnsi="ＭＳ 明朝"/>
          <w:sz w:val="21"/>
          <w:szCs w:val="21"/>
        </w:rPr>
        <w:t>、</w:t>
      </w:r>
      <w:r w:rsidR="00D27A08" w:rsidRPr="00FE15A9">
        <w:rPr>
          <w:rFonts w:ascii="ＭＳ 明朝" w:eastAsia="ＭＳ 明朝" w:hAnsi="ＭＳ 明朝" w:hint="eastAsia"/>
          <w:sz w:val="21"/>
          <w:szCs w:val="21"/>
          <w:lang w:eastAsia="ja-JP"/>
        </w:rPr>
        <w:t>暴力を</w:t>
      </w:r>
      <w:r w:rsidR="00DF4B9D" w:rsidRPr="00FE15A9">
        <w:rPr>
          <w:rFonts w:ascii="ＭＳ 明朝" w:eastAsia="ＭＳ 明朝" w:hAnsi="ＭＳ 明朝"/>
          <w:sz w:val="21"/>
          <w:szCs w:val="21"/>
        </w:rPr>
        <w:t>やめさせるためにとられた措置；</w:t>
      </w:r>
    </w:p>
    <w:p w14:paraId="46D84A22" w14:textId="538088C5"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地域社会における障害</w:t>
      </w:r>
      <w:r w:rsidR="000E38D7" w:rsidRPr="00FE15A9">
        <w:rPr>
          <w:rFonts w:ascii="ＭＳ 明朝" w:eastAsia="ＭＳ 明朝" w:hAnsi="ＭＳ 明朝" w:hint="eastAsia"/>
          <w:sz w:val="21"/>
          <w:szCs w:val="21"/>
          <w:lang w:eastAsia="ja-JP"/>
        </w:rPr>
        <w:t>のある子ども</w:t>
      </w:r>
      <w:r w:rsidR="00DF4B9D" w:rsidRPr="00FE15A9">
        <w:rPr>
          <w:rFonts w:ascii="ＭＳ 明朝" w:eastAsia="ＭＳ 明朝" w:hAnsi="ＭＳ 明朝"/>
          <w:sz w:val="21"/>
          <w:szCs w:val="21"/>
        </w:rPr>
        <w:t>の心理社会的・精神</w:t>
      </w:r>
      <w:r w:rsidR="009E5537" w:rsidRPr="00FE15A9">
        <w:rPr>
          <w:rFonts w:ascii="ＭＳ 明朝" w:eastAsia="ＭＳ 明朝" w:hAnsi="ＭＳ 明朝" w:hint="eastAsia"/>
          <w:sz w:val="21"/>
          <w:szCs w:val="21"/>
          <w:lang w:eastAsia="ja-JP"/>
        </w:rPr>
        <w:t>保健</w:t>
      </w:r>
      <w:r w:rsidR="00DF4B9D" w:rsidRPr="00FE15A9">
        <w:rPr>
          <w:rFonts w:ascii="ＭＳ 明朝" w:eastAsia="ＭＳ 明朝" w:hAnsi="ＭＳ 明朝"/>
          <w:sz w:val="21"/>
          <w:szCs w:val="21"/>
        </w:rPr>
        <w:t>的支援および精神科医療を拡大するためにとられた措置と、</w:t>
      </w:r>
      <w:r w:rsidR="00C21954" w:rsidRPr="00FE15A9">
        <w:rPr>
          <w:rFonts w:ascii="ＭＳ 明朝" w:eastAsia="ＭＳ 明朝" w:hAnsi="ＭＳ 明朝"/>
          <w:sz w:val="21"/>
          <w:szCs w:val="21"/>
        </w:rPr>
        <w:t>2014年以降</w:t>
      </w:r>
      <w:r w:rsidR="00C21954" w:rsidRPr="00FE15A9">
        <w:rPr>
          <w:rFonts w:ascii="ＭＳ 明朝" w:eastAsia="ＭＳ 明朝" w:hAnsi="ＭＳ 明朝" w:hint="eastAsia"/>
          <w:sz w:val="21"/>
          <w:szCs w:val="21"/>
          <w:lang w:eastAsia="ja-JP"/>
        </w:rPr>
        <w:t>に</w:t>
      </w:r>
      <w:r w:rsidR="00DF4B9D" w:rsidRPr="00FE15A9">
        <w:rPr>
          <w:rFonts w:ascii="ＭＳ 明朝" w:eastAsia="ＭＳ 明朝" w:hAnsi="ＭＳ 明朝"/>
          <w:sz w:val="21"/>
          <w:szCs w:val="21"/>
        </w:rPr>
        <w:t>割り当てられた財源；</w:t>
      </w:r>
    </w:p>
    <w:p w14:paraId="72A0E32C" w14:textId="4E42F047"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t>障害のある子どもが、自分たちに影響を与えるすべての事柄について自由に意見を表明することができ、その意見が他の子どもと平等に、その年齢および成熟度に応じた正当な重みを与えられることを確保するために採用された保護措置、およびこの点</w:t>
      </w:r>
      <w:r w:rsidR="008B46AF" w:rsidRPr="00FE15A9">
        <w:rPr>
          <w:rFonts w:ascii="ＭＳ 明朝" w:eastAsia="ＭＳ 明朝" w:hAnsi="ＭＳ 明朝" w:hint="eastAsia"/>
          <w:sz w:val="21"/>
          <w:szCs w:val="21"/>
          <w:lang w:eastAsia="ja-JP"/>
        </w:rPr>
        <w:t>で</w:t>
      </w:r>
      <w:r w:rsidR="00DF4B9D" w:rsidRPr="00FE15A9">
        <w:rPr>
          <w:rFonts w:ascii="ＭＳ 明朝" w:eastAsia="ＭＳ 明朝" w:hAnsi="ＭＳ 明朝"/>
          <w:sz w:val="21"/>
          <w:szCs w:val="21"/>
        </w:rPr>
        <w:t>の年齢および障害に応じた</w:t>
      </w:r>
      <w:r w:rsidR="008229CD" w:rsidRPr="00FE15A9">
        <w:rPr>
          <w:rFonts w:ascii="ＭＳ 明朝" w:eastAsia="ＭＳ 明朝" w:hAnsi="ＭＳ 明朝"/>
          <w:sz w:val="21"/>
          <w:szCs w:val="21"/>
        </w:rPr>
        <w:t>子ども</w:t>
      </w:r>
      <w:r w:rsidR="007B6C85" w:rsidRPr="00FE15A9">
        <w:rPr>
          <w:rFonts w:ascii="ＭＳ 明朝" w:eastAsia="ＭＳ 明朝" w:hAnsi="ＭＳ 明朝" w:hint="eastAsia"/>
          <w:sz w:val="21"/>
          <w:szCs w:val="21"/>
          <w:lang w:eastAsia="ja-JP"/>
        </w:rPr>
        <w:t>への</w:t>
      </w:r>
      <w:r w:rsidR="007B6C85" w:rsidRPr="00FE15A9">
        <w:rPr>
          <w:rFonts w:ascii="ＭＳ 明朝" w:eastAsia="ＭＳ 明朝" w:hAnsi="ＭＳ 明朝"/>
          <w:sz w:val="21"/>
          <w:szCs w:val="21"/>
        </w:rPr>
        <w:t>適切な</w:t>
      </w:r>
      <w:r w:rsidR="008229CD" w:rsidRPr="00FE15A9">
        <w:rPr>
          <w:rFonts w:ascii="ＭＳ 明朝" w:eastAsia="ＭＳ 明朝" w:hAnsi="ＭＳ 明朝"/>
          <w:sz w:val="21"/>
          <w:szCs w:val="21"/>
        </w:rPr>
        <w:t>支援</w:t>
      </w:r>
      <w:r w:rsidR="00DF4B9D" w:rsidRPr="00FE15A9">
        <w:rPr>
          <w:rFonts w:ascii="ＭＳ 明朝" w:eastAsia="ＭＳ 明朝" w:hAnsi="ＭＳ 明朝"/>
          <w:sz w:val="21"/>
          <w:szCs w:val="21"/>
        </w:rPr>
        <w:t>措置；</w:t>
      </w:r>
    </w:p>
    <w:p w14:paraId="2138139C" w14:textId="64736D17"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DF4B9D" w:rsidRPr="00FE15A9">
        <w:rPr>
          <w:rFonts w:ascii="ＭＳ 明朝" w:eastAsia="ＭＳ 明朝" w:hAnsi="ＭＳ 明朝"/>
          <w:sz w:val="21"/>
          <w:szCs w:val="21"/>
        </w:rPr>
        <w:tab/>
      </w:r>
      <w:r w:rsidR="005B6DD5" w:rsidRPr="00FE15A9">
        <w:rPr>
          <w:rFonts w:ascii="ＭＳ 明朝" w:eastAsia="ＭＳ 明朝" w:hAnsi="ＭＳ 明朝" w:hint="eastAsia"/>
          <w:sz w:val="21"/>
          <w:szCs w:val="21"/>
          <w:lang w:eastAsia="ja-JP"/>
        </w:rPr>
        <w:t>「</w:t>
      </w:r>
      <w:r w:rsidR="005B6DD5" w:rsidRPr="00FE15A9">
        <w:rPr>
          <w:rFonts w:ascii="ＭＳ 明朝" w:eastAsia="ＭＳ 明朝" w:hAnsi="ＭＳ 明朝"/>
          <w:sz w:val="21"/>
          <w:szCs w:val="21"/>
        </w:rPr>
        <w:t>子どもオンブズマン</w:t>
      </w:r>
      <w:r w:rsidR="005B6DD5" w:rsidRPr="00FE15A9">
        <w:rPr>
          <w:rFonts w:ascii="ＭＳ 明朝" w:eastAsia="ＭＳ 明朝" w:hAnsi="ＭＳ 明朝" w:hint="eastAsia"/>
          <w:sz w:val="21"/>
          <w:szCs w:val="21"/>
          <w:lang w:eastAsia="ja-JP"/>
        </w:rPr>
        <w:t>」</w:t>
      </w:r>
      <w:r w:rsidR="005B6DD5" w:rsidRPr="00FE15A9">
        <w:rPr>
          <w:rFonts w:ascii="ＭＳ 明朝" w:eastAsia="ＭＳ 明朝" w:hAnsi="ＭＳ 明朝"/>
          <w:sz w:val="21"/>
          <w:szCs w:val="21"/>
        </w:rPr>
        <w:t>が開発した</w:t>
      </w:r>
      <w:r w:rsidR="005B6DD5"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障害のある子どもの多様性を考慮するため</w:t>
      </w:r>
      <w:r w:rsidR="005B6DD5" w:rsidRPr="00FE15A9">
        <w:rPr>
          <w:rFonts w:ascii="ＭＳ 明朝" w:eastAsia="ＭＳ 明朝" w:hAnsi="ＭＳ 明朝" w:hint="eastAsia"/>
          <w:sz w:val="21"/>
          <w:szCs w:val="21"/>
          <w:lang w:eastAsia="ja-JP"/>
        </w:rPr>
        <w:t>の</w:t>
      </w:r>
      <w:r w:rsidR="00DF4B9D" w:rsidRPr="00FE15A9">
        <w:rPr>
          <w:rFonts w:ascii="ＭＳ 明朝" w:eastAsia="ＭＳ 明朝" w:hAnsi="ＭＳ 明朝"/>
          <w:sz w:val="21"/>
          <w:szCs w:val="21"/>
        </w:rPr>
        <w:t>方法；</w:t>
      </w:r>
    </w:p>
    <w:p w14:paraId="7F550EA0" w14:textId="2EDF7E9C"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(e)</w:t>
      </w:r>
      <w:r w:rsidR="00DF4B9D" w:rsidRPr="00FE15A9">
        <w:rPr>
          <w:rFonts w:ascii="ＭＳ 明朝" w:eastAsia="ＭＳ 明朝" w:hAnsi="ＭＳ 明朝"/>
          <w:sz w:val="21"/>
          <w:szCs w:val="21"/>
        </w:rPr>
        <w:tab/>
        <w:t>保護者や子どもに関わる専門家を啓発・訓練し、障害</w:t>
      </w:r>
      <w:r w:rsidR="00E460BF" w:rsidRPr="00FE15A9">
        <w:rPr>
          <w:rFonts w:ascii="ＭＳ 明朝" w:eastAsia="ＭＳ 明朝" w:hAnsi="ＭＳ 明朝" w:hint="eastAsia"/>
          <w:sz w:val="21"/>
          <w:szCs w:val="21"/>
          <w:lang w:eastAsia="ja-JP"/>
        </w:rPr>
        <w:t>のある子ども</w:t>
      </w:r>
      <w:r w:rsidR="00DF4B9D" w:rsidRPr="00FE15A9">
        <w:rPr>
          <w:rFonts w:ascii="ＭＳ 明朝" w:eastAsia="ＭＳ 明朝" w:hAnsi="ＭＳ 明朝"/>
          <w:sz w:val="21"/>
          <w:szCs w:val="21"/>
        </w:rPr>
        <w:t>の権利に対する</w:t>
      </w:r>
      <w:r w:rsidR="00E267EF" w:rsidRPr="00FE15A9">
        <w:rPr>
          <w:rFonts w:ascii="ＭＳ 明朝" w:eastAsia="ＭＳ 明朝" w:hAnsi="ＭＳ 明朝"/>
          <w:sz w:val="21"/>
          <w:szCs w:val="21"/>
        </w:rPr>
        <w:t>一般市民の</w:t>
      </w:r>
      <w:r w:rsidR="00DF4B9D" w:rsidRPr="00FE15A9">
        <w:rPr>
          <w:rFonts w:ascii="ＭＳ 明朝" w:eastAsia="ＭＳ 明朝" w:hAnsi="ＭＳ 明朝"/>
          <w:sz w:val="21"/>
          <w:szCs w:val="21"/>
        </w:rPr>
        <w:t>認識を高めるために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られた措置；</w:t>
      </w:r>
    </w:p>
    <w:p w14:paraId="7D1F10D9" w14:textId="1CD63D32"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(f)</w:t>
      </w:r>
      <w:r w:rsidR="00DF4B9D" w:rsidRPr="00FE15A9">
        <w:rPr>
          <w:rFonts w:ascii="ＭＳ 明朝" w:eastAsia="ＭＳ 明朝" w:hAnsi="ＭＳ 明朝"/>
          <w:sz w:val="21"/>
          <w:szCs w:val="21"/>
        </w:rPr>
        <w:tab/>
      </w:r>
      <w:r w:rsidR="00271BC9" w:rsidRPr="00FE15A9">
        <w:rPr>
          <w:rFonts w:ascii="ＭＳ 明朝" w:eastAsia="ＭＳ 明朝" w:hAnsi="ＭＳ 明朝"/>
          <w:sz w:val="21"/>
          <w:szCs w:val="21"/>
        </w:rPr>
        <w:t>2014年以降の</w:t>
      </w:r>
      <w:r w:rsidR="00271BC9"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障害のある子どもに対する暴力の報告、訴追および有罪判決</w:t>
      </w:r>
      <w:r w:rsidR="00DD6787" w:rsidRPr="00FE15A9">
        <w:rPr>
          <w:rFonts w:ascii="ＭＳ 明朝" w:eastAsia="ＭＳ 明朝" w:hAnsi="ＭＳ 明朝" w:hint="eastAsia"/>
          <w:sz w:val="21"/>
          <w:szCs w:val="21"/>
          <w:lang w:eastAsia="ja-JP"/>
        </w:rPr>
        <w:t>の</w:t>
      </w:r>
      <w:r w:rsidR="00DF4B9D" w:rsidRPr="00FE15A9">
        <w:rPr>
          <w:rFonts w:ascii="ＭＳ 明朝" w:eastAsia="ＭＳ 明朝" w:hAnsi="ＭＳ 明朝"/>
          <w:sz w:val="21"/>
          <w:szCs w:val="21"/>
        </w:rPr>
        <w:t>件数</w:t>
      </w:r>
      <w:r w:rsidR="00DD6787"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年、年齢、性、障害の種類、犯罪、制裁</w:t>
      </w:r>
      <w:r w:rsidR="00ED324E" w:rsidRPr="00FE15A9">
        <w:rPr>
          <w:rFonts w:ascii="ＭＳ 明朝" w:eastAsia="ＭＳ 明朝" w:hAnsi="ＭＳ 明朝" w:hint="eastAsia"/>
          <w:sz w:val="21"/>
          <w:szCs w:val="21"/>
          <w:lang w:eastAsia="ja-JP"/>
        </w:rPr>
        <w:t>で区分して</w:t>
      </w:r>
      <w:r w:rsidR="00DF4B9D" w:rsidRPr="00FE15A9">
        <w:rPr>
          <w:rFonts w:ascii="ＭＳ 明朝" w:eastAsia="ＭＳ 明朝" w:hAnsi="ＭＳ 明朝"/>
          <w:sz w:val="21"/>
          <w:szCs w:val="21"/>
        </w:rPr>
        <w:t>集計；</w:t>
      </w:r>
    </w:p>
    <w:p w14:paraId="2BD6576F" w14:textId="3021BA68"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(g)</w:t>
      </w:r>
      <w:r w:rsidR="00CB5A59" w:rsidRPr="00FE15A9">
        <w:rPr>
          <w:rFonts w:ascii="ＭＳ 明朝" w:eastAsia="ＭＳ 明朝" w:hAnsi="ＭＳ 明朝" w:hint="eastAsia"/>
          <w:sz w:val="21"/>
          <w:szCs w:val="21"/>
          <w:lang w:eastAsia="ja-JP"/>
        </w:rPr>
        <w:t xml:space="preserve">　</w:t>
      </w:r>
      <w:r w:rsidR="00DF4B9D" w:rsidRPr="00FE15A9">
        <w:rPr>
          <w:rFonts w:ascii="ＭＳ 明朝" w:eastAsia="ＭＳ 明朝" w:hAnsi="ＭＳ 明朝"/>
          <w:sz w:val="21"/>
          <w:szCs w:val="21"/>
        </w:rPr>
        <w:t>障害のある子どもの</w:t>
      </w:r>
      <w:r w:rsidR="00081FD0" w:rsidRPr="00FE15A9">
        <w:rPr>
          <w:rFonts w:ascii="ＭＳ 明朝" w:eastAsia="ＭＳ 明朝" w:hAnsi="ＭＳ 明朝"/>
          <w:sz w:val="21"/>
          <w:szCs w:val="21"/>
        </w:rPr>
        <w:t>「</w:t>
      </w:r>
      <w:r w:rsidR="00DF4B9D" w:rsidRPr="00FE15A9">
        <w:rPr>
          <w:rFonts w:ascii="ＭＳ 明朝" w:eastAsia="ＭＳ 明朝" w:hAnsi="ＭＳ 明朝"/>
          <w:sz w:val="21"/>
          <w:szCs w:val="21"/>
        </w:rPr>
        <w:t>グループホーム</w:t>
      </w:r>
      <w:r w:rsidR="00081FD0" w:rsidRPr="00FE15A9">
        <w:rPr>
          <w:rFonts w:ascii="ＭＳ 明朝" w:eastAsia="ＭＳ 明朝" w:hAnsi="ＭＳ 明朝"/>
          <w:sz w:val="21"/>
          <w:szCs w:val="21"/>
        </w:rPr>
        <w:t>」を</w:t>
      </w:r>
      <w:r w:rsidR="00DF4B9D" w:rsidRPr="00FE15A9">
        <w:rPr>
          <w:rFonts w:ascii="ＭＳ 明朝" w:eastAsia="ＭＳ 明朝" w:hAnsi="ＭＳ 明朝"/>
          <w:sz w:val="21"/>
          <w:szCs w:val="21"/>
        </w:rPr>
        <w:t>開設する</w:t>
      </w:r>
      <w:r w:rsidR="00581B63" w:rsidRPr="00FE15A9">
        <w:rPr>
          <w:rFonts w:ascii="ＭＳ 明朝" w:eastAsia="ＭＳ 明朝" w:hAnsi="ＭＳ 明朝" w:hint="eastAsia"/>
          <w:sz w:val="21"/>
          <w:szCs w:val="21"/>
          <w:lang w:eastAsia="ja-JP"/>
        </w:rPr>
        <w:t>市町村</w:t>
      </w:r>
      <w:r w:rsidR="00DF4B9D" w:rsidRPr="00FE15A9">
        <w:rPr>
          <w:rFonts w:ascii="ＭＳ 明朝" w:eastAsia="ＭＳ 明朝" w:hAnsi="ＭＳ 明朝"/>
          <w:sz w:val="21"/>
          <w:szCs w:val="21"/>
        </w:rPr>
        <w:t>の決定が報じられているが、この決定によってどれだけの子どもたちが影響を受けたか、また、家庭生活を営む権利がどのように尊重され、促進されているか。</w:t>
      </w:r>
    </w:p>
    <w:p w14:paraId="58E507E0" w14:textId="4B9E1B18" w:rsidR="00452BE6" w:rsidRPr="00FE15A9" w:rsidRDefault="00FD29EC" w:rsidP="00C473A0">
      <w:pPr>
        <w:pStyle w:val="H23G"/>
        <w:ind w:left="0" w:right="0"/>
        <w:rPr>
          <w:rFonts w:ascii="ＭＳ 明朝" w:eastAsia="ＭＳ 明朝" w:hAnsi="ＭＳ 明朝"/>
          <w:sz w:val="21"/>
          <w:szCs w:val="21"/>
        </w:rPr>
      </w:pPr>
      <w:bookmarkStart w:id="4" w:name="_Hlk161226305"/>
      <w:r w:rsidRPr="00FE15A9">
        <w:rPr>
          <w:rFonts w:ascii="ＭＳ 明朝" w:eastAsia="ＭＳ 明朝" w:hAnsi="ＭＳ 明朝"/>
          <w:sz w:val="21"/>
          <w:szCs w:val="21"/>
        </w:rPr>
        <w:tab/>
      </w:r>
      <w:r w:rsidRPr="00FE15A9">
        <w:rPr>
          <w:rFonts w:ascii="ＭＳ 明朝" w:eastAsia="ＭＳ 明朝" w:hAnsi="ＭＳ 明朝"/>
          <w:sz w:val="21"/>
          <w:szCs w:val="21"/>
        </w:rPr>
        <w:tab/>
      </w:r>
      <w:r w:rsidR="006F364C" w:rsidRPr="00FE15A9">
        <w:rPr>
          <w:rFonts w:ascii="ＭＳ 明朝" w:eastAsia="ＭＳ 明朝" w:hAnsi="ＭＳ 明朝" w:hint="eastAsia"/>
          <w:sz w:val="21"/>
          <w:szCs w:val="21"/>
          <w:lang w:eastAsia="ja-JP"/>
        </w:rPr>
        <w:t>意識の向上</w:t>
      </w:r>
      <w:r w:rsidRPr="00FE15A9">
        <w:rPr>
          <w:rFonts w:ascii="ＭＳ 明朝" w:eastAsia="ＭＳ 明朝" w:hAnsi="ＭＳ 明朝"/>
          <w:sz w:val="21"/>
          <w:szCs w:val="21"/>
        </w:rPr>
        <w:t>（第8条）</w:t>
      </w:r>
    </w:p>
    <w:bookmarkEnd w:id="4"/>
    <w:p w14:paraId="656C124F" w14:textId="0B823FD7"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5.以下の情報を提供してください：</w:t>
      </w:r>
    </w:p>
    <w:p w14:paraId="7E075D27" w14:textId="32AF222B"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スウェーデン</w:t>
      </w:r>
      <w:r w:rsidR="00BA64A3" w:rsidRPr="00FE15A9">
        <w:rPr>
          <w:rFonts w:ascii="ＭＳ 明朝" w:eastAsia="ＭＳ 明朝" w:hAnsi="ＭＳ 明朝" w:hint="eastAsia"/>
          <w:sz w:val="21"/>
          <w:szCs w:val="21"/>
          <w:lang w:eastAsia="ja-JP"/>
        </w:rPr>
        <w:t>社会</w:t>
      </w:r>
      <w:r w:rsidR="00DF4B9D" w:rsidRPr="00FE15A9">
        <w:rPr>
          <w:rFonts w:ascii="ＭＳ 明朝" w:eastAsia="ＭＳ 明朝" w:hAnsi="ＭＳ 明朝"/>
          <w:sz w:val="21"/>
          <w:szCs w:val="21"/>
        </w:rPr>
        <w:t>参加庁</w:t>
      </w:r>
      <w:r w:rsidR="00D3376C" w:rsidRPr="00FE15A9">
        <w:rPr>
          <w:rFonts w:ascii="ＭＳ 明朝" w:eastAsia="ＭＳ 明朝" w:hAnsi="ＭＳ 明朝" w:hint="eastAsia"/>
          <w:sz w:val="21"/>
          <w:szCs w:val="21"/>
          <w:lang w:eastAsia="ja-JP"/>
        </w:rPr>
        <w:t>(</w:t>
      </w:r>
      <w:r w:rsidR="00D3376C" w:rsidRPr="00FE15A9">
        <w:rPr>
          <w:rFonts w:ascii="ＭＳ 明朝" w:eastAsia="ＭＳ 明朝" w:hAnsi="ＭＳ 明朝"/>
          <w:sz w:val="21"/>
          <w:szCs w:val="21"/>
          <w:lang w:eastAsia="ja-JP"/>
        </w:rPr>
        <w:t>Swedish Agency for Participation)</w:t>
      </w:r>
      <w:r w:rsidR="00DF4B9D" w:rsidRPr="00FE15A9">
        <w:rPr>
          <w:rFonts w:ascii="ＭＳ 明朝" w:eastAsia="ＭＳ 明朝" w:hAnsi="ＭＳ 明朝"/>
          <w:sz w:val="21"/>
          <w:szCs w:val="21"/>
        </w:rPr>
        <w:t>が2015年から2017年にかけて実施した、</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に対する差別に対処し対抗するためのコミュニケーション・キャンペーンについて、その設計、実施、監視および評価に、</w:t>
      </w:r>
      <w:r w:rsidR="00EE5B51" w:rsidRPr="00FE15A9">
        <w:rPr>
          <w:rFonts w:ascii="ＭＳ 明朝" w:eastAsia="ＭＳ 明朝" w:hAnsi="ＭＳ 明朝"/>
          <w:sz w:val="21"/>
          <w:szCs w:val="21"/>
        </w:rPr>
        <w:t>障害のある人</w:t>
      </w:r>
      <w:r w:rsidR="006A2020" w:rsidRPr="00FE15A9">
        <w:rPr>
          <w:rFonts w:ascii="ＭＳ 明朝" w:eastAsia="ＭＳ 明朝" w:hAnsi="ＭＳ 明朝" w:hint="eastAsia"/>
          <w:sz w:val="21"/>
          <w:szCs w:val="21"/>
          <w:lang w:eastAsia="ja-JP"/>
        </w:rPr>
        <w:t>がその</w:t>
      </w:r>
      <w:r w:rsidR="00DF4B9D" w:rsidRPr="00FE15A9">
        <w:rPr>
          <w:rFonts w:ascii="ＭＳ 明朝" w:eastAsia="ＭＳ 明朝" w:hAnsi="ＭＳ 明朝"/>
          <w:sz w:val="21"/>
          <w:szCs w:val="21"/>
        </w:rPr>
        <w:t>代表組織を通じて、どの程度有意義に関与したかを含めて</w:t>
      </w:r>
      <w:r w:rsidR="00FC4A5B" w:rsidRPr="00FE15A9">
        <w:rPr>
          <w:rFonts w:ascii="ＭＳ 明朝" w:eastAsia="ＭＳ 明朝" w:hAnsi="ＭＳ 明朝" w:hint="eastAsia"/>
          <w:sz w:val="21"/>
          <w:szCs w:val="21"/>
          <w:lang w:eastAsia="ja-JP"/>
        </w:rPr>
        <w:t>の</w:t>
      </w:r>
      <w:r w:rsidR="00DF4B9D" w:rsidRPr="00FE15A9">
        <w:rPr>
          <w:rFonts w:ascii="ＭＳ 明朝" w:eastAsia="ＭＳ 明朝" w:hAnsi="ＭＳ 明朝"/>
          <w:sz w:val="21"/>
          <w:szCs w:val="21"/>
        </w:rPr>
        <w:t>説明。キャンペーンが障害の人権モデルに基づ</w:t>
      </w:r>
      <w:r w:rsidR="0019315A" w:rsidRPr="00FE15A9">
        <w:rPr>
          <w:rFonts w:ascii="ＭＳ 明朝" w:eastAsia="ＭＳ 明朝" w:hAnsi="ＭＳ 明朝" w:hint="eastAsia"/>
          <w:sz w:val="21"/>
          <w:szCs w:val="21"/>
          <w:lang w:eastAsia="ja-JP"/>
        </w:rPr>
        <w:t>いたものであ</w:t>
      </w:r>
      <w:r w:rsidR="00943263" w:rsidRPr="00FE15A9">
        <w:rPr>
          <w:rFonts w:ascii="ＭＳ 明朝" w:eastAsia="ＭＳ 明朝" w:hAnsi="ＭＳ 明朝" w:hint="eastAsia"/>
          <w:sz w:val="21"/>
          <w:szCs w:val="21"/>
          <w:lang w:eastAsia="ja-JP"/>
        </w:rPr>
        <w:t>り</w:t>
      </w:r>
      <w:r w:rsidR="00DF4B9D" w:rsidRPr="00FE15A9">
        <w:rPr>
          <w:rFonts w:ascii="ＭＳ 明朝" w:eastAsia="ＭＳ 明朝" w:hAnsi="ＭＳ 明朝"/>
          <w:sz w:val="21"/>
          <w:szCs w:val="21"/>
        </w:rPr>
        <w:t>、尊厳があり、自立した、能力のある個人としての</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のイメージを促進したかどうか</w:t>
      </w:r>
      <w:r w:rsidR="00FC4A5B" w:rsidRPr="00FE15A9">
        <w:rPr>
          <w:rFonts w:ascii="ＭＳ 明朝" w:eastAsia="ＭＳ 明朝" w:hAnsi="ＭＳ 明朝" w:hint="eastAsia"/>
          <w:sz w:val="21"/>
          <w:szCs w:val="21"/>
          <w:lang w:eastAsia="ja-JP"/>
        </w:rPr>
        <w:t>の</w:t>
      </w:r>
      <w:r w:rsidR="00DF4B9D" w:rsidRPr="00FE15A9">
        <w:rPr>
          <w:rFonts w:ascii="ＭＳ 明朝" w:eastAsia="ＭＳ 明朝" w:hAnsi="ＭＳ 明朝"/>
          <w:sz w:val="21"/>
          <w:szCs w:val="21"/>
        </w:rPr>
        <w:t>説明；</w:t>
      </w:r>
    </w:p>
    <w:p w14:paraId="7B8D960E" w14:textId="0EFC9270"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合理的配慮など条約に謳われている権利や、障害に基づく差別について、公務員や民間の関係者を対象とした定期的</w:t>
      </w:r>
      <w:r w:rsidR="00755E88" w:rsidRPr="00FE15A9">
        <w:rPr>
          <w:rFonts w:ascii="ＭＳ 明朝" w:eastAsia="ＭＳ 明朝" w:hAnsi="ＭＳ 明朝" w:hint="eastAsia"/>
          <w:sz w:val="21"/>
          <w:szCs w:val="21"/>
          <w:lang w:eastAsia="ja-JP"/>
        </w:rPr>
        <w:t>で</w:t>
      </w:r>
      <w:r w:rsidR="00DF4B9D" w:rsidRPr="00FE15A9">
        <w:rPr>
          <w:rFonts w:ascii="ＭＳ 明朝" w:eastAsia="ＭＳ 明朝" w:hAnsi="ＭＳ 明朝"/>
          <w:sz w:val="21"/>
          <w:szCs w:val="21"/>
        </w:rPr>
        <w:t>、</w:t>
      </w:r>
      <w:r w:rsidR="00FC4A5B" w:rsidRPr="00FE15A9">
        <w:rPr>
          <w:rFonts w:ascii="ＭＳ 明朝" w:eastAsia="ＭＳ 明朝" w:hAnsi="ＭＳ 明朝" w:hint="eastAsia"/>
          <w:sz w:val="21"/>
          <w:szCs w:val="21"/>
          <w:lang w:eastAsia="ja-JP"/>
        </w:rPr>
        <w:t>正規の</w:t>
      </w:r>
      <w:r w:rsidR="00DF4B9D" w:rsidRPr="00FE15A9">
        <w:rPr>
          <w:rFonts w:ascii="ＭＳ 明朝" w:eastAsia="ＭＳ 明朝" w:hAnsi="ＭＳ 明朝"/>
          <w:sz w:val="21"/>
          <w:szCs w:val="21"/>
        </w:rPr>
        <w:t>、継続的なキャンペーンを実施するためにとられた措置。</w:t>
      </w:r>
    </w:p>
    <w:p w14:paraId="01C27EB7" w14:textId="469E0E01" w:rsidR="00452BE6" w:rsidRPr="00FE15A9" w:rsidRDefault="00FD29EC" w:rsidP="00C473A0">
      <w:pPr>
        <w:pStyle w:val="H23G"/>
        <w:ind w:left="0" w:right="0"/>
        <w:rPr>
          <w:rFonts w:ascii="ＭＳ 明朝" w:eastAsia="ＭＳ 明朝" w:hAnsi="ＭＳ 明朝"/>
          <w:sz w:val="21"/>
          <w:szCs w:val="21"/>
        </w:rPr>
      </w:pPr>
      <w:bookmarkStart w:id="5" w:name="_Hlk161226347"/>
      <w:r w:rsidRPr="00FE15A9">
        <w:rPr>
          <w:rFonts w:ascii="ＭＳ 明朝" w:eastAsia="ＭＳ 明朝" w:hAnsi="ＭＳ 明朝"/>
          <w:sz w:val="21"/>
          <w:szCs w:val="21"/>
        </w:rPr>
        <w:lastRenderedPageBreak/>
        <w:tab/>
      </w:r>
      <w:r w:rsidRPr="00FE15A9">
        <w:rPr>
          <w:rFonts w:ascii="ＭＳ 明朝" w:eastAsia="ＭＳ 明朝" w:hAnsi="ＭＳ 明朝"/>
          <w:sz w:val="21"/>
          <w:szCs w:val="21"/>
        </w:rPr>
        <w:tab/>
        <w:t>アクセシビリティ</w:t>
      </w:r>
      <w:r w:rsidR="009C39B9" w:rsidRPr="00FE15A9">
        <w:rPr>
          <w:rFonts w:ascii="ＭＳ 明朝" w:eastAsia="ＭＳ 明朝" w:hAnsi="ＭＳ 明朝" w:hint="eastAsia"/>
          <w:sz w:val="21"/>
          <w:szCs w:val="21"/>
          <w:lang w:eastAsia="ja-JP"/>
        </w:rPr>
        <w:t>（</w:t>
      </w:r>
      <w:r w:rsidR="00FC4A5B" w:rsidRPr="00FE15A9">
        <w:rPr>
          <w:rFonts w:ascii="ＭＳ 明朝" w:eastAsia="ＭＳ 明朝" w:hAnsi="ＭＳ 明朝" w:cs="ＭＳ Ｐゴシック" w:hint="eastAsia"/>
          <w:bCs/>
          <w:kern w:val="36"/>
          <w:sz w:val="21"/>
          <w:szCs w:val="21"/>
        </w:rPr>
        <w:t>施設及びサービス等の利用の容易さ</w:t>
      </w:r>
      <w:r w:rsidR="009C39B9" w:rsidRPr="00FE15A9">
        <w:rPr>
          <w:rFonts w:ascii="ＭＳ 明朝" w:eastAsia="ＭＳ 明朝" w:hAnsi="ＭＳ 明朝" w:cs="ＭＳ Ｐゴシック" w:hint="eastAsia"/>
          <w:bCs/>
          <w:kern w:val="36"/>
          <w:sz w:val="21"/>
          <w:szCs w:val="21"/>
          <w:lang w:eastAsia="ja-JP"/>
        </w:rPr>
        <w:t>）</w:t>
      </w:r>
      <w:r w:rsidRPr="00FE15A9">
        <w:rPr>
          <w:rFonts w:ascii="ＭＳ 明朝" w:eastAsia="ＭＳ 明朝" w:hAnsi="ＭＳ 明朝"/>
          <w:sz w:val="21"/>
          <w:szCs w:val="21"/>
        </w:rPr>
        <w:t>（第9条）</w:t>
      </w:r>
    </w:p>
    <w:bookmarkEnd w:id="5"/>
    <w:p w14:paraId="1D83EE0D" w14:textId="40EDC03E"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6.</w:t>
      </w:r>
      <w:r w:rsidRPr="00FE15A9">
        <w:rPr>
          <w:rFonts w:ascii="ＭＳ 明朝" w:eastAsia="ＭＳ 明朝" w:hAnsi="ＭＳ 明朝"/>
          <w:sz w:val="21"/>
          <w:szCs w:val="21"/>
        </w:rPr>
        <w:tab/>
      </w:r>
      <w:r w:rsidR="000257FF" w:rsidRPr="00FE15A9">
        <w:rPr>
          <w:rFonts w:ascii="ＭＳ 明朝" w:eastAsia="ＭＳ 明朝" w:hAnsi="ＭＳ 明朝" w:hint="eastAsia"/>
          <w:sz w:val="21"/>
          <w:szCs w:val="21"/>
          <w:lang w:eastAsia="ja-JP"/>
        </w:rPr>
        <w:t>次の</w:t>
      </w:r>
      <w:r w:rsidRPr="00FE15A9">
        <w:rPr>
          <w:rFonts w:ascii="ＭＳ 明朝" w:eastAsia="ＭＳ 明朝" w:hAnsi="ＭＳ 明朝"/>
          <w:sz w:val="21"/>
          <w:szCs w:val="21"/>
        </w:rPr>
        <w:t>対策について教えてください：</w:t>
      </w:r>
    </w:p>
    <w:p w14:paraId="69502BB5" w14:textId="01B0EF42"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アクセシビリティに関する一般的意見第2号(2014年)に記載されているように、国、地域、</w:t>
      </w:r>
      <w:r w:rsidR="00C6685D" w:rsidRPr="00FE15A9">
        <w:rPr>
          <w:rFonts w:ascii="ＭＳ 明朝" w:eastAsia="ＭＳ 明朝" w:hAnsi="ＭＳ 明朝" w:hint="eastAsia"/>
          <w:sz w:val="21"/>
          <w:szCs w:val="21"/>
          <w:lang w:eastAsia="ja-JP"/>
        </w:rPr>
        <w:t>市町村</w:t>
      </w:r>
      <w:r w:rsidR="00DF4B9D" w:rsidRPr="00FE15A9">
        <w:rPr>
          <w:rFonts w:ascii="ＭＳ 明朝" w:eastAsia="ＭＳ 明朝" w:hAnsi="ＭＳ 明朝"/>
          <w:sz w:val="21"/>
          <w:szCs w:val="21"/>
        </w:rPr>
        <w:t>レベルの法律、政策、慣行が条約第9条の規定に完全に合致するようにする；</w:t>
      </w:r>
    </w:p>
    <w:p w14:paraId="43A9BE6F" w14:textId="7BD76A73"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r>
      <w:r w:rsidR="00885E50" w:rsidRPr="00FE15A9">
        <w:rPr>
          <w:rFonts w:ascii="ＭＳ 明朝" w:eastAsia="ＭＳ 明朝" w:hAnsi="ＭＳ 明朝" w:hint="eastAsia"/>
          <w:sz w:val="21"/>
          <w:szCs w:val="21"/>
        </w:rPr>
        <w:t>ユニバーサル</w:t>
      </w:r>
      <w:r w:rsidR="00DF4B9D" w:rsidRPr="00FE15A9">
        <w:rPr>
          <w:rFonts w:ascii="ＭＳ 明朝" w:eastAsia="ＭＳ 明朝" w:hAnsi="ＭＳ 明朝"/>
          <w:sz w:val="21"/>
          <w:szCs w:val="21"/>
        </w:rPr>
        <w:t>デザイン、アクセシビリティ基準、</w:t>
      </w:r>
      <w:r w:rsidR="000B46EE" w:rsidRPr="00FE15A9">
        <w:rPr>
          <w:rFonts w:ascii="ＭＳ 明朝" w:eastAsia="ＭＳ 明朝" w:hAnsi="ＭＳ 明朝" w:hint="eastAsia"/>
          <w:sz w:val="21"/>
          <w:szCs w:val="21"/>
          <w:lang w:eastAsia="ja-JP"/>
        </w:rPr>
        <w:t>および</w:t>
      </w:r>
      <w:r w:rsidR="00DF4B9D" w:rsidRPr="00FE15A9">
        <w:rPr>
          <w:rFonts w:ascii="ＭＳ 明朝" w:eastAsia="ＭＳ 明朝" w:hAnsi="ＭＳ 明朝"/>
          <w:sz w:val="21"/>
          <w:szCs w:val="21"/>
        </w:rPr>
        <w:t>合理的配慮の提供可能性を</w:t>
      </w:r>
      <w:r w:rsidR="000B46EE" w:rsidRPr="00FE15A9">
        <w:rPr>
          <w:rFonts w:ascii="ＭＳ 明朝" w:eastAsia="ＭＳ 明朝" w:hAnsi="ＭＳ 明朝" w:hint="eastAsia"/>
          <w:sz w:val="21"/>
          <w:szCs w:val="21"/>
          <w:lang w:eastAsia="ja-JP"/>
        </w:rPr>
        <w:t>市町村</w:t>
      </w:r>
      <w:r w:rsidR="00DF4B9D" w:rsidRPr="00FE15A9">
        <w:rPr>
          <w:rFonts w:ascii="ＭＳ 明朝" w:eastAsia="ＭＳ 明朝" w:hAnsi="ＭＳ 明朝"/>
          <w:sz w:val="21"/>
          <w:szCs w:val="21"/>
        </w:rPr>
        <w:t>の計画に組み込み、すべての公共調達契約にアクセシビリティ要件を盛り込む；</w:t>
      </w:r>
    </w:p>
    <w:p w14:paraId="61FB6F94" w14:textId="121BB5D1"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t>住宅、レストラン</w:t>
      </w:r>
      <w:r w:rsidR="000B46EE"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バー、公共交通機関など、公衆に開放されているすべての建物において、完全なアクセシビリティを保証するための資金と指導を確保する；</w:t>
      </w:r>
    </w:p>
    <w:p w14:paraId="05F47702" w14:textId="4C1ADD08"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DF4B9D" w:rsidRPr="00FE15A9">
        <w:rPr>
          <w:rFonts w:ascii="ＭＳ 明朝" w:eastAsia="ＭＳ 明朝" w:hAnsi="ＭＳ 明朝"/>
          <w:sz w:val="21"/>
          <w:szCs w:val="21"/>
        </w:rPr>
        <w:tab/>
      </w:r>
      <w:r w:rsidR="000B46EE" w:rsidRPr="00FE15A9">
        <w:rPr>
          <w:rFonts w:ascii="ＭＳ 明朝" w:eastAsia="ＭＳ 明朝" w:hAnsi="ＭＳ 明朝"/>
          <w:sz w:val="21"/>
          <w:szCs w:val="21"/>
        </w:rPr>
        <w:t>市町村</w:t>
      </w:r>
      <w:r w:rsidR="00DF4B9D" w:rsidRPr="00FE15A9">
        <w:rPr>
          <w:rFonts w:ascii="ＭＳ 明朝" w:eastAsia="ＭＳ 明朝" w:hAnsi="ＭＳ 明朝"/>
          <w:sz w:val="21"/>
          <w:szCs w:val="21"/>
        </w:rPr>
        <w:t>レベルの障壁を取り除く；</w:t>
      </w:r>
    </w:p>
    <w:p w14:paraId="0E862CF8" w14:textId="3D9E4809"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(e)</w:t>
      </w:r>
      <w:r w:rsidR="007C5E3E" w:rsidRPr="00FE15A9">
        <w:rPr>
          <w:rFonts w:ascii="ＭＳ 明朝" w:eastAsia="ＭＳ 明朝" w:hAnsi="ＭＳ 明朝" w:hint="eastAsia"/>
          <w:sz w:val="21"/>
          <w:szCs w:val="21"/>
          <w:lang w:eastAsia="ja-JP"/>
        </w:rPr>
        <w:t xml:space="preserve">　</w:t>
      </w:r>
      <w:r w:rsidR="00DF4B9D" w:rsidRPr="00FE15A9">
        <w:rPr>
          <w:rFonts w:ascii="ＭＳ 明朝" w:eastAsia="ＭＳ 明朝" w:hAnsi="ＭＳ 明朝"/>
          <w:sz w:val="21"/>
          <w:szCs w:val="21"/>
        </w:rPr>
        <w:t>公共部門に対しアクセシブルな</w:t>
      </w:r>
      <w:r w:rsidR="000B46EE" w:rsidRPr="00FE15A9">
        <w:rPr>
          <w:rFonts w:ascii="ＭＳ 明朝" w:eastAsia="ＭＳ 明朝" w:hAnsi="ＭＳ 明朝" w:hint="eastAsia"/>
          <w:sz w:val="21"/>
          <w:szCs w:val="21"/>
          <w:lang w:eastAsia="ja-JP"/>
        </w:rPr>
        <w:t>様式</w:t>
      </w:r>
      <w:r w:rsidR="00DF4B9D" w:rsidRPr="00FE15A9">
        <w:rPr>
          <w:rFonts w:ascii="ＭＳ 明朝" w:eastAsia="ＭＳ 明朝" w:hAnsi="ＭＳ 明朝"/>
          <w:sz w:val="21"/>
          <w:szCs w:val="21"/>
        </w:rPr>
        <w:t>で情報</w:t>
      </w:r>
      <w:r w:rsidR="0059754E" w:rsidRPr="00FE15A9">
        <w:rPr>
          <w:rFonts w:ascii="ＭＳ 明朝" w:eastAsia="ＭＳ 明朝" w:hAnsi="ＭＳ 明朝"/>
          <w:sz w:val="21"/>
          <w:szCs w:val="21"/>
        </w:rPr>
        <w:t>や</w:t>
      </w:r>
      <w:r w:rsidR="00DF4B9D" w:rsidRPr="00FE15A9">
        <w:rPr>
          <w:rFonts w:ascii="ＭＳ 明朝" w:eastAsia="ＭＳ 明朝" w:hAnsi="ＭＳ 明朝"/>
          <w:sz w:val="21"/>
          <w:szCs w:val="21"/>
        </w:rPr>
        <w:t>コミュニケーション</w:t>
      </w:r>
      <w:r w:rsidR="0059754E" w:rsidRPr="00FE15A9">
        <w:rPr>
          <w:rFonts w:ascii="ＭＳ 明朝" w:eastAsia="ＭＳ 明朝" w:hAnsi="ＭＳ 明朝" w:hint="eastAsia"/>
          <w:sz w:val="21"/>
          <w:szCs w:val="21"/>
          <w:lang w:eastAsia="ja-JP"/>
        </w:rPr>
        <w:t>内容</w:t>
      </w:r>
      <w:r w:rsidR="00DF4B9D" w:rsidRPr="00FE15A9">
        <w:rPr>
          <w:rFonts w:ascii="ＭＳ 明朝" w:eastAsia="ＭＳ 明朝" w:hAnsi="ＭＳ 明朝"/>
          <w:sz w:val="21"/>
          <w:szCs w:val="21"/>
        </w:rPr>
        <w:t>を提供する。</w:t>
      </w:r>
    </w:p>
    <w:p w14:paraId="4C77E422" w14:textId="7C3E49B9" w:rsidR="00452BE6" w:rsidRPr="00FE15A9" w:rsidRDefault="00FD29EC" w:rsidP="00C473A0">
      <w:pPr>
        <w:pStyle w:val="H23G"/>
        <w:ind w:left="0" w:right="0"/>
        <w:rPr>
          <w:rFonts w:ascii="ＭＳ 明朝" w:eastAsia="ＭＳ 明朝" w:hAnsi="ＭＳ 明朝"/>
          <w:sz w:val="21"/>
          <w:szCs w:val="21"/>
        </w:rPr>
      </w:pPr>
      <w:bookmarkStart w:id="6" w:name="_Hlk161226386"/>
      <w:r w:rsidRPr="00FE15A9">
        <w:rPr>
          <w:rFonts w:ascii="ＭＳ 明朝" w:eastAsia="ＭＳ 明朝" w:hAnsi="ＭＳ 明朝"/>
          <w:sz w:val="21"/>
          <w:szCs w:val="21"/>
        </w:rPr>
        <w:tab/>
      </w:r>
      <w:r w:rsidRPr="00FE15A9">
        <w:rPr>
          <w:rFonts w:ascii="ＭＳ 明朝" w:eastAsia="ＭＳ 明朝" w:hAnsi="ＭＳ 明朝"/>
          <w:sz w:val="21"/>
          <w:szCs w:val="21"/>
        </w:rPr>
        <w:tab/>
      </w:r>
      <w:r w:rsidR="0059754E" w:rsidRPr="00FE15A9">
        <w:rPr>
          <w:rFonts w:ascii="メイリオ" w:hAnsi="メイリオ" w:cs="ＭＳ Ｐゴシック" w:hint="eastAsia"/>
          <w:bCs/>
          <w:kern w:val="36"/>
          <w:sz w:val="21"/>
          <w:szCs w:val="21"/>
        </w:rPr>
        <w:t>危険な状況及び人道上の緊急事態</w:t>
      </w:r>
      <w:r w:rsidRPr="00FE15A9">
        <w:rPr>
          <w:rFonts w:ascii="ＭＳ 明朝" w:eastAsia="ＭＳ 明朝" w:hAnsi="ＭＳ 明朝"/>
          <w:sz w:val="21"/>
          <w:szCs w:val="21"/>
        </w:rPr>
        <w:t>（第11条）</w:t>
      </w:r>
    </w:p>
    <w:bookmarkEnd w:id="6"/>
    <w:p w14:paraId="2E77D57A" w14:textId="7F3840E8"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7.</w:t>
      </w:r>
      <w:r w:rsidRPr="00FE15A9">
        <w:rPr>
          <w:rFonts w:ascii="ＭＳ 明朝" w:eastAsia="ＭＳ 明朝" w:hAnsi="ＭＳ 明朝"/>
          <w:sz w:val="21"/>
          <w:szCs w:val="21"/>
        </w:rPr>
        <w:tab/>
      </w:r>
      <w:r w:rsidR="000B46EE" w:rsidRPr="00FE15A9">
        <w:rPr>
          <w:rFonts w:ascii="ＭＳ 明朝" w:eastAsia="ＭＳ 明朝" w:hAnsi="ＭＳ 明朝" w:hint="eastAsia"/>
          <w:sz w:val="21"/>
          <w:szCs w:val="21"/>
          <w:lang w:eastAsia="ja-JP"/>
        </w:rPr>
        <w:t>以下の</w:t>
      </w:r>
      <w:r w:rsidRPr="00FE15A9">
        <w:rPr>
          <w:rFonts w:ascii="ＭＳ 明朝" w:eastAsia="ＭＳ 明朝" w:hAnsi="ＭＳ 明朝"/>
          <w:sz w:val="21"/>
          <w:szCs w:val="21"/>
        </w:rPr>
        <w:t>対策について教えてください：</w:t>
      </w:r>
    </w:p>
    <w:p w14:paraId="46457D17" w14:textId="6583F3EB"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仙台防災枠組</w:t>
      </w:r>
      <w:r w:rsidR="00081FD0" w:rsidRPr="00FE15A9">
        <w:rPr>
          <w:rFonts w:ascii="ＭＳ 明朝" w:eastAsia="ＭＳ 明朝" w:hAnsi="ＭＳ 明朝"/>
          <w:sz w:val="21"/>
          <w:szCs w:val="21"/>
        </w:rPr>
        <w:t>2015</w:t>
      </w:r>
      <w:r w:rsidR="00DF4B9D" w:rsidRPr="00FE15A9">
        <w:rPr>
          <w:rFonts w:ascii="ＭＳ 明朝" w:eastAsia="ＭＳ 明朝" w:hAnsi="ＭＳ 明朝"/>
          <w:sz w:val="21"/>
          <w:szCs w:val="21"/>
        </w:rPr>
        <w:t>-2030に記載されている防災対策や防災戦略の</w:t>
      </w:r>
      <w:r w:rsidR="0059754E" w:rsidRPr="00FE15A9">
        <w:rPr>
          <w:rFonts w:ascii="ＭＳ 明朝" w:eastAsia="ＭＳ 明朝" w:hAnsi="ＭＳ 明朝" w:hint="eastAsia"/>
          <w:sz w:val="21"/>
          <w:szCs w:val="21"/>
          <w:lang w:eastAsia="ja-JP"/>
        </w:rPr>
        <w:t>インクルージョン</w:t>
      </w:r>
      <w:r w:rsidR="00DF4B9D" w:rsidRPr="00FE15A9">
        <w:rPr>
          <w:rFonts w:ascii="ＭＳ 明朝" w:eastAsia="ＭＳ 明朝" w:hAnsi="ＭＳ 明朝"/>
          <w:sz w:val="21"/>
          <w:szCs w:val="21"/>
        </w:rPr>
        <w:t>やアクセシビリティを確保し、これらの対策が</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の多様な要求やユニバーサルデザインの原則の適用を考慮しているかどうかを</w:t>
      </w:r>
      <w:r w:rsidR="0059754E" w:rsidRPr="00FE15A9">
        <w:rPr>
          <w:rFonts w:ascii="ＭＳ 明朝" w:eastAsia="ＭＳ 明朝" w:hAnsi="ＭＳ 明朝" w:hint="eastAsia"/>
          <w:sz w:val="21"/>
          <w:szCs w:val="21"/>
          <w:lang w:eastAsia="ja-JP"/>
        </w:rPr>
        <w:t>確実に</w:t>
      </w:r>
      <w:r w:rsidR="00DF4B9D" w:rsidRPr="00FE15A9">
        <w:rPr>
          <w:rFonts w:ascii="ＭＳ 明朝" w:eastAsia="ＭＳ 明朝" w:hAnsi="ＭＳ 明朝"/>
          <w:sz w:val="21"/>
          <w:szCs w:val="21"/>
        </w:rPr>
        <w:t xml:space="preserve">する； </w:t>
      </w:r>
    </w:p>
    <w:p w14:paraId="72DCB80A" w14:textId="0F395CEF"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とその代表組織が、災害リスク軽減と人道的緊急事態における戦略、計画、プロトコル</w:t>
      </w:r>
      <w:r w:rsidR="007C5E3E" w:rsidRPr="00FE15A9">
        <w:rPr>
          <w:rFonts w:ascii="ＭＳ 明朝" w:eastAsia="ＭＳ 明朝" w:hAnsi="ＭＳ 明朝" w:hint="eastAsia"/>
          <w:sz w:val="21"/>
          <w:szCs w:val="21"/>
          <w:lang w:eastAsia="ja-JP"/>
        </w:rPr>
        <w:t>（手順）</w:t>
      </w:r>
      <w:r w:rsidR="00DF4B9D" w:rsidRPr="00FE15A9">
        <w:rPr>
          <w:rFonts w:ascii="ＭＳ 明朝" w:eastAsia="ＭＳ 明朝" w:hAnsi="ＭＳ 明朝"/>
          <w:sz w:val="21"/>
          <w:szCs w:val="21"/>
        </w:rPr>
        <w:t>の策定、実施、</w:t>
      </w:r>
      <w:r w:rsidR="000B46EE" w:rsidRPr="00FE15A9">
        <w:rPr>
          <w:rFonts w:ascii="ＭＳ 明朝" w:eastAsia="ＭＳ 明朝" w:hAnsi="ＭＳ 明朝" w:hint="eastAsia"/>
          <w:sz w:val="21"/>
          <w:szCs w:val="21"/>
          <w:lang w:eastAsia="ja-JP"/>
        </w:rPr>
        <w:t>監視</w:t>
      </w:r>
      <w:r w:rsidR="00DF4B9D" w:rsidRPr="00FE15A9">
        <w:rPr>
          <w:rFonts w:ascii="ＭＳ 明朝" w:eastAsia="ＭＳ 明朝" w:hAnsi="ＭＳ 明朝"/>
          <w:sz w:val="21"/>
          <w:szCs w:val="21"/>
        </w:rPr>
        <w:t>のすべての段階において、有意義な情報を与えられ、協議を受け、積極的に参加する。</w:t>
      </w:r>
    </w:p>
    <w:p w14:paraId="188D4BED" w14:textId="22D4EE29" w:rsidR="00452BE6" w:rsidRPr="00FE15A9" w:rsidRDefault="00FD29EC" w:rsidP="00C473A0">
      <w:pPr>
        <w:pStyle w:val="H23G"/>
        <w:ind w:left="0" w:right="0"/>
        <w:rPr>
          <w:rFonts w:ascii="ＭＳ 明朝" w:eastAsia="ＭＳ 明朝" w:hAnsi="ＭＳ 明朝"/>
          <w:sz w:val="21"/>
          <w:szCs w:val="21"/>
        </w:rPr>
      </w:pPr>
      <w:bookmarkStart w:id="7" w:name="_Hlk161226412"/>
      <w:r w:rsidRPr="00FE15A9">
        <w:rPr>
          <w:rFonts w:ascii="ＭＳ 明朝" w:eastAsia="ＭＳ 明朝" w:hAnsi="ＭＳ 明朝"/>
          <w:sz w:val="21"/>
          <w:szCs w:val="21"/>
        </w:rPr>
        <w:tab/>
      </w:r>
      <w:r w:rsidRPr="00FE15A9">
        <w:rPr>
          <w:rFonts w:ascii="ＭＳ 明朝" w:eastAsia="ＭＳ 明朝" w:hAnsi="ＭＳ 明朝"/>
          <w:sz w:val="21"/>
          <w:szCs w:val="21"/>
        </w:rPr>
        <w:tab/>
      </w:r>
      <w:r w:rsidR="0059754E" w:rsidRPr="00FE15A9">
        <w:rPr>
          <w:rFonts w:ascii="メイリオ" w:hAnsi="メイリオ" w:cs="ＭＳ Ｐゴシック" w:hint="eastAsia"/>
          <w:bCs/>
          <w:kern w:val="36"/>
          <w:sz w:val="21"/>
          <w:szCs w:val="21"/>
        </w:rPr>
        <w:t>法律の前にひとしく認められる権利</w:t>
      </w:r>
      <w:r w:rsidRPr="00FE15A9">
        <w:rPr>
          <w:rFonts w:ascii="ＭＳ 明朝" w:eastAsia="ＭＳ 明朝" w:hAnsi="ＭＳ 明朝"/>
          <w:sz w:val="21"/>
          <w:szCs w:val="21"/>
        </w:rPr>
        <w:t>（第12条）</w:t>
      </w:r>
    </w:p>
    <w:bookmarkEnd w:id="7"/>
    <w:p w14:paraId="7FA672F9" w14:textId="02328EF6" w:rsidR="00452BE6" w:rsidRPr="00FE15A9" w:rsidRDefault="00FD29EC" w:rsidP="00C473A0">
      <w:pPr>
        <w:pStyle w:val="SingleTxtG"/>
        <w:ind w:left="0" w:right="0"/>
        <w:rPr>
          <w:rFonts w:ascii="ＭＳ 明朝" w:eastAsia="ＭＳ 明朝" w:hAnsi="ＭＳ 明朝"/>
          <w:sz w:val="21"/>
          <w:szCs w:val="21"/>
          <w:lang w:eastAsia="ja-JP"/>
        </w:rPr>
      </w:pPr>
      <w:r w:rsidRPr="00FE15A9">
        <w:rPr>
          <w:rFonts w:ascii="ＭＳ 明朝" w:eastAsia="ＭＳ 明朝" w:hAnsi="ＭＳ 明朝"/>
          <w:sz w:val="21"/>
          <w:szCs w:val="21"/>
        </w:rPr>
        <w:t>8.</w:t>
      </w:r>
      <w:r w:rsidR="00A82E6C" w:rsidRPr="00FE15A9">
        <w:rPr>
          <w:rFonts w:ascii="ＭＳ 明朝" w:eastAsia="ＭＳ 明朝" w:hAnsi="ＭＳ 明朝" w:hint="eastAsia"/>
          <w:sz w:val="21"/>
          <w:szCs w:val="21"/>
          <w:lang w:eastAsia="ja-JP"/>
        </w:rPr>
        <w:t>以下の情報を提供してください</w:t>
      </w:r>
      <w:r w:rsidR="000E4A49" w:rsidRPr="00FE15A9">
        <w:rPr>
          <w:rFonts w:ascii="ＭＳ 明朝" w:eastAsia="ＭＳ 明朝" w:hAnsi="ＭＳ 明朝"/>
          <w:sz w:val="21"/>
          <w:szCs w:val="21"/>
        </w:rPr>
        <w:t>：</w:t>
      </w:r>
    </w:p>
    <w:p w14:paraId="2F95BD48" w14:textId="79BE5AF5"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特に知的および/または</w:t>
      </w:r>
      <w:r w:rsidR="007C5E3E" w:rsidRPr="00FE15A9">
        <w:rPr>
          <w:rFonts w:ascii="ＭＳ 明朝" w:eastAsia="ＭＳ 明朝" w:hAnsi="ＭＳ 明朝" w:hint="eastAsia"/>
          <w:sz w:val="21"/>
          <w:szCs w:val="21"/>
          <w:lang w:eastAsia="ja-JP"/>
        </w:rPr>
        <w:t>精神</w:t>
      </w:r>
      <w:r w:rsidR="00DF4B9D" w:rsidRPr="00FE15A9">
        <w:rPr>
          <w:rFonts w:ascii="ＭＳ 明朝" w:eastAsia="ＭＳ 明朝" w:hAnsi="ＭＳ 明朝"/>
          <w:sz w:val="21"/>
          <w:szCs w:val="21"/>
        </w:rPr>
        <w:t>的</w:t>
      </w:r>
      <w:r w:rsidR="00EE5B51" w:rsidRPr="00FE15A9">
        <w:rPr>
          <w:rFonts w:ascii="ＭＳ 明朝" w:eastAsia="ＭＳ 明朝" w:hAnsi="ＭＳ 明朝"/>
          <w:sz w:val="21"/>
          <w:szCs w:val="21"/>
        </w:rPr>
        <w:t>障害</w:t>
      </w:r>
      <w:r w:rsidR="00DB21EE" w:rsidRPr="00FE15A9">
        <w:rPr>
          <w:rFonts w:ascii="ＭＳ 明朝" w:eastAsia="ＭＳ 明朝" w:hAnsi="ＭＳ 明朝" w:hint="eastAsia"/>
          <w:sz w:val="21"/>
          <w:szCs w:val="21"/>
          <w:lang w:eastAsia="ja-JP"/>
        </w:rPr>
        <w:t>（</w:t>
      </w:r>
      <w:r w:rsidR="00DB21EE" w:rsidRPr="00FE15A9">
        <w:rPr>
          <w:rFonts w:ascii="ＭＳ 明朝" w:eastAsia="ＭＳ 明朝" w:hAnsi="ＭＳ 明朝"/>
          <w:sz w:val="21"/>
          <w:szCs w:val="21"/>
          <w:lang w:eastAsia="ja-JP"/>
        </w:rPr>
        <w:t>psychosocial disabilities</w:t>
      </w:r>
      <w:r w:rsidR="00DB21EE" w:rsidRPr="00FE15A9">
        <w:rPr>
          <w:rFonts w:ascii="ＭＳ 明朝" w:eastAsia="ＭＳ 明朝" w:hAnsi="ＭＳ 明朝" w:hint="eastAsia"/>
          <w:sz w:val="21"/>
          <w:szCs w:val="21"/>
          <w:lang w:eastAsia="ja-JP"/>
        </w:rPr>
        <w:t>）</w:t>
      </w:r>
      <w:r w:rsidR="00EE5B51" w:rsidRPr="00FE15A9">
        <w:rPr>
          <w:rFonts w:ascii="ＭＳ 明朝" w:eastAsia="ＭＳ 明朝" w:hAnsi="ＭＳ 明朝"/>
          <w:sz w:val="21"/>
          <w:szCs w:val="21"/>
        </w:rPr>
        <w:t>のある人</w:t>
      </w:r>
      <w:r w:rsidR="00DF4B9D" w:rsidRPr="00FE15A9">
        <w:rPr>
          <w:rFonts w:ascii="ＭＳ 明朝" w:eastAsia="ＭＳ 明朝" w:hAnsi="ＭＳ 明朝"/>
          <w:sz w:val="21"/>
          <w:szCs w:val="21"/>
        </w:rPr>
        <w:t>の、</w:t>
      </w:r>
      <w:r w:rsidR="007C5E3E" w:rsidRPr="00FE15A9">
        <w:rPr>
          <w:rFonts w:ascii="ＭＳ 明朝" w:eastAsia="ＭＳ 明朝" w:hAnsi="ＭＳ 明朝"/>
          <w:sz w:val="21"/>
          <w:szCs w:val="21"/>
        </w:rPr>
        <w:t>代替意思決定</w:t>
      </w:r>
      <w:r w:rsidR="007C5E3E"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医療行為への同意、司法へのアクセス、投票、結婚、労働</w:t>
      </w:r>
      <w:r w:rsidR="00DB21EE" w:rsidRPr="00FE15A9">
        <w:rPr>
          <w:rFonts w:ascii="ＭＳ 明朝" w:eastAsia="ＭＳ 明朝" w:hAnsi="ＭＳ 明朝" w:hint="eastAsia"/>
          <w:sz w:val="21"/>
          <w:szCs w:val="21"/>
          <w:lang w:eastAsia="ja-JP"/>
        </w:rPr>
        <w:t>など</w:t>
      </w:r>
      <w:r w:rsidR="007C5E3E"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を支援</w:t>
      </w:r>
      <w:r w:rsidR="00DB21EE" w:rsidRPr="00FE15A9">
        <w:rPr>
          <w:rFonts w:ascii="ＭＳ 明朝" w:eastAsia="ＭＳ 明朝" w:hAnsi="ＭＳ 明朝"/>
          <w:sz w:val="21"/>
          <w:szCs w:val="21"/>
        </w:rPr>
        <w:t>された</w:t>
      </w:r>
      <w:r w:rsidR="00DF4B9D" w:rsidRPr="00FE15A9">
        <w:rPr>
          <w:rFonts w:ascii="ＭＳ 明朝" w:eastAsia="ＭＳ 明朝" w:hAnsi="ＭＳ 明朝"/>
          <w:sz w:val="21"/>
          <w:szCs w:val="21"/>
        </w:rPr>
        <w:t>意思決定に置き換えるためにとられた措置；</w:t>
      </w:r>
    </w:p>
    <w:p w14:paraId="1E8B52B1" w14:textId="2C907A44"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提供される支援が</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の権利、</w:t>
      </w:r>
      <w:r w:rsidR="0071621E" w:rsidRPr="00FE15A9">
        <w:rPr>
          <w:rFonts w:ascii="ＭＳ 明朝" w:eastAsia="ＭＳ 明朝" w:hAnsi="ＭＳ 明朝" w:hint="eastAsia"/>
          <w:sz w:val="21"/>
          <w:szCs w:val="21"/>
          <w:lang w:eastAsia="ja-JP"/>
        </w:rPr>
        <w:t>自律</w:t>
      </w:r>
      <w:r w:rsidR="00DF4B9D" w:rsidRPr="00FE15A9">
        <w:rPr>
          <w:rFonts w:ascii="ＭＳ 明朝" w:eastAsia="ＭＳ 明朝" w:hAnsi="ＭＳ 明朝"/>
          <w:sz w:val="21"/>
          <w:szCs w:val="21"/>
        </w:rPr>
        <w:t>性、意思および</w:t>
      </w:r>
      <w:r w:rsidR="007C5E3E" w:rsidRPr="00FE15A9">
        <w:rPr>
          <w:rFonts w:ascii="ＭＳ 明朝" w:eastAsia="ＭＳ 明朝" w:hAnsi="ＭＳ 明朝" w:hint="eastAsia"/>
          <w:sz w:val="21"/>
          <w:szCs w:val="21"/>
          <w:lang w:eastAsia="ja-JP"/>
        </w:rPr>
        <w:t>選好</w:t>
      </w:r>
      <w:r w:rsidR="00DF4B9D" w:rsidRPr="00FE15A9">
        <w:rPr>
          <w:rFonts w:ascii="ＭＳ 明朝" w:eastAsia="ＭＳ 明朝" w:hAnsi="ＭＳ 明朝"/>
          <w:sz w:val="21"/>
          <w:szCs w:val="21"/>
        </w:rPr>
        <w:t>を尊重し、不当な影響、不正行為および利益相反から</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を保護することを保証する、支援された意思決定システムおよび／または取り決めの</w:t>
      </w:r>
      <w:r w:rsidR="00A573C3" w:rsidRPr="00FE15A9">
        <w:rPr>
          <w:rFonts w:ascii="ＭＳ 明朝" w:eastAsia="ＭＳ 明朝" w:hAnsi="ＭＳ 明朝" w:hint="eastAsia"/>
          <w:sz w:val="21"/>
          <w:szCs w:val="21"/>
          <w:lang w:eastAsia="ja-JP"/>
        </w:rPr>
        <w:t>悪用</w:t>
      </w:r>
      <w:r w:rsidR="00DF4B9D" w:rsidRPr="00FE15A9">
        <w:rPr>
          <w:rFonts w:ascii="ＭＳ 明朝" w:eastAsia="ＭＳ 明朝" w:hAnsi="ＭＳ 明朝"/>
          <w:sz w:val="21"/>
          <w:szCs w:val="21"/>
        </w:rPr>
        <w:t>に対するあらゆる保護措置</w:t>
      </w:r>
      <w:r w:rsidR="001C3442" w:rsidRPr="00FE15A9">
        <w:rPr>
          <w:rFonts w:ascii="ＭＳ 明朝" w:eastAsia="ＭＳ 明朝" w:hAnsi="ＭＳ 明朝" w:hint="eastAsia"/>
          <w:sz w:val="21"/>
          <w:szCs w:val="21"/>
          <w:lang w:eastAsia="ja-JP"/>
        </w:rPr>
        <w:t>。および、</w:t>
      </w:r>
      <w:r w:rsidR="00DF4B9D" w:rsidRPr="00FE15A9">
        <w:rPr>
          <w:rFonts w:ascii="ＭＳ 明朝" w:eastAsia="ＭＳ 明朝" w:hAnsi="ＭＳ 明朝"/>
          <w:sz w:val="21"/>
          <w:szCs w:val="21"/>
        </w:rPr>
        <w:t>そのような</w:t>
      </w:r>
      <w:r w:rsidR="00A573C3" w:rsidRPr="00FE15A9">
        <w:rPr>
          <w:rFonts w:ascii="ＭＳ 明朝" w:eastAsia="ＭＳ 明朝" w:hAnsi="ＭＳ 明朝" w:hint="eastAsia"/>
          <w:sz w:val="21"/>
          <w:szCs w:val="21"/>
          <w:lang w:eastAsia="ja-JP"/>
        </w:rPr>
        <w:t>悪用</w:t>
      </w:r>
      <w:r w:rsidR="00DF4B9D" w:rsidRPr="00FE15A9">
        <w:rPr>
          <w:rFonts w:ascii="ＭＳ 明朝" w:eastAsia="ＭＳ 明朝" w:hAnsi="ＭＳ 明朝"/>
          <w:sz w:val="21"/>
          <w:szCs w:val="21"/>
        </w:rPr>
        <w:t>に対する救済</w:t>
      </w:r>
      <w:r w:rsidR="00A573C3" w:rsidRPr="00FE15A9">
        <w:rPr>
          <w:rFonts w:ascii="ＭＳ 明朝" w:eastAsia="ＭＳ 明朝" w:hAnsi="ＭＳ 明朝" w:hint="eastAsia"/>
          <w:sz w:val="21"/>
          <w:szCs w:val="21"/>
          <w:lang w:eastAsia="ja-JP"/>
        </w:rPr>
        <w:t>制度に</w:t>
      </w:r>
      <w:r w:rsidR="00A573C3" w:rsidRPr="00FE15A9">
        <w:rPr>
          <w:rFonts w:ascii="ＭＳ 明朝" w:eastAsia="ＭＳ 明朝" w:hAnsi="ＭＳ 明朝"/>
          <w:sz w:val="21"/>
          <w:szCs w:val="21"/>
        </w:rPr>
        <w:t>障害のある人が</w:t>
      </w:r>
      <w:r w:rsidR="00A573C3" w:rsidRPr="00FE15A9">
        <w:rPr>
          <w:rFonts w:ascii="ＭＳ 明朝" w:eastAsia="ＭＳ 明朝" w:hAnsi="ＭＳ 明朝" w:hint="eastAsia"/>
          <w:sz w:val="21"/>
          <w:szCs w:val="21"/>
          <w:lang w:eastAsia="ja-JP"/>
        </w:rPr>
        <w:t>どの程度アクセスできるか</w:t>
      </w:r>
      <w:r w:rsidR="00DF4B9D" w:rsidRPr="00FE15A9">
        <w:rPr>
          <w:rFonts w:ascii="ＭＳ 明朝" w:eastAsia="ＭＳ 明朝" w:hAnsi="ＭＳ 明朝"/>
          <w:sz w:val="21"/>
          <w:szCs w:val="21"/>
        </w:rPr>
        <w:t>；</w:t>
      </w:r>
    </w:p>
    <w:p w14:paraId="61F01A7A" w14:textId="5E998ACE"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6F364C" w:rsidRPr="00FE15A9">
        <w:rPr>
          <w:rFonts w:ascii="ＭＳ 明朝" w:eastAsia="ＭＳ 明朝" w:hAnsi="ＭＳ 明朝" w:hint="eastAsia"/>
          <w:sz w:val="21"/>
          <w:szCs w:val="21"/>
          <w:lang w:eastAsia="ja-JP"/>
        </w:rPr>
        <w:t xml:space="preserve">　</w:t>
      </w:r>
      <w:r w:rsidR="00DF4B9D" w:rsidRPr="00FE15A9">
        <w:rPr>
          <w:rFonts w:ascii="ＭＳ 明朝" w:eastAsia="ＭＳ 明朝" w:hAnsi="ＭＳ 明朝"/>
          <w:sz w:val="21"/>
          <w:szCs w:val="21"/>
        </w:rPr>
        <w:t>管財人または後見人の下</w:t>
      </w:r>
      <w:r w:rsidR="00A573C3" w:rsidRPr="00FE15A9">
        <w:rPr>
          <w:rFonts w:ascii="ＭＳ 明朝" w:eastAsia="ＭＳ 明朝" w:hAnsi="ＭＳ 明朝" w:hint="eastAsia"/>
          <w:sz w:val="21"/>
          <w:szCs w:val="21"/>
          <w:lang w:eastAsia="ja-JP"/>
        </w:rPr>
        <w:t>の</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に提供される手続きおよび支援、</w:t>
      </w:r>
      <w:r w:rsidR="00A573C3" w:rsidRPr="00FE15A9">
        <w:rPr>
          <w:rFonts w:ascii="ＭＳ 明朝" w:eastAsia="ＭＳ 明朝" w:hAnsi="ＭＳ 明朝" w:hint="eastAsia"/>
          <w:sz w:val="21"/>
          <w:szCs w:val="21"/>
          <w:lang w:eastAsia="ja-JP"/>
        </w:rPr>
        <w:t>および</w:t>
      </w:r>
      <w:r w:rsidR="00DF4B9D" w:rsidRPr="00FE15A9">
        <w:rPr>
          <w:rFonts w:ascii="ＭＳ 明朝" w:eastAsia="ＭＳ 明朝" w:hAnsi="ＭＳ 明朝"/>
          <w:sz w:val="21"/>
          <w:szCs w:val="21"/>
        </w:rPr>
        <w:t xml:space="preserve">それが条約に沿ったものであるかどうか。 </w:t>
      </w:r>
    </w:p>
    <w:p w14:paraId="5334B3C7" w14:textId="2234E801" w:rsidR="00452BE6" w:rsidRPr="00FE15A9" w:rsidRDefault="00FD29EC" w:rsidP="00C473A0">
      <w:pPr>
        <w:pStyle w:val="H23G"/>
        <w:ind w:left="0" w:right="0"/>
        <w:rPr>
          <w:rFonts w:ascii="ＭＳ 明朝" w:eastAsia="ＭＳ 明朝" w:hAnsi="ＭＳ 明朝"/>
          <w:sz w:val="21"/>
          <w:szCs w:val="21"/>
        </w:rPr>
      </w:pPr>
      <w:bookmarkStart w:id="8" w:name="_Hlk161226482"/>
      <w:r w:rsidRPr="00FE15A9">
        <w:rPr>
          <w:rFonts w:ascii="ＭＳ 明朝" w:eastAsia="ＭＳ 明朝" w:hAnsi="ＭＳ 明朝"/>
          <w:sz w:val="21"/>
          <w:szCs w:val="21"/>
        </w:rPr>
        <w:tab/>
      </w:r>
      <w:r w:rsidR="002205C8" w:rsidRPr="00FE15A9">
        <w:rPr>
          <w:rFonts w:ascii="ＭＳ 明朝" w:eastAsia="ＭＳ 明朝" w:hAnsi="ＭＳ 明朝" w:cs="ＭＳ Ｐゴシック" w:hint="eastAsia"/>
          <w:bCs/>
          <w:kern w:val="36"/>
          <w:sz w:val="21"/>
          <w:szCs w:val="21"/>
        </w:rPr>
        <w:t>司法</w:t>
      </w:r>
      <w:r w:rsidRPr="00FE15A9">
        <w:rPr>
          <w:rFonts w:ascii="ＭＳ 明朝" w:eastAsia="ＭＳ 明朝" w:hAnsi="ＭＳ 明朝"/>
          <w:sz w:val="21"/>
          <w:szCs w:val="21"/>
        </w:rPr>
        <w:tab/>
      </w:r>
      <w:r w:rsidR="002205C8" w:rsidRPr="00FE15A9">
        <w:rPr>
          <w:rFonts w:ascii="ＭＳ 明朝" w:eastAsia="ＭＳ 明朝" w:hAnsi="ＭＳ 明朝" w:cs="ＭＳ Ｐゴシック" w:hint="eastAsia"/>
          <w:bCs/>
          <w:kern w:val="36"/>
          <w:sz w:val="21"/>
          <w:szCs w:val="21"/>
          <w:lang w:eastAsia="ja-JP"/>
        </w:rPr>
        <w:t>へのアクセス</w:t>
      </w:r>
      <w:r w:rsidR="0041012D" w:rsidRPr="00FE15A9">
        <w:rPr>
          <w:rFonts w:ascii="ＭＳ 明朝" w:eastAsia="ＭＳ 明朝" w:hAnsi="ＭＳ 明朝" w:cs="ＭＳ Ｐゴシック" w:hint="eastAsia"/>
          <w:bCs/>
          <w:kern w:val="36"/>
          <w:sz w:val="21"/>
          <w:szCs w:val="21"/>
          <w:lang w:eastAsia="ja-JP"/>
        </w:rPr>
        <w:t>（</w:t>
      </w:r>
      <w:r w:rsidR="00DB21EE" w:rsidRPr="00FE15A9">
        <w:rPr>
          <w:rFonts w:ascii="ＭＳ 明朝" w:eastAsia="ＭＳ 明朝" w:hAnsi="ＭＳ 明朝" w:cs="ＭＳ Ｐゴシック" w:hint="eastAsia"/>
          <w:bCs/>
          <w:kern w:val="36"/>
          <w:sz w:val="21"/>
          <w:szCs w:val="21"/>
        </w:rPr>
        <w:t>司法手続の利用の機会</w:t>
      </w:r>
      <w:r w:rsidR="0041012D" w:rsidRPr="00FE15A9">
        <w:rPr>
          <w:rFonts w:ascii="ＭＳ 明朝" w:eastAsia="ＭＳ 明朝" w:hAnsi="ＭＳ 明朝" w:cs="ＭＳ Ｐゴシック" w:hint="eastAsia"/>
          <w:bCs/>
          <w:kern w:val="36"/>
          <w:sz w:val="21"/>
          <w:szCs w:val="21"/>
          <w:lang w:eastAsia="ja-JP"/>
        </w:rPr>
        <w:t>）</w:t>
      </w:r>
      <w:r w:rsidRPr="00FE15A9">
        <w:rPr>
          <w:rFonts w:ascii="ＭＳ 明朝" w:eastAsia="ＭＳ 明朝" w:hAnsi="ＭＳ 明朝"/>
          <w:sz w:val="21"/>
          <w:szCs w:val="21"/>
        </w:rPr>
        <w:t>（第13条）</w:t>
      </w:r>
    </w:p>
    <w:bookmarkEnd w:id="8"/>
    <w:p w14:paraId="27E1C3FE" w14:textId="62B5285B"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9.</w:t>
      </w:r>
      <w:r w:rsidR="00A82E6C"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 xml:space="preserve">： </w:t>
      </w:r>
    </w:p>
    <w:p w14:paraId="1B28B3ED" w14:textId="0BE435B9"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差別禁止法(2008:567)に基づ</w:t>
      </w:r>
      <w:r w:rsidR="00422BD1" w:rsidRPr="00FE15A9">
        <w:rPr>
          <w:rFonts w:ascii="ＭＳ 明朝" w:eastAsia="ＭＳ 明朝" w:hAnsi="ＭＳ 明朝" w:hint="eastAsia"/>
          <w:sz w:val="21"/>
          <w:szCs w:val="21"/>
          <w:lang w:eastAsia="ja-JP"/>
        </w:rPr>
        <w:t>いて</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が利用できる法的手続き</w:t>
      </w:r>
      <w:r w:rsidR="00422BD1" w:rsidRPr="00FE15A9">
        <w:rPr>
          <w:rFonts w:ascii="ＭＳ 明朝" w:eastAsia="ＭＳ 明朝" w:hAnsi="ＭＳ 明朝" w:hint="eastAsia"/>
          <w:sz w:val="21"/>
          <w:szCs w:val="21"/>
          <w:lang w:eastAsia="ja-JP"/>
        </w:rPr>
        <w:t>。またそれが、</w:t>
      </w:r>
      <w:r w:rsidR="00DF4B9D" w:rsidRPr="00FE15A9">
        <w:rPr>
          <w:rFonts w:ascii="ＭＳ 明朝" w:eastAsia="ＭＳ 明朝" w:hAnsi="ＭＳ 明朝"/>
          <w:sz w:val="21"/>
          <w:szCs w:val="21"/>
        </w:rPr>
        <w:t>法的手続きのすべての段階においてすべての</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の司法への無制限かつ効果的なアクセスをどのように確保しているか</w:t>
      </w:r>
      <w:r w:rsidR="00422BD1"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また手続き上の</w:t>
      </w:r>
      <w:r w:rsidR="00422BD1" w:rsidRPr="00FE15A9">
        <w:rPr>
          <w:rFonts w:ascii="ＭＳ 明朝" w:eastAsia="ＭＳ 明朝" w:hAnsi="ＭＳ 明朝" w:hint="eastAsia"/>
          <w:sz w:val="21"/>
          <w:szCs w:val="21"/>
          <w:lang w:eastAsia="ja-JP"/>
        </w:rPr>
        <w:t>配慮</w:t>
      </w:r>
      <w:r w:rsidR="00DF4B9D" w:rsidRPr="00FE15A9">
        <w:rPr>
          <w:rFonts w:ascii="ＭＳ 明朝" w:eastAsia="ＭＳ 明朝" w:hAnsi="ＭＳ 明朝"/>
          <w:sz w:val="21"/>
          <w:szCs w:val="21"/>
        </w:rPr>
        <w:t>および年齢に応じた</w:t>
      </w:r>
      <w:r w:rsidR="00422BD1" w:rsidRPr="00FE15A9">
        <w:rPr>
          <w:rFonts w:ascii="ＭＳ 明朝" w:eastAsia="ＭＳ 明朝" w:hAnsi="ＭＳ 明朝" w:hint="eastAsia"/>
          <w:sz w:val="21"/>
          <w:szCs w:val="21"/>
          <w:lang w:eastAsia="ja-JP"/>
        </w:rPr>
        <w:t>配慮</w:t>
      </w:r>
      <w:r w:rsidR="00DF4B9D" w:rsidRPr="00FE15A9">
        <w:rPr>
          <w:rFonts w:ascii="ＭＳ 明朝" w:eastAsia="ＭＳ 明朝" w:hAnsi="ＭＳ 明朝"/>
          <w:sz w:val="21"/>
          <w:szCs w:val="21"/>
        </w:rPr>
        <w:t>の</w:t>
      </w:r>
      <w:r w:rsidR="0012788D" w:rsidRPr="00FE15A9">
        <w:rPr>
          <w:rFonts w:ascii="ＭＳ 明朝" w:eastAsia="ＭＳ 明朝" w:hAnsi="ＭＳ 明朝" w:hint="eastAsia"/>
          <w:sz w:val="21"/>
          <w:szCs w:val="21"/>
          <w:lang w:eastAsia="ja-JP"/>
        </w:rPr>
        <w:t>コンセプトが守られ、</w:t>
      </w:r>
      <w:r w:rsidR="00DF4B9D" w:rsidRPr="00FE15A9">
        <w:rPr>
          <w:rFonts w:ascii="ＭＳ 明朝" w:eastAsia="ＭＳ 明朝" w:hAnsi="ＭＳ 明朝"/>
          <w:sz w:val="21"/>
          <w:szCs w:val="21"/>
        </w:rPr>
        <w:t>監視されているかどうか；</w:t>
      </w:r>
    </w:p>
    <w:p w14:paraId="038B5DF9" w14:textId="3C922D8B"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盲ろう者、聴覚</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w:t>
      </w:r>
      <w:r w:rsidR="00422BD1" w:rsidRPr="00FE15A9">
        <w:rPr>
          <w:rFonts w:ascii="ＭＳ 明朝" w:eastAsia="ＭＳ 明朝" w:hAnsi="ＭＳ 明朝" w:hint="eastAsia"/>
          <w:sz w:val="21"/>
          <w:szCs w:val="21"/>
          <w:lang w:eastAsia="ja-JP"/>
        </w:rPr>
        <w:t>精神</w:t>
      </w:r>
      <w:r w:rsidR="00DF4B9D" w:rsidRPr="00FE15A9">
        <w:rPr>
          <w:rFonts w:ascii="ＭＳ 明朝" w:eastAsia="ＭＳ 明朝" w:hAnsi="ＭＳ 明朝"/>
          <w:sz w:val="21"/>
          <w:szCs w:val="21"/>
        </w:rPr>
        <w:t>的</w:t>
      </w:r>
      <w:r w:rsidR="00863C17" w:rsidRPr="00FE15A9">
        <w:rPr>
          <w:rFonts w:ascii="ＭＳ 明朝" w:eastAsia="ＭＳ 明朝" w:hAnsi="ＭＳ 明朝" w:hint="eastAsia"/>
          <w:sz w:val="21"/>
          <w:szCs w:val="21"/>
          <w:lang w:eastAsia="ja-JP"/>
        </w:rPr>
        <w:t>（</w:t>
      </w:r>
      <w:r w:rsidR="00863C17" w:rsidRPr="00FE15A9">
        <w:rPr>
          <w:rFonts w:ascii="ＭＳ 明朝" w:eastAsia="ＭＳ 明朝" w:hAnsi="ＭＳ 明朝"/>
          <w:sz w:val="21"/>
          <w:szCs w:val="21"/>
          <w:lang w:eastAsia="ja-JP"/>
        </w:rPr>
        <w:t>psychosocial</w:t>
      </w:r>
      <w:r w:rsidR="00863C17"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および／または知的</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を含む</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の逮捕、取調べ、公判前勾留の手続き；</w:t>
      </w:r>
    </w:p>
    <w:p w14:paraId="14A0C8E4" w14:textId="3CCFE30A"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が勾留された場合の</w:t>
      </w:r>
      <w:r w:rsidR="00863C17" w:rsidRPr="00FE15A9">
        <w:rPr>
          <w:rFonts w:ascii="ＭＳ 明朝" w:eastAsia="ＭＳ 明朝" w:hAnsi="ＭＳ 明朝" w:hint="eastAsia"/>
          <w:sz w:val="21"/>
          <w:szCs w:val="21"/>
          <w:lang w:eastAsia="ja-JP"/>
        </w:rPr>
        <w:t>要件</w:t>
      </w:r>
      <w:r w:rsidR="00DF4B9D" w:rsidRPr="00FE15A9">
        <w:rPr>
          <w:rFonts w:ascii="ＭＳ 明朝" w:eastAsia="ＭＳ 明朝" w:hAnsi="ＭＳ 明朝"/>
          <w:sz w:val="21"/>
          <w:szCs w:val="21"/>
        </w:rPr>
        <w:t>の初期</w:t>
      </w:r>
      <w:r w:rsidR="00222245" w:rsidRPr="00FE15A9">
        <w:rPr>
          <w:rFonts w:ascii="ＭＳ 明朝" w:eastAsia="ＭＳ 明朝" w:hAnsi="ＭＳ 明朝" w:hint="eastAsia"/>
          <w:sz w:val="21"/>
          <w:szCs w:val="21"/>
          <w:lang w:eastAsia="ja-JP"/>
        </w:rPr>
        <w:t>段階での</w:t>
      </w:r>
      <w:r w:rsidR="00DF4B9D" w:rsidRPr="00FE15A9">
        <w:rPr>
          <w:rFonts w:ascii="ＭＳ 明朝" w:eastAsia="ＭＳ 明朝" w:hAnsi="ＭＳ 明朝"/>
          <w:sz w:val="21"/>
          <w:szCs w:val="21"/>
        </w:rPr>
        <w:t>評価</w:t>
      </w:r>
      <w:r w:rsidR="00222245" w:rsidRPr="00FE15A9">
        <w:rPr>
          <w:rFonts w:ascii="ＭＳ 明朝" w:eastAsia="ＭＳ 明朝" w:hAnsi="ＭＳ 明朝" w:hint="eastAsia"/>
          <w:sz w:val="21"/>
          <w:szCs w:val="21"/>
          <w:lang w:eastAsia="ja-JP"/>
        </w:rPr>
        <w:t>。また、</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が刑事手続を理解し参加できるようにするための措置；</w:t>
      </w:r>
    </w:p>
    <w:p w14:paraId="7747857A" w14:textId="30E91C13"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520BFB" w:rsidRPr="00FE15A9">
        <w:rPr>
          <w:rFonts w:ascii="ＭＳ 明朝" w:eastAsia="ＭＳ 明朝" w:hAnsi="ＭＳ 明朝" w:hint="eastAsia"/>
          <w:sz w:val="21"/>
          <w:szCs w:val="21"/>
          <w:lang w:eastAsia="ja-JP"/>
        </w:rPr>
        <w:t xml:space="preserve">　</w:t>
      </w:r>
      <w:r w:rsidR="00DF4B9D" w:rsidRPr="00FE15A9">
        <w:rPr>
          <w:rFonts w:ascii="ＭＳ 明朝" w:eastAsia="ＭＳ 明朝" w:hAnsi="ＭＳ 明朝"/>
          <w:sz w:val="21"/>
          <w:szCs w:val="21"/>
        </w:rPr>
        <w:t>犯罪の被害者である知的障害および／または</w:t>
      </w:r>
      <w:r w:rsidR="00AB5FCD" w:rsidRPr="00FE15A9">
        <w:rPr>
          <w:rFonts w:ascii="ＭＳ 明朝" w:eastAsia="ＭＳ 明朝" w:hAnsi="ＭＳ 明朝" w:hint="eastAsia"/>
          <w:sz w:val="21"/>
          <w:szCs w:val="21"/>
          <w:lang w:eastAsia="ja-JP"/>
        </w:rPr>
        <w:t>精神</w:t>
      </w:r>
      <w:r w:rsidR="00DF4B9D" w:rsidRPr="00FE15A9">
        <w:rPr>
          <w:rFonts w:ascii="ＭＳ 明朝" w:eastAsia="ＭＳ 明朝" w:hAnsi="ＭＳ 明朝"/>
          <w:sz w:val="21"/>
          <w:szCs w:val="21"/>
        </w:rPr>
        <w:t>障害</w:t>
      </w:r>
      <w:r w:rsidR="00863C17" w:rsidRPr="00FE15A9">
        <w:rPr>
          <w:rFonts w:ascii="ＭＳ 明朝" w:eastAsia="ＭＳ 明朝" w:hAnsi="ＭＳ 明朝" w:hint="eastAsia"/>
          <w:sz w:val="21"/>
          <w:szCs w:val="21"/>
          <w:lang w:eastAsia="ja-JP"/>
        </w:rPr>
        <w:t>（</w:t>
      </w:r>
      <w:r w:rsidR="00863C17" w:rsidRPr="00FE15A9">
        <w:rPr>
          <w:rFonts w:ascii="ＭＳ 明朝" w:eastAsia="ＭＳ 明朝" w:hAnsi="ＭＳ 明朝"/>
          <w:sz w:val="21"/>
          <w:szCs w:val="21"/>
          <w:lang w:eastAsia="ja-JP"/>
        </w:rPr>
        <w:t>psychosocial disabilities</w:t>
      </w:r>
      <w:r w:rsidR="00863C17"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のある子どもが、他の子どもと平等に司法を利用できるようにするためにとられた措置</w:t>
      </w:r>
    </w:p>
    <w:p w14:paraId="0DD8916F" w14:textId="3E3BF319"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lastRenderedPageBreak/>
        <w:tab/>
      </w:r>
      <w:r w:rsidR="00DF4B9D" w:rsidRPr="00FE15A9">
        <w:rPr>
          <w:rFonts w:ascii="ＭＳ 明朝" w:eastAsia="ＭＳ 明朝" w:hAnsi="ＭＳ 明朝"/>
          <w:sz w:val="21"/>
          <w:szCs w:val="21"/>
        </w:rPr>
        <w:t>(e)</w:t>
      </w:r>
      <w:r w:rsidR="00DF4B9D" w:rsidRPr="00FE15A9">
        <w:rPr>
          <w:rFonts w:ascii="ＭＳ 明朝" w:eastAsia="ＭＳ 明朝" w:hAnsi="ＭＳ 明朝"/>
          <w:sz w:val="21"/>
          <w:szCs w:val="21"/>
        </w:rPr>
        <w:tab/>
        <w:t>弁護士、検察官、裁判官、裁判所の職員に対し、</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の権利および障害</w:t>
      </w:r>
      <w:r w:rsidR="00AB5FCD" w:rsidRPr="00FE15A9">
        <w:rPr>
          <w:rFonts w:ascii="ＭＳ 明朝" w:eastAsia="ＭＳ 明朝" w:hAnsi="ＭＳ 明朝" w:hint="eastAsia"/>
          <w:sz w:val="21"/>
          <w:szCs w:val="21"/>
          <w:lang w:eastAsia="ja-JP"/>
        </w:rPr>
        <w:t>の</w:t>
      </w:r>
      <w:r w:rsidR="00DF4B9D" w:rsidRPr="00FE15A9">
        <w:rPr>
          <w:rFonts w:ascii="ＭＳ 明朝" w:eastAsia="ＭＳ 明朝" w:hAnsi="ＭＳ 明朝"/>
          <w:sz w:val="21"/>
          <w:szCs w:val="21"/>
        </w:rPr>
        <w:t>人権モデルについて研修を行い、知的</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および／または</w:t>
      </w:r>
      <w:r w:rsidR="000E47D9" w:rsidRPr="00FE15A9">
        <w:rPr>
          <w:rFonts w:ascii="ＭＳ 明朝" w:eastAsia="ＭＳ 明朝" w:hAnsi="ＭＳ 明朝"/>
          <w:sz w:val="21"/>
          <w:szCs w:val="21"/>
        </w:rPr>
        <w:t>精神</w:t>
      </w:r>
      <w:r w:rsidR="00EE5B51" w:rsidRPr="00FE15A9">
        <w:rPr>
          <w:rFonts w:ascii="ＭＳ 明朝" w:eastAsia="ＭＳ 明朝" w:hAnsi="ＭＳ 明朝"/>
          <w:sz w:val="21"/>
          <w:szCs w:val="21"/>
        </w:rPr>
        <w:t>障害</w:t>
      </w:r>
      <w:r w:rsidR="00863C17" w:rsidRPr="00FE15A9">
        <w:rPr>
          <w:rFonts w:ascii="ＭＳ 明朝" w:eastAsia="ＭＳ 明朝" w:hAnsi="ＭＳ 明朝" w:hint="eastAsia"/>
          <w:sz w:val="21"/>
          <w:szCs w:val="21"/>
          <w:lang w:eastAsia="ja-JP"/>
        </w:rPr>
        <w:t>（</w:t>
      </w:r>
      <w:r w:rsidR="00863C17" w:rsidRPr="00FE15A9">
        <w:rPr>
          <w:rFonts w:ascii="ＭＳ 明朝" w:eastAsia="ＭＳ 明朝" w:hAnsi="ＭＳ 明朝"/>
          <w:sz w:val="21"/>
          <w:szCs w:val="21"/>
          <w:lang w:eastAsia="ja-JP"/>
        </w:rPr>
        <w:t>psychosocial disabilities</w:t>
      </w:r>
      <w:r w:rsidR="00863C17" w:rsidRPr="00FE15A9">
        <w:rPr>
          <w:rFonts w:ascii="ＭＳ 明朝" w:eastAsia="ＭＳ 明朝" w:hAnsi="ＭＳ 明朝" w:hint="eastAsia"/>
          <w:sz w:val="21"/>
          <w:szCs w:val="21"/>
          <w:lang w:eastAsia="ja-JP"/>
        </w:rPr>
        <w:t>）</w:t>
      </w:r>
      <w:r w:rsidR="00EE5B51" w:rsidRPr="00FE15A9">
        <w:rPr>
          <w:rFonts w:ascii="ＭＳ 明朝" w:eastAsia="ＭＳ 明朝" w:hAnsi="ＭＳ 明朝"/>
          <w:sz w:val="21"/>
          <w:szCs w:val="21"/>
        </w:rPr>
        <w:t>のある人</w:t>
      </w:r>
      <w:r w:rsidR="00DF4B9D" w:rsidRPr="00FE15A9">
        <w:rPr>
          <w:rFonts w:ascii="ＭＳ 明朝" w:eastAsia="ＭＳ 明朝" w:hAnsi="ＭＳ 明朝"/>
          <w:sz w:val="21"/>
          <w:szCs w:val="21"/>
        </w:rPr>
        <w:t>の証言に対する偏見をなくすためにとられた措置；</w:t>
      </w:r>
    </w:p>
    <w:p w14:paraId="48500965" w14:textId="554B35B1"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(f)</w:t>
      </w:r>
      <w:r w:rsidR="00520BFB" w:rsidRPr="00FE15A9">
        <w:rPr>
          <w:rFonts w:ascii="ＭＳ 明朝" w:eastAsia="ＭＳ 明朝" w:hAnsi="ＭＳ 明朝" w:hint="eastAsia"/>
          <w:sz w:val="21"/>
          <w:szCs w:val="21"/>
          <w:lang w:eastAsia="ja-JP"/>
        </w:rPr>
        <w:t xml:space="preserve">　</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が裁判官、弁護士その他の法律専門家として雇用される可能性、および司法制度への</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の直接的・間接的参加を促進するためにとられた措置。</w:t>
      </w:r>
    </w:p>
    <w:p w14:paraId="418538C4" w14:textId="0E45BCFE" w:rsidR="00452BE6" w:rsidRPr="00FE15A9" w:rsidRDefault="00FD29EC" w:rsidP="00C473A0">
      <w:pPr>
        <w:pStyle w:val="H23G"/>
        <w:ind w:left="0" w:right="0"/>
        <w:rPr>
          <w:rFonts w:ascii="ＭＳ 明朝" w:eastAsia="ＭＳ 明朝" w:hAnsi="ＭＳ 明朝"/>
          <w:sz w:val="21"/>
          <w:szCs w:val="21"/>
        </w:rPr>
      </w:pPr>
      <w:bookmarkStart w:id="9" w:name="_Hlk161226529"/>
      <w:r w:rsidRPr="00FE15A9">
        <w:rPr>
          <w:rFonts w:ascii="ＭＳ 明朝" w:eastAsia="ＭＳ 明朝" w:hAnsi="ＭＳ 明朝"/>
          <w:sz w:val="21"/>
          <w:szCs w:val="21"/>
        </w:rPr>
        <w:tab/>
      </w:r>
      <w:r w:rsidRPr="00FE15A9">
        <w:rPr>
          <w:rFonts w:ascii="ＭＳ 明朝" w:eastAsia="ＭＳ 明朝" w:hAnsi="ＭＳ 明朝"/>
          <w:sz w:val="21"/>
          <w:szCs w:val="21"/>
        </w:rPr>
        <w:tab/>
      </w:r>
      <w:r w:rsidR="00863C17" w:rsidRPr="00FE15A9">
        <w:rPr>
          <w:rFonts w:ascii="メイリオ" w:hAnsi="メイリオ" w:cs="ＭＳ Ｐゴシック" w:hint="eastAsia"/>
          <w:bCs/>
          <w:kern w:val="36"/>
          <w:sz w:val="21"/>
          <w:szCs w:val="21"/>
        </w:rPr>
        <w:t>身体の自由及び安全</w:t>
      </w:r>
      <w:r w:rsidRPr="00FE15A9">
        <w:rPr>
          <w:rFonts w:ascii="ＭＳ 明朝" w:eastAsia="ＭＳ 明朝" w:hAnsi="ＭＳ 明朝"/>
          <w:sz w:val="21"/>
          <w:szCs w:val="21"/>
        </w:rPr>
        <w:t xml:space="preserve">（第14条） </w:t>
      </w:r>
    </w:p>
    <w:bookmarkEnd w:id="9"/>
    <w:p w14:paraId="2EDF7F36" w14:textId="7D52054D"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10.</w:t>
      </w:r>
      <w:r w:rsidR="00A82E6C"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w:t>
      </w:r>
    </w:p>
    <w:p w14:paraId="4F200372" w14:textId="5DF13057"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知的</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および／または</w:t>
      </w:r>
      <w:r w:rsidR="00AB5FCD" w:rsidRPr="00FE15A9">
        <w:rPr>
          <w:rFonts w:ascii="ＭＳ 明朝" w:eastAsia="ＭＳ 明朝" w:hAnsi="ＭＳ 明朝" w:hint="eastAsia"/>
          <w:sz w:val="21"/>
          <w:szCs w:val="21"/>
          <w:lang w:eastAsia="ja-JP"/>
        </w:rPr>
        <w:t>精神</w:t>
      </w:r>
      <w:r w:rsidR="00EE5B51" w:rsidRPr="00FE15A9">
        <w:rPr>
          <w:rFonts w:ascii="ＭＳ 明朝" w:eastAsia="ＭＳ 明朝" w:hAnsi="ＭＳ 明朝"/>
          <w:sz w:val="21"/>
          <w:szCs w:val="21"/>
        </w:rPr>
        <w:t>障害</w:t>
      </w:r>
      <w:r w:rsidR="00863C17" w:rsidRPr="00FE15A9">
        <w:rPr>
          <w:rFonts w:ascii="ＭＳ 明朝" w:eastAsia="ＭＳ 明朝" w:hAnsi="ＭＳ 明朝" w:hint="eastAsia"/>
          <w:sz w:val="21"/>
          <w:szCs w:val="21"/>
          <w:lang w:eastAsia="ja-JP"/>
        </w:rPr>
        <w:t>（</w:t>
      </w:r>
      <w:r w:rsidR="00863C17" w:rsidRPr="00FE15A9">
        <w:rPr>
          <w:rFonts w:ascii="ＭＳ 明朝" w:eastAsia="ＭＳ 明朝" w:hAnsi="ＭＳ 明朝"/>
          <w:sz w:val="21"/>
          <w:szCs w:val="21"/>
          <w:lang w:eastAsia="ja-JP"/>
        </w:rPr>
        <w:t>psychosocial disabilities</w:t>
      </w:r>
      <w:r w:rsidR="00863C17" w:rsidRPr="00FE15A9">
        <w:rPr>
          <w:rFonts w:ascii="ＭＳ 明朝" w:eastAsia="ＭＳ 明朝" w:hAnsi="ＭＳ 明朝" w:hint="eastAsia"/>
          <w:sz w:val="21"/>
          <w:szCs w:val="21"/>
          <w:lang w:eastAsia="ja-JP"/>
        </w:rPr>
        <w:t>）</w:t>
      </w:r>
      <w:r w:rsidR="00EE5B51" w:rsidRPr="00FE15A9">
        <w:rPr>
          <w:rFonts w:ascii="ＭＳ 明朝" w:eastAsia="ＭＳ 明朝" w:hAnsi="ＭＳ 明朝"/>
          <w:sz w:val="21"/>
          <w:szCs w:val="21"/>
        </w:rPr>
        <w:t>のある人</w:t>
      </w:r>
      <w:r w:rsidR="00DF4B9D" w:rsidRPr="00FE15A9">
        <w:rPr>
          <w:rFonts w:ascii="ＭＳ 明朝" w:eastAsia="ＭＳ 明朝" w:hAnsi="ＭＳ 明朝"/>
          <w:sz w:val="21"/>
          <w:szCs w:val="21"/>
        </w:rPr>
        <w:t>を強制的に施設に収容することを認める法律や政策を廃止し、慣行を根絶するためにとられた措置；</w:t>
      </w:r>
    </w:p>
    <w:p w14:paraId="1A311B89" w14:textId="667A80BC"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931D3C" w:rsidRPr="00FE15A9">
        <w:rPr>
          <w:rFonts w:ascii="ＭＳ 明朝" w:eastAsia="ＭＳ 明朝" w:hAnsi="ＭＳ 明朝"/>
          <w:sz w:val="21"/>
          <w:szCs w:val="21"/>
          <w:lang w:eastAsia="ja-JP"/>
        </w:rPr>
        <w:tab/>
      </w:r>
      <w:r w:rsidR="00DF4B9D" w:rsidRPr="00FE15A9">
        <w:rPr>
          <w:rFonts w:ascii="ＭＳ 明朝" w:eastAsia="ＭＳ 明朝" w:hAnsi="ＭＳ 明朝"/>
          <w:sz w:val="21"/>
          <w:szCs w:val="21"/>
        </w:rPr>
        <w:t>知的障害および/または</w:t>
      </w:r>
      <w:r w:rsidR="00AB5FCD" w:rsidRPr="00FE15A9">
        <w:rPr>
          <w:rFonts w:ascii="ＭＳ 明朝" w:eastAsia="ＭＳ 明朝" w:hAnsi="ＭＳ 明朝"/>
          <w:sz w:val="21"/>
          <w:szCs w:val="21"/>
        </w:rPr>
        <w:t>精神</w:t>
      </w:r>
      <w:r w:rsidR="00DF4B9D" w:rsidRPr="00FE15A9">
        <w:rPr>
          <w:rFonts w:ascii="ＭＳ 明朝" w:eastAsia="ＭＳ 明朝" w:hAnsi="ＭＳ 明朝"/>
          <w:sz w:val="21"/>
          <w:szCs w:val="21"/>
        </w:rPr>
        <w:t>障害</w:t>
      </w:r>
      <w:r w:rsidR="00863C17" w:rsidRPr="00FE15A9">
        <w:rPr>
          <w:rFonts w:ascii="ＭＳ 明朝" w:eastAsia="ＭＳ 明朝" w:hAnsi="ＭＳ 明朝" w:hint="eastAsia"/>
          <w:sz w:val="21"/>
          <w:szCs w:val="21"/>
          <w:lang w:eastAsia="ja-JP"/>
        </w:rPr>
        <w:t>（</w:t>
      </w:r>
      <w:r w:rsidR="00863C17" w:rsidRPr="00FE15A9">
        <w:rPr>
          <w:rFonts w:ascii="ＭＳ 明朝" w:eastAsia="ＭＳ 明朝" w:hAnsi="ＭＳ 明朝"/>
          <w:sz w:val="21"/>
          <w:szCs w:val="21"/>
          <w:lang w:eastAsia="ja-JP"/>
        </w:rPr>
        <w:t>psychosocial disabilities</w:t>
      </w:r>
      <w:r w:rsidR="00863C17" w:rsidRPr="00FE15A9">
        <w:rPr>
          <w:rFonts w:ascii="ＭＳ 明朝" w:eastAsia="ＭＳ 明朝" w:hAnsi="ＭＳ 明朝" w:hint="eastAsia"/>
          <w:sz w:val="21"/>
          <w:szCs w:val="21"/>
          <w:lang w:eastAsia="ja-JP"/>
        </w:rPr>
        <w:t>）</w:t>
      </w:r>
      <w:r w:rsidR="000E47D9" w:rsidRPr="00FE15A9">
        <w:rPr>
          <w:rFonts w:ascii="ＭＳ 明朝" w:eastAsia="ＭＳ 明朝" w:hAnsi="ＭＳ 明朝"/>
          <w:sz w:val="21"/>
          <w:szCs w:val="21"/>
        </w:rPr>
        <w:t>のある</w:t>
      </w:r>
      <w:r w:rsidR="00DF4B9D" w:rsidRPr="00FE15A9">
        <w:rPr>
          <w:rFonts w:ascii="ＭＳ 明朝" w:eastAsia="ＭＳ 明朝" w:hAnsi="ＭＳ 明朝"/>
          <w:sz w:val="21"/>
          <w:szCs w:val="21"/>
        </w:rPr>
        <w:t>患者の入院および入所手続き；</w:t>
      </w:r>
    </w:p>
    <w:p w14:paraId="68FA188E" w14:textId="11A982D3"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、特に女性および</w:t>
      </w:r>
      <w:r w:rsidR="00EE5B51" w:rsidRPr="00FE15A9">
        <w:rPr>
          <w:rFonts w:ascii="ＭＳ 明朝" w:eastAsia="ＭＳ 明朝" w:hAnsi="ＭＳ 明朝"/>
          <w:sz w:val="21"/>
          <w:szCs w:val="21"/>
        </w:rPr>
        <w:t>少女</w:t>
      </w:r>
      <w:r w:rsidR="00DF4B9D" w:rsidRPr="00FE15A9">
        <w:rPr>
          <w:rFonts w:ascii="ＭＳ 明朝" w:eastAsia="ＭＳ 明朝" w:hAnsi="ＭＳ 明朝"/>
          <w:sz w:val="21"/>
          <w:szCs w:val="21"/>
        </w:rPr>
        <w:t>の脱施設化戦略を採用するためにとられた措置</w:t>
      </w:r>
      <w:r w:rsidR="000E47D9" w:rsidRPr="00FE15A9">
        <w:rPr>
          <w:rFonts w:ascii="ＭＳ 明朝" w:eastAsia="ＭＳ 明朝" w:hAnsi="ＭＳ 明朝" w:hint="eastAsia"/>
          <w:sz w:val="21"/>
          <w:szCs w:val="21"/>
          <w:lang w:eastAsia="ja-JP"/>
        </w:rPr>
        <w:t>；</w:t>
      </w:r>
    </w:p>
    <w:p w14:paraId="5D8CEBDB" w14:textId="7CBE7737"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DF4B9D" w:rsidRPr="00FE15A9">
        <w:rPr>
          <w:rFonts w:ascii="ＭＳ 明朝" w:eastAsia="ＭＳ 明朝" w:hAnsi="ＭＳ 明朝"/>
          <w:sz w:val="21"/>
          <w:szCs w:val="21"/>
        </w:rPr>
        <w:tab/>
        <w:t>強制精神医療法(1991:1128)および</w:t>
      </w:r>
      <w:r w:rsidR="000E47D9" w:rsidRPr="00FE15A9">
        <w:rPr>
          <w:rFonts w:ascii="ＭＳ 明朝" w:eastAsia="ＭＳ 明朝" w:hAnsi="ＭＳ 明朝" w:hint="eastAsia"/>
          <w:sz w:val="21"/>
          <w:szCs w:val="21"/>
          <w:lang w:eastAsia="ja-JP"/>
        </w:rPr>
        <w:t>司法</w:t>
      </w:r>
      <w:r w:rsidR="00DF4B9D" w:rsidRPr="00FE15A9">
        <w:rPr>
          <w:rFonts w:ascii="ＭＳ 明朝" w:eastAsia="ＭＳ 明朝" w:hAnsi="ＭＳ 明朝"/>
          <w:sz w:val="21"/>
          <w:szCs w:val="21"/>
        </w:rPr>
        <w:t>精神医療法(1991:1129)の見直しを含め、入院および外来治療における精神医療サービスの管理基準として、</w:t>
      </w:r>
      <w:r w:rsidR="000E47D9" w:rsidRPr="00FE15A9">
        <w:rPr>
          <w:rFonts w:ascii="ＭＳ 明朝" w:eastAsia="ＭＳ 明朝" w:hAnsi="ＭＳ 明朝" w:hint="eastAsia"/>
          <w:sz w:val="21"/>
          <w:szCs w:val="21"/>
          <w:lang w:eastAsia="ja-JP"/>
        </w:rPr>
        <w:t>本人</w:t>
      </w:r>
      <w:r w:rsidR="00DF4B9D" w:rsidRPr="00FE15A9">
        <w:rPr>
          <w:rFonts w:ascii="ＭＳ 明朝" w:eastAsia="ＭＳ 明朝" w:hAnsi="ＭＳ 明朝"/>
          <w:sz w:val="21"/>
          <w:szCs w:val="21"/>
        </w:rPr>
        <w:t>による自由意思に基づくインフォームド・コンセントの要件を確保するためにとられた措置；</w:t>
      </w:r>
    </w:p>
    <w:p w14:paraId="02411C76" w14:textId="24811D89"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(e)</w:t>
      </w:r>
      <w:r w:rsidR="00DF4B9D" w:rsidRPr="00FE15A9">
        <w:rPr>
          <w:rFonts w:ascii="ＭＳ 明朝" w:eastAsia="ＭＳ 明朝" w:hAnsi="ＭＳ 明朝"/>
          <w:sz w:val="21"/>
          <w:szCs w:val="21"/>
        </w:rPr>
        <w:tab/>
      </w:r>
      <w:r w:rsidR="000E47D9" w:rsidRPr="00FE15A9">
        <w:rPr>
          <w:rFonts w:ascii="ＭＳ 明朝" w:eastAsia="ＭＳ 明朝" w:hAnsi="ＭＳ 明朝" w:hint="eastAsia"/>
          <w:sz w:val="21"/>
          <w:szCs w:val="21"/>
          <w:lang w:eastAsia="ja-JP"/>
        </w:rPr>
        <w:t>司法</w:t>
      </w:r>
      <w:r w:rsidR="00DF4B9D" w:rsidRPr="00FE15A9">
        <w:rPr>
          <w:rFonts w:ascii="ＭＳ 明朝" w:eastAsia="ＭＳ 明朝" w:hAnsi="ＭＳ 明朝"/>
          <w:sz w:val="21"/>
          <w:szCs w:val="21"/>
        </w:rPr>
        <w:t>精神医療</w:t>
      </w:r>
      <w:r w:rsidR="0014617C" w:rsidRPr="00FE15A9">
        <w:rPr>
          <w:rFonts w:ascii="ＭＳ 明朝" w:eastAsia="ＭＳ 明朝" w:hAnsi="ＭＳ 明朝" w:hint="eastAsia"/>
          <w:sz w:val="21"/>
          <w:szCs w:val="21"/>
          <w:lang w:eastAsia="ja-JP"/>
        </w:rPr>
        <w:t>（訳注　心神喪失状態にある人が違法行為をしたときの、処遇、治療、経過観察を中心とした精神治療）</w:t>
      </w:r>
      <w:r w:rsidR="00DF4B9D" w:rsidRPr="00FE15A9">
        <w:rPr>
          <w:rFonts w:ascii="ＭＳ 明朝" w:eastAsia="ＭＳ 明朝" w:hAnsi="ＭＳ 明朝"/>
          <w:sz w:val="21"/>
          <w:szCs w:val="21"/>
        </w:rPr>
        <w:t>から退院した</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が速やかに釈放されることを確保するためにとられた措置；</w:t>
      </w:r>
    </w:p>
    <w:p w14:paraId="16ED7D90" w14:textId="19F2B740"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(f)</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が自由の剥奪の合法性に異議を申し立てる手続きを利用できるようにするための措置、および強制</w:t>
      </w:r>
      <w:r w:rsidR="000E47D9" w:rsidRPr="00FE15A9">
        <w:rPr>
          <w:rFonts w:ascii="ＭＳ 明朝" w:eastAsia="ＭＳ 明朝" w:hAnsi="ＭＳ 明朝" w:hint="eastAsia"/>
          <w:sz w:val="21"/>
          <w:szCs w:val="21"/>
          <w:lang w:eastAsia="ja-JP"/>
        </w:rPr>
        <w:t>ケア</w:t>
      </w:r>
      <w:r w:rsidR="00DF4B9D" w:rsidRPr="00FE15A9">
        <w:rPr>
          <w:rFonts w:ascii="ＭＳ 明朝" w:eastAsia="ＭＳ 明朝" w:hAnsi="ＭＳ 明朝"/>
          <w:sz w:val="21"/>
          <w:szCs w:val="21"/>
        </w:rPr>
        <w:t>を延長する決定</w:t>
      </w:r>
      <w:r w:rsidR="0014617C" w:rsidRPr="00FE15A9">
        <w:rPr>
          <w:rFonts w:ascii="ＭＳ 明朝" w:eastAsia="ＭＳ 明朝" w:hAnsi="ＭＳ 明朝" w:hint="eastAsia"/>
          <w:sz w:val="21"/>
          <w:szCs w:val="21"/>
          <w:lang w:eastAsia="ja-JP"/>
        </w:rPr>
        <w:t>に対する</w:t>
      </w:r>
      <w:r w:rsidR="00DF4B9D" w:rsidRPr="00FE15A9">
        <w:rPr>
          <w:rFonts w:ascii="ＭＳ 明朝" w:eastAsia="ＭＳ 明朝" w:hAnsi="ＭＳ 明朝"/>
          <w:sz w:val="21"/>
          <w:szCs w:val="21"/>
        </w:rPr>
        <w:t>独立</w:t>
      </w:r>
      <w:r w:rsidR="0014617C" w:rsidRPr="00FE15A9">
        <w:rPr>
          <w:rFonts w:ascii="ＭＳ 明朝" w:eastAsia="ＭＳ 明朝" w:hAnsi="ＭＳ 明朝" w:hint="eastAsia"/>
          <w:sz w:val="21"/>
          <w:szCs w:val="21"/>
          <w:lang w:eastAsia="ja-JP"/>
        </w:rPr>
        <w:t>した</w:t>
      </w:r>
      <w:r w:rsidR="00DF4B9D" w:rsidRPr="00FE15A9">
        <w:rPr>
          <w:rFonts w:ascii="ＭＳ 明朝" w:eastAsia="ＭＳ 明朝" w:hAnsi="ＭＳ 明朝"/>
          <w:sz w:val="21"/>
          <w:szCs w:val="21"/>
        </w:rPr>
        <w:t>審査を確保するための措置；</w:t>
      </w:r>
    </w:p>
    <w:p w14:paraId="2FF6B49D" w14:textId="6732D92E"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(g)</w:t>
      </w:r>
      <w:r w:rsidR="00DF4B9D" w:rsidRPr="00FE15A9">
        <w:rPr>
          <w:rFonts w:ascii="ＭＳ 明朝" w:eastAsia="ＭＳ 明朝" w:hAnsi="ＭＳ 明朝"/>
          <w:sz w:val="21"/>
          <w:szCs w:val="21"/>
        </w:rPr>
        <w:tab/>
        <w:t>知的および／または</w:t>
      </w:r>
      <w:r w:rsidR="000E47D9" w:rsidRPr="00FE15A9">
        <w:rPr>
          <w:rFonts w:ascii="ＭＳ 明朝" w:eastAsia="ＭＳ 明朝" w:hAnsi="ＭＳ 明朝"/>
          <w:sz w:val="21"/>
          <w:szCs w:val="21"/>
        </w:rPr>
        <w:t>精神</w:t>
      </w:r>
      <w:r w:rsidR="00EE5B51" w:rsidRPr="00FE15A9">
        <w:rPr>
          <w:rFonts w:ascii="ＭＳ 明朝" w:eastAsia="ＭＳ 明朝" w:hAnsi="ＭＳ 明朝"/>
          <w:sz w:val="21"/>
          <w:szCs w:val="21"/>
        </w:rPr>
        <w:t>障害</w:t>
      </w:r>
      <w:r w:rsidR="006E4743" w:rsidRPr="00FE15A9">
        <w:rPr>
          <w:rFonts w:ascii="ＭＳ 明朝" w:eastAsia="ＭＳ 明朝" w:hAnsi="ＭＳ 明朝" w:hint="eastAsia"/>
          <w:sz w:val="21"/>
          <w:szCs w:val="21"/>
          <w:lang w:eastAsia="ja-JP"/>
        </w:rPr>
        <w:t>（</w:t>
      </w:r>
      <w:r w:rsidR="006E4743" w:rsidRPr="00FE15A9">
        <w:rPr>
          <w:rFonts w:ascii="ＭＳ 明朝" w:eastAsia="ＭＳ 明朝" w:hAnsi="ＭＳ 明朝"/>
          <w:sz w:val="21"/>
          <w:szCs w:val="21"/>
        </w:rPr>
        <w:t>psychosocial disabilities</w:t>
      </w:r>
      <w:r w:rsidR="006E4743" w:rsidRPr="00FE15A9">
        <w:rPr>
          <w:rFonts w:ascii="ＭＳ 明朝" w:eastAsia="ＭＳ 明朝" w:hAnsi="ＭＳ 明朝" w:hint="eastAsia"/>
          <w:sz w:val="21"/>
          <w:szCs w:val="21"/>
          <w:lang w:eastAsia="ja-JP"/>
        </w:rPr>
        <w:t>）</w:t>
      </w:r>
      <w:r w:rsidR="00EE5B51" w:rsidRPr="00FE15A9">
        <w:rPr>
          <w:rFonts w:ascii="ＭＳ 明朝" w:eastAsia="ＭＳ 明朝" w:hAnsi="ＭＳ 明朝"/>
          <w:sz w:val="21"/>
          <w:szCs w:val="21"/>
        </w:rPr>
        <w:t>のある人</w:t>
      </w:r>
      <w:r w:rsidR="000E47D9" w:rsidRPr="00FE15A9">
        <w:rPr>
          <w:rFonts w:ascii="ＭＳ 明朝" w:eastAsia="ＭＳ 明朝" w:hAnsi="ＭＳ 明朝" w:hint="eastAsia"/>
          <w:sz w:val="21"/>
          <w:szCs w:val="21"/>
          <w:lang w:eastAsia="ja-JP"/>
        </w:rPr>
        <w:t>の、</w:t>
      </w:r>
      <w:r w:rsidR="000E47D9" w:rsidRPr="00FE15A9">
        <w:rPr>
          <w:rFonts w:ascii="ＭＳ 明朝" w:eastAsia="ＭＳ 明朝" w:hAnsi="ＭＳ 明朝"/>
          <w:sz w:val="21"/>
          <w:szCs w:val="21"/>
        </w:rPr>
        <w:t>地域</w:t>
      </w:r>
      <w:r w:rsidR="000E47D9" w:rsidRPr="00FE15A9">
        <w:rPr>
          <w:rFonts w:ascii="ＭＳ 明朝" w:eastAsia="ＭＳ 明朝" w:hAnsi="ＭＳ 明朝" w:hint="eastAsia"/>
          <w:sz w:val="21"/>
          <w:szCs w:val="21"/>
          <w:lang w:eastAsia="ja-JP"/>
        </w:rPr>
        <w:t>に根ざした</w:t>
      </w:r>
      <w:r w:rsidR="006E4743" w:rsidRPr="00FE15A9">
        <w:rPr>
          <w:rFonts w:ascii="ＭＳ 明朝" w:eastAsia="ＭＳ 明朝" w:hAnsi="ＭＳ 明朝" w:hint="eastAsia"/>
          <w:sz w:val="21"/>
          <w:szCs w:val="21"/>
          <w:lang w:eastAsia="ja-JP"/>
        </w:rPr>
        <w:t>外来診療</w:t>
      </w:r>
      <w:r w:rsidR="00DF4B9D" w:rsidRPr="00FE15A9">
        <w:rPr>
          <w:rFonts w:ascii="ＭＳ 明朝" w:eastAsia="ＭＳ 明朝" w:hAnsi="ＭＳ 明朝"/>
          <w:sz w:val="21"/>
          <w:szCs w:val="21"/>
        </w:rPr>
        <w:t>に割り当てられる資源を増やすために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られた措置；</w:t>
      </w:r>
    </w:p>
    <w:p w14:paraId="267BB777" w14:textId="39881FB0"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(h)</w:t>
      </w:r>
      <w:r w:rsidR="00DF4B9D" w:rsidRPr="00FE15A9">
        <w:rPr>
          <w:rFonts w:ascii="ＭＳ 明朝" w:eastAsia="ＭＳ 明朝" w:hAnsi="ＭＳ 明朝"/>
          <w:sz w:val="21"/>
          <w:szCs w:val="21"/>
        </w:rPr>
        <w:tab/>
        <w:t>2014年以降</w:t>
      </w:r>
      <w:r w:rsidR="00197D08" w:rsidRPr="00FE15A9">
        <w:rPr>
          <w:rFonts w:ascii="ＭＳ 明朝" w:eastAsia="ＭＳ 明朝" w:hAnsi="ＭＳ 明朝" w:hint="eastAsia"/>
          <w:sz w:val="21"/>
          <w:szCs w:val="21"/>
          <w:lang w:eastAsia="ja-JP"/>
        </w:rPr>
        <w:t>の</w:t>
      </w:r>
      <w:r w:rsidR="00DF4B9D" w:rsidRPr="00FE15A9">
        <w:rPr>
          <w:rFonts w:ascii="ＭＳ 明朝" w:eastAsia="ＭＳ 明朝" w:hAnsi="ＭＳ 明朝"/>
          <w:sz w:val="21"/>
          <w:szCs w:val="21"/>
        </w:rPr>
        <w:t>、本人の意思に反して医療施設に収容された</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の数を、年、年齢、性、</w:t>
      </w:r>
      <w:r w:rsidR="00197D08" w:rsidRPr="00FE15A9">
        <w:rPr>
          <w:rFonts w:ascii="ＭＳ 明朝" w:eastAsia="ＭＳ 明朝" w:hAnsi="ＭＳ 明朝" w:hint="eastAsia"/>
          <w:sz w:val="21"/>
          <w:szCs w:val="21"/>
          <w:lang w:eastAsia="ja-JP"/>
        </w:rPr>
        <w:t>機能</w:t>
      </w:r>
      <w:r w:rsidR="00DF4B9D" w:rsidRPr="00FE15A9">
        <w:rPr>
          <w:rFonts w:ascii="ＭＳ 明朝" w:eastAsia="ＭＳ 明朝" w:hAnsi="ＭＳ 明朝"/>
          <w:sz w:val="21"/>
          <w:szCs w:val="21"/>
        </w:rPr>
        <w:t>障害の種類、施設の種類、収容期間別に集計；</w:t>
      </w:r>
    </w:p>
    <w:p w14:paraId="733A0E32" w14:textId="3C78DD5A"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w:t>
      </w:r>
      <w:proofErr w:type="spellStart"/>
      <w:r w:rsidR="00DF4B9D" w:rsidRPr="00FE15A9">
        <w:rPr>
          <w:rFonts w:ascii="ＭＳ 明朝" w:eastAsia="ＭＳ 明朝" w:hAnsi="ＭＳ 明朝"/>
          <w:sz w:val="21"/>
          <w:szCs w:val="21"/>
        </w:rPr>
        <w:t>i</w:t>
      </w:r>
      <w:proofErr w:type="spellEnd"/>
      <w:r w:rsidR="00DF4B9D" w:rsidRPr="00FE15A9">
        <w:rPr>
          <w:rFonts w:ascii="ＭＳ 明朝" w:eastAsia="ＭＳ 明朝" w:hAnsi="ＭＳ 明朝"/>
          <w:sz w:val="21"/>
          <w:szCs w:val="21"/>
        </w:rPr>
        <w:t>)</w:t>
      </w:r>
      <w:r w:rsidR="00D15CEC" w:rsidRPr="00FE15A9">
        <w:rPr>
          <w:rFonts w:ascii="ＭＳ 明朝" w:eastAsia="ＭＳ 明朝" w:hAnsi="ＭＳ 明朝"/>
          <w:sz w:val="21"/>
          <w:szCs w:val="21"/>
          <w:lang w:eastAsia="ja-JP"/>
        </w:rPr>
        <w:tab/>
      </w:r>
      <w:r w:rsidR="00DF4B9D" w:rsidRPr="00FE15A9">
        <w:rPr>
          <w:rFonts w:ascii="ＭＳ 明朝" w:eastAsia="ＭＳ 明朝" w:hAnsi="ＭＳ 明朝"/>
          <w:sz w:val="21"/>
          <w:szCs w:val="21"/>
        </w:rPr>
        <w:t>「生物学及び医学の応用に関する人間の権利</w:t>
      </w:r>
      <w:r w:rsidR="00197D08"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尊厳の保護に関する欧州評議会条約」の追加議定書が、</w:t>
      </w:r>
      <w:r w:rsidR="00197D08" w:rsidRPr="00FE15A9">
        <w:rPr>
          <w:rFonts w:ascii="ＭＳ 明朝" w:eastAsia="ＭＳ 明朝" w:hAnsi="ＭＳ 明朝" w:hint="eastAsia"/>
          <w:sz w:val="21"/>
          <w:szCs w:val="21"/>
          <w:lang w:eastAsia="ja-JP"/>
        </w:rPr>
        <w:t>障害者権利</w:t>
      </w:r>
      <w:r w:rsidR="00DF4B9D" w:rsidRPr="00FE15A9">
        <w:rPr>
          <w:rFonts w:ascii="ＭＳ 明朝" w:eastAsia="ＭＳ 明朝" w:hAnsi="ＭＳ 明朝"/>
          <w:sz w:val="21"/>
          <w:szCs w:val="21"/>
        </w:rPr>
        <w:t>条約のいくつかの条項、特に第14条を侵害しているとして、同議定書の採択に反対するために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られた措置。</w:t>
      </w:r>
    </w:p>
    <w:p w14:paraId="153F7653" w14:textId="03D08BE8" w:rsidR="00452BE6" w:rsidRPr="00FE15A9" w:rsidRDefault="00FD29EC" w:rsidP="00C473A0">
      <w:pPr>
        <w:pStyle w:val="H23G"/>
        <w:ind w:left="0" w:right="0"/>
        <w:rPr>
          <w:rFonts w:ascii="ＭＳ 明朝" w:eastAsia="ＭＳ 明朝" w:hAnsi="ＭＳ 明朝"/>
          <w:sz w:val="21"/>
          <w:szCs w:val="21"/>
        </w:rPr>
      </w:pPr>
      <w:bookmarkStart w:id="10" w:name="_Hlk161226581"/>
      <w:r w:rsidRPr="00FE15A9">
        <w:rPr>
          <w:rFonts w:ascii="ＭＳ 明朝" w:eastAsia="ＭＳ 明朝" w:hAnsi="ＭＳ 明朝"/>
          <w:sz w:val="21"/>
          <w:szCs w:val="21"/>
        </w:rPr>
        <w:tab/>
      </w:r>
      <w:r w:rsidRPr="00FE15A9">
        <w:rPr>
          <w:rFonts w:ascii="ＭＳ 明朝" w:eastAsia="ＭＳ 明朝" w:hAnsi="ＭＳ 明朝"/>
          <w:sz w:val="21"/>
          <w:szCs w:val="21"/>
        </w:rPr>
        <w:tab/>
      </w:r>
      <w:r w:rsidR="00D15CEC" w:rsidRPr="00FE15A9">
        <w:rPr>
          <w:rFonts w:ascii="メイリオ" w:hAnsi="メイリオ" w:cs="ＭＳ Ｐゴシック" w:hint="eastAsia"/>
          <w:bCs/>
          <w:kern w:val="36"/>
          <w:sz w:val="21"/>
          <w:szCs w:val="21"/>
        </w:rPr>
        <w:t>拷問又は残虐な、非人道的な若しくは品位を傷つける取扱い若しくは刑罰からの自由</w:t>
      </w:r>
      <w:r w:rsidRPr="00FE15A9">
        <w:rPr>
          <w:rFonts w:ascii="ＭＳ 明朝" w:eastAsia="ＭＳ 明朝" w:hAnsi="ＭＳ 明朝"/>
          <w:sz w:val="21"/>
          <w:szCs w:val="21"/>
        </w:rPr>
        <w:t>（第15条）</w:t>
      </w:r>
    </w:p>
    <w:bookmarkEnd w:id="10"/>
    <w:p w14:paraId="3EAAFFD5" w14:textId="72DD21BD"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11.</w:t>
      </w:r>
      <w:r w:rsidRPr="00FE15A9">
        <w:rPr>
          <w:rFonts w:ascii="ＭＳ 明朝" w:eastAsia="ＭＳ 明朝" w:hAnsi="ＭＳ 明朝"/>
          <w:sz w:val="21"/>
          <w:szCs w:val="21"/>
        </w:rPr>
        <w:tab/>
        <w:t>委員会に</w:t>
      </w:r>
      <w:r w:rsidR="00A82E6C"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w:t>
      </w:r>
      <w:r w:rsidR="00222245" w:rsidRPr="00FE15A9">
        <w:rPr>
          <w:rFonts w:ascii="ＭＳ 明朝" w:eastAsia="ＭＳ 明朝" w:hAnsi="ＭＳ 明朝"/>
          <w:sz w:val="21"/>
          <w:szCs w:val="21"/>
        </w:rPr>
        <w:t xml:space="preserve"> </w:t>
      </w:r>
    </w:p>
    <w:p w14:paraId="41255244" w14:textId="6630D402"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r>
      <w:bookmarkStart w:id="11" w:name="_Hlk155283084"/>
      <w:r w:rsidR="00DF4B9D" w:rsidRPr="00FE15A9">
        <w:rPr>
          <w:rFonts w:ascii="ＭＳ 明朝" w:eastAsia="ＭＳ 明朝" w:hAnsi="ＭＳ 明朝"/>
          <w:sz w:val="21"/>
          <w:szCs w:val="21"/>
        </w:rPr>
        <w:t>同意</w:t>
      </w:r>
      <w:r w:rsidR="00AE7FE7" w:rsidRPr="00FE15A9">
        <w:rPr>
          <w:rFonts w:ascii="ＭＳ 明朝" w:eastAsia="ＭＳ 明朝" w:hAnsi="ＭＳ 明朝" w:hint="eastAsia"/>
          <w:sz w:val="21"/>
          <w:szCs w:val="21"/>
          <w:lang w:eastAsia="ja-JP"/>
        </w:rPr>
        <w:t>のない</w:t>
      </w:r>
      <w:bookmarkEnd w:id="11"/>
      <w:r w:rsidR="00DF4B9D" w:rsidRPr="00FE15A9">
        <w:rPr>
          <w:rFonts w:ascii="ＭＳ 明朝" w:eastAsia="ＭＳ 明朝" w:hAnsi="ＭＳ 明朝"/>
          <w:sz w:val="21"/>
          <w:szCs w:val="21"/>
        </w:rPr>
        <w:t>投薬や電気けいれん療法など、医療機関における同意</w:t>
      </w:r>
      <w:r w:rsidR="00AE7FE7" w:rsidRPr="00FE15A9">
        <w:rPr>
          <w:rFonts w:ascii="ＭＳ 明朝" w:eastAsia="ＭＳ 明朝" w:hAnsi="ＭＳ 明朝" w:hint="eastAsia"/>
          <w:sz w:val="21"/>
          <w:szCs w:val="21"/>
          <w:lang w:eastAsia="ja-JP"/>
        </w:rPr>
        <w:t>のない</w:t>
      </w:r>
      <w:r w:rsidR="00DF4B9D" w:rsidRPr="00FE15A9">
        <w:rPr>
          <w:rFonts w:ascii="ＭＳ 明朝" w:eastAsia="ＭＳ 明朝" w:hAnsi="ＭＳ 明朝"/>
          <w:sz w:val="21"/>
          <w:szCs w:val="21"/>
        </w:rPr>
        <w:t>行為の使用を法律上も実際上も廃止するためにとられた措置；</w:t>
      </w:r>
    </w:p>
    <w:p w14:paraId="4FD1C3E8" w14:textId="45080D1C" w:rsidR="00452BE6" w:rsidRPr="00FE15A9" w:rsidRDefault="00FD29EC" w:rsidP="00C473A0">
      <w:pPr>
        <w:pStyle w:val="SingleTxtG"/>
        <w:ind w:left="0" w:right="0"/>
        <w:rPr>
          <w:rFonts w:ascii="ＭＳ 明朝" w:eastAsia="ＭＳ 明朝" w:hAnsi="ＭＳ 明朝"/>
          <w:sz w:val="21"/>
          <w:szCs w:val="21"/>
          <w:lang w:eastAsia="ja-JP"/>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r>
      <w:r w:rsidR="006761F4" w:rsidRPr="00FE15A9">
        <w:rPr>
          <w:rFonts w:ascii="ＭＳ 明朝" w:eastAsia="ＭＳ 明朝" w:hAnsi="ＭＳ 明朝" w:hint="eastAsia"/>
          <w:sz w:val="21"/>
          <w:szCs w:val="21"/>
        </w:rPr>
        <w:t>同意のない</w:t>
      </w:r>
      <w:r w:rsidR="00DF4B9D" w:rsidRPr="00FE15A9">
        <w:rPr>
          <w:rFonts w:ascii="ＭＳ 明朝" w:eastAsia="ＭＳ 明朝" w:hAnsi="ＭＳ 明朝"/>
          <w:sz w:val="21"/>
          <w:szCs w:val="21"/>
        </w:rPr>
        <w:t>投薬、拘束紐、隔離</w:t>
      </w:r>
      <w:r w:rsidR="00BC3A02" w:rsidRPr="00FE15A9">
        <w:rPr>
          <w:rFonts w:ascii="ＭＳ 明朝" w:eastAsia="ＭＳ 明朝" w:hAnsi="ＭＳ 明朝" w:hint="eastAsia"/>
          <w:sz w:val="21"/>
          <w:szCs w:val="21"/>
          <w:lang w:eastAsia="ja-JP"/>
        </w:rPr>
        <w:t>など</w:t>
      </w:r>
      <w:r w:rsidR="00DF4B9D" w:rsidRPr="00FE15A9">
        <w:rPr>
          <w:rFonts w:ascii="ＭＳ 明朝" w:eastAsia="ＭＳ 明朝" w:hAnsi="ＭＳ 明朝"/>
          <w:sz w:val="21"/>
          <w:szCs w:val="21"/>
        </w:rPr>
        <w:t>、障害のある子どもへの</w:t>
      </w:r>
      <w:r w:rsidR="005C0D64" w:rsidRPr="00FE15A9">
        <w:rPr>
          <w:rFonts w:ascii="ＭＳ 明朝" w:eastAsia="ＭＳ 明朝" w:hAnsi="ＭＳ 明朝"/>
          <w:sz w:val="21"/>
          <w:szCs w:val="21"/>
        </w:rPr>
        <w:t>精神医療</w:t>
      </w:r>
      <w:r w:rsidR="005C0D64" w:rsidRPr="00FE15A9">
        <w:rPr>
          <w:rFonts w:ascii="ＭＳ 明朝" w:eastAsia="ＭＳ 明朝" w:hAnsi="ＭＳ 明朝" w:hint="eastAsia"/>
          <w:sz w:val="21"/>
          <w:szCs w:val="21"/>
          <w:lang w:eastAsia="ja-JP"/>
        </w:rPr>
        <w:t>機関</w:t>
      </w:r>
      <w:r w:rsidR="005C0D64" w:rsidRPr="00FE15A9">
        <w:rPr>
          <w:rFonts w:ascii="ＭＳ 明朝" w:eastAsia="ＭＳ 明朝" w:hAnsi="ＭＳ 明朝"/>
          <w:sz w:val="21"/>
          <w:szCs w:val="21"/>
        </w:rPr>
        <w:t>における</w:t>
      </w:r>
      <w:r w:rsidR="00DF4B9D" w:rsidRPr="00FE15A9">
        <w:rPr>
          <w:rFonts w:ascii="ＭＳ 明朝" w:eastAsia="ＭＳ 明朝" w:hAnsi="ＭＳ 明朝"/>
          <w:sz w:val="21"/>
          <w:szCs w:val="21"/>
        </w:rPr>
        <w:t>強制的・非自発的治療を排除するためにとられた措置；</w:t>
      </w:r>
    </w:p>
    <w:p w14:paraId="45693C84" w14:textId="3F104377" w:rsidR="004815B4" w:rsidRPr="00FE15A9" w:rsidRDefault="00FD29EC" w:rsidP="004815B4">
      <w:pPr>
        <w:pStyle w:val="SingleTxtG"/>
        <w:ind w:left="0" w:right="-142"/>
        <w:rPr>
          <w:rFonts w:ascii="ＭＳ 明朝" w:eastAsia="ＭＳ 明朝" w:hAnsi="ＭＳ 明朝"/>
          <w:sz w:val="21"/>
          <w:szCs w:val="21"/>
          <w:lang w:eastAsia="ja-JP"/>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r>
      <w:r w:rsidR="004815B4" w:rsidRPr="00FE15A9">
        <w:rPr>
          <w:rFonts w:ascii="ＭＳ 明朝" w:eastAsia="ＭＳ 明朝" w:hAnsi="ＭＳ 明朝" w:hint="eastAsia"/>
          <w:sz w:val="21"/>
          <w:szCs w:val="21"/>
          <w:lang w:eastAsia="ja-JP"/>
        </w:rPr>
        <w:t>患者に、治療を受け入れるか、さもなくば強制的治療になるかを選びなさいという選択肢を与え、強制的治療を選んだとしても</w:t>
      </w:r>
      <w:r w:rsidR="00E9351D" w:rsidRPr="00FE15A9">
        <w:rPr>
          <w:rFonts w:ascii="ＭＳ 明朝" w:eastAsia="ＭＳ 明朝" w:hAnsi="ＭＳ 明朝" w:hint="eastAsia"/>
          <w:sz w:val="21"/>
          <w:szCs w:val="21"/>
          <w:lang w:eastAsia="ja-JP"/>
        </w:rPr>
        <w:t>、</w:t>
      </w:r>
      <w:r w:rsidR="004815B4" w:rsidRPr="00FE15A9">
        <w:rPr>
          <w:rFonts w:ascii="ＭＳ 明朝" w:eastAsia="ＭＳ 明朝" w:hAnsi="ＭＳ 明朝" w:hint="eastAsia"/>
          <w:sz w:val="21"/>
          <w:szCs w:val="21"/>
          <w:lang w:eastAsia="ja-JP"/>
        </w:rPr>
        <w:t>それ</w:t>
      </w:r>
      <w:r w:rsidR="00E9351D" w:rsidRPr="00FE15A9">
        <w:rPr>
          <w:rFonts w:ascii="ＭＳ 明朝" w:eastAsia="ＭＳ 明朝" w:hAnsi="ＭＳ 明朝" w:hint="eastAsia"/>
          <w:sz w:val="21"/>
          <w:szCs w:val="21"/>
          <w:lang w:eastAsia="ja-JP"/>
        </w:rPr>
        <w:t>は</w:t>
      </w:r>
      <w:r w:rsidR="004815B4" w:rsidRPr="00FE15A9">
        <w:rPr>
          <w:rFonts w:ascii="ＭＳ 明朝" w:eastAsia="ＭＳ 明朝" w:hAnsi="ＭＳ 明朝" w:hint="eastAsia"/>
          <w:sz w:val="21"/>
          <w:szCs w:val="21"/>
          <w:lang w:eastAsia="ja-JP"/>
        </w:rPr>
        <w:t>自発的に選んだ</w:t>
      </w:r>
      <w:r w:rsidR="00E9351D" w:rsidRPr="00FE15A9">
        <w:rPr>
          <w:rFonts w:ascii="ＭＳ 明朝" w:eastAsia="ＭＳ 明朝" w:hAnsi="ＭＳ 明朝" w:hint="eastAsia"/>
          <w:sz w:val="21"/>
          <w:szCs w:val="21"/>
          <w:lang w:eastAsia="ja-JP"/>
        </w:rPr>
        <w:t>ものなので，自発的</w:t>
      </w:r>
      <w:r w:rsidR="004815B4" w:rsidRPr="00FE15A9">
        <w:rPr>
          <w:rFonts w:ascii="ＭＳ 明朝" w:eastAsia="ＭＳ 明朝" w:hAnsi="ＭＳ 明朝" w:hint="eastAsia"/>
          <w:sz w:val="21"/>
          <w:szCs w:val="21"/>
          <w:lang w:eastAsia="ja-JP"/>
        </w:rPr>
        <w:t>治療</w:t>
      </w:r>
      <w:r w:rsidR="00E9351D" w:rsidRPr="00FE15A9">
        <w:rPr>
          <w:rFonts w:ascii="ＭＳ 明朝" w:eastAsia="ＭＳ 明朝" w:hAnsi="ＭＳ 明朝" w:hint="eastAsia"/>
          <w:sz w:val="21"/>
          <w:szCs w:val="21"/>
          <w:lang w:eastAsia="ja-JP"/>
        </w:rPr>
        <w:t>である</w:t>
      </w:r>
      <w:r w:rsidR="004815B4" w:rsidRPr="00FE15A9">
        <w:rPr>
          <w:rFonts w:ascii="ＭＳ 明朝" w:eastAsia="ＭＳ 明朝" w:hAnsi="ＭＳ 明朝" w:hint="eastAsia"/>
          <w:sz w:val="21"/>
          <w:szCs w:val="21"/>
          <w:lang w:eastAsia="ja-JP"/>
        </w:rPr>
        <w:t>とするような、「まやかしの自発的治療（informal voluntary treatment）」を防ぐ措置。</w:t>
      </w:r>
    </w:p>
    <w:p w14:paraId="15243949" w14:textId="56243099" w:rsidR="00452BE6" w:rsidRPr="00FE15A9" w:rsidRDefault="00FD29EC" w:rsidP="004815B4">
      <w:pPr>
        <w:pStyle w:val="SingleTxtG"/>
        <w:ind w:left="0"/>
        <w:rPr>
          <w:rFonts w:ascii="ＭＳ 明朝" w:eastAsia="ＭＳ 明朝" w:hAnsi="ＭＳ 明朝"/>
          <w:sz w:val="21"/>
          <w:szCs w:val="21"/>
          <w:lang w:eastAsia="ja-JP"/>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DF4B9D" w:rsidRPr="00FE15A9">
        <w:rPr>
          <w:rFonts w:ascii="ＭＳ 明朝" w:eastAsia="ＭＳ 明朝" w:hAnsi="ＭＳ 明朝"/>
          <w:sz w:val="21"/>
          <w:szCs w:val="21"/>
        </w:rPr>
        <w:tab/>
        <w:t>暴力</w:t>
      </w:r>
      <w:r w:rsidR="000E0121" w:rsidRPr="00FE15A9">
        <w:rPr>
          <w:rFonts w:ascii="ＭＳ 明朝" w:eastAsia="ＭＳ 明朝" w:hAnsi="ＭＳ 明朝" w:hint="eastAsia"/>
          <w:sz w:val="21"/>
          <w:szCs w:val="21"/>
          <w:lang w:eastAsia="ja-JP"/>
        </w:rPr>
        <w:t>のない、</w:t>
      </w:r>
      <w:r w:rsidR="00DF4B9D" w:rsidRPr="00FE15A9">
        <w:rPr>
          <w:rFonts w:ascii="ＭＳ 明朝" w:eastAsia="ＭＳ 明朝" w:hAnsi="ＭＳ 明朝"/>
          <w:sz w:val="21"/>
          <w:szCs w:val="21"/>
        </w:rPr>
        <w:t>かつ強制</w:t>
      </w:r>
      <w:r w:rsidR="000E0121" w:rsidRPr="00FE15A9">
        <w:rPr>
          <w:rFonts w:ascii="ＭＳ 明朝" w:eastAsia="ＭＳ 明朝" w:hAnsi="ＭＳ 明朝" w:hint="eastAsia"/>
          <w:sz w:val="21"/>
          <w:szCs w:val="21"/>
          <w:lang w:eastAsia="ja-JP"/>
        </w:rPr>
        <w:t>のない</w:t>
      </w:r>
      <w:r w:rsidR="00DF4B9D" w:rsidRPr="00FE15A9">
        <w:rPr>
          <w:rFonts w:ascii="ＭＳ 明朝" w:eastAsia="ＭＳ 明朝" w:hAnsi="ＭＳ 明朝"/>
          <w:sz w:val="21"/>
          <w:szCs w:val="21"/>
        </w:rPr>
        <w:t>ケア方法について、医療スタッフおよび医療</w:t>
      </w:r>
      <w:r w:rsidR="000E0121" w:rsidRPr="00FE15A9">
        <w:rPr>
          <w:rFonts w:ascii="ＭＳ 明朝" w:eastAsia="ＭＳ 明朝" w:hAnsi="ＭＳ 明朝" w:hint="eastAsia"/>
          <w:sz w:val="21"/>
          <w:szCs w:val="21"/>
          <w:lang w:eastAsia="ja-JP"/>
        </w:rPr>
        <w:t>以外の</w:t>
      </w:r>
      <w:r w:rsidR="00DF4B9D" w:rsidRPr="00FE15A9">
        <w:rPr>
          <w:rFonts w:ascii="ＭＳ 明朝" w:eastAsia="ＭＳ 明朝" w:hAnsi="ＭＳ 明朝"/>
          <w:sz w:val="21"/>
          <w:szCs w:val="21"/>
        </w:rPr>
        <w:t>スタッフに研修を提供するために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られた措置；</w:t>
      </w:r>
    </w:p>
    <w:p w14:paraId="29B66D4D" w14:textId="5045BFE6"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(e)</w:t>
      </w:r>
      <w:r w:rsidR="00DF4B9D" w:rsidRPr="00FE15A9">
        <w:rPr>
          <w:rFonts w:ascii="ＭＳ 明朝" w:eastAsia="ＭＳ 明朝" w:hAnsi="ＭＳ 明朝"/>
          <w:sz w:val="21"/>
          <w:szCs w:val="21"/>
        </w:rPr>
        <w:tab/>
      </w:r>
      <w:r w:rsidR="00945956" w:rsidRPr="00FE15A9">
        <w:rPr>
          <w:rFonts w:ascii="ＭＳ 明朝" w:eastAsia="ＭＳ 明朝" w:hAnsi="ＭＳ 明朝"/>
          <w:sz w:val="21"/>
          <w:szCs w:val="21"/>
        </w:rPr>
        <w:t>国会オンブズマン事務所の</w:t>
      </w:r>
      <w:r w:rsidR="00945956"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拷問禁止条約の選択議定書の実施を担当する</w:t>
      </w:r>
      <w:r w:rsidR="00B74A46" w:rsidRPr="00FE15A9">
        <w:rPr>
          <w:rFonts w:ascii="ＭＳ 明朝" w:eastAsia="ＭＳ 明朝" w:hAnsi="ＭＳ 明朝" w:hint="eastAsia"/>
          <w:sz w:val="21"/>
          <w:szCs w:val="21"/>
          <w:lang w:eastAsia="ja-JP"/>
        </w:rPr>
        <w:t>部</w:t>
      </w:r>
      <w:r w:rsidR="00DA213D" w:rsidRPr="00FE15A9">
        <w:rPr>
          <w:rFonts w:ascii="ＭＳ 明朝" w:eastAsia="ＭＳ 明朝" w:hAnsi="ＭＳ 明朝" w:hint="eastAsia"/>
          <w:sz w:val="21"/>
          <w:szCs w:val="21"/>
          <w:lang w:eastAsia="ja-JP"/>
        </w:rPr>
        <w:t>門</w:t>
      </w:r>
      <w:r w:rsidR="000E0121" w:rsidRPr="00FE15A9">
        <w:rPr>
          <w:rFonts w:ascii="ＭＳ 明朝" w:eastAsia="ＭＳ 明朝" w:hAnsi="ＭＳ 明朝" w:hint="eastAsia"/>
          <w:sz w:val="21"/>
          <w:szCs w:val="21"/>
          <w:lang w:eastAsia="ja-JP"/>
        </w:rPr>
        <w:t>が</w:t>
      </w:r>
      <w:r w:rsidR="00DF4B9D" w:rsidRPr="00FE15A9">
        <w:rPr>
          <w:rFonts w:ascii="ＭＳ 明朝" w:eastAsia="ＭＳ 明朝" w:hAnsi="ＭＳ 明朝"/>
          <w:sz w:val="21"/>
          <w:szCs w:val="21"/>
        </w:rPr>
        <w:t>、家庭や居住施設を含め、</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が自由を奪われる可能性のあるすべての環境を監視すること</w:t>
      </w:r>
      <w:r w:rsidR="000E0121" w:rsidRPr="00FE15A9">
        <w:rPr>
          <w:rFonts w:ascii="ＭＳ 明朝" w:eastAsia="ＭＳ 明朝" w:hAnsi="ＭＳ 明朝" w:hint="eastAsia"/>
          <w:sz w:val="21"/>
          <w:szCs w:val="21"/>
          <w:lang w:eastAsia="ja-JP"/>
        </w:rPr>
        <w:t>を</w:t>
      </w:r>
      <w:r w:rsidR="00DF4B9D" w:rsidRPr="00FE15A9">
        <w:rPr>
          <w:rFonts w:ascii="ＭＳ 明朝" w:eastAsia="ＭＳ 明朝" w:hAnsi="ＭＳ 明朝"/>
          <w:sz w:val="21"/>
          <w:szCs w:val="21"/>
        </w:rPr>
        <w:t>義務付けられているかどうか、</w:t>
      </w:r>
      <w:r w:rsidR="000E0121" w:rsidRPr="00FE15A9">
        <w:rPr>
          <w:rFonts w:ascii="ＭＳ 明朝" w:eastAsia="ＭＳ 明朝" w:hAnsi="ＭＳ 明朝" w:hint="eastAsia"/>
          <w:sz w:val="21"/>
          <w:szCs w:val="21"/>
          <w:lang w:eastAsia="ja-JP"/>
        </w:rPr>
        <w:t>また、</w:t>
      </w:r>
      <w:r w:rsidR="00DF4B9D" w:rsidRPr="00FE15A9">
        <w:rPr>
          <w:rFonts w:ascii="ＭＳ 明朝" w:eastAsia="ＭＳ 明朝" w:hAnsi="ＭＳ 明朝"/>
          <w:sz w:val="21"/>
          <w:szCs w:val="21"/>
        </w:rPr>
        <w:t>監視活動が性別や年齢</w:t>
      </w:r>
      <w:r w:rsidR="000E0121" w:rsidRPr="00FE15A9">
        <w:rPr>
          <w:rFonts w:ascii="ＭＳ 明朝" w:eastAsia="ＭＳ 明朝" w:hAnsi="ＭＳ 明朝" w:hint="eastAsia"/>
          <w:sz w:val="21"/>
          <w:szCs w:val="21"/>
          <w:lang w:eastAsia="ja-JP"/>
        </w:rPr>
        <w:t>をどの程度</w:t>
      </w:r>
      <w:r w:rsidR="00DF4B9D" w:rsidRPr="00FE15A9">
        <w:rPr>
          <w:rFonts w:ascii="ＭＳ 明朝" w:eastAsia="ＭＳ 明朝" w:hAnsi="ＭＳ 明朝"/>
          <w:sz w:val="21"/>
          <w:szCs w:val="21"/>
        </w:rPr>
        <w:t>配慮</w:t>
      </w:r>
      <w:r w:rsidR="000E0121" w:rsidRPr="00FE15A9">
        <w:rPr>
          <w:rFonts w:ascii="ＭＳ 明朝" w:eastAsia="ＭＳ 明朝" w:hAnsi="ＭＳ 明朝" w:hint="eastAsia"/>
          <w:sz w:val="21"/>
          <w:szCs w:val="21"/>
          <w:lang w:eastAsia="ja-JP"/>
        </w:rPr>
        <w:t>しているか、さらに</w:t>
      </w:r>
      <w:r w:rsidR="00DF4B9D" w:rsidRPr="00FE15A9">
        <w:rPr>
          <w:rFonts w:ascii="ＭＳ 明朝" w:eastAsia="ＭＳ 明朝" w:hAnsi="ＭＳ 明朝"/>
          <w:sz w:val="21"/>
          <w:szCs w:val="21"/>
        </w:rPr>
        <w:t>、</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の団体がどの程度有意義にプロセスに関与しているか。</w:t>
      </w:r>
    </w:p>
    <w:p w14:paraId="568BFD43" w14:textId="1EDFB78B" w:rsidR="00452BE6" w:rsidRPr="00FE15A9" w:rsidRDefault="00FD29EC" w:rsidP="00C473A0">
      <w:pPr>
        <w:pStyle w:val="H23G"/>
        <w:ind w:left="0" w:right="0"/>
        <w:rPr>
          <w:rFonts w:ascii="ＭＳ 明朝" w:eastAsia="ＭＳ 明朝" w:hAnsi="ＭＳ 明朝"/>
          <w:sz w:val="21"/>
          <w:szCs w:val="21"/>
        </w:rPr>
      </w:pPr>
      <w:bookmarkStart w:id="12" w:name="_Hlk161226632"/>
      <w:r w:rsidRPr="00FE15A9">
        <w:rPr>
          <w:rFonts w:ascii="ＭＳ 明朝" w:eastAsia="ＭＳ 明朝" w:hAnsi="ＭＳ 明朝"/>
          <w:sz w:val="21"/>
          <w:szCs w:val="21"/>
        </w:rPr>
        <w:lastRenderedPageBreak/>
        <w:tab/>
      </w:r>
      <w:r w:rsidRPr="00FE15A9">
        <w:rPr>
          <w:rFonts w:ascii="ＭＳ 明朝" w:eastAsia="ＭＳ 明朝" w:hAnsi="ＭＳ 明朝"/>
          <w:sz w:val="21"/>
          <w:szCs w:val="21"/>
        </w:rPr>
        <w:tab/>
      </w:r>
      <w:r w:rsidR="002205C8" w:rsidRPr="00FE15A9">
        <w:rPr>
          <w:rFonts w:ascii="ＭＳ 明朝" w:eastAsia="ＭＳ 明朝" w:hAnsi="ＭＳ 明朝" w:hint="eastAsia"/>
          <w:sz w:val="21"/>
          <w:szCs w:val="21"/>
        </w:rPr>
        <w:t>搾取、暴力及び虐待からの自由</w:t>
      </w:r>
      <w:r w:rsidRPr="00FE15A9">
        <w:rPr>
          <w:rFonts w:ascii="ＭＳ 明朝" w:eastAsia="ＭＳ 明朝" w:hAnsi="ＭＳ 明朝"/>
          <w:sz w:val="21"/>
          <w:szCs w:val="21"/>
        </w:rPr>
        <w:t>（第16条）</w:t>
      </w:r>
    </w:p>
    <w:bookmarkEnd w:id="12"/>
    <w:p w14:paraId="537FC875" w14:textId="63902095"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12.</w:t>
      </w:r>
      <w:r w:rsidR="00A82E6C"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w:t>
      </w:r>
    </w:p>
    <w:p w14:paraId="683A1787" w14:textId="1E3468F1" w:rsidR="00452BE6" w:rsidRPr="00FE15A9" w:rsidRDefault="00FD29EC" w:rsidP="00C473A0">
      <w:pPr>
        <w:pStyle w:val="SingleTxtG"/>
        <w:ind w:left="0" w:right="0"/>
        <w:rPr>
          <w:rFonts w:ascii="ＭＳ 明朝" w:eastAsia="ＭＳ 明朝" w:hAnsi="ＭＳ 明朝"/>
          <w:sz w:val="21"/>
          <w:szCs w:val="21"/>
          <w:lang w:eastAsia="ja-JP"/>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に対する暴力</w:t>
      </w:r>
      <w:r w:rsidR="001518B5" w:rsidRPr="00FE15A9">
        <w:rPr>
          <w:rFonts w:ascii="ＭＳ 明朝" w:eastAsia="ＭＳ 明朝" w:hAnsi="ＭＳ 明朝" w:hint="eastAsia"/>
          <w:sz w:val="21"/>
          <w:szCs w:val="21"/>
          <w:lang w:eastAsia="ja-JP"/>
        </w:rPr>
        <w:t>事件</w:t>
      </w:r>
      <w:r w:rsidR="00DF4B9D" w:rsidRPr="00FE15A9">
        <w:rPr>
          <w:rFonts w:ascii="ＭＳ 明朝" w:eastAsia="ＭＳ 明朝" w:hAnsi="ＭＳ 明朝"/>
          <w:sz w:val="21"/>
          <w:szCs w:val="21"/>
        </w:rPr>
        <w:t>および虐待</w:t>
      </w:r>
      <w:r w:rsidR="001518B5" w:rsidRPr="00FE15A9">
        <w:rPr>
          <w:rFonts w:ascii="ＭＳ 明朝" w:eastAsia="ＭＳ 明朝" w:hAnsi="ＭＳ 明朝" w:hint="eastAsia"/>
          <w:sz w:val="21"/>
          <w:szCs w:val="21"/>
          <w:lang w:eastAsia="ja-JP"/>
        </w:rPr>
        <w:t>事件</w:t>
      </w:r>
      <w:r w:rsidR="00DF4B9D" w:rsidRPr="00FE15A9">
        <w:rPr>
          <w:rFonts w:ascii="ＭＳ 明朝" w:eastAsia="ＭＳ 明朝" w:hAnsi="ＭＳ 明朝"/>
          <w:sz w:val="21"/>
          <w:szCs w:val="21"/>
        </w:rPr>
        <w:t>を防止し、早期に特定することを可能にするためにとられた措置</w:t>
      </w:r>
      <w:r w:rsidR="00E067DD" w:rsidRPr="00FE15A9">
        <w:rPr>
          <w:rFonts w:ascii="ＭＳ 明朝" w:eastAsia="ＭＳ 明朝" w:hAnsi="ＭＳ 明朝" w:hint="eastAsia"/>
          <w:sz w:val="21"/>
          <w:szCs w:val="21"/>
          <w:lang w:eastAsia="ja-JP"/>
        </w:rPr>
        <w:t>。</w:t>
      </w:r>
      <w:r w:rsidR="00482850" w:rsidRPr="00FE15A9">
        <w:rPr>
          <w:rFonts w:ascii="ＭＳ 明朝" w:eastAsia="ＭＳ 明朝" w:hAnsi="ＭＳ 明朝"/>
          <w:sz w:val="21"/>
          <w:szCs w:val="21"/>
        </w:rPr>
        <w:t>障害のある人</w:t>
      </w:r>
      <w:r w:rsidR="00482850" w:rsidRPr="00FE15A9">
        <w:rPr>
          <w:rFonts w:ascii="ＭＳ 明朝" w:eastAsia="ＭＳ 明朝" w:hAnsi="ＭＳ 明朝" w:hint="eastAsia"/>
          <w:sz w:val="21"/>
          <w:szCs w:val="21"/>
          <w:lang w:eastAsia="ja-JP"/>
        </w:rPr>
        <w:t>が</w:t>
      </w:r>
      <w:r w:rsidR="00DF4B9D" w:rsidRPr="00FE15A9">
        <w:rPr>
          <w:rFonts w:ascii="ＭＳ 明朝" w:eastAsia="ＭＳ 明朝" w:hAnsi="ＭＳ 明朝"/>
          <w:sz w:val="21"/>
          <w:szCs w:val="21"/>
        </w:rPr>
        <w:t>そのような</w:t>
      </w:r>
      <w:r w:rsidR="00A30A58" w:rsidRPr="00FE15A9">
        <w:rPr>
          <w:rFonts w:ascii="ＭＳ 明朝" w:eastAsia="ＭＳ 明朝" w:hAnsi="ＭＳ 明朝" w:hint="eastAsia"/>
          <w:sz w:val="21"/>
          <w:szCs w:val="21"/>
          <w:lang w:eastAsia="ja-JP"/>
        </w:rPr>
        <w:t>事件</w:t>
      </w:r>
      <w:r w:rsidR="00DF4B9D" w:rsidRPr="00FE15A9">
        <w:rPr>
          <w:rFonts w:ascii="ＭＳ 明朝" w:eastAsia="ＭＳ 明朝" w:hAnsi="ＭＳ 明朝"/>
          <w:sz w:val="21"/>
          <w:szCs w:val="21"/>
        </w:rPr>
        <w:t>を認識し報告</w:t>
      </w:r>
      <w:r w:rsidR="00E067DD" w:rsidRPr="00FE15A9">
        <w:rPr>
          <w:rFonts w:ascii="ＭＳ 明朝" w:eastAsia="ＭＳ 明朝" w:hAnsi="ＭＳ 明朝" w:hint="eastAsia"/>
          <w:sz w:val="21"/>
          <w:szCs w:val="21"/>
          <w:lang w:eastAsia="ja-JP"/>
        </w:rPr>
        <w:t>できるように、</w:t>
      </w:r>
      <w:r w:rsidR="002E191F" w:rsidRPr="00FE15A9">
        <w:rPr>
          <w:rFonts w:ascii="ＭＳ 明朝" w:eastAsia="ＭＳ 明朝" w:hAnsi="ＭＳ 明朝" w:hint="eastAsia"/>
          <w:sz w:val="21"/>
          <w:szCs w:val="21"/>
          <w:lang w:eastAsia="ja-JP"/>
        </w:rPr>
        <w:t>アクセシブルな様式</w:t>
      </w:r>
      <w:r w:rsidR="00DF4B9D" w:rsidRPr="00FE15A9">
        <w:rPr>
          <w:rFonts w:ascii="ＭＳ 明朝" w:eastAsia="ＭＳ 明朝" w:hAnsi="ＭＳ 明朝"/>
          <w:sz w:val="21"/>
          <w:szCs w:val="21"/>
        </w:rPr>
        <w:t>による情報</w:t>
      </w:r>
      <w:r w:rsidR="002E191F" w:rsidRPr="00FE15A9">
        <w:rPr>
          <w:rFonts w:ascii="ＭＳ 明朝" w:eastAsia="ＭＳ 明朝" w:hAnsi="ＭＳ 明朝" w:hint="eastAsia"/>
          <w:sz w:val="21"/>
          <w:szCs w:val="21"/>
          <w:lang w:eastAsia="ja-JP"/>
        </w:rPr>
        <w:t>を提供し、</w:t>
      </w:r>
      <w:r w:rsidR="00DF4B9D" w:rsidRPr="00FE15A9">
        <w:rPr>
          <w:rFonts w:ascii="ＭＳ 明朝" w:eastAsia="ＭＳ 明朝" w:hAnsi="ＭＳ 明朝"/>
          <w:sz w:val="21"/>
          <w:szCs w:val="21"/>
        </w:rPr>
        <w:t>支援および</w:t>
      </w:r>
      <w:r w:rsidR="00482850" w:rsidRPr="00FE15A9">
        <w:rPr>
          <w:rFonts w:ascii="ＭＳ 明朝" w:eastAsia="ＭＳ 明朝" w:hAnsi="ＭＳ 明朝" w:hint="eastAsia"/>
          <w:sz w:val="21"/>
          <w:szCs w:val="21"/>
          <w:lang w:eastAsia="ja-JP"/>
        </w:rPr>
        <w:t>補助</w:t>
      </w:r>
      <w:r w:rsidR="00DF4B9D" w:rsidRPr="00FE15A9">
        <w:rPr>
          <w:rFonts w:ascii="ＭＳ 明朝" w:eastAsia="ＭＳ 明朝" w:hAnsi="ＭＳ 明朝"/>
          <w:sz w:val="21"/>
          <w:szCs w:val="21"/>
        </w:rPr>
        <w:t>するためにとられた措置、</w:t>
      </w:r>
      <w:r w:rsidR="002E191F" w:rsidRPr="00FE15A9">
        <w:rPr>
          <w:rFonts w:ascii="ＭＳ 明朝" w:eastAsia="ＭＳ 明朝" w:hAnsi="ＭＳ 明朝" w:hint="eastAsia"/>
          <w:sz w:val="21"/>
          <w:szCs w:val="21"/>
          <w:lang w:eastAsia="ja-JP"/>
        </w:rPr>
        <w:t>および</w:t>
      </w:r>
      <w:r w:rsidR="00DF4B9D" w:rsidRPr="00FE15A9">
        <w:rPr>
          <w:rFonts w:ascii="ＭＳ 明朝" w:eastAsia="ＭＳ 明朝" w:hAnsi="ＭＳ 明朝"/>
          <w:sz w:val="21"/>
          <w:szCs w:val="21"/>
        </w:rPr>
        <w:t>これらの措置が性別および年齢にどの程度配慮されているか；</w:t>
      </w:r>
    </w:p>
    <w:p w14:paraId="17A58CE2" w14:textId="681635FB"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に対する暴力や虐待の事例が</w:t>
      </w:r>
      <w:r w:rsidR="00836B12" w:rsidRPr="00FE15A9">
        <w:rPr>
          <w:rFonts w:ascii="ＭＳ 明朝" w:eastAsia="ＭＳ 明朝" w:hAnsi="ＭＳ 明朝" w:hint="eastAsia"/>
          <w:sz w:val="21"/>
          <w:szCs w:val="21"/>
          <w:lang w:eastAsia="ja-JP"/>
        </w:rPr>
        <w:t>確実に</w:t>
      </w:r>
      <w:r w:rsidR="00DF4B9D" w:rsidRPr="00FE15A9">
        <w:rPr>
          <w:rFonts w:ascii="ＭＳ 明朝" w:eastAsia="ＭＳ 明朝" w:hAnsi="ＭＳ 明朝"/>
          <w:sz w:val="21"/>
          <w:szCs w:val="21"/>
        </w:rPr>
        <w:t>記録され、</w:t>
      </w:r>
      <w:r w:rsidR="00836B12" w:rsidRPr="00FE15A9">
        <w:rPr>
          <w:rFonts w:ascii="ＭＳ 明朝" w:eastAsia="ＭＳ 明朝" w:hAnsi="ＭＳ 明朝" w:hint="eastAsia"/>
          <w:sz w:val="21"/>
          <w:szCs w:val="21"/>
          <w:lang w:eastAsia="ja-JP"/>
        </w:rPr>
        <w:t>効率的</w:t>
      </w:r>
      <w:r w:rsidR="00DF4B9D" w:rsidRPr="00FE15A9">
        <w:rPr>
          <w:rFonts w:ascii="ＭＳ 明朝" w:eastAsia="ＭＳ 明朝" w:hAnsi="ＭＳ 明朝"/>
          <w:sz w:val="21"/>
          <w:szCs w:val="21"/>
        </w:rPr>
        <w:t>に調査され、訴追され、制裁されるためにとられた措置；</w:t>
      </w:r>
    </w:p>
    <w:p w14:paraId="451A70B9" w14:textId="020C1913"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t>暴力や虐待を受けた人に対して、ジェンダーや年齢に配慮した身体的、認知的、心理的な回復、リハビリテーション、社会復帰のためのサービスやプログラムを提供するためにとられた措置；</w:t>
      </w:r>
    </w:p>
    <w:p w14:paraId="22635302" w14:textId="352C1F4C"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DF4B9D" w:rsidRPr="00FE15A9">
        <w:rPr>
          <w:rFonts w:ascii="ＭＳ 明朝" w:eastAsia="ＭＳ 明朝" w:hAnsi="ＭＳ 明朝"/>
          <w:sz w:val="21"/>
          <w:szCs w:val="21"/>
        </w:rPr>
        <w:tab/>
        <w:t>保健・教育関係者および警察が、障害</w:t>
      </w:r>
      <w:r w:rsidR="002E191F" w:rsidRPr="00FE15A9">
        <w:rPr>
          <w:rFonts w:ascii="ＭＳ 明朝" w:eastAsia="ＭＳ 明朝" w:hAnsi="ＭＳ 明朝" w:hint="eastAsia"/>
          <w:sz w:val="21"/>
          <w:szCs w:val="21"/>
          <w:lang w:eastAsia="ja-JP"/>
        </w:rPr>
        <w:t>の</w:t>
      </w:r>
      <w:r w:rsidR="00DF4B9D" w:rsidRPr="00FE15A9">
        <w:rPr>
          <w:rFonts w:ascii="ＭＳ 明朝" w:eastAsia="ＭＳ 明朝" w:hAnsi="ＭＳ 明朝"/>
          <w:sz w:val="21"/>
          <w:szCs w:val="21"/>
        </w:rPr>
        <w:t>人権モデル、特に知的</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および／または</w:t>
      </w:r>
      <w:r w:rsidR="000E47D9" w:rsidRPr="00FE15A9">
        <w:rPr>
          <w:rFonts w:ascii="ＭＳ 明朝" w:eastAsia="ＭＳ 明朝" w:hAnsi="ＭＳ 明朝"/>
          <w:sz w:val="21"/>
          <w:szCs w:val="21"/>
        </w:rPr>
        <w:t>精神</w:t>
      </w:r>
      <w:r w:rsidR="00EE5B51" w:rsidRPr="00FE15A9">
        <w:rPr>
          <w:rFonts w:ascii="ＭＳ 明朝" w:eastAsia="ＭＳ 明朝" w:hAnsi="ＭＳ 明朝"/>
          <w:sz w:val="21"/>
          <w:szCs w:val="21"/>
        </w:rPr>
        <w:t>障害</w:t>
      </w:r>
      <w:r w:rsidR="00836B12" w:rsidRPr="00FE15A9">
        <w:rPr>
          <w:rFonts w:ascii="ＭＳ 明朝" w:eastAsia="ＭＳ 明朝" w:hAnsi="ＭＳ 明朝" w:hint="eastAsia"/>
          <w:sz w:val="21"/>
          <w:szCs w:val="21"/>
          <w:lang w:eastAsia="ja-JP"/>
        </w:rPr>
        <w:t>（</w:t>
      </w:r>
      <w:r w:rsidR="00836B12" w:rsidRPr="00FE15A9">
        <w:rPr>
          <w:rFonts w:ascii="ＭＳ 明朝" w:eastAsia="ＭＳ 明朝" w:hAnsi="ＭＳ 明朝"/>
          <w:sz w:val="21"/>
          <w:szCs w:val="21"/>
          <w:lang w:eastAsia="ja-JP"/>
        </w:rPr>
        <w:t>psychosocial disabilities</w:t>
      </w:r>
      <w:r w:rsidR="00836B12" w:rsidRPr="00FE15A9">
        <w:rPr>
          <w:rFonts w:ascii="ＭＳ 明朝" w:eastAsia="ＭＳ 明朝" w:hAnsi="ＭＳ 明朝" w:hint="eastAsia"/>
          <w:sz w:val="21"/>
          <w:szCs w:val="21"/>
          <w:lang w:eastAsia="ja-JP"/>
        </w:rPr>
        <w:t>）</w:t>
      </w:r>
      <w:r w:rsidR="00EE5B51" w:rsidRPr="00FE15A9">
        <w:rPr>
          <w:rFonts w:ascii="ＭＳ 明朝" w:eastAsia="ＭＳ 明朝" w:hAnsi="ＭＳ 明朝"/>
          <w:sz w:val="21"/>
          <w:szCs w:val="21"/>
        </w:rPr>
        <w:t>のある人</w:t>
      </w:r>
      <w:r w:rsidR="00DF4B9D" w:rsidRPr="00FE15A9">
        <w:rPr>
          <w:rFonts w:ascii="ＭＳ 明朝" w:eastAsia="ＭＳ 明朝" w:hAnsi="ＭＳ 明朝"/>
          <w:sz w:val="21"/>
          <w:szCs w:val="21"/>
        </w:rPr>
        <w:t>との関わり方、過剰な力の行使の回避について、適切な</w:t>
      </w:r>
      <w:r w:rsidR="002E191F" w:rsidRPr="00FE15A9">
        <w:rPr>
          <w:rFonts w:ascii="ＭＳ 明朝" w:eastAsia="ＭＳ 明朝" w:hAnsi="ＭＳ 明朝" w:hint="eastAsia"/>
          <w:sz w:val="21"/>
          <w:szCs w:val="21"/>
          <w:lang w:eastAsia="ja-JP"/>
        </w:rPr>
        <w:t>専門的</w:t>
      </w:r>
      <w:r w:rsidR="00DF4B9D" w:rsidRPr="00FE15A9">
        <w:rPr>
          <w:rFonts w:ascii="ＭＳ 明朝" w:eastAsia="ＭＳ 明朝" w:hAnsi="ＭＳ 明朝"/>
          <w:sz w:val="21"/>
          <w:szCs w:val="21"/>
        </w:rPr>
        <w:t>訓練を受けることを確保するための措置；</w:t>
      </w:r>
    </w:p>
    <w:p w14:paraId="5774397C" w14:textId="6D0EB7A8"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(e)</w:t>
      </w:r>
      <w:r w:rsidR="00DF4B9D" w:rsidRPr="00FE15A9">
        <w:rPr>
          <w:rFonts w:ascii="ＭＳ 明朝" w:eastAsia="ＭＳ 明朝" w:hAnsi="ＭＳ 明朝"/>
          <w:sz w:val="21"/>
          <w:szCs w:val="21"/>
        </w:rPr>
        <w:tab/>
        <w:t>2014年以降、暴力と虐待の犠牲となった</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の数と割合を、年、性、年齢、障害の状態、発生場所別に集計したもの。</w:t>
      </w:r>
    </w:p>
    <w:p w14:paraId="20CE2802" w14:textId="2F91BB34" w:rsidR="00452BE6" w:rsidRPr="00FE15A9" w:rsidRDefault="00FD29EC" w:rsidP="00C473A0">
      <w:pPr>
        <w:pStyle w:val="H23G"/>
        <w:ind w:left="0" w:right="0"/>
        <w:rPr>
          <w:rFonts w:ascii="ＭＳ 明朝" w:eastAsia="ＭＳ 明朝" w:hAnsi="ＭＳ 明朝"/>
          <w:sz w:val="21"/>
          <w:szCs w:val="21"/>
        </w:rPr>
      </w:pPr>
      <w:bookmarkStart w:id="13" w:name="_Hlk161226669"/>
      <w:r w:rsidRPr="00FE15A9">
        <w:rPr>
          <w:rFonts w:ascii="ＭＳ 明朝" w:eastAsia="ＭＳ 明朝" w:hAnsi="ＭＳ 明朝"/>
          <w:sz w:val="21"/>
          <w:szCs w:val="21"/>
        </w:rPr>
        <w:tab/>
      </w:r>
      <w:r w:rsidRPr="00FE15A9">
        <w:rPr>
          <w:rFonts w:ascii="ＭＳ 明朝" w:eastAsia="ＭＳ 明朝" w:hAnsi="ＭＳ 明朝"/>
          <w:sz w:val="21"/>
          <w:szCs w:val="21"/>
        </w:rPr>
        <w:tab/>
        <w:t>自立した生活と地域社会への</w:t>
      </w:r>
      <w:r w:rsidR="00F52A0D" w:rsidRPr="00FE15A9">
        <w:rPr>
          <w:rFonts w:ascii="ＭＳ 明朝" w:eastAsia="ＭＳ 明朝" w:hAnsi="ＭＳ 明朝" w:hint="eastAsia"/>
          <w:sz w:val="21"/>
          <w:szCs w:val="21"/>
          <w:lang w:eastAsia="ja-JP"/>
        </w:rPr>
        <w:t>包摂</w:t>
      </w:r>
      <w:r w:rsidRPr="00FE15A9">
        <w:rPr>
          <w:rFonts w:ascii="ＭＳ 明朝" w:eastAsia="ＭＳ 明朝" w:hAnsi="ＭＳ 明朝"/>
          <w:sz w:val="21"/>
          <w:szCs w:val="21"/>
        </w:rPr>
        <w:t>（第19条）</w:t>
      </w:r>
    </w:p>
    <w:bookmarkEnd w:id="13"/>
    <w:p w14:paraId="1FE1A607" w14:textId="39C45F76"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13.</w:t>
      </w:r>
      <w:r w:rsidR="00EF7ED1"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w:t>
      </w:r>
    </w:p>
    <w:p w14:paraId="2EAB1118" w14:textId="31AA487B" w:rsidR="00452BE6" w:rsidRPr="00FE15A9" w:rsidRDefault="00FD29EC" w:rsidP="00C473A0">
      <w:pPr>
        <w:pStyle w:val="SingleTxtG"/>
        <w:ind w:left="0" w:right="0"/>
        <w:rPr>
          <w:rFonts w:ascii="ＭＳ 明朝" w:eastAsia="ＭＳ 明朝" w:hAnsi="ＭＳ 明朝"/>
          <w:sz w:val="21"/>
          <w:szCs w:val="21"/>
          <w:lang w:eastAsia="ja-JP"/>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r>
      <w:bookmarkStart w:id="14" w:name="_Hlk155286917"/>
      <w:r w:rsidR="00F52A0D" w:rsidRPr="00FE15A9">
        <w:rPr>
          <w:rFonts w:ascii="ＭＳ 明朝" w:eastAsia="ＭＳ 明朝" w:hAnsi="ＭＳ 明朝" w:hint="eastAsia"/>
          <w:sz w:val="21"/>
          <w:szCs w:val="21"/>
          <w:lang w:eastAsia="ja-JP"/>
        </w:rPr>
        <w:t>パーソナルアシスタンス</w:t>
      </w:r>
      <w:bookmarkEnd w:id="14"/>
      <w:r w:rsidR="00F52A0D"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プログラムが、</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が地域社会で自立して生活できるよう十分な</w:t>
      </w:r>
      <w:r w:rsidR="00F52A0D" w:rsidRPr="00FE15A9">
        <w:rPr>
          <w:rFonts w:ascii="ＭＳ 明朝" w:eastAsia="ＭＳ 明朝" w:hAnsi="ＭＳ 明朝" w:hint="eastAsia"/>
          <w:sz w:val="21"/>
          <w:szCs w:val="21"/>
          <w:lang w:eastAsia="ja-JP"/>
        </w:rPr>
        <w:t>財政的支援</w:t>
      </w:r>
      <w:r w:rsidR="001E3BEE" w:rsidRPr="00FE15A9">
        <w:rPr>
          <w:rFonts w:ascii="ＭＳ 明朝" w:eastAsia="ＭＳ 明朝" w:hAnsi="ＭＳ 明朝" w:hint="eastAsia"/>
          <w:sz w:val="21"/>
          <w:szCs w:val="21"/>
          <w:lang w:eastAsia="ja-JP"/>
        </w:rPr>
        <w:t>（訳注　必要な介護時間をカバー</w:t>
      </w:r>
      <w:r w:rsidR="00364B54" w:rsidRPr="00FE15A9">
        <w:rPr>
          <w:rFonts w:ascii="ＭＳ 明朝" w:eastAsia="ＭＳ 明朝" w:hAnsi="ＭＳ 明朝" w:hint="eastAsia"/>
          <w:sz w:val="21"/>
          <w:szCs w:val="21"/>
          <w:lang w:eastAsia="ja-JP"/>
        </w:rPr>
        <w:t>できる</w:t>
      </w:r>
      <w:r w:rsidR="001E3BEE"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を</w:t>
      </w:r>
      <w:r w:rsidR="001E3BEE" w:rsidRPr="00FE15A9">
        <w:rPr>
          <w:rFonts w:ascii="ＭＳ 明朝" w:eastAsia="ＭＳ 明朝" w:hAnsi="ＭＳ 明朝" w:hint="eastAsia"/>
          <w:sz w:val="21"/>
          <w:szCs w:val="21"/>
          <w:lang w:eastAsia="ja-JP"/>
        </w:rPr>
        <w:t>確実に提供</w:t>
      </w:r>
      <w:r w:rsidR="00DF4B9D" w:rsidRPr="00FE15A9">
        <w:rPr>
          <w:rFonts w:ascii="ＭＳ 明朝" w:eastAsia="ＭＳ 明朝" w:hAnsi="ＭＳ 明朝"/>
          <w:sz w:val="21"/>
          <w:szCs w:val="21"/>
        </w:rPr>
        <w:t>するためにとられた措置、および</w:t>
      </w:r>
      <w:r w:rsidR="00F52A0D" w:rsidRPr="00FE15A9">
        <w:rPr>
          <w:rFonts w:ascii="ＭＳ 明朝" w:eastAsia="ＭＳ 明朝" w:hAnsi="ＭＳ 明朝" w:hint="eastAsia"/>
          <w:sz w:val="21"/>
          <w:szCs w:val="21"/>
        </w:rPr>
        <w:t>パーソナルアシスタンス</w:t>
      </w:r>
      <w:r w:rsidR="00DF4B9D" w:rsidRPr="00FE15A9">
        <w:rPr>
          <w:rFonts w:ascii="ＭＳ 明朝" w:eastAsia="ＭＳ 明朝" w:hAnsi="ＭＳ 明朝"/>
          <w:sz w:val="21"/>
          <w:szCs w:val="21"/>
        </w:rPr>
        <w:t>の</w:t>
      </w:r>
      <w:r w:rsidR="00F52A0D" w:rsidRPr="00FE15A9">
        <w:rPr>
          <w:rFonts w:ascii="ＭＳ 明朝" w:eastAsia="ＭＳ 明朝" w:hAnsi="ＭＳ 明朝" w:hint="eastAsia"/>
          <w:sz w:val="21"/>
          <w:szCs w:val="21"/>
          <w:lang w:eastAsia="ja-JP"/>
        </w:rPr>
        <w:t>受給資格</w:t>
      </w:r>
      <w:r w:rsidR="00DF4B9D" w:rsidRPr="00FE15A9">
        <w:rPr>
          <w:rFonts w:ascii="ＭＳ 明朝" w:eastAsia="ＭＳ 明朝" w:hAnsi="ＭＳ 明朝"/>
          <w:sz w:val="21"/>
          <w:szCs w:val="21"/>
        </w:rPr>
        <w:t>基準；</w:t>
      </w:r>
    </w:p>
    <w:p w14:paraId="73BB822F" w14:textId="243A83A4"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に対し、</w:t>
      </w:r>
      <w:r w:rsidR="00EE5B51" w:rsidRPr="00FE15A9">
        <w:rPr>
          <w:rFonts w:ascii="ＭＳ 明朝" w:eastAsia="ＭＳ 明朝" w:hAnsi="ＭＳ 明朝"/>
          <w:sz w:val="21"/>
          <w:szCs w:val="21"/>
        </w:rPr>
        <w:t>障害の</w:t>
      </w:r>
      <w:r w:rsidR="00F52A0D" w:rsidRPr="00FE15A9">
        <w:rPr>
          <w:rFonts w:ascii="ＭＳ 明朝" w:eastAsia="ＭＳ 明朝" w:hAnsi="ＭＳ 明朝" w:hint="eastAsia"/>
          <w:sz w:val="21"/>
          <w:szCs w:val="21"/>
          <w:lang w:eastAsia="ja-JP"/>
        </w:rPr>
        <w:t>ない</w:t>
      </w:r>
      <w:r w:rsidR="00EE5B51" w:rsidRPr="00FE15A9">
        <w:rPr>
          <w:rFonts w:ascii="ＭＳ 明朝" w:eastAsia="ＭＳ 明朝" w:hAnsi="ＭＳ 明朝"/>
          <w:sz w:val="21"/>
          <w:szCs w:val="21"/>
        </w:rPr>
        <w:t>人</w:t>
      </w:r>
      <w:r w:rsidR="00DF4B9D" w:rsidRPr="00FE15A9">
        <w:rPr>
          <w:rFonts w:ascii="ＭＳ 明朝" w:eastAsia="ＭＳ 明朝" w:hAnsi="ＭＳ 明朝"/>
          <w:sz w:val="21"/>
          <w:szCs w:val="21"/>
        </w:rPr>
        <w:t>と平等に、居住地を選択する機会、</w:t>
      </w:r>
      <w:r w:rsidR="004A686D" w:rsidRPr="00FE15A9">
        <w:rPr>
          <w:rFonts w:ascii="ＭＳ 明朝" w:eastAsia="ＭＳ 明朝" w:hAnsi="ＭＳ 明朝" w:hint="eastAsia"/>
          <w:sz w:val="21"/>
          <w:szCs w:val="21"/>
          <w:lang w:eastAsia="ja-JP"/>
        </w:rPr>
        <w:t>およびどこでだれと暮らすかを</w:t>
      </w:r>
      <w:r w:rsidR="00DF4B9D" w:rsidRPr="00FE15A9">
        <w:rPr>
          <w:rFonts w:ascii="ＭＳ 明朝" w:eastAsia="ＭＳ 明朝" w:hAnsi="ＭＳ 明朝"/>
          <w:sz w:val="21"/>
          <w:szCs w:val="21"/>
        </w:rPr>
        <w:t>選択する機会</w:t>
      </w:r>
      <w:r w:rsidR="004A686D" w:rsidRPr="00FE15A9">
        <w:rPr>
          <w:rFonts w:ascii="ＭＳ 明朝" w:eastAsia="ＭＳ 明朝" w:hAnsi="ＭＳ 明朝" w:hint="eastAsia"/>
          <w:sz w:val="21"/>
          <w:szCs w:val="21"/>
          <w:lang w:eastAsia="ja-JP"/>
        </w:rPr>
        <w:t>を提供するための措置</w:t>
      </w:r>
      <w:r w:rsidR="00DF4B9D" w:rsidRPr="00FE15A9">
        <w:rPr>
          <w:rFonts w:ascii="ＭＳ 明朝" w:eastAsia="ＭＳ 明朝" w:hAnsi="ＭＳ 明朝"/>
          <w:sz w:val="21"/>
          <w:szCs w:val="21"/>
        </w:rPr>
        <w:t xml:space="preserve">； </w:t>
      </w:r>
    </w:p>
    <w:p w14:paraId="7B7E3550" w14:textId="6CAB6F52"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r>
      <w:r w:rsidR="00F52A0D" w:rsidRPr="00FE15A9">
        <w:rPr>
          <w:rFonts w:ascii="ＭＳ 明朝" w:eastAsia="ＭＳ 明朝" w:hAnsi="ＭＳ 明朝" w:hint="eastAsia"/>
          <w:sz w:val="21"/>
          <w:szCs w:val="21"/>
        </w:rPr>
        <w:t>パーソナルアシスタンス</w:t>
      </w:r>
      <w:r w:rsidR="00DF4B9D" w:rsidRPr="00FE15A9">
        <w:rPr>
          <w:rFonts w:ascii="ＭＳ 明朝" w:eastAsia="ＭＳ 明朝" w:hAnsi="ＭＳ 明朝"/>
          <w:sz w:val="21"/>
          <w:szCs w:val="21"/>
        </w:rPr>
        <w:t>の</w:t>
      </w:r>
      <w:r w:rsidR="004A686D" w:rsidRPr="00FE15A9">
        <w:rPr>
          <w:rFonts w:ascii="ＭＳ 明朝" w:eastAsia="ＭＳ 明朝" w:hAnsi="ＭＳ 明朝" w:hint="eastAsia"/>
          <w:sz w:val="21"/>
          <w:szCs w:val="21"/>
          <w:lang w:eastAsia="ja-JP"/>
        </w:rPr>
        <w:t>支給</w:t>
      </w:r>
      <w:r w:rsidR="00DF4B9D" w:rsidRPr="00FE15A9">
        <w:rPr>
          <w:rFonts w:ascii="ＭＳ 明朝" w:eastAsia="ＭＳ 明朝" w:hAnsi="ＭＳ 明朝"/>
          <w:sz w:val="21"/>
          <w:szCs w:val="21"/>
        </w:rPr>
        <w:t>決定</w:t>
      </w:r>
      <w:r w:rsidR="00F1727E" w:rsidRPr="00FE15A9">
        <w:rPr>
          <w:rFonts w:ascii="ＭＳ 明朝" w:eastAsia="ＭＳ 明朝" w:hAnsi="ＭＳ 明朝" w:hint="eastAsia"/>
          <w:sz w:val="21"/>
          <w:szCs w:val="21"/>
          <w:lang w:eastAsia="ja-JP"/>
        </w:rPr>
        <w:t>結果</w:t>
      </w:r>
      <w:r w:rsidR="00DF4B9D" w:rsidRPr="00FE15A9">
        <w:rPr>
          <w:rFonts w:ascii="ＭＳ 明朝" w:eastAsia="ＭＳ 明朝" w:hAnsi="ＭＳ 明朝"/>
          <w:sz w:val="21"/>
          <w:szCs w:val="21"/>
        </w:rPr>
        <w:t>が</w:t>
      </w:r>
      <w:r w:rsidR="00F1727E"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市町村によって速やかに</w:t>
      </w:r>
      <w:r w:rsidR="00F1727E" w:rsidRPr="00FE15A9">
        <w:rPr>
          <w:rFonts w:ascii="ＭＳ 明朝" w:eastAsia="ＭＳ 明朝" w:hAnsi="ＭＳ 明朝" w:hint="eastAsia"/>
          <w:sz w:val="21"/>
          <w:szCs w:val="21"/>
          <w:lang w:eastAsia="ja-JP"/>
        </w:rPr>
        <w:t>執行</w:t>
      </w:r>
      <w:r w:rsidR="00DF4B9D" w:rsidRPr="00FE15A9">
        <w:rPr>
          <w:rFonts w:ascii="ＭＳ 明朝" w:eastAsia="ＭＳ 明朝" w:hAnsi="ＭＳ 明朝"/>
          <w:sz w:val="21"/>
          <w:szCs w:val="21"/>
        </w:rPr>
        <w:t>されることを確保するためにとられた措置；</w:t>
      </w:r>
    </w:p>
    <w:p w14:paraId="33D0422A" w14:textId="23C87FA1"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DF4B9D" w:rsidRPr="00FE15A9">
        <w:rPr>
          <w:rFonts w:ascii="ＭＳ 明朝" w:eastAsia="ＭＳ 明朝" w:hAnsi="ＭＳ 明朝"/>
          <w:sz w:val="21"/>
          <w:szCs w:val="21"/>
        </w:rPr>
        <w:tab/>
        <w:t>2014年以降に</w:t>
      </w:r>
      <w:r w:rsidR="00F52A0D" w:rsidRPr="00FE15A9">
        <w:rPr>
          <w:rFonts w:ascii="ＭＳ 明朝" w:eastAsia="ＭＳ 明朝" w:hAnsi="ＭＳ 明朝" w:hint="eastAsia"/>
          <w:sz w:val="21"/>
          <w:szCs w:val="21"/>
        </w:rPr>
        <w:t>パーソナルアシスタンス</w:t>
      </w:r>
      <w:r w:rsidR="00DF4B9D" w:rsidRPr="00FE15A9">
        <w:rPr>
          <w:rFonts w:ascii="ＭＳ 明朝" w:eastAsia="ＭＳ 明朝" w:hAnsi="ＭＳ 明朝"/>
          <w:sz w:val="21"/>
          <w:szCs w:val="21"/>
        </w:rPr>
        <w:t>給付を受けた</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の数と割合を、年、性、年齢、</w:t>
      </w:r>
      <w:r w:rsidR="004A686D" w:rsidRPr="00FE15A9">
        <w:rPr>
          <w:rFonts w:ascii="ＭＳ 明朝" w:eastAsia="ＭＳ 明朝" w:hAnsi="ＭＳ 明朝" w:hint="eastAsia"/>
          <w:sz w:val="21"/>
          <w:szCs w:val="21"/>
          <w:lang w:eastAsia="ja-JP"/>
        </w:rPr>
        <w:t>機能</w:t>
      </w:r>
      <w:r w:rsidR="00DF4B9D" w:rsidRPr="00FE15A9">
        <w:rPr>
          <w:rFonts w:ascii="ＭＳ 明朝" w:eastAsia="ＭＳ 明朝" w:hAnsi="ＭＳ 明朝"/>
          <w:sz w:val="21"/>
          <w:szCs w:val="21"/>
        </w:rPr>
        <w:t>障害の種類、居住</w:t>
      </w:r>
      <w:r w:rsidR="000B46EE" w:rsidRPr="00FE15A9">
        <w:rPr>
          <w:rFonts w:ascii="ＭＳ 明朝" w:eastAsia="ＭＳ 明朝" w:hAnsi="ＭＳ 明朝"/>
          <w:sz w:val="21"/>
          <w:szCs w:val="21"/>
        </w:rPr>
        <w:t>市町村</w:t>
      </w:r>
      <w:r w:rsidR="00DF4B9D" w:rsidRPr="00FE15A9">
        <w:rPr>
          <w:rFonts w:ascii="ＭＳ 明朝" w:eastAsia="ＭＳ 明朝" w:hAnsi="ＭＳ 明朝"/>
          <w:sz w:val="21"/>
          <w:szCs w:val="21"/>
        </w:rPr>
        <w:t>別に集計。</w:t>
      </w:r>
    </w:p>
    <w:p w14:paraId="578701B9" w14:textId="07DA986D" w:rsidR="00452BE6" w:rsidRPr="00FE15A9" w:rsidRDefault="00FD29EC" w:rsidP="00C473A0">
      <w:pPr>
        <w:pStyle w:val="H23G"/>
        <w:ind w:left="0" w:right="0"/>
        <w:rPr>
          <w:rFonts w:ascii="ＭＳ 明朝" w:eastAsia="ＭＳ 明朝" w:hAnsi="ＭＳ 明朝"/>
          <w:sz w:val="21"/>
          <w:szCs w:val="21"/>
        </w:rPr>
      </w:pPr>
      <w:bookmarkStart w:id="15" w:name="_Hlk161226707"/>
      <w:r w:rsidRPr="00FE15A9">
        <w:rPr>
          <w:rFonts w:ascii="ＭＳ 明朝" w:eastAsia="ＭＳ 明朝" w:hAnsi="ＭＳ 明朝"/>
          <w:sz w:val="21"/>
          <w:szCs w:val="21"/>
        </w:rPr>
        <w:tab/>
      </w:r>
      <w:r w:rsidR="00040C1D" w:rsidRPr="00FE15A9">
        <w:rPr>
          <w:rFonts w:ascii="ＭＳ 明朝" w:eastAsia="ＭＳ 明朝" w:hAnsi="ＭＳ 明朝"/>
          <w:sz w:val="21"/>
          <w:szCs w:val="21"/>
        </w:rPr>
        <w:t>個人の移動</w:t>
      </w:r>
      <w:r w:rsidR="002205C8" w:rsidRPr="00FE15A9">
        <w:rPr>
          <w:rFonts w:ascii="ＭＳ 明朝" w:eastAsia="ＭＳ 明朝" w:hAnsi="ＭＳ 明朝" w:hint="eastAsia"/>
          <w:sz w:val="21"/>
          <w:szCs w:val="21"/>
        </w:rPr>
        <w:t>を容易にすること</w:t>
      </w:r>
      <w:r w:rsidRPr="00FE15A9">
        <w:rPr>
          <w:rFonts w:ascii="ＭＳ 明朝" w:eastAsia="ＭＳ 明朝" w:hAnsi="ＭＳ 明朝"/>
          <w:sz w:val="21"/>
          <w:szCs w:val="21"/>
        </w:rPr>
        <w:t>（第20条）</w:t>
      </w:r>
    </w:p>
    <w:bookmarkEnd w:id="15"/>
    <w:p w14:paraId="715A0672" w14:textId="3027189D"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14.</w:t>
      </w:r>
      <w:r w:rsidRPr="00FE15A9">
        <w:rPr>
          <w:rFonts w:ascii="ＭＳ 明朝" w:eastAsia="ＭＳ 明朝" w:hAnsi="ＭＳ 明朝"/>
          <w:sz w:val="21"/>
          <w:szCs w:val="21"/>
        </w:rPr>
        <w:tab/>
        <w:t>公共交通機関や個人</w:t>
      </w:r>
      <w:r w:rsidR="004A686D" w:rsidRPr="00FE15A9">
        <w:rPr>
          <w:rFonts w:ascii="ＭＳ 明朝" w:eastAsia="ＭＳ 明朝" w:hAnsi="ＭＳ 明朝" w:hint="eastAsia"/>
          <w:sz w:val="21"/>
          <w:szCs w:val="21"/>
          <w:lang w:eastAsia="ja-JP"/>
        </w:rPr>
        <w:t>的</w:t>
      </w:r>
      <w:r w:rsidRPr="00FE15A9">
        <w:rPr>
          <w:rFonts w:ascii="ＭＳ 明朝" w:eastAsia="ＭＳ 明朝" w:hAnsi="ＭＳ 明朝"/>
          <w:sz w:val="21"/>
          <w:szCs w:val="21"/>
        </w:rPr>
        <w:t>移動へのアクセスを容易にするために</w:t>
      </w:r>
      <w:r w:rsidR="00D0727C" w:rsidRPr="00FE15A9">
        <w:rPr>
          <w:rFonts w:ascii="ＭＳ 明朝" w:eastAsia="ＭＳ 明朝" w:hAnsi="ＭＳ 明朝" w:hint="eastAsia"/>
          <w:sz w:val="21"/>
          <w:szCs w:val="21"/>
          <w:lang w:eastAsia="ja-JP"/>
        </w:rPr>
        <w:t>と</w:t>
      </w:r>
      <w:r w:rsidRPr="00FE15A9">
        <w:rPr>
          <w:rFonts w:ascii="ＭＳ 明朝" w:eastAsia="ＭＳ 明朝" w:hAnsi="ＭＳ 明朝"/>
          <w:sz w:val="21"/>
          <w:szCs w:val="21"/>
        </w:rPr>
        <w:t>られた措置（車の改造</w:t>
      </w:r>
      <w:r w:rsidR="004A686D" w:rsidRPr="00FE15A9">
        <w:rPr>
          <w:rFonts w:ascii="ＭＳ 明朝" w:eastAsia="ＭＳ 明朝" w:hAnsi="ＭＳ 明朝" w:hint="eastAsia"/>
          <w:sz w:val="21"/>
          <w:szCs w:val="21"/>
          <w:lang w:eastAsia="ja-JP"/>
        </w:rPr>
        <w:t>への</w:t>
      </w:r>
      <w:r w:rsidR="004A686D" w:rsidRPr="00FE15A9">
        <w:rPr>
          <w:rFonts w:ascii="ＭＳ 明朝" w:eastAsia="ＭＳ 明朝" w:hAnsi="ＭＳ 明朝"/>
          <w:sz w:val="21"/>
          <w:szCs w:val="21"/>
        </w:rPr>
        <w:t>財政的支援</w:t>
      </w:r>
      <w:r w:rsidRPr="00FE15A9">
        <w:rPr>
          <w:rFonts w:ascii="ＭＳ 明朝" w:eastAsia="ＭＳ 明朝" w:hAnsi="ＭＳ 明朝"/>
          <w:sz w:val="21"/>
          <w:szCs w:val="21"/>
        </w:rPr>
        <w:t>や駐車許可証を含む）に関する情報を提供してください。</w:t>
      </w:r>
    </w:p>
    <w:p w14:paraId="25B6475D" w14:textId="77777777" w:rsidR="00452BE6" w:rsidRPr="00FE15A9" w:rsidRDefault="00FD29EC" w:rsidP="00C473A0">
      <w:pPr>
        <w:pStyle w:val="H23G"/>
        <w:ind w:left="0" w:right="0"/>
        <w:rPr>
          <w:rFonts w:ascii="ＭＳ 明朝" w:eastAsia="ＭＳ 明朝" w:hAnsi="ＭＳ 明朝"/>
          <w:sz w:val="21"/>
          <w:szCs w:val="21"/>
        </w:rPr>
      </w:pPr>
      <w:bookmarkStart w:id="16" w:name="_Hlk161226737"/>
      <w:r w:rsidRPr="00FE15A9">
        <w:rPr>
          <w:rFonts w:ascii="ＭＳ 明朝" w:eastAsia="ＭＳ 明朝" w:hAnsi="ＭＳ 明朝"/>
          <w:sz w:val="21"/>
          <w:szCs w:val="21"/>
        </w:rPr>
        <w:tab/>
      </w:r>
      <w:r w:rsidRPr="00FE15A9">
        <w:rPr>
          <w:rFonts w:ascii="ＭＳ 明朝" w:eastAsia="ＭＳ 明朝" w:hAnsi="ＭＳ 明朝"/>
          <w:sz w:val="21"/>
          <w:szCs w:val="21"/>
        </w:rPr>
        <w:tab/>
        <w:t>プライバシーの尊重（第22条）</w:t>
      </w:r>
    </w:p>
    <w:bookmarkEnd w:id="16"/>
    <w:p w14:paraId="16321537" w14:textId="706B426A" w:rsidR="006453CE" w:rsidRPr="00FE15A9" w:rsidRDefault="00FD29EC" w:rsidP="00C473A0">
      <w:pPr>
        <w:pStyle w:val="SingleTxtG"/>
        <w:ind w:left="0" w:right="0"/>
        <w:rPr>
          <w:rFonts w:ascii="ＭＳ 明朝" w:eastAsia="ＭＳ 明朝" w:hAnsi="ＭＳ 明朝"/>
          <w:sz w:val="21"/>
          <w:szCs w:val="21"/>
          <w:lang w:eastAsia="ja-JP"/>
        </w:rPr>
      </w:pPr>
      <w:r w:rsidRPr="00FE15A9">
        <w:rPr>
          <w:rFonts w:ascii="ＭＳ 明朝" w:eastAsia="ＭＳ 明朝" w:hAnsi="ＭＳ 明朝"/>
          <w:sz w:val="21"/>
          <w:szCs w:val="21"/>
        </w:rPr>
        <w:t>15.</w:t>
      </w:r>
      <w:r w:rsidRPr="00FE15A9">
        <w:rPr>
          <w:rFonts w:ascii="ＭＳ 明朝" w:eastAsia="ＭＳ 明朝" w:hAnsi="ＭＳ 明朝"/>
          <w:sz w:val="21"/>
          <w:szCs w:val="21"/>
        </w:rPr>
        <w:tab/>
        <w:t>オンライン</w:t>
      </w:r>
      <w:r w:rsidR="000D3766" w:rsidRPr="00FE15A9">
        <w:rPr>
          <w:rFonts w:ascii="ＭＳ 明朝" w:eastAsia="ＭＳ 明朝" w:hAnsi="ＭＳ 明朝" w:hint="eastAsia"/>
          <w:sz w:val="21"/>
          <w:szCs w:val="21"/>
          <w:lang w:eastAsia="ja-JP"/>
        </w:rPr>
        <w:t>での</w:t>
      </w:r>
      <w:r w:rsidRPr="00FE15A9">
        <w:rPr>
          <w:rFonts w:ascii="ＭＳ 明朝" w:eastAsia="ＭＳ 明朝" w:hAnsi="ＭＳ 明朝"/>
          <w:sz w:val="21"/>
          <w:szCs w:val="21"/>
        </w:rPr>
        <w:t>プライバシー</w:t>
      </w:r>
      <w:r w:rsidR="000D3766" w:rsidRPr="00FE15A9">
        <w:rPr>
          <w:rFonts w:ascii="ＭＳ 明朝" w:eastAsia="ＭＳ 明朝" w:hAnsi="ＭＳ 明朝" w:hint="eastAsia"/>
          <w:sz w:val="21"/>
          <w:szCs w:val="21"/>
          <w:lang w:eastAsia="ja-JP"/>
        </w:rPr>
        <w:t>保護の法律</w:t>
      </w:r>
      <w:r w:rsidR="004A686D" w:rsidRPr="00FE15A9">
        <w:rPr>
          <w:rFonts w:ascii="ＭＳ 明朝" w:eastAsia="ＭＳ 明朝" w:hAnsi="ＭＳ 明朝" w:hint="eastAsia"/>
          <w:sz w:val="21"/>
          <w:szCs w:val="21"/>
          <w:lang w:eastAsia="ja-JP"/>
        </w:rPr>
        <w:t>と</w:t>
      </w:r>
      <w:r w:rsidRPr="00FE15A9">
        <w:rPr>
          <w:rFonts w:ascii="ＭＳ 明朝" w:eastAsia="ＭＳ 明朝" w:hAnsi="ＭＳ 明朝"/>
          <w:sz w:val="21"/>
          <w:szCs w:val="21"/>
        </w:rPr>
        <w:t>規則の更新に</w:t>
      </w:r>
      <w:r w:rsidR="004A686D" w:rsidRPr="00FE15A9">
        <w:rPr>
          <w:rFonts w:ascii="ＭＳ 明朝" w:eastAsia="ＭＳ 明朝" w:hAnsi="ＭＳ 明朝" w:hint="eastAsia"/>
          <w:sz w:val="21"/>
          <w:szCs w:val="21"/>
          <w:lang w:eastAsia="ja-JP"/>
        </w:rPr>
        <w:t>際しての</w:t>
      </w:r>
      <w:r w:rsidRPr="00FE15A9">
        <w:rPr>
          <w:rFonts w:ascii="ＭＳ 明朝" w:eastAsia="ＭＳ 明朝" w:hAnsi="ＭＳ 明朝"/>
          <w:sz w:val="21"/>
          <w:szCs w:val="21"/>
        </w:rPr>
        <w:t>、障害者団体の</w:t>
      </w:r>
      <w:r w:rsidR="006453CE" w:rsidRPr="00FE15A9">
        <w:rPr>
          <w:rFonts w:ascii="ＭＳ 明朝" w:eastAsia="ＭＳ 明朝" w:hAnsi="ＭＳ 明朝" w:hint="eastAsia"/>
          <w:sz w:val="21"/>
          <w:szCs w:val="21"/>
          <w:lang w:eastAsia="ja-JP"/>
        </w:rPr>
        <w:t>実効的</w:t>
      </w:r>
      <w:r w:rsidRPr="00FE15A9">
        <w:rPr>
          <w:rFonts w:ascii="ＭＳ 明朝" w:eastAsia="ＭＳ 明朝" w:hAnsi="ＭＳ 明朝"/>
          <w:sz w:val="21"/>
          <w:szCs w:val="21"/>
        </w:rPr>
        <w:t>な関与に関する情報を提供してください。</w:t>
      </w:r>
    </w:p>
    <w:p w14:paraId="1480D856" w14:textId="5DDFE0FB" w:rsidR="00452BE6" w:rsidRPr="00FE15A9" w:rsidRDefault="00FD29EC" w:rsidP="00C473A0">
      <w:pPr>
        <w:pStyle w:val="H23G"/>
        <w:ind w:left="0" w:right="0"/>
        <w:rPr>
          <w:rFonts w:ascii="ＭＳ 明朝" w:eastAsia="ＭＳ 明朝" w:hAnsi="ＭＳ 明朝"/>
          <w:sz w:val="21"/>
          <w:szCs w:val="21"/>
        </w:rPr>
      </w:pPr>
      <w:bookmarkStart w:id="17" w:name="_Hlk161226782"/>
      <w:r w:rsidRPr="00FE15A9">
        <w:rPr>
          <w:rFonts w:ascii="ＭＳ 明朝" w:eastAsia="ＭＳ 明朝" w:hAnsi="ＭＳ 明朝"/>
          <w:sz w:val="21"/>
          <w:szCs w:val="21"/>
        </w:rPr>
        <w:tab/>
      </w:r>
      <w:r w:rsidR="002205C8" w:rsidRPr="00FE15A9">
        <w:rPr>
          <w:rFonts w:ascii="ＭＳ 明朝" w:eastAsia="ＭＳ 明朝" w:hAnsi="ＭＳ 明朝" w:cs="ＭＳ Ｐゴシック" w:hint="eastAsia"/>
          <w:bCs/>
          <w:kern w:val="36"/>
          <w:sz w:val="21"/>
          <w:szCs w:val="21"/>
          <w:lang w:eastAsia="ja-JP"/>
        </w:rPr>
        <w:t>家庭及び家族の尊重</w:t>
      </w:r>
      <w:r w:rsidRPr="00FE15A9">
        <w:rPr>
          <w:rFonts w:ascii="ＭＳ 明朝" w:eastAsia="ＭＳ 明朝" w:hAnsi="ＭＳ 明朝"/>
          <w:sz w:val="21"/>
          <w:szCs w:val="21"/>
        </w:rPr>
        <w:tab/>
        <w:t>（第23条）</w:t>
      </w:r>
    </w:p>
    <w:bookmarkEnd w:id="17"/>
    <w:p w14:paraId="2DF811B7" w14:textId="216FBFE8"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16.</w:t>
      </w:r>
      <w:r w:rsidRPr="00FE15A9">
        <w:rPr>
          <w:rFonts w:ascii="ＭＳ 明朝" w:eastAsia="ＭＳ 明朝" w:hAnsi="ＭＳ 明朝"/>
          <w:sz w:val="21"/>
          <w:szCs w:val="21"/>
        </w:rPr>
        <w:tab/>
        <w:t>養子縁組手続きにおける障害を理由とする差別を禁止し、</w:t>
      </w:r>
      <w:r w:rsidR="00EE5B51" w:rsidRPr="00FE15A9">
        <w:rPr>
          <w:rFonts w:ascii="ＭＳ 明朝" w:eastAsia="ＭＳ 明朝" w:hAnsi="ＭＳ 明朝"/>
          <w:sz w:val="21"/>
          <w:szCs w:val="21"/>
        </w:rPr>
        <w:t>障害のある人</w:t>
      </w:r>
      <w:r w:rsidRPr="00FE15A9">
        <w:rPr>
          <w:rFonts w:ascii="ＭＳ 明朝" w:eastAsia="ＭＳ 明朝" w:hAnsi="ＭＳ 明朝"/>
          <w:sz w:val="21"/>
          <w:szCs w:val="21"/>
        </w:rPr>
        <w:t>が後見人、養子縁組または同様の制度に関する権利と責任を</w:t>
      </w:r>
      <w:r w:rsidR="008C5573" w:rsidRPr="00FE15A9">
        <w:rPr>
          <w:rFonts w:ascii="ＭＳ 明朝" w:eastAsia="ＭＳ 明朝" w:hAnsi="ＭＳ 明朝" w:hint="eastAsia"/>
          <w:sz w:val="21"/>
          <w:szCs w:val="21"/>
          <w:lang w:eastAsia="ja-JP"/>
        </w:rPr>
        <w:t>、</w:t>
      </w:r>
      <w:r w:rsidRPr="00FE15A9">
        <w:rPr>
          <w:rFonts w:ascii="ＭＳ 明朝" w:eastAsia="ＭＳ 明朝" w:hAnsi="ＭＳ 明朝"/>
          <w:sz w:val="21"/>
          <w:szCs w:val="21"/>
        </w:rPr>
        <w:t>他の者と平等に行使できるようにするためにとられた措置に関する情報を提供してください。</w:t>
      </w:r>
    </w:p>
    <w:p w14:paraId="20CC7558" w14:textId="77777777" w:rsidR="00452BE6" w:rsidRPr="00FE15A9" w:rsidRDefault="00FD29EC" w:rsidP="00C473A0">
      <w:pPr>
        <w:pStyle w:val="H23G"/>
        <w:ind w:left="0" w:right="0"/>
        <w:rPr>
          <w:rFonts w:ascii="ＭＳ 明朝" w:eastAsia="ＭＳ 明朝" w:hAnsi="ＭＳ 明朝"/>
          <w:sz w:val="21"/>
          <w:szCs w:val="21"/>
        </w:rPr>
      </w:pPr>
      <w:bookmarkStart w:id="18" w:name="_Hlk161226808"/>
      <w:r w:rsidRPr="00FE15A9">
        <w:rPr>
          <w:rFonts w:ascii="ＭＳ 明朝" w:eastAsia="ＭＳ 明朝" w:hAnsi="ＭＳ 明朝"/>
          <w:sz w:val="21"/>
          <w:szCs w:val="21"/>
        </w:rPr>
        <w:tab/>
      </w:r>
      <w:r w:rsidRPr="00FE15A9">
        <w:rPr>
          <w:rFonts w:ascii="ＭＳ 明朝" w:eastAsia="ＭＳ 明朝" w:hAnsi="ＭＳ 明朝"/>
          <w:sz w:val="21"/>
          <w:szCs w:val="21"/>
        </w:rPr>
        <w:tab/>
        <w:t>教育（第24条）</w:t>
      </w:r>
    </w:p>
    <w:bookmarkEnd w:id="18"/>
    <w:p w14:paraId="5EBE7EF8" w14:textId="7221CD79"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17.</w:t>
      </w:r>
      <w:r w:rsidR="00EF7ED1"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w:t>
      </w:r>
    </w:p>
    <w:p w14:paraId="4D19CD4E" w14:textId="614420D8"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すべての障害児を最寄りの</w:t>
      </w:r>
      <w:r w:rsidR="008C5573" w:rsidRPr="00FE15A9">
        <w:rPr>
          <w:rFonts w:ascii="ＭＳ 明朝" w:eastAsia="ＭＳ 明朝" w:hAnsi="ＭＳ 明朝" w:hint="eastAsia"/>
          <w:sz w:val="21"/>
          <w:szCs w:val="21"/>
          <w:lang w:eastAsia="ja-JP"/>
        </w:rPr>
        <w:t>普通教育</w:t>
      </w:r>
      <w:r w:rsidR="00134518" w:rsidRPr="00FE15A9">
        <w:rPr>
          <w:rFonts w:ascii="ＭＳ 明朝" w:eastAsia="ＭＳ 明朝" w:hAnsi="ＭＳ 明朝" w:hint="eastAsia"/>
          <w:sz w:val="21"/>
          <w:szCs w:val="21"/>
          <w:lang w:eastAsia="ja-JP"/>
        </w:rPr>
        <w:t>（</w:t>
      </w:r>
      <w:r w:rsidR="00134518" w:rsidRPr="00FE15A9">
        <w:rPr>
          <w:rFonts w:ascii="ＭＳ 明朝" w:eastAsia="ＭＳ 明朝" w:hAnsi="ＭＳ 明朝"/>
          <w:sz w:val="21"/>
          <w:szCs w:val="21"/>
          <w:lang w:eastAsia="ja-JP"/>
        </w:rPr>
        <w:t>mainstream education</w:t>
      </w:r>
      <w:r w:rsidR="00134518"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の学校に入れ、必要な支援を受けられるようにするために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られた措置；</w:t>
      </w:r>
    </w:p>
    <w:p w14:paraId="71E601AC" w14:textId="77777777"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lastRenderedPageBreak/>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障害のある児童生徒を受け入れることが組織的または財政的に著しく困難な場合に、学校がその児童生徒の入学を拒否することを認めている教育法の規定を廃止し、学校に十分な人的、技術的、財政的支援を割り当てるためにとられた措置；</w:t>
      </w:r>
    </w:p>
    <w:p w14:paraId="1FDB299C" w14:textId="6642E7E5"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t>教育を受けることのできる障害のある子どもの数と割合。</w:t>
      </w:r>
      <w:r w:rsidR="00F0774F" w:rsidRPr="00FE15A9">
        <w:rPr>
          <w:rFonts w:ascii="ＭＳ 明朝" w:eastAsia="ＭＳ 明朝" w:hAnsi="ＭＳ 明朝"/>
          <w:sz w:val="21"/>
          <w:szCs w:val="21"/>
        </w:rPr>
        <w:t>年齢、性、</w:t>
      </w:r>
      <w:r w:rsidR="00F0774F" w:rsidRPr="00FE15A9">
        <w:rPr>
          <w:rFonts w:ascii="ＭＳ 明朝" w:eastAsia="ＭＳ 明朝" w:hAnsi="ＭＳ 明朝" w:hint="eastAsia"/>
          <w:sz w:val="21"/>
          <w:szCs w:val="21"/>
          <w:lang w:eastAsia="ja-JP"/>
        </w:rPr>
        <w:t>機能</w:t>
      </w:r>
      <w:r w:rsidR="00F0774F" w:rsidRPr="00FE15A9">
        <w:rPr>
          <w:rFonts w:ascii="ＭＳ 明朝" w:eastAsia="ＭＳ 明朝" w:hAnsi="ＭＳ 明朝"/>
          <w:sz w:val="21"/>
          <w:szCs w:val="21"/>
        </w:rPr>
        <w:t>障害の種類、学校の種類、市町村別に</w:t>
      </w:r>
      <w:r w:rsidR="00F0774F" w:rsidRPr="00FE15A9">
        <w:rPr>
          <w:rFonts w:ascii="ＭＳ 明朝" w:eastAsia="ＭＳ 明朝" w:hAnsi="ＭＳ 明朝" w:hint="eastAsia"/>
          <w:sz w:val="21"/>
          <w:szCs w:val="21"/>
          <w:lang w:eastAsia="ja-JP"/>
        </w:rPr>
        <w:t>分類したもの。</w:t>
      </w:r>
    </w:p>
    <w:p w14:paraId="35D7FE8B" w14:textId="77777777" w:rsidR="00452BE6" w:rsidRPr="00FE15A9" w:rsidRDefault="00FD29EC" w:rsidP="00C473A0">
      <w:pPr>
        <w:pStyle w:val="H23G"/>
        <w:ind w:left="0" w:right="0"/>
        <w:rPr>
          <w:rFonts w:ascii="ＭＳ 明朝" w:eastAsia="ＭＳ 明朝" w:hAnsi="ＭＳ 明朝"/>
          <w:sz w:val="21"/>
          <w:szCs w:val="21"/>
        </w:rPr>
      </w:pPr>
      <w:bookmarkStart w:id="19" w:name="_Hlk161226853"/>
      <w:r w:rsidRPr="00FE15A9">
        <w:rPr>
          <w:rFonts w:ascii="ＭＳ 明朝" w:eastAsia="ＭＳ 明朝" w:hAnsi="ＭＳ 明朝"/>
          <w:sz w:val="21"/>
          <w:szCs w:val="21"/>
        </w:rPr>
        <w:tab/>
      </w:r>
      <w:r w:rsidRPr="00FE15A9">
        <w:rPr>
          <w:rFonts w:ascii="ＭＳ 明朝" w:eastAsia="ＭＳ 明朝" w:hAnsi="ＭＳ 明朝"/>
          <w:sz w:val="21"/>
          <w:szCs w:val="21"/>
        </w:rPr>
        <w:tab/>
        <w:t>健康（第25条）</w:t>
      </w:r>
    </w:p>
    <w:bookmarkEnd w:id="19"/>
    <w:p w14:paraId="3A4CEF2A" w14:textId="0DACE44D"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18.</w:t>
      </w:r>
      <w:r w:rsidR="00EF7ED1"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w:t>
      </w:r>
    </w:p>
    <w:p w14:paraId="348001D7" w14:textId="4A968D42"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締約国全土における、外来治療を含む精神科医療サービスおよび精神科専門職員の利用可能性</w:t>
      </w:r>
      <w:r w:rsidR="00F0774F"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市町村別に集計；</w:t>
      </w:r>
    </w:p>
    <w:p w14:paraId="2DD357F1" w14:textId="7DDF4E38"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障害のある女性および</w:t>
      </w:r>
      <w:r w:rsidR="00EE5B51" w:rsidRPr="00FE15A9">
        <w:rPr>
          <w:rFonts w:ascii="ＭＳ 明朝" w:eastAsia="ＭＳ 明朝" w:hAnsi="ＭＳ 明朝"/>
          <w:sz w:val="21"/>
          <w:szCs w:val="21"/>
        </w:rPr>
        <w:t>少女</w:t>
      </w:r>
      <w:r w:rsidR="00DF4B9D" w:rsidRPr="00FE15A9">
        <w:rPr>
          <w:rFonts w:ascii="ＭＳ 明朝" w:eastAsia="ＭＳ 明朝" w:hAnsi="ＭＳ 明朝"/>
          <w:sz w:val="21"/>
          <w:szCs w:val="21"/>
        </w:rPr>
        <w:t>が、他の人々と平等に、性と生殖に関する保健サービスおよびHIV/AIDSに関する情報</w:t>
      </w:r>
      <w:r w:rsidR="00F0774F" w:rsidRPr="00FE15A9">
        <w:rPr>
          <w:rFonts w:ascii="ＭＳ 明朝" w:eastAsia="ＭＳ 明朝" w:hAnsi="ＭＳ 明朝" w:hint="eastAsia"/>
          <w:sz w:val="21"/>
          <w:szCs w:val="21"/>
          <w:lang w:eastAsia="ja-JP"/>
        </w:rPr>
        <w:t>にアクセスすること</w:t>
      </w:r>
      <w:r w:rsidR="00DF4B9D" w:rsidRPr="00FE15A9">
        <w:rPr>
          <w:rFonts w:ascii="ＭＳ 明朝" w:eastAsia="ＭＳ 明朝" w:hAnsi="ＭＳ 明朝"/>
          <w:sz w:val="21"/>
          <w:szCs w:val="21"/>
        </w:rPr>
        <w:t>を促進するためにとられた措置。</w:t>
      </w:r>
    </w:p>
    <w:p w14:paraId="1FE1934B" w14:textId="3CBF0BAE"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19.</w:t>
      </w:r>
      <w:r w:rsidR="00EF7ED1"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 xml:space="preserve">： </w:t>
      </w:r>
    </w:p>
    <w:p w14:paraId="2BDC5673" w14:textId="082FE469"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2014年以降の、年齢、性、</w:t>
      </w:r>
      <w:r w:rsidR="00175A02" w:rsidRPr="00FE15A9">
        <w:rPr>
          <w:rFonts w:ascii="ＭＳ 明朝" w:eastAsia="ＭＳ 明朝" w:hAnsi="ＭＳ 明朝" w:hint="eastAsia"/>
          <w:sz w:val="21"/>
          <w:szCs w:val="21"/>
          <w:lang w:eastAsia="ja-JP"/>
        </w:rPr>
        <w:t>機能</w:t>
      </w:r>
      <w:r w:rsidR="00DF4B9D" w:rsidRPr="00FE15A9">
        <w:rPr>
          <w:rFonts w:ascii="ＭＳ 明朝" w:eastAsia="ＭＳ 明朝" w:hAnsi="ＭＳ 明朝"/>
          <w:sz w:val="21"/>
          <w:szCs w:val="21"/>
        </w:rPr>
        <w:t>障害の種類</w:t>
      </w:r>
      <w:r w:rsidR="00175A02" w:rsidRPr="00FE15A9">
        <w:rPr>
          <w:rFonts w:ascii="ＭＳ 明朝" w:eastAsia="ＭＳ 明朝" w:hAnsi="ＭＳ 明朝" w:hint="eastAsia"/>
          <w:sz w:val="21"/>
          <w:szCs w:val="21"/>
          <w:lang w:eastAsia="ja-JP"/>
        </w:rPr>
        <w:t>で</w:t>
      </w:r>
      <w:r w:rsidR="00DF4B9D" w:rsidRPr="00FE15A9">
        <w:rPr>
          <w:rFonts w:ascii="ＭＳ 明朝" w:eastAsia="ＭＳ 明朝" w:hAnsi="ＭＳ 明朝"/>
          <w:sz w:val="21"/>
          <w:szCs w:val="21"/>
        </w:rPr>
        <w:t>区分した、他の人と比較した</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の自殺率</w:t>
      </w:r>
      <w:r w:rsidR="00F0774F"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および</w:t>
      </w:r>
      <w:r w:rsidR="00F0774F" w:rsidRPr="00FE15A9">
        <w:rPr>
          <w:rFonts w:ascii="ＭＳ 明朝" w:eastAsia="ＭＳ 明朝" w:hAnsi="ＭＳ 明朝" w:hint="eastAsia"/>
          <w:sz w:val="21"/>
          <w:szCs w:val="21"/>
          <w:lang w:eastAsia="ja-JP"/>
        </w:rPr>
        <w:t>、</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（特に子ども）の自殺のリスクを予防し、特定し、対処するために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 xml:space="preserve">られた措置； </w:t>
      </w:r>
    </w:p>
    <w:p w14:paraId="3EED4814" w14:textId="04A9998C"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10歳以上17歳未満の</w:t>
      </w:r>
      <w:r w:rsidR="00175A02" w:rsidRPr="00FE15A9">
        <w:rPr>
          <w:rFonts w:ascii="ＭＳ 明朝" w:eastAsia="ＭＳ 明朝" w:hAnsi="ＭＳ 明朝" w:hint="eastAsia"/>
          <w:sz w:val="21"/>
          <w:szCs w:val="21"/>
          <w:lang w:eastAsia="ja-JP"/>
        </w:rPr>
        <w:t>子ども</w:t>
      </w:r>
      <w:r w:rsidR="00DF4B9D" w:rsidRPr="00FE15A9">
        <w:rPr>
          <w:rFonts w:ascii="ＭＳ 明朝" w:eastAsia="ＭＳ 明朝" w:hAnsi="ＭＳ 明朝"/>
          <w:sz w:val="21"/>
          <w:szCs w:val="21"/>
        </w:rPr>
        <w:t>のメンタルヘルス問題に取り組み、予防するために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られた措置。</w:t>
      </w:r>
    </w:p>
    <w:p w14:paraId="2FF2F9FD" w14:textId="305A4D96" w:rsidR="00452BE6" w:rsidRPr="00FE15A9" w:rsidRDefault="00FD29EC" w:rsidP="00C473A0">
      <w:pPr>
        <w:pStyle w:val="H23G"/>
        <w:ind w:left="0" w:right="0"/>
        <w:rPr>
          <w:rFonts w:ascii="ＭＳ 明朝" w:eastAsia="ＭＳ 明朝" w:hAnsi="ＭＳ 明朝"/>
          <w:sz w:val="21"/>
          <w:szCs w:val="21"/>
        </w:rPr>
      </w:pPr>
      <w:bookmarkStart w:id="20" w:name="_Hlk161226912"/>
      <w:r w:rsidRPr="00FE15A9">
        <w:rPr>
          <w:rFonts w:ascii="ＭＳ 明朝" w:eastAsia="ＭＳ 明朝" w:hAnsi="ＭＳ 明朝"/>
          <w:sz w:val="21"/>
          <w:szCs w:val="21"/>
        </w:rPr>
        <w:tab/>
      </w:r>
      <w:r w:rsidRPr="00FE15A9">
        <w:rPr>
          <w:rFonts w:ascii="ＭＳ 明朝" w:eastAsia="ＭＳ 明朝" w:hAnsi="ＭＳ 明朝"/>
          <w:dstrike/>
          <w:sz w:val="21"/>
          <w:szCs w:val="21"/>
        </w:rPr>
        <w:tab/>
      </w:r>
      <w:r w:rsidR="002205C8" w:rsidRPr="00FE15A9">
        <w:rPr>
          <w:rFonts w:ascii="ＭＳ 明朝" w:eastAsia="ＭＳ 明朝" w:hAnsi="ＭＳ 明朝" w:hint="eastAsia"/>
          <w:sz w:val="21"/>
          <w:szCs w:val="21"/>
        </w:rPr>
        <w:t>労働及び雇用</w:t>
      </w:r>
      <w:r w:rsidRPr="00FE15A9">
        <w:rPr>
          <w:rFonts w:ascii="ＭＳ 明朝" w:eastAsia="ＭＳ 明朝" w:hAnsi="ＭＳ 明朝"/>
          <w:sz w:val="21"/>
          <w:szCs w:val="21"/>
        </w:rPr>
        <w:t xml:space="preserve">（第27条） </w:t>
      </w:r>
    </w:p>
    <w:bookmarkEnd w:id="20"/>
    <w:p w14:paraId="176D26C5" w14:textId="135F4B3C"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20.</w:t>
      </w:r>
      <w:r w:rsidR="00EF7ED1"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 xml:space="preserve">： </w:t>
      </w:r>
    </w:p>
    <w:p w14:paraId="51750E76" w14:textId="49D60B2C"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r>
      <w:r w:rsidR="00175A02" w:rsidRPr="00FE15A9">
        <w:rPr>
          <w:rFonts w:ascii="ＭＳ 明朝" w:eastAsia="ＭＳ 明朝" w:hAnsi="ＭＳ 明朝"/>
          <w:sz w:val="21"/>
          <w:szCs w:val="21"/>
        </w:rPr>
        <w:t>官民における精神障害を含む障害のある人の</w:t>
      </w:r>
      <w:r w:rsidR="00EF1DD2" w:rsidRPr="00FE15A9">
        <w:rPr>
          <w:rFonts w:ascii="ＭＳ 明朝" w:eastAsia="ＭＳ 明朝" w:hAnsi="ＭＳ 明朝"/>
          <w:sz w:val="21"/>
          <w:szCs w:val="21"/>
        </w:rPr>
        <w:t>雇用機会促進</w:t>
      </w:r>
      <w:r w:rsidR="00EF1DD2" w:rsidRPr="00FE15A9">
        <w:rPr>
          <w:rFonts w:ascii="ＭＳ 明朝" w:eastAsia="ＭＳ 明朝" w:hAnsi="ＭＳ 明朝" w:hint="eastAsia"/>
          <w:sz w:val="21"/>
          <w:szCs w:val="21"/>
          <w:lang w:eastAsia="ja-JP"/>
        </w:rPr>
        <w:t>の</w:t>
      </w:r>
      <w:r w:rsidR="00EF1DD2" w:rsidRPr="00FE15A9">
        <w:rPr>
          <w:rFonts w:ascii="ＭＳ 明朝" w:eastAsia="ＭＳ 明朝" w:hAnsi="ＭＳ 明朝"/>
          <w:sz w:val="21"/>
          <w:szCs w:val="21"/>
        </w:rPr>
        <w:t>進展</w:t>
      </w:r>
      <w:r w:rsidR="00EF1DD2" w:rsidRPr="00FE15A9">
        <w:rPr>
          <w:rFonts w:ascii="ＭＳ 明朝" w:eastAsia="ＭＳ 明朝" w:hAnsi="ＭＳ 明朝" w:hint="eastAsia"/>
          <w:sz w:val="21"/>
          <w:szCs w:val="21"/>
          <w:lang w:eastAsia="ja-JP"/>
        </w:rPr>
        <w:t>状況</w:t>
      </w:r>
      <w:r w:rsidR="00175A02" w:rsidRPr="00FE15A9">
        <w:rPr>
          <w:rFonts w:ascii="ＭＳ 明朝" w:eastAsia="ＭＳ 明朝" w:hAnsi="ＭＳ 明朝" w:hint="eastAsia"/>
          <w:sz w:val="21"/>
          <w:szCs w:val="21"/>
          <w:lang w:eastAsia="ja-JP"/>
        </w:rPr>
        <w:t>。</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の就労支援を目的とした2016年予算案</w:t>
      </w:r>
      <w:r w:rsidR="00175A02" w:rsidRPr="00FE15A9">
        <w:rPr>
          <w:rFonts w:ascii="ＭＳ 明朝" w:eastAsia="ＭＳ 明朝" w:hAnsi="ＭＳ 明朝" w:hint="eastAsia"/>
          <w:sz w:val="21"/>
          <w:szCs w:val="21"/>
          <w:lang w:eastAsia="ja-JP"/>
        </w:rPr>
        <w:t>の</w:t>
      </w:r>
      <w:r w:rsidR="00DF4B9D" w:rsidRPr="00FE15A9">
        <w:rPr>
          <w:rFonts w:ascii="ＭＳ 明朝" w:eastAsia="ＭＳ 明朝" w:hAnsi="ＭＳ 明朝"/>
          <w:sz w:val="21"/>
          <w:szCs w:val="21"/>
        </w:rPr>
        <w:t>措置の結果を含め</w:t>
      </w:r>
      <w:r w:rsidR="00175A02" w:rsidRPr="00FE15A9">
        <w:rPr>
          <w:rFonts w:ascii="ＭＳ 明朝" w:eastAsia="ＭＳ 明朝" w:hAnsi="ＭＳ 明朝" w:hint="eastAsia"/>
          <w:sz w:val="21"/>
          <w:szCs w:val="21"/>
          <w:lang w:eastAsia="ja-JP"/>
        </w:rPr>
        <w:t>て</w:t>
      </w:r>
      <w:r w:rsidR="00DF4B9D" w:rsidRPr="00FE15A9">
        <w:rPr>
          <w:rFonts w:ascii="ＭＳ 明朝" w:eastAsia="ＭＳ 明朝" w:hAnsi="ＭＳ 明朝"/>
          <w:sz w:val="21"/>
          <w:szCs w:val="21"/>
        </w:rPr>
        <w:t xml:space="preserve">； </w:t>
      </w:r>
    </w:p>
    <w:p w14:paraId="12B895DE" w14:textId="5A5F58FD"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r>
      <w:r w:rsidR="00175A02" w:rsidRPr="00FE15A9">
        <w:rPr>
          <w:rFonts w:ascii="ＭＳ 明朝" w:eastAsia="ＭＳ 明朝" w:hAnsi="ＭＳ 明朝"/>
          <w:sz w:val="21"/>
          <w:szCs w:val="21"/>
        </w:rPr>
        <w:t>障害のない人と比較し</w:t>
      </w:r>
      <w:r w:rsidR="00175A02" w:rsidRPr="00FE15A9">
        <w:rPr>
          <w:rFonts w:ascii="ＭＳ 明朝" w:eastAsia="ＭＳ 明朝" w:hAnsi="ＭＳ 明朝" w:hint="eastAsia"/>
          <w:sz w:val="21"/>
          <w:szCs w:val="21"/>
          <w:lang w:eastAsia="ja-JP"/>
        </w:rPr>
        <w:t>た</w:t>
      </w:r>
      <w:r w:rsidR="00DF4B9D" w:rsidRPr="00FE15A9">
        <w:rPr>
          <w:rFonts w:ascii="ＭＳ 明朝" w:eastAsia="ＭＳ 明朝" w:hAnsi="ＭＳ 明朝"/>
          <w:sz w:val="21"/>
          <w:szCs w:val="21"/>
        </w:rPr>
        <w:t>障害のある人の雇用率</w:t>
      </w:r>
      <w:r w:rsidR="00175A02"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職業別に</w:t>
      </w:r>
      <w:r w:rsidR="00175A02" w:rsidRPr="00FE15A9">
        <w:rPr>
          <w:rFonts w:ascii="ＭＳ 明朝" w:eastAsia="ＭＳ 明朝" w:hAnsi="ＭＳ 明朝" w:hint="eastAsia"/>
          <w:sz w:val="21"/>
          <w:szCs w:val="21"/>
          <w:lang w:eastAsia="ja-JP"/>
        </w:rPr>
        <w:t>区分</w:t>
      </w:r>
      <w:r w:rsidR="00DF4B9D" w:rsidRPr="00FE15A9">
        <w:rPr>
          <w:rFonts w:ascii="ＭＳ 明朝" w:eastAsia="ＭＳ 明朝" w:hAnsi="ＭＳ 明朝"/>
          <w:sz w:val="21"/>
          <w:szCs w:val="21"/>
        </w:rPr>
        <w:t>；</w:t>
      </w:r>
    </w:p>
    <w:p w14:paraId="4E5A26B0" w14:textId="082A6096"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t>臨時の特別措置や、税制優遇措置など雇用</w:t>
      </w:r>
      <w:r w:rsidR="009014C1" w:rsidRPr="00FE15A9">
        <w:rPr>
          <w:rFonts w:ascii="ＭＳ 明朝" w:eastAsia="ＭＳ 明朝" w:hAnsi="ＭＳ 明朝" w:hint="eastAsia"/>
          <w:sz w:val="21"/>
          <w:szCs w:val="21"/>
          <w:lang w:eastAsia="ja-JP"/>
        </w:rPr>
        <w:t>主</w:t>
      </w:r>
      <w:r w:rsidR="00DF4B9D" w:rsidRPr="00FE15A9">
        <w:rPr>
          <w:rFonts w:ascii="ＭＳ 明朝" w:eastAsia="ＭＳ 明朝" w:hAnsi="ＭＳ 明朝"/>
          <w:sz w:val="21"/>
          <w:szCs w:val="21"/>
        </w:rPr>
        <w:t>に対する経済的インセンティブの強化など、</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の失業</w:t>
      </w:r>
      <w:r w:rsidR="00422A14" w:rsidRPr="00FE15A9">
        <w:rPr>
          <w:rFonts w:ascii="ＭＳ 明朝" w:eastAsia="ＭＳ 明朝" w:hAnsi="ＭＳ 明朝" w:hint="eastAsia"/>
          <w:sz w:val="21"/>
          <w:szCs w:val="21"/>
          <w:lang w:eastAsia="ja-JP"/>
        </w:rPr>
        <w:t>しやすさ</w:t>
      </w:r>
      <w:r w:rsidR="00DF4B9D" w:rsidRPr="00FE15A9">
        <w:rPr>
          <w:rFonts w:ascii="ＭＳ 明朝" w:eastAsia="ＭＳ 明朝" w:hAnsi="ＭＳ 明朝"/>
          <w:sz w:val="21"/>
          <w:szCs w:val="21"/>
        </w:rPr>
        <w:t>を軽減するための的を絞った措置；</w:t>
      </w:r>
    </w:p>
    <w:p w14:paraId="738AFAE3" w14:textId="57011527"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DF4B9D" w:rsidRPr="00FE15A9">
        <w:rPr>
          <w:rFonts w:ascii="ＭＳ 明朝" w:eastAsia="ＭＳ 明朝" w:hAnsi="ＭＳ 明朝"/>
          <w:sz w:val="21"/>
          <w:szCs w:val="21"/>
        </w:rPr>
        <w:tab/>
        <w:t>障害のある女性の失業率</w:t>
      </w:r>
      <w:r w:rsidR="009014C1" w:rsidRPr="00FE15A9">
        <w:rPr>
          <w:rFonts w:ascii="ＭＳ 明朝" w:eastAsia="ＭＳ 明朝" w:hAnsi="ＭＳ 明朝" w:hint="eastAsia"/>
          <w:sz w:val="21"/>
          <w:szCs w:val="21"/>
          <w:lang w:eastAsia="ja-JP"/>
        </w:rPr>
        <w:t>を減らし、</w:t>
      </w:r>
      <w:r w:rsidR="00DF4B9D" w:rsidRPr="00FE15A9">
        <w:rPr>
          <w:rFonts w:ascii="ＭＳ 明朝" w:eastAsia="ＭＳ 明朝" w:hAnsi="ＭＳ 明朝"/>
          <w:sz w:val="21"/>
          <w:szCs w:val="21"/>
        </w:rPr>
        <w:t>賃金</w:t>
      </w:r>
      <w:r w:rsidR="009014C1" w:rsidRPr="00FE15A9">
        <w:rPr>
          <w:rFonts w:ascii="ＭＳ 明朝" w:eastAsia="ＭＳ 明朝" w:hAnsi="ＭＳ 明朝" w:hint="eastAsia"/>
          <w:sz w:val="21"/>
          <w:szCs w:val="21"/>
          <w:lang w:eastAsia="ja-JP"/>
        </w:rPr>
        <w:t>のジェンダーギャップ</w:t>
      </w:r>
      <w:r w:rsidR="00DF4B9D" w:rsidRPr="00FE15A9">
        <w:rPr>
          <w:rFonts w:ascii="ＭＳ 明朝" w:eastAsia="ＭＳ 明朝" w:hAnsi="ＭＳ 明朝"/>
          <w:sz w:val="21"/>
          <w:szCs w:val="21"/>
        </w:rPr>
        <w:t>を縮小するためにとられた措置</w:t>
      </w:r>
      <w:r w:rsidR="009014C1" w:rsidRPr="00FE15A9">
        <w:rPr>
          <w:rFonts w:ascii="ＭＳ 明朝" w:eastAsia="ＭＳ 明朝" w:hAnsi="ＭＳ 明朝" w:hint="eastAsia"/>
          <w:sz w:val="21"/>
          <w:szCs w:val="21"/>
          <w:lang w:eastAsia="ja-JP"/>
        </w:rPr>
        <w:t>；</w:t>
      </w:r>
    </w:p>
    <w:p w14:paraId="35C7C536" w14:textId="6B67D688"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(e)</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が、開</w:t>
      </w:r>
      <w:r w:rsidR="009014C1" w:rsidRPr="00FE15A9">
        <w:rPr>
          <w:rFonts w:ascii="ＭＳ 明朝" w:eastAsia="ＭＳ 明朝" w:hAnsi="ＭＳ 明朝" w:hint="eastAsia"/>
          <w:sz w:val="21"/>
          <w:szCs w:val="21"/>
          <w:lang w:eastAsia="ja-JP"/>
        </w:rPr>
        <w:t>かれ</w:t>
      </w:r>
      <w:r w:rsidR="00DF4B9D" w:rsidRPr="00FE15A9">
        <w:rPr>
          <w:rFonts w:ascii="ＭＳ 明朝" w:eastAsia="ＭＳ 明朝" w:hAnsi="ＭＳ 明朝"/>
          <w:sz w:val="21"/>
          <w:szCs w:val="21"/>
        </w:rPr>
        <w:t>、</w:t>
      </w:r>
      <w:r w:rsidR="00422A14" w:rsidRPr="00FE15A9">
        <w:rPr>
          <w:rFonts w:ascii="ＭＳ 明朝" w:eastAsia="ＭＳ 明朝" w:hAnsi="ＭＳ 明朝" w:hint="eastAsia"/>
          <w:sz w:val="21"/>
          <w:szCs w:val="21"/>
          <w:lang w:eastAsia="ja-JP"/>
        </w:rPr>
        <w:t>インクルーシブ</w:t>
      </w:r>
      <w:r w:rsidR="00DF4B9D" w:rsidRPr="00FE15A9">
        <w:rPr>
          <w:rFonts w:ascii="ＭＳ 明朝" w:eastAsia="ＭＳ 明朝" w:hAnsi="ＭＳ 明朝"/>
          <w:sz w:val="21"/>
          <w:szCs w:val="21"/>
        </w:rPr>
        <w:t>で、</w:t>
      </w:r>
      <w:r w:rsidR="009014C1" w:rsidRPr="00FE15A9">
        <w:rPr>
          <w:rFonts w:ascii="ＭＳ 明朝" w:eastAsia="ＭＳ 明朝" w:hAnsi="ＭＳ 明朝" w:hint="eastAsia"/>
          <w:sz w:val="21"/>
          <w:szCs w:val="21"/>
          <w:lang w:eastAsia="ja-JP"/>
        </w:rPr>
        <w:t>アクセシブルな</w:t>
      </w:r>
      <w:r w:rsidR="00DF4B9D" w:rsidRPr="00FE15A9">
        <w:rPr>
          <w:rFonts w:ascii="ＭＳ 明朝" w:eastAsia="ＭＳ 明朝" w:hAnsi="ＭＳ 明朝"/>
          <w:sz w:val="21"/>
          <w:szCs w:val="21"/>
        </w:rPr>
        <w:t>職場環境において、雇用を</w:t>
      </w:r>
      <w:r w:rsidR="00422A14" w:rsidRPr="00FE15A9">
        <w:rPr>
          <w:rFonts w:ascii="ＭＳ 明朝" w:eastAsia="ＭＳ 明朝" w:hAnsi="ＭＳ 明朝"/>
          <w:sz w:val="21"/>
          <w:szCs w:val="21"/>
        </w:rPr>
        <w:t>自由に</w:t>
      </w:r>
      <w:r w:rsidR="00DF4B9D" w:rsidRPr="00FE15A9">
        <w:rPr>
          <w:rFonts w:ascii="ＭＳ 明朝" w:eastAsia="ＭＳ 明朝" w:hAnsi="ＭＳ 明朝"/>
          <w:sz w:val="21"/>
          <w:szCs w:val="21"/>
        </w:rPr>
        <w:t>選択</w:t>
      </w:r>
      <w:r w:rsidR="00422A14" w:rsidRPr="00FE15A9">
        <w:rPr>
          <w:rFonts w:ascii="ＭＳ 明朝" w:eastAsia="ＭＳ 明朝" w:hAnsi="ＭＳ 明朝" w:hint="eastAsia"/>
          <w:sz w:val="21"/>
          <w:szCs w:val="21"/>
          <w:lang w:eastAsia="ja-JP"/>
        </w:rPr>
        <w:t>したり</w:t>
      </w:r>
      <w:r w:rsidR="00DF4B9D" w:rsidRPr="00FE15A9">
        <w:rPr>
          <w:rFonts w:ascii="ＭＳ 明朝" w:eastAsia="ＭＳ 明朝" w:hAnsi="ＭＳ 明朝"/>
          <w:sz w:val="21"/>
          <w:szCs w:val="21"/>
        </w:rPr>
        <w:t>受け入れ</w:t>
      </w:r>
      <w:r w:rsidR="00422A14" w:rsidRPr="00FE15A9">
        <w:rPr>
          <w:rFonts w:ascii="ＭＳ 明朝" w:eastAsia="ＭＳ 明朝" w:hAnsi="ＭＳ 明朝" w:hint="eastAsia"/>
          <w:sz w:val="21"/>
          <w:szCs w:val="21"/>
          <w:lang w:eastAsia="ja-JP"/>
        </w:rPr>
        <w:t>たりする</w:t>
      </w:r>
      <w:r w:rsidR="00DF4B9D" w:rsidRPr="00FE15A9">
        <w:rPr>
          <w:rFonts w:ascii="ＭＳ 明朝" w:eastAsia="ＭＳ 明朝" w:hAnsi="ＭＳ 明朝"/>
          <w:sz w:val="21"/>
          <w:szCs w:val="21"/>
        </w:rPr>
        <w:t xml:space="preserve">権利、特に労働市場において自由に仕事を選択する権利の行使を支援するためにとられた措置； </w:t>
      </w:r>
    </w:p>
    <w:p w14:paraId="4BE56E13" w14:textId="55B63BB9"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(f)</w:t>
      </w:r>
      <w:r w:rsidR="001B1352" w:rsidRPr="00FE15A9">
        <w:rPr>
          <w:rFonts w:ascii="ＭＳ 明朝" w:eastAsia="ＭＳ 明朝" w:hAnsi="ＭＳ 明朝" w:hint="eastAsia"/>
          <w:sz w:val="21"/>
          <w:szCs w:val="21"/>
          <w:lang w:eastAsia="ja-JP"/>
        </w:rPr>
        <w:t xml:space="preserve">　</w:t>
      </w:r>
      <w:r w:rsidR="00081FD0" w:rsidRPr="00FE15A9">
        <w:rPr>
          <w:rFonts w:ascii="ＭＳ 明朝" w:eastAsia="ＭＳ 明朝" w:hAnsi="ＭＳ 明朝"/>
          <w:sz w:val="21"/>
          <w:szCs w:val="21"/>
        </w:rPr>
        <w:t>「</w:t>
      </w:r>
      <w:r w:rsidR="00DF4B9D" w:rsidRPr="00FE15A9">
        <w:rPr>
          <w:rFonts w:ascii="ＭＳ 明朝" w:eastAsia="ＭＳ 明朝" w:hAnsi="ＭＳ 明朝"/>
          <w:sz w:val="21"/>
          <w:szCs w:val="21"/>
        </w:rPr>
        <w:t>能力</w:t>
      </w:r>
      <w:r w:rsidR="009014C1" w:rsidRPr="00FE15A9">
        <w:rPr>
          <w:rFonts w:ascii="ＭＳ 明朝" w:eastAsia="ＭＳ 明朝" w:hAnsi="ＭＳ 明朝" w:hint="eastAsia"/>
          <w:sz w:val="21"/>
          <w:szCs w:val="21"/>
          <w:lang w:eastAsia="ja-JP"/>
        </w:rPr>
        <w:t>低下</w:t>
      </w:r>
      <w:r w:rsidR="00DF4B9D" w:rsidRPr="00FE15A9">
        <w:rPr>
          <w:rFonts w:ascii="ＭＳ 明朝" w:eastAsia="ＭＳ 明朝" w:hAnsi="ＭＳ 明朝"/>
          <w:sz w:val="21"/>
          <w:szCs w:val="21"/>
        </w:rPr>
        <w:t>または制限の</w:t>
      </w:r>
      <w:r w:rsidR="009014C1" w:rsidRPr="00FE15A9">
        <w:rPr>
          <w:rFonts w:ascii="ＭＳ 明朝" w:eastAsia="ＭＳ 明朝" w:hAnsi="ＭＳ 明朝" w:hint="eastAsia"/>
          <w:sz w:val="21"/>
          <w:szCs w:val="21"/>
          <w:lang w:eastAsia="ja-JP"/>
        </w:rPr>
        <w:t>ある</w:t>
      </w:r>
      <w:r w:rsidR="00DF4B9D" w:rsidRPr="00FE15A9">
        <w:rPr>
          <w:rFonts w:ascii="ＭＳ 明朝" w:eastAsia="ＭＳ 明朝" w:hAnsi="ＭＳ 明朝"/>
          <w:sz w:val="21"/>
          <w:szCs w:val="21"/>
        </w:rPr>
        <w:t>人」という用語</w:t>
      </w:r>
      <w:r w:rsidR="00422A14" w:rsidRPr="00FE15A9">
        <w:rPr>
          <w:rFonts w:ascii="ＭＳ 明朝" w:eastAsia="ＭＳ 明朝" w:hAnsi="ＭＳ 明朝" w:hint="eastAsia"/>
          <w:sz w:val="21"/>
          <w:szCs w:val="21"/>
          <w:lang w:eastAsia="ja-JP"/>
        </w:rPr>
        <w:t>が</w:t>
      </w:r>
      <w:r w:rsidR="00DF4B9D" w:rsidRPr="00FE15A9">
        <w:rPr>
          <w:rFonts w:ascii="ＭＳ 明朝" w:eastAsia="ＭＳ 明朝" w:hAnsi="ＭＳ 明朝"/>
          <w:sz w:val="21"/>
          <w:szCs w:val="21"/>
        </w:rPr>
        <w:t>労働市場</w:t>
      </w:r>
      <w:r w:rsidR="00422A14" w:rsidRPr="00FE15A9">
        <w:rPr>
          <w:rFonts w:ascii="ＭＳ 明朝" w:eastAsia="ＭＳ 明朝" w:hAnsi="ＭＳ 明朝" w:hint="eastAsia"/>
          <w:sz w:val="21"/>
          <w:szCs w:val="21"/>
          <w:lang w:eastAsia="ja-JP"/>
        </w:rPr>
        <w:t>で使われていること</w:t>
      </w:r>
      <w:r w:rsidR="00DF4B9D" w:rsidRPr="00FE15A9">
        <w:rPr>
          <w:rFonts w:ascii="ＭＳ 明朝" w:eastAsia="ＭＳ 明朝" w:hAnsi="ＭＳ 明朝"/>
          <w:sz w:val="21"/>
          <w:szCs w:val="21"/>
        </w:rPr>
        <w:t>を見直すために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られた措置。</w:t>
      </w:r>
    </w:p>
    <w:p w14:paraId="3BBCB75A" w14:textId="4B1E0318" w:rsidR="00452BE6" w:rsidRPr="00FE15A9" w:rsidRDefault="00FD29EC" w:rsidP="00C473A0">
      <w:pPr>
        <w:pStyle w:val="H23G"/>
        <w:ind w:left="0" w:right="0"/>
        <w:rPr>
          <w:rFonts w:ascii="ＭＳ 明朝" w:eastAsia="ＭＳ 明朝" w:hAnsi="ＭＳ 明朝"/>
          <w:sz w:val="21"/>
          <w:szCs w:val="21"/>
        </w:rPr>
      </w:pPr>
      <w:bookmarkStart w:id="21" w:name="_Hlk161226953"/>
      <w:r w:rsidRPr="00FE15A9">
        <w:rPr>
          <w:rFonts w:ascii="ＭＳ 明朝" w:eastAsia="ＭＳ 明朝" w:hAnsi="ＭＳ 明朝"/>
          <w:sz w:val="21"/>
          <w:szCs w:val="21"/>
        </w:rPr>
        <w:tab/>
      </w:r>
      <w:r w:rsidRPr="00FE15A9">
        <w:rPr>
          <w:rFonts w:ascii="ＭＳ 明朝" w:eastAsia="ＭＳ 明朝" w:hAnsi="ＭＳ 明朝"/>
          <w:sz w:val="21"/>
          <w:szCs w:val="21"/>
        </w:rPr>
        <w:tab/>
      </w:r>
      <w:r w:rsidR="002205C8" w:rsidRPr="00FE15A9">
        <w:rPr>
          <w:rFonts w:ascii="ＭＳ 明朝" w:eastAsia="ＭＳ 明朝" w:hAnsi="ＭＳ 明朝" w:hint="eastAsia"/>
          <w:sz w:val="21"/>
          <w:szCs w:val="21"/>
          <w:lang w:eastAsia="ja-JP"/>
        </w:rPr>
        <w:t>相当な生活水準及び社会的な保障</w:t>
      </w:r>
      <w:r w:rsidRPr="00FE15A9">
        <w:rPr>
          <w:rFonts w:ascii="ＭＳ 明朝" w:eastAsia="ＭＳ 明朝" w:hAnsi="ＭＳ 明朝"/>
          <w:sz w:val="21"/>
          <w:szCs w:val="21"/>
        </w:rPr>
        <w:t>（第28条）</w:t>
      </w:r>
    </w:p>
    <w:bookmarkEnd w:id="21"/>
    <w:p w14:paraId="51D2D97A" w14:textId="59699638"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21.</w:t>
      </w:r>
      <w:r w:rsidR="00EF7ED1"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 xml:space="preserve">： </w:t>
      </w:r>
    </w:p>
    <w:p w14:paraId="20EDF8BC" w14:textId="11E44657"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1B1352" w:rsidRPr="00FE15A9">
        <w:rPr>
          <w:rFonts w:ascii="ＭＳ 明朝" w:eastAsia="ＭＳ 明朝" w:hAnsi="ＭＳ 明朝" w:hint="eastAsia"/>
          <w:sz w:val="21"/>
          <w:szCs w:val="21"/>
          <w:lang w:eastAsia="ja-JP"/>
        </w:rPr>
        <w:t xml:space="preserve">　</w:t>
      </w:r>
      <w:r w:rsidR="00081FD0" w:rsidRPr="00FE15A9">
        <w:rPr>
          <w:rFonts w:ascii="ＭＳ 明朝" w:eastAsia="ＭＳ 明朝" w:hAnsi="ＭＳ 明朝"/>
          <w:sz w:val="21"/>
          <w:szCs w:val="21"/>
        </w:rPr>
        <w:t>「</w:t>
      </w:r>
      <w:r w:rsidR="00DF4B9D" w:rsidRPr="00FE15A9">
        <w:rPr>
          <w:rFonts w:ascii="ＭＳ 明朝" w:eastAsia="ＭＳ 明朝" w:hAnsi="ＭＳ 明朝"/>
          <w:sz w:val="21"/>
          <w:szCs w:val="21"/>
        </w:rPr>
        <w:t>保証給付</w:t>
      </w:r>
      <w:r w:rsidR="00081FD0" w:rsidRPr="00FE15A9">
        <w:rPr>
          <w:rFonts w:ascii="ＭＳ 明朝" w:eastAsia="ＭＳ 明朝" w:hAnsi="ＭＳ 明朝"/>
          <w:sz w:val="21"/>
          <w:szCs w:val="21"/>
        </w:rPr>
        <w:t>」が、</w:t>
      </w:r>
      <w:r w:rsidR="00DF4B9D" w:rsidRPr="00FE15A9">
        <w:rPr>
          <w:rFonts w:ascii="ＭＳ 明朝" w:eastAsia="ＭＳ 明朝" w:hAnsi="ＭＳ 明朝"/>
          <w:sz w:val="21"/>
          <w:szCs w:val="21"/>
        </w:rPr>
        <w:t>食費、</w:t>
      </w:r>
      <w:r w:rsidR="00911F51" w:rsidRPr="00FE15A9">
        <w:rPr>
          <w:rFonts w:ascii="ＭＳ 明朝" w:eastAsia="ＭＳ 明朝" w:hAnsi="ＭＳ 明朝" w:hint="eastAsia"/>
          <w:sz w:val="21"/>
          <w:szCs w:val="21"/>
          <w:lang w:eastAsia="ja-JP"/>
        </w:rPr>
        <w:t>居住</w:t>
      </w:r>
      <w:r w:rsidR="00DF4B9D" w:rsidRPr="00FE15A9">
        <w:rPr>
          <w:rFonts w:ascii="ＭＳ 明朝" w:eastAsia="ＭＳ 明朝" w:hAnsi="ＭＳ 明朝"/>
          <w:sz w:val="21"/>
          <w:szCs w:val="21"/>
        </w:rPr>
        <w:t>費、交通費、リハビリテーション費、医療費など、</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の生活費をどの程度適切にカバーしているか、また、</w:t>
      </w:r>
      <w:r w:rsidR="000B46EE" w:rsidRPr="00FE15A9">
        <w:rPr>
          <w:rFonts w:ascii="ＭＳ 明朝" w:eastAsia="ＭＳ 明朝" w:hAnsi="ＭＳ 明朝"/>
          <w:sz w:val="21"/>
          <w:szCs w:val="21"/>
        </w:rPr>
        <w:t>市町村</w:t>
      </w:r>
      <w:r w:rsidR="00DF4B9D" w:rsidRPr="00FE15A9">
        <w:rPr>
          <w:rFonts w:ascii="ＭＳ 明朝" w:eastAsia="ＭＳ 明朝" w:hAnsi="ＭＳ 明朝"/>
          <w:sz w:val="21"/>
          <w:szCs w:val="21"/>
        </w:rPr>
        <w:t>によって差があるか；</w:t>
      </w:r>
    </w:p>
    <w:p w14:paraId="646C0ED9" w14:textId="3AF87C30"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最近の国</w:t>
      </w:r>
      <w:r w:rsidR="00911F51" w:rsidRPr="00FE15A9">
        <w:rPr>
          <w:rFonts w:ascii="ＭＳ 明朝" w:eastAsia="ＭＳ 明朝" w:hAnsi="ＭＳ 明朝" w:hint="eastAsia"/>
          <w:sz w:val="21"/>
          <w:szCs w:val="21"/>
          <w:lang w:eastAsia="ja-JP"/>
        </w:rPr>
        <w:t>の保険</w:t>
      </w:r>
      <w:r w:rsidR="00DF4B9D" w:rsidRPr="00FE15A9">
        <w:rPr>
          <w:rFonts w:ascii="ＭＳ 明朝" w:eastAsia="ＭＳ 明朝" w:hAnsi="ＭＳ 明朝"/>
          <w:sz w:val="21"/>
          <w:szCs w:val="21"/>
        </w:rPr>
        <w:t>制度改革が、</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の生活状況をどのように改善したか；</w:t>
      </w:r>
    </w:p>
    <w:p w14:paraId="208290C5" w14:textId="2D6D08AD"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の貧困を削減するために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 xml:space="preserve">られた措置。 </w:t>
      </w:r>
    </w:p>
    <w:p w14:paraId="4BF8ABA9" w14:textId="42B4CEC4" w:rsidR="00452BE6" w:rsidRPr="00FE15A9" w:rsidRDefault="00FD29EC" w:rsidP="00C473A0">
      <w:pPr>
        <w:pStyle w:val="H23G"/>
        <w:ind w:left="0" w:right="0"/>
        <w:rPr>
          <w:rFonts w:ascii="ＭＳ 明朝" w:eastAsia="ＭＳ 明朝" w:hAnsi="ＭＳ 明朝"/>
          <w:sz w:val="21"/>
          <w:szCs w:val="21"/>
        </w:rPr>
      </w:pPr>
      <w:bookmarkStart w:id="22" w:name="_Hlk161226983"/>
      <w:r w:rsidRPr="00FE15A9">
        <w:rPr>
          <w:rFonts w:ascii="ＭＳ 明朝" w:eastAsia="ＭＳ 明朝" w:hAnsi="ＭＳ 明朝"/>
          <w:sz w:val="21"/>
          <w:szCs w:val="21"/>
        </w:rPr>
        <w:tab/>
      </w:r>
      <w:r w:rsidRPr="00FE15A9">
        <w:rPr>
          <w:rFonts w:ascii="ＭＳ 明朝" w:eastAsia="ＭＳ 明朝" w:hAnsi="ＭＳ 明朝"/>
          <w:sz w:val="21"/>
          <w:szCs w:val="21"/>
        </w:rPr>
        <w:tab/>
      </w:r>
      <w:r w:rsidR="002205C8" w:rsidRPr="00FE15A9">
        <w:rPr>
          <w:rFonts w:ascii="ＭＳ 明朝" w:eastAsia="ＭＳ 明朝" w:hAnsi="ＭＳ 明朝" w:hint="eastAsia"/>
          <w:sz w:val="21"/>
          <w:szCs w:val="21"/>
        </w:rPr>
        <w:t>政治的及び公的活動への参加</w:t>
      </w:r>
      <w:r w:rsidRPr="00FE15A9">
        <w:rPr>
          <w:rFonts w:ascii="ＭＳ 明朝" w:eastAsia="ＭＳ 明朝" w:hAnsi="ＭＳ 明朝"/>
          <w:sz w:val="21"/>
          <w:szCs w:val="21"/>
        </w:rPr>
        <w:t>（第29条）</w:t>
      </w:r>
    </w:p>
    <w:bookmarkEnd w:id="22"/>
    <w:p w14:paraId="1DDE40EC" w14:textId="7D0CEDDE"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22.</w:t>
      </w:r>
      <w:r w:rsidRPr="00FE15A9">
        <w:rPr>
          <w:rFonts w:ascii="ＭＳ 明朝" w:eastAsia="ＭＳ 明朝" w:hAnsi="ＭＳ 明朝"/>
          <w:sz w:val="21"/>
          <w:szCs w:val="21"/>
        </w:rPr>
        <w:tab/>
      </w:r>
      <w:r w:rsidR="00911F51" w:rsidRPr="00FE15A9">
        <w:rPr>
          <w:rFonts w:ascii="ＭＳ 明朝" w:eastAsia="ＭＳ 明朝" w:hAnsi="ＭＳ 明朝" w:hint="eastAsia"/>
          <w:sz w:val="21"/>
          <w:szCs w:val="21"/>
          <w:lang w:eastAsia="ja-JP"/>
        </w:rPr>
        <w:t>次の</w:t>
      </w:r>
      <w:r w:rsidRPr="00FE15A9">
        <w:rPr>
          <w:rFonts w:ascii="ＭＳ 明朝" w:eastAsia="ＭＳ 明朝" w:hAnsi="ＭＳ 明朝"/>
          <w:sz w:val="21"/>
          <w:szCs w:val="21"/>
        </w:rPr>
        <w:t xml:space="preserve">対策について教えてください： </w:t>
      </w:r>
    </w:p>
    <w:p w14:paraId="726D5EFF" w14:textId="3EC97D95"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lastRenderedPageBreak/>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投票手続き、投票環境、</w:t>
      </w:r>
      <w:r w:rsidR="00615E2B" w:rsidRPr="00FE15A9">
        <w:rPr>
          <w:rFonts w:ascii="ＭＳ 明朝" w:eastAsia="ＭＳ 明朝" w:hAnsi="ＭＳ 明朝" w:hint="eastAsia"/>
          <w:sz w:val="21"/>
          <w:szCs w:val="21"/>
          <w:lang w:eastAsia="ja-JP"/>
        </w:rPr>
        <w:t>投票設備と</w:t>
      </w:r>
      <w:r w:rsidR="00DF4B9D" w:rsidRPr="00FE15A9">
        <w:rPr>
          <w:rFonts w:ascii="ＭＳ 明朝" w:eastAsia="ＭＳ 明朝" w:hAnsi="ＭＳ 明朝"/>
          <w:sz w:val="21"/>
          <w:szCs w:val="21"/>
        </w:rPr>
        <w:t>資料</w:t>
      </w:r>
      <w:r w:rsidR="00911F51" w:rsidRPr="00FE15A9">
        <w:rPr>
          <w:rFonts w:ascii="ＭＳ 明朝" w:eastAsia="ＭＳ 明朝" w:hAnsi="ＭＳ 明朝" w:hint="eastAsia"/>
          <w:sz w:val="21"/>
          <w:szCs w:val="21"/>
          <w:lang w:eastAsia="ja-JP"/>
        </w:rPr>
        <w:t>へ</w:t>
      </w:r>
      <w:r w:rsidR="00DF4B9D" w:rsidRPr="00FE15A9">
        <w:rPr>
          <w:rFonts w:ascii="ＭＳ 明朝" w:eastAsia="ＭＳ 明朝" w:hAnsi="ＭＳ 明朝"/>
          <w:sz w:val="21"/>
          <w:szCs w:val="21"/>
        </w:rPr>
        <w:t>の完全なアクセシビリティを確保する</w:t>
      </w:r>
      <w:r w:rsidR="00911F51" w:rsidRPr="00FE15A9">
        <w:rPr>
          <w:rFonts w:ascii="ＭＳ 明朝" w:eastAsia="ＭＳ 明朝" w:hAnsi="ＭＳ 明朝" w:hint="eastAsia"/>
          <w:sz w:val="21"/>
          <w:szCs w:val="21"/>
          <w:lang w:eastAsia="ja-JP"/>
        </w:rPr>
        <w:t>、</w:t>
      </w:r>
      <w:r w:rsidR="00911F51" w:rsidRPr="00FE15A9">
        <w:rPr>
          <w:rFonts w:ascii="ＭＳ 明朝" w:eastAsia="ＭＳ 明朝" w:hAnsi="ＭＳ 明朝"/>
          <w:sz w:val="21"/>
          <w:szCs w:val="21"/>
        </w:rPr>
        <w:t>投票</w:t>
      </w:r>
      <w:r w:rsidR="00911F51" w:rsidRPr="00FE15A9">
        <w:rPr>
          <w:rFonts w:ascii="ＭＳ 明朝" w:eastAsia="ＭＳ 明朝" w:hAnsi="ＭＳ 明朝" w:hint="eastAsia"/>
          <w:sz w:val="21"/>
          <w:szCs w:val="21"/>
          <w:lang w:eastAsia="ja-JP"/>
        </w:rPr>
        <w:t>所</w:t>
      </w:r>
      <w:r w:rsidR="00911F51" w:rsidRPr="00FE15A9">
        <w:rPr>
          <w:rFonts w:ascii="ＭＳ 明朝" w:eastAsia="ＭＳ 明朝" w:hAnsi="ＭＳ 明朝"/>
          <w:sz w:val="21"/>
          <w:szCs w:val="21"/>
        </w:rPr>
        <w:t>スタッフへの研修</w:t>
      </w:r>
      <w:r w:rsidR="00615E2B" w:rsidRPr="00FE15A9">
        <w:rPr>
          <w:rFonts w:ascii="ＭＳ 明朝" w:eastAsia="ＭＳ 明朝" w:hAnsi="ＭＳ 明朝"/>
          <w:sz w:val="21"/>
          <w:szCs w:val="21"/>
        </w:rPr>
        <w:t>を</w:t>
      </w:r>
      <w:r w:rsidR="00615E2B" w:rsidRPr="00FE15A9">
        <w:rPr>
          <w:rFonts w:ascii="ＭＳ 明朝" w:eastAsia="ＭＳ 明朝" w:hAnsi="ＭＳ 明朝" w:hint="eastAsia"/>
          <w:sz w:val="21"/>
          <w:szCs w:val="21"/>
          <w:lang w:eastAsia="ja-JP"/>
        </w:rPr>
        <w:t>確実に行う</w:t>
      </w:r>
      <w:r w:rsidR="00DF4B9D" w:rsidRPr="00FE15A9">
        <w:rPr>
          <w:rFonts w:ascii="ＭＳ 明朝" w:eastAsia="ＭＳ 明朝" w:hAnsi="ＭＳ 明朝"/>
          <w:sz w:val="21"/>
          <w:szCs w:val="21"/>
        </w:rPr>
        <w:t>；</w:t>
      </w:r>
    </w:p>
    <w:p w14:paraId="68E23E7E" w14:textId="22384CA7"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9C1C57" w:rsidRPr="00FE15A9">
        <w:rPr>
          <w:rFonts w:ascii="ＭＳ 明朝" w:eastAsia="ＭＳ 明朝" w:hAnsi="ＭＳ 明朝" w:hint="eastAsia"/>
          <w:sz w:val="21"/>
          <w:szCs w:val="21"/>
          <w:lang w:eastAsia="ja-JP"/>
        </w:rPr>
        <w:t>の誰も</w:t>
      </w:r>
      <w:r w:rsidR="00DF4B9D" w:rsidRPr="00FE15A9">
        <w:rPr>
          <w:rFonts w:ascii="ＭＳ 明朝" w:eastAsia="ＭＳ 明朝" w:hAnsi="ＭＳ 明朝"/>
          <w:sz w:val="21"/>
          <w:szCs w:val="21"/>
        </w:rPr>
        <w:t>が、無記名投票によって、</w:t>
      </w:r>
      <w:r w:rsidR="00911F51" w:rsidRPr="00FE15A9">
        <w:rPr>
          <w:rFonts w:ascii="ＭＳ 明朝" w:eastAsia="ＭＳ 明朝" w:hAnsi="ＭＳ 明朝" w:hint="eastAsia"/>
          <w:sz w:val="21"/>
          <w:szCs w:val="21"/>
          <w:lang w:eastAsia="ja-JP"/>
        </w:rPr>
        <w:t>自分自身</w:t>
      </w:r>
      <w:r w:rsidR="00DF4B9D" w:rsidRPr="00FE15A9">
        <w:rPr>
          <w:rFonts w:ascii="ＭＳ 明朝" w:eastAsia="ＭＳ 明朝" w:hAnsi="ＭＳ 明朝"/>
          <w:sz w:val="21"/>
          <w:szCs w:val="21"/>
        </w:rPr>
        <w:t>で、または自ら</w:t>
      </w:r>
      <w:r w:rsidR="00911F51" w:rsidRPr="00FE15A9">
        <w:rPr>
          <w:rFonts w:ascii="ＭＳ 明朝" w:eastAsia="ＭＳ 明朝" w:hAnsi="ＭＳ 明朝" w:hint="eastAsia"/>
          <w:sz w:val="21"/>
          <w:szCs w:val="21"/>
          <w:lang w:eastAsia="ja-JP"/>
        </w:rPr>
        <w:t>選んだ人の支援により</w:t>
      </w:r>
      <w:r w:rsidR="009C1C57" w:rsidRPr="00FE15A9">
        <w:rPr>
          <w:rFonts w:ascii="ＭＳ 明朝" w:eastAsia="ＭＳ 明朝" w:hAnsi="ＭＳ 明朝" w:hint="eastAsia"/>
          <w:sz w:val="21"/>
          <w:szCs w:val="21"/>
          <w:lang w:eastAsia="ja-JP"/>
        </w:rPr>
        <w:t>、</w:t>
      </w:r>
      <w:r w:rsidR="00DF4B9D" w:rsidRPr="00FE15A9">
        <w:rPr>
          <w:rFonts w:ascii="ＭＳ 明朝" w:eastAsia="ＭＳ 明朝" w:hAnsi="ＭＳ 明朝"/>
          <w:sz w:val="21"/>
          <w:szCs w:val="21"/>
        </w:rPr>
        <w:t>その自由な意思表示を十分に尊重</w:t>
      </w:r>
      <w:r w:rsidR="00F00FD8" w:rsidRPr="00FE15A9">
        <w:rPr>
          <w:rFonts w:ascii="ＭＳ 明朝" w:eastAsia="ＭＳ 明朝" w:hAnsi="ＭＳ 明朝" w:hint="eastAsia"/>
          <w:sz w:val="21"/>
          <w:szCs w:val="21"/>
          <w:lang w:eastAsia="ja-JP"/>
        </w:rPr>
        <w:t>されて</w:t>
      </w:r>
      <w:r w:rsidR="00DF4B9D" w:rsidRPr="00FE15A9">
        <w:rPr>
          <w:rFonts w:ascii="ＭＳ 明朝" w:eastAsia="ＭＳ 明朝" w:hAnsi="ＭＳ 明朝"/>
          <w:sz w:val="21"/>
          <w:szCs w:val="21"/>
        </w:rPr>
        <w:t>投票する権利を確保する；</w:t>
      </w:r>
    </w:p>
    <w:p w14:paraId="4A844A4E" w14:textId="3578DC31"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(c)</w:t>
      </w:r>
      <w:r w:rsidR="00DF4B9D" w:rsidRPr="00FE15A9">
        <w:rPr>
          <w:rFonts w:ascii="ＭＳ 明朝" w:eastAsia="ＭＳ 明朝" w:hAnsi="ＭＳ 明朝"/>
          <w:sz w:val="21"/>
          <w:szCs w:val="21"/>
        </w:rPr>
        <w:tab/>
        <w:t>公職に選出された</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に対する支援を提供する；</w:t>
      </w:r>
    </w:p>
    <w:p w14:paraId="502366B4" w14:textId="52E38150"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DF4B9D" w:rsidRPr="00FE15A9">
        <w:rPr>
          <w:rFonts w:ascii="ＭＳ 明朝" w:eastAsia="ＭＳ 明朝" w:hAnsi="ＭＳ 明朝"/>
          <w:sz w:val="21"/>
          <w:szCs w:val="21"/>
        </w:rPr>
        <w:tab/>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が障害のない人と平等に立候補できるように、</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があらゆる</w:t>
      </w:r>
      <w:r w:rsidR="00F00FD8" w:rsidRPr="00FE15A9">
        <w:rPr>
          <w:rFonts w:ascii="ＭＳ 明朝" w:eastAsia="ＭＳ 明朝" w:hAnsi="ＭＳ 明朝" w:hint="eastAsia"/>
          <w:sz w:val="21"/>
          <w:szCs w:val="21"/>
          <w:lang w:eastAsia="ja-JP"/>
        </w:rPr>
        <w:t>様式</w:t>
      </w:r>
      <w:r w:rsidR="00DF4B9D" w:rsidRPr="00FE15A9">
        <w:rPr>
          <w:rFonts w:ascii="ＭＳ 明朝" w:eastAsia="ＭＳ 明朝" w:hAnsi="ＭＳ 明朝"/>
          <w:sz w:val="21"/>
          <w:szCs w:val="21"/>
        </w:rPr>
        <w:t>の情報</w:t>
      </w:r>
      <w:r w:rsidR="008E2F56" w:rsidRPr="00FE15A9">
        <w:rPr>
          <w:rFonts w:ascii="ＭＳ 明朝" w:eastAsia="ＭＳ 明朝" w:hAnsi="ＭＳ 明朝" w:hint="eastAsia"/>
          <w:sz w:val="21"/>
          <w:szCs w:val="21"/>
          <w:lang w:eastAsia="ja-JP"/>
        </w:rPr>
        <w:t>（訳注　点字，文字，音声，手話，指点字など）</w:t>
      </w:r>
      <w:r w:rsidR="00DF4B9D" w:rsidRPr="00FE15A9">
        <w:rPr>
          <w:rFonts w:ascii="ＭＳ 明朝" w:eastAsia="ＭＳ 明朝" w:hAnsi="ＭＳ 明朝"/>
          <w:sz w:val="21"/>
          <w:szCs w:val="21"/>
        </w:rPr>
        <w:t>にアクセスできるようにする。</w:t>
      </w:r>
    </w:p>
    <w:p w14:paraId="7927F575" w14:textId="6E85A330" w:rsidR="00452BE6" w:rsidRPr="00FE15A9" w:rsidRDefault="00FD29EC" w:rsidP="00C473A0">
      <w:pPr>
        <w:pStyle w:val="H23G"/>
        <w:ind w:left="0" w:right="0"/>
        <w:rPr>
          <w:rFonts w:ascii="ＭＳ 明朝" w:eastAsia="ＭＳ 明朝" w:hAnsi="ＭＳ 明朝"/>
          <w:sz w:val="21"/>
          <w:szCs w:val="21"/>
        </w:rPr>
      </w:pPr>
      <w:bookmarkStart w:id="23" w:name="_Hlk161227021"/>
      <w:r w:rsidRPr="00FE15A9">
        <w:rPr>
          <w:rFonts w:ascii="ＭＳ 明朝" w:eastAsia="ＭＳ 明朝" w:hAnsi="ＭＳ 明朝"/>
          <w:sz w:val="21"/>
          <w:szCs w:val="21"/>
        </w:rPr>
        <w:tab/>
      </w:r>
      <w:r w:rsidRPr="00FE15A9">
        <w:rPr>
          <w:rFonts w:ascii="ＭＳ 明朝" w:eastAsia="ＭＳ 明朝" w:hAnsi="ＭＳ 明朝"/>
          <w:sz w:val="21"/>
          <w:szCs w:val="21"/>
        </w:rPr>
        <w:tab/>
      </w:r>
      <w:r w:rsidR="002205C8" w:rsidRPr="00FE15A9">
        <w:rPr>
          <w:rFonts w:ascii="ＭＳ 明朝" w:eastAsia="ＭＳ 明朝" w:hAnsi="ＭＳ 明朝" w:hint="eastAsia"/>
          <w:sz w:val="21"/>
          <w:szCs w:val="21"/>
          <w:lang w:eastAsia="ja-JP"/>
        </w:rPr>
        <w:t>文化的な生活、レクリエーション、余暇及びスポーツへの参加</w:t>
      </w:r>
      <w:r w:rsidRPr="00FE15A9">
        <w:rPr>
          <w:rFonts w:ascii="ＭＳ 明朝" w:eastAsia="ＭＳ 明朝" w:hAnsi="ＭＳ 明朝"/>
          <w:sz w:val="21"/>
          <w:szCs w:val="21"/>
        </w:rPr>
        <w:t>（第30条）</w:t>
      </w:r>
    </w:p>
    <w:bookmarkEnd w:id="23"/>
    <w:p w14:paraId="0D008331" w14:textId="17D263D9"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23.</w:t>
      </w:r>
      <w:r w:rsidRPr="00FE15A9">
        <w:rPr>
          <w:rFonts w:ascii="ＭＳ 明朝" w:eastAsia="ＭＳ 明朝" w:hAnsi="ＭＳ 明朝"/>
          <w:sz w:val="21"/>
          <w:szCs w:val="21"/>
        </w:rPr>
        <w:tab/>
        <w:t>レジャー、スポーツ、文化活動に</w:t>
      </w:r>
      <w:r w:rsidR="008E2F56" w:rsidRPr="00FE15A9">
        <w:rPr>
          <w:rFonts w:ascii="ＭＳ 明朝" w:eastAsia="ＭＳ 明朝" w:hAnsi="ＭＳ 明朝" w:hint="eastAsia"/>
          <w:sz w:val="21"/>
          <w:szCs w:val="21"/>
          <w:lang w:eastAsia="ja-JP"/>
        </w:rPr>
        <w:t>インクルーシブ</w:t>
      </w:r>
      <w:r w:rsidR="00F00FD8" w:rsidRPr="00FE15A9">
        <w:rPr>
          <w:rFonts w:ascii="ＭＳ 明朝" w:eastAsia="ＭＳ 明朝" w:hAnsi="ＭＳ 明朝" w:hint="eastAsia"/>
          <w:sz w:val="21"/>
          <w:szCs w:val="21"/>
          <w:lang w:eastAsia="ja-JP"/>
        </w:rPr>
        <w:t>に</w:t>
      </w:r>
      <w:r w:rsidRPr="00FE15A9">
        <w:rPr>
          <w:rFonts w:ascii="ＭＳ 明朝" w:eastAsia="ＭＳ 明朝" w:hAnsi="ＭＳ 明朝"/>
          <w:sz w:val="21"/>
          <w:szCs w:val="21"/>
        </w:rPr>
        <w:t>参加する権利を保護する国家戦略に関する情報を提供し、緊縮財政措置がこの権利にどの程度影響したかについて説明してください。</w:t>
      </w:r>
    </w:p>
    <w:p w14:paraId="67B5A1AD" w14:textId="07F063C7" w:rsidR="00452BE6" w:rsidRPr="00FE15A9" w:rsidRDefault="00FD29EC" w:rsidP="00C473A0">
      <w:pPr>
        <w:pStyle w:val="H1G"/>
        <w:ind w:left="0" w:right="0"/>
        <w:rPr>
          <w:rFonts w:ascii="ＭＳ 明朝" w:eastAsia="ＭＳ 明朝" w:hAnsi="ＭＳ 明朝"/>
          <w:sz w:val="21"/>
          <w:szCs w:val="21"/>
        </w:rPr>
      </w:pPr>
      <w:r w:rsidRPr="00FE15A9">
        <w:rPr>
          <w:rFonts w:ascii="ＭＳ 明朝" w:eastAsia="ＭＳ 明朝" w:hAnsi="ＭＳ 明朝"/>
          <w:sz w:val="21"/>
          <w:szCs w:val="21"/>
        </w:rPr>
        <w:tab/>
        <w:t>C.</w:t>
      </w:r>
      <w:r w:rsidRPr="00FE15A9">
        <w:rPr>
          <w:rFonts w:ascii="ＭＳ 明朝" w:eastAsia="ＭＳ 明朝" w:hAnsi="ＭＳ 明朝"/>
          <w:sz w:val="21"/>
          <w:szCs w:val="21"/>
        </w:rPr>
        <w:tab/>
        <w:t>特定の義務（第31～33条）</w:t>
      </w:r>
    </w:p>
    <w:p w14:paraId="3E085080" w14:textId="7D4D3599" w:rsidR="00452BE6" w:rsidRPr="00FE15A9" w:rsidRDefault="00FD29EC" w:rsidP="00C473A0">
      <w:pPr>
        <w:pStyle w:val="H23G"/>
        <w:ind w:left="0" w:right="0"/>
        <w:rPr>
          <w:rFonts w:ascii="ＭＳ 明朝" w:eastAsia="ＭＳ 明朝" w:hAnsi="ＭＳ 明朝"/>
          <w:sz w:val="21"/>
          <w:szCs w:val="21"/>
        </w:rPr>
      </w:pPr>
      <w:bookmarkStart w:id="24" w:name="_Hlk161227049"/>
      <w:r w:rsidRPr="00FE15A9">
        <w:rPr>
          <w:rFonts w:ascii="ＭＳ 明朝" w:eastAsia="ＭＳ 明朝" w:hAnsi="ＭＳ 明朝"/>
          <w:sz w:val="21"/>
          <w:szCs w:val="21"/>
        </w:rPr>
        <w:tab/>
      </w:r>
      <w:r w:rsidR="00040C1D" w:rsidRPr="00FE15A9">
        <w:rPr>
          <w:rFonts w:ascii="ＭＳ 明朝" w:eastAsia="ＭＳ 明朝" w:hAnsi="ＭＳ 明朝" w:cs="ＭＳ Ｐゴシック" w:hint="eastAsia"/>
          <w:bCs/>
          <w:kern w:val="36"/>
          <w:szCs w:val="21"/>
        </w:rPr>
        <w:t>統計及び資料の収集</w:t>
      </w:r>
      <w:r w:rsidRPr="00FE15A9">
        <w:rPr>
          <w:rFonts w:ascii="ＭＳ 明朝" w:eastAsia="ＭＳ 明朝" w:hAnsi="ＭＳ 明朝"/>
          <w:sz w:val="21"/>
          <w:szCs w:val="21"/>
        </w:rPr>
        <w:t>（第31条）</w:t>
      </w:r>
    </w:p>
    <w:bookmarkEnd w:id="24"/>
    <w:p w14:paraId="6005127E" w14:textId="160E3083"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24.</w:t>
      </w:r>
      <w:r w:rsidR="00EF7ED1"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w:t>
      </w:r>
    </w:p>
    <w:p w14:paraId="3DA35D5D" w14:textId="36A5911E"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統計および</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に関するデータの収集に関する自主的なフォローアップシステム</w:t>
      </w:r>
      <w:r w:rsidR="008E2F56" w:rsidRPr="00FE15A9">
        <w:rPr>
          <w:rFonts w:ascii="ＭＳ 明朝" w:eastAsia="ＭＳ 明朝" w:hAnsi="ＭＳ 明朝" w:hint="eastAsia"/>
          <w:sz w:val="21"/>
          <w:szCs w:val="21"/>
          <w:lang w:eastAsia="ja-JP"/>
        </w:rPr>
        <w:t>（訳注　情報の追加，更新，進捗管理などのシステム）</w:t>
      </w:r>
      <w:r w:rsidR="00DF4B9D" w:rsidRPr="00FE15A9">
        <w:rPr>
          <w:rFonts w:ascii="ＭＳ 明朝" w:eastAsia="ＭＳ 明朝" w:hAnsi="ＭＳ 明朝"/>
          <w:sz w:val="21"/>
          <w:szCs w:val="21"/>
        </w:rPr>
        <w:t>の状況；</w:t>
      </w:r>
    </w:p>
    <w:p w14:paraId="3F41A0B6" w14:textId="4475EBF2"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障害</w:t>
      </w:r>
      <w:r w:rsidR="000055F1" w:rsidRPr="00FE15A9">
        <w:rPr>
          <w:rFonts w:ascii="ＭＳ 明朝" w:eastAsia="ＭＳ 明朝" w:hAnsi="ＭＳ 明朝" w:hint="eastAsia"/>
          <w:sz w:val="21"/>
          <w:szCs w:val="21"/>
          <w:lang w:eastAsia="ja-JP"/>
        </w:rPr>
        <w:t>への</w:t>
      </w:r>
      <w:r w:rsidR="00DF4B9D" w:rsidRPr="00FE15A9">
        <w:rPr>
          <w:rFonts w:ascii="ＭＳ 明朝" w:eastAsia="ＭＳ 明朝" w:hAnsi="ＭＳ 明朝"/>
          <w:sz w:val="21"/>
          <w:szCs w:val="21"/>
        </w:rPr>
        <w:t>人権に基づくアプローチに従ったデータ収集ツールと指標の開発、および使用される基準と</w:t>
      </w:r>
      <w:r w:rsidR="000055F1" w:rsidRPr="00FE15A9">
        <w:rPr>
          <w:rFonts w:ascii="ＭＳ 明朝" w:eastAsia="ＭＳ 明朝" w:hAnsi="ＭＳ 明朝" w:hint="eastAsia"/>
          <w:sz w:val="21"/>
          <w:szCs w:val="21"/>
          <w:lang w:eastAsia="ja-JP"/>
        </w:rPr>
        <w:t>方法</w:t>
      </w:r>
      <w:r w:rsidR="00DF4B9D" w:rsidRPr="00FE15A9">
        <w:rPr>
          <w:rFonts w:ascii="ＭＳ 明朝" w:eastAsia="ＭＳ 明朝" w:hAnsi="ＭＳ 明朝"/>
          <w:sz w:val="21"/>
          <w:szCs w:val="21"/>
        </w:rPr>
        <w:t>；</w:t>
      </w:r>
    </w:p>
    <w:p w14:paraId="53BF3D7C" w14:textId="5C01822C" w:rsidR="00452BE6" w:rsidRPr="00FE15A9" w:rsidRDefault="00DF4B9D" w:rsidP="00C473A0">
      <w:pPr>
        <w:pStyle w:val="SingleTxtG"/>
        <w:ind w:left="0" w:right="0"/>
        <w:jc w:val="left"/>
        <w:rPr>
          <w:rFonts w:ascii="ＭＳ 明朝" w:eastAsia="ＭＳ 明朝" w:hAnsi="ＭＳ 明朝"/>
          <w:sz w:val="21"/>
          <w:szCs w:val="21"/>
        </w:rPr>
      </w:pPr>
      <w:r w:rsidRPr="00FE15A9">
        <w:rPr>
          <w:rFonts w:ascii="ＭＳ 明朝" w:eastAsia="ＭＳ 明朝" w:hAnsi="ＭＳ 明朝"/>
          <w:sz w:val="21"/>
          <w:szCs w:val="21"/>
        </w:rPr>
        <w:t>(c)</w:t>
      </w:r>
      <w:r w:rsidRPr="00FE15A9">
        <w:rPr>
          <w:rFonts w:ascii="ＭＳ 明朝" w:eastAsia="ＭＳ 明朝" w:hAnsi="ＭＳ 明朝"/>
          <w:sz w:val="21"/>
          <w:szCs w:val="21"/>
        </w:rPr>
        <w:tab/>
        <w:t>保健、教育、労働、社会サービス、文化、芸術、スポーツなど、この条約を</w:t>
      </w:r>
      <w:r w:rsidR="000055F1" w:rsidRPr="00FE15A9">
        <w:rPr>
          <w:rFonts w:ascii="ＭＳ 明朝" w:eastAsia="ＭＳ 明朝" w:hAnsi="ＭＳ 明朝" w:hint="eastAsia"/>
          <w:sz w:val="21"/>
          <w:szCs w:val="21"/>
          <w:lang w:eastAsia="ja-JP"/>
        </w:rPr>
        <w:t>実現</w:t>
      </w:r>
      <w:r w:rsidRPr="00FE15A9">
        <w:rPr>
          <w:rFonts w:ascii="ＭＳ 明朝" w:eastAsia="ＭＳ 明朝" w:hAnsi="ＭＳ 明朝"/>
          <w:sz w:val="21"/>
          <w:szCs w:val="21"/>
        </w:rPr>
        <w:t>するための政策を策定し、実施する目的で</w:t>
      </w:r>
      <w:r w:rsidR="009237FE" w:rsidRPr="00FE15A9">
        <w:rPr>
          <w:rFonts w:ascii="ＭＳ 明朝" w:eastAsia="ＭＳ 明朝" w:hAnsi="ＭＳ 明朝" w:hint="eastAsia"/>
          <w:sz w:val="21"/>
          <w:szCs w:val="21"/>
          <w:lang w:eastAsia="ja-JP"/>
        </w:rPr>
        <w:t>収集される</w:t>
      </w:r>
      <w:r w:rsidRPr="00FE15A9">
        <w:rPr>
          <w:rFonts w:ascii="ＭＳ 明朝" w:eastAsia="ＭＳ 明朝" w:hAnsi="ＭＳ 明朝"/>
          <w:sz w:val="21"/>
          <w:szCs w:val="21"/>
        </w:rPr>
        <w:t>、年齢、性、</w:t>
      </w:r>
      <w:r w:rsidR="000055F1" w:rsidRPr="00FE15A9">
        <w:rPr>
          <w:rFonts w:ascii="ＭＳ 明朝" w:eastAsia="ＭＳ 明朝" w:hAnsi="ＭＳ 明朝" w:hint="eastAsia"/>
          <w:sz w:val="21"/>
          <w:szCs w:val="21"/>
          <w:lang w:eastAsia="ja-JP"/>
        </w:rPr>
        <w:t>機能</w:t>
      </w:r>
      <w:r w:rsidRPr="00FE15A9">
        <w:rPr>
          <w:rFonts w:ascii="ＭＳ 明朝" w:eastAsia="ＭＳ 明朝" w:hAnsi="ＭＳ 明朝"/>
          <w:sz w:val="21"/>
          <w:szCs w:val="21"/>
        </w:rPr>
        <w:t>障害の種類</w:t>
      </w:r>
      <w:r w:rsidR="000055F1" w:rsidRPr="00FE15A9">
        <w:rPr>
          <w:rFonts w:ascii="ＭＳ 明朝" w:eastAsia="ＭＳ 明朝" w:hAnsi="ＭＳ 明朝" w:hint="eastAsia"/>
          <w:sz w:val="21"/>
          <w:szCs w:val="21"/>
          <w:lang w:eastAsia="ja-JP"/>
        </w:rPr>
        <w:t>で区分</w:t>
      </w:r>
      <w:r w:rsidRPr="00FE15A9">
        <w:rPr>
          <w:rFonts w:ascii="ＭＳ 明朝" w:eastAsia="ＭＳ 明朝" w:hAnsi="ＭＳ 明朝"/>
          <w:sz w:val="21"/>
          <w:szCs w:val="21"/>
        </w:rPr>
        <w:t>されたデータ</w:t>
      </w:r>
      <w:r w:rsidR="009237FE" w:rsidRPr="00FE15A9">
        <w:rPr>
          <w:rFonts w:ascii="ＭＳ 明朝" w:eastAsia="ＭＳ 明朝" w:hAnsi="ＭＳ 明朝" w:hint="eastAsia"/>
          <w:sz w:val="21"/>
          <w:szCs w:val="21"/>
          <w:lang w:eastAsia="ja-JP"/>
        </w:rPr>
        <w:t>の状況</w:t>
      </w:r>
      <w:r w:rsidRPr="00FE15A9">
        <w:rPr>
          <w:rFonts w:ascii="ＭＳ 明朝" w:eastAsia="ＭＳ 明朝" w:hAnsi="ＭＳ 明朝"/>
          <w:sz w:val="21"/>
          <w:szCs w:val="21"/>
        </w:rPr>
        <w:t>；</w:t>
      </w:r>
    </w:p>
    <w:p w14:paraId="6AA68FF1" w14:textId="6F7F519D"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(d)</w:t>
      </w:r>
      <w:r w:rsidR="00DF4B9D" w:rsidRPr="00FE15A9">
        <w:rPr>
          <w:rFonts w:ascii="ＭＳ 明朝" w:eastAsia="ＭＳ 明朝" w:hAnsi="ＭＳ 明朝"/>
          <w:sz w:val="21"/>
          <w:szCs w:val="21"/>
        </w:rPr>
        <w:tab/>
        <w:t>先住民族を含む、障害のある少女、少年、男性、女性に関するデータを体系的に収集、分析、普及するためにとられた措置</w:t>
      </w:r>
      <w:r w:rsidR="000055F1" w:rsidRPr="00FE15A9">
        <w:rPr>
          <w:rFonts w:ascii="ＭＳ 明朝" w:eastAsia="ＭＳ 明朝" w:hAnsi="ＭＳ 明朝" w:hint="eastAsia"/>
          <w:sz w:val="21"/>
          <w:szCs w:val="21"/>
          <w:lang w:eastAsia="ja-JP"/>
        </w:rPr>
        <w:t>。また、</w:t>
      </w:r>
      <w:r w:rsidR="00DF4B9D" w:rsidRPr="00FE15A9">
        <w:rPr>
          <w:rFonts w:ascii="ＭＳ 明朝" w:eastAsia="ＭＳ 明朝" w:hAnsi="ＭＳ 明朝"/>
          <w:sz w:val="21"/>
          <w:szCs w:val="21"/>
        </w:rPr>
        <w:t>データが政府の</w:t>
      </w:r>
      <w:r w:rsidR="000055F1" w:rsidRPr="00FE15A9">
        <w:rPr>
          <w:rFonts w:ascii="ＭＳ 明朝" w:eastAsia="ＭＳ 明朝" w:hAnsi="ＭＳ 明朝" w:hint="eastAsia"/>
          <w:sz w:val="21"/>
          <w:szCs w:val="21"/>
          <w:lang w:eastAsia="ja-JP"/>
        </w:rPr>
        <w:t>すべての</w:t>
      </w:r>
      <w:r w:rsidR="00DF4B9D" w:rsidRPr="00FE15A9">
        <w:rPr>
          <w:rFonts w:ascii="ＭＳ 明朝" w:eastAsia="ＭＳ 明朝" w:hAnsi="ＭＳ 明朝"/>
          <w:sz w:val="21"/>
          <w:szCs w:val="21"/>
        </w:rPr>
        <w:t>レベルでどのように普及されているか；</w:t>
      </w:r>
    </w:p>
    <w:p w14:paraId="12ECFED9" w14:textId="301C81EF"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(e)</w:t>
      </w:r>
      <w:r w:rsidR="00DF4B9D" w:rsidRPr="00FE15A9">
        <w:rPr>
          <w:rFonts w:ascii="ＭＳ 明朝" w:eastAsia="ＭＳ 明朝" w:hAnsi="ＭＳ 明朝"/>
          <w:sz w:val="21"/>
          <w:szCs w:val="21"/>
        </w:rPr>
        <w:tab/>
      </w:r>
      <w:r w:rsidR="009237FE" w:rsidRPr="00FE15A9">
        <w:rPr>
          <w:rFonts w:ascii="ＭＳ 明朝" w:eastAsia="ＭＳ 明朝" w:hAnsi="ＭＳ 明朝" w:hint="eastAsia"/>
          <w:sz w:val="21"/>
          <w:szCs w:val="21"/>
          <w:lang w:eastAsia="ja-JP"/>
        </w:rPr>
        <w:t>（</w:t>
      </w:r>
      <w:r w:rsidR="009237FE" w:rsidRPr="00FE15A9">
        <w:rPr>
          <w:rFonts w:ascii="ＭＳ 明朝" w:eastAsia="ＭＳ 明朝" w:hAnsi="ＭＳ 明朝" w:cs="ＭＳ Ｐゴシック" w:hint="eastAsia"/>
          <w:bCs/>
          <w:kern w:val="36"/>
          <w:szCs w:val="21"/>
        </w:rPr>
        <w:t>統計及び資料の収集</w:t>
      </w:r>
      <w:r w:rsidR="009237FE" w:rsidRPr="00FE15A9">
        <w:rPr>
          <w:rFonts w:ascii="ＭＳ 明朝" w:eastAsia="ＭＳ 明朝" w:hAnsi="ＭＳ 明朝" w:cs="ＭＳ Ｐゴシック" w:hint="eastAsia"/>
          <w:bCs/>
          <w:kern w:val="36"/>
          <w:szCs w:val="21"/>
          <w:lang w:eastAsia="ja-JP"/>
        </w:rPr>
        <w:t>への）</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団体の</w:t>
      </w:r>
      <w:r w:rsidR="009237FE" w:rsidRPr="00FE15A9">
        <w:rPr>
          <w:rFonts w:ascii="ＭＳ 明朝" w:eastAsia="ＭＳ 明朝" w:hAnsi="ＭＳ 明朝" w:hint="eastAsia"/>
          <w:sz w:val="21"/>
          <w:szCs w:val="21"/>
          <w:lang w:eastAsia="ja-JP"/>
        </w:rPr>
        <w:t>実効的</w:t>
      </w:r>
      <w:r w:rsidR="00DF4B9D" w:rsidRPr="00FE15A9">
        <w:rPr>
          <w:rFonts w:ascii="ＭＳ 明朝" w:eastAsia="ＭＳ 明朝" w:hAnsi="ＭＳ 明朝"/>
          <w:sz w:val="21"/>
          <w:szCs w:val="21"/>
        </w:rPr>
        <w:t>な参加と関与。</w:t>
      </w:r>
    </w:p>
    <w:p w14:paraId="28F98CB2" w14:textId="77777777" w:rsidR="00452BE6" w:rsidRPr="00FE15A9" w:rsidRDefault="00FD29EC" w:rsidP="00C473A0">
      <w:pPr>
        <w:pStyle w:val="H23G"/>
        <w:ind w:left="0" w:right="0"/>
        <w:rPr>
          <w:rFonts w:ascii="ＭＳ 明朝" w:eastAsia="ＭＳ 明朝" w:hAnsi="ＭＳ 明朝"/>
          <w:sz w:val="21"/>
          <w:szCs w:val="21"/>
        </w:rPr>
      </w:pPr>
      <w:bookmarkStart w:id="25" w:name="_Hlk161227099"/>
      <w:r w:rsidRPr="00FE15A9">
        <w:rPr>
          <w:rFonts w:ascii="ＭＳ 明朝" w:eastAsia="ＭＳ 明朝" w:hAnsi="ＭＳ 明朝"/>
          <w:sz w:val="21"/>
          <w:szCs w:val="21"/>
        </w:rPr>
        <w:tab/>
      </w:r>
      <w:r w:rsidRPr="00FE15A9">
        <w:rPr>
          <w:rFonts w:ascii="ＭＳ 明朝" w:eastAsia="ＭＳ 明朝" w:hAnsi="ＭＳ 明朝"/>
          <w:sz w:val="21"/>
          <w:szCs w:val="21"/>
        </w:rPr>
        <w:tab/>
        <w:t>国際協力（第32条）</w:t>
      </w:r>
    </w:p>
    <w:bookmarkEnd w:id="25"/>
    <w:p w14:paraId="0897558B" w14:textId="50B16C2A"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25.</w:t>
      </w:r>
      <w:r w:rsidR="00EF7ED1"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w:t>
      </w:r>
    </w:p>
    <w:p w14:paraId="30B976E9" w14:textId="418F65E4"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持続可能な開発目標</w:t>
      </w:r>
      <w:r w:rsidR="00B10967" w:rsidRPr="00FE15A9">
        <w:rPr>
          <w:rFonts w:ascii="ＭＳ 明朝" w:eastAsia="ＭＳ 明朝" w:hAnsi="ＭＳ 明朝" w:hint="eastAsia"/>
          <w:sz w:val="21"/>
          <w:szCs w:val="21"/>
          <w:lang w:eastAsia="ja-JP"/>
        </w:rPr>
        <w:t>（SDGs）</w:t>
      </w:r>
      <w:r w:rsidR="00DF4B9D" w:rsidRPr="00FE15A9">
        <w:rPr>
          <w:rFonts w:ascii="ＭＳ 明朝" w:eastAsia="ＭＳ 明朝" w:hAnsi="ＭＳ 明朝"/>
          <w:sz w:val="21"/>
          <w:szCs w:val="21"/>
        </w:rPr>
        <w:t>とその</w:t>
      </w:r>
      <w:r w:rsidR="000055F1" w:rsidRPr="00FE15A9">
        <w:rPr>
          <w:rFonts w:ascii="ＭＳ 明朝" w:eastAsia="ＭＳ 明朝" w:hAnsi="ＭＳ 明朝" w:hint="eastAsia"/>
          <w:sz w:val="21"/>
          <w:szCs w:val="21"/>
          <w:lang w:eastAsia="ja-JP"/>
        </w:rPr>
        <w:t>ターゲットの</w:t>
      </w:r>
      <w:r w:rsidR="00DF4B9D" w:rsidRPr="00FE15A9">
        <w:rPr>
          <w:rFonts w:ascii="ＭＳ 明朝" w:eastAsia="ＭＳ 明朝" w:hAnsi="ＭＳ 明朝"/>
          <w:sz w:val="21"/>
          <w:szCs w:val="21"/>
        </w:rPr>
        <w:t>指標に、</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の権利に基づくアプローチを組み込むために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られた措置；</w:t>
      </w:r>
    </w:p>
    <w:p w14:paraId="56139213" w14:textId="0271A54D"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1B1352" w:rsidRPr="00FE15A9">
        <w:rPr>
          <w:rFonts w:ascii="ＭＳ 明朝" w:eastAsia="ＭＳ 明朝" w:hAnsi="ＭＳ 明朝" w:hint="eastAsia"/>
          <w:sz w:val="21"/>
          <w:szCs w:val="21"/>
          <w:lang w:eastAsia="ja-JP"/>
        </w:rPr>
        <w:t xml:space="preserve">　</w:t>
      </w:r>
      <w:r w:rsidR="00EE5B51" w:rsidRPr="00FE15A9">
        <w:rPr>
          <w:rFonts w:ascii="ＭＳ 明朝" w:eastAsia="ＭＳ 明朝" w:hAnsi="ＭＳ 明朝"/>
          <w:sz w:val="21"/>
          <w:szCs w:val="21"/>
        </w:rPr>
        <w:t>障害</w:t>
      </w:r>
      <w:r w:rsidR="00DF4B9D" w:rsidRPr="00FE15A9">
        <w:rPr>
          <w:rFonts w:ascii="ＭＳ 明朝" w:eastAsia="ＭＳ 明朝" w:hAnsi="ＭＳ 明朝"/>
          <w:sz w:val="21"/>
          <w:szCs w:val="21"/>
        </w:rPr>
        <w:t>インクルーシブ</w:t>
      </w:r>
      <w:r w:rsidR="004B35CF" w:rsidRPr="00FE15A9">
        <w:rPr>
          <w:rFonts w:ascii="ＭＳ 明朝" w:eastAsia="ＭＳ 明朝" w:hAnsi="ＭＳ 明朝" w:hint="eastAsia"/>
          <w:sz w:val="21"/>
          <w:szCs w:val="21"/>
          <w:lang w:eastAsia="ja-JP"/>
        </w:rPr>
        <w:t>な</w:t>
      </w:r>
      <w:r w:rsidR="00DF4B9D" w:rsidRPr="00FE15A9">
        <w:rPr>
          <w:rFonts w:ascii="ＭＳ 明朝" w:eastAsia="ＭＳ 明朝" w:hAnsi="ＭＳ 明朝"/>
          <w:sz w:val="21"/>
          <w:szCs w:val="21"/>
        </w:rPr>
        <w:t>国際開発</w:t>
      </w:r>
      <w:r w:rsidR="004B35CF" w:rsidRPr="00FE15A9">
        <w:rPr>
          <w:rFonts w:ascii="ＭＳ 明朝" w:eastAsia="ＭＳ 明朝" w:hAnsi="ＭＳ 明朝" w:hint="eastAsia"/>
          <w:sz w:val="21"/>
          <w:szCs w:val="21"/>
          <w:lang w:eastAsia="ja-JP"/>
        </w:rPr>
        <w:t>における、</w:t>
      </w:r>
      <w:r w:rsidR="00DF4B9D" w:rsidRPr="00FE15A9">
        <w:rPr>
          <w:rFonts w:ascii="ＭＳ 明朝" w:eastAsia="ＭＳ 明朝" w:hAnsi="ＭＳ 明朝"/>
          <w:sz w:val="21"/>
          <w:szCs w:val="21"/>
        </w:rPr>
        <w:t>主流</w:t>
      </w:r>
      <w:r w:rsidR="004B35CF" w:rsidRPr="00FE15A9">
        <w:rPr>
          <w:rFonts w:ascii="ＭＳ 明朝" w:eastAsia="ＭＳ 明朝" w:hAnsi="ＭＳ 明朝" w:hint="eastAsia"/>
          <w:sz w:val="21"/>
          <w:szCs w:val="21"/>
          <w:lang w:eastAsia="ja-JP"/>
        </w:rPr>
        <w:t>の（一般的な）開発と、</w:t>
      </w:r>
      <w:r w:rsidR="00DF4B9D" w:rsidRPr="00FE15A9">
        <w:rPr>
          <w:rFonts w:ascii="ＭＳ 明朝" w:eastAsia="ＭＳ 明朝" w:hAnsi="ＭＳ 明朝"/>
          <w:sz w:val="21"/>
          <w:szCs w:val="21"/>
        </w:rPr>
        <w:t>ツイントラック・アプローチ</w:t>
      </w:r>
      <w:r w:rsidR="004B35CF" w:rsidRPr="00FE15A9">
        <w:rPr>
          <w:rFonts w:ascii="ＭＳ 明朝" w:eastAsia="ＭＳ 明朝" w:hAnsi="ＭＳ 明朝" w:hint="eastAsia"/>
          <w:sz w:val="21"/>
          <w:szCs w:val="21"/>
          <w:lang w:eastAsia="ja-JP"/>
        </w:rPr>
        <w:t>（訳注　障害者を対象としたエンパワメント支援と、一般の開発に障害の視点を盛り込む</w:t>
      </w:r>
      <w:r w:rsidR="000475C3" w:rsidRPr="00FE15A9">
        <w:rPr>
          <w:rFonts w:ascii="ＭＳ 明朝" w:eastAsia="ＭＳ 明朝" w:hAnsi="ＭＳ 明朝" w:hint="eastAsia"/>
          <w:sz w:val="21"/>
          <w:szCs w:val="21"/>
          <w:lang w:eastAsia="ja-JP"/>
        </w:rPr>
        <w:t>両面のアプローチ）</w:t>
      </w:r>
      <w:r w:rsidR="00DF4B9D" w:rsidRPr="00FE15A9">
        <w:rPr>
          <w:rFonts w:ascii="ＭＳ 明朝" w:eastAsia="ＭＳ 明朝" w:hAnsi="ＭＳ 明朝"/>
          <w:sz w:val="21"/>
          <w:szCs w:val="21"/>
        </w:rPr>
        <w:t>の両方について、締約国のグッドプラクティス</w:t>
      </w:r>
      <w:r w:rsidR="00B10967" w:rsidRPr="00FE15A9">
        <w:rPr>
          <w:rFonts w:ascii="ＭＳ 明朝" w:eastAsia="ＭＳ 明朝" w:hAnsi="ＭＳ 明朝" w:hint="eastAsia"/>
          <w:sz w:val="21"/>
          <w:szCs w:val="21"/>
          <w:lang w:eastAsia="ja-JP"/>
        </w:rPr>
        <w:t>（優れた取り組み）</w:t>
      </w:r>
      <w:r w:rsidR="00DF4B9D" w:rsidRPr="00FE15A9">
        <w:rPr>
          <w:rFonts w:ascii="ＭＳ 明朝" w:eastAsia="ＭＳ 明朝" w:hAnsi="ＭＳ 明朝"/>
          <w:sz w:val="21"/>
          <w:szCs w:val="21"/>
        </w:rPr>
        <w:t>を共有するためにとられた措置</w:t>
      </w:r>
      <w:r w:rsidR="00081FD0" w:rsidRPr="00FE15A9">
        <w:rPr>
          <w:rFonts w:ascii="ＭＳ 明朝" w:eastAsia="ＭＳ 明朝" w:hAnsi="ＭＳ 明朝"/>
          <w:sz w:val="21"/>
          <w:szCs w:val="21"/>
        </w:rPr>
        <w:t>。</w:t>
      </w:r>
    </w:p>
    <w:p w14:paraId="47D7BD0A" w14:textId="3544C57A" w:rsidR="00452BE6" w:rsidRPr="00FE15A9" w:rsidRDefault="00FD29EC" w:rsidP="00C473A0">
      <w:pPr>
        <w:pStyle w:val="H23G"/>
        <w:ind w:left="0" w:right="0"/>
        <w:rPr>
          <w:rFonts w:ascii="ＭＳ 明朝" w:eastAsia="ＭＳ 明朝" w:hAnsi="ＭＳ 明朝"/>
          <w:sz w:val="21"/>
          <w:szCs w:val="21"/>
        </w:rPr>
      </w:pPr>
      <w:bookmarkStart w:id="26" w:name="_Hlk161227133"/>
      <w:r w:rsidRPr="00FE15A9">
        <w:rPr>
          <w:rFonts w:ascii="ＭＳ 明朝" w:eastAsia="ＭＳ 明朝" w:hAnsi="ＭＳ 明朝"/>
          <w:sz w:val="21"/>
          <w:szCs w:val="21"/>
        </w:rPr>
        <w:tab/>
      </w:r>
      <w:r w:rsidR="00040C1D" w:rsidRPr="00FE15A9">
        <w:rPr>
          <w:rFonts w:ascii="ＭＳ 明朝" w:eastAsia="ＭＳ 明朝" w:hAnsi="ＭＳ 明朝" w:hint="eastAsia"/>
          <w:sz w:val="21"/>
          <w:szCs w:val="21"/>
        </w:rPr>
        <w:t>国内における実施及び監視</w:t>
      </w:r>
      <w:r w:rsidRPr="00FE15A9">
        <w:rPr>
          <w:rFonts w:ascii="ＭＳ 明朝" w:eastAsia="ＭＳ 明朝" w:hAnsi="ＭＳ 明朝"/>
          <w:sz w:val="21"/>
          <w:szCs w:val="21"/>
        </w:rPr>
        <w:t>（第33条）</w:t>
      </w:r>
    </w:p>
    <w:bookmarkEnd w:id="26"/>
    <w:p w14:paraId="3A7C162E" w14:textId="2884B611"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26.</w:t>
      </w:r>
      <w:r w:rsidR="00EF7ED1" w:rsidRPr="00FE15A9">
        <w:rPr>
          <w:rFonts w:ascii="ＭＳ 明朝" w:eastAsia="ＭＳ 明朝" w:hAnsi="ＭＳ 明朝" w:hint="eastAsia"/>
          <w:sz w:val="21"/>
          <w:szCs w:val="21"/>
          <w:lang w:eastAsia="ja-JP"/>
        </w:rPr>
        <w:t>以下の情報を提供してください</w:t>
      </w:r>
      <w:r w:rsidRPr="00FE15A9">
        <w:rPr>
          <w:rFonts w:ascii="ＭＳ 明朝" w:eastAsia="ＭＳ 明朝" w:hAnsi="ＭＳ 明朝"/>
          <w:sz w:val="21"/>
          <w:szCs w:val="21"/>
        </w:rPr>
        <w:t>：</w:t>
      </w:r>
    </w:p>
    <w:p w14:paraId="456BAB9E" w14:textId="3633AD56"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(a)</w:t>
      </w:r>
      <w:r w:rsidR="00DF4B9D" w:rsidRPr="00FE15A9">
        <w:rPr>
          <w:rFonts w:ascii="ＭＳ 明朝" w:eastAsia="ＭＳ 明朝" w:hAnsi="ＭＳ 明朝"/>
          <w:sz w:val="21"/>
          <w:szCs w:val="21"/>
        </w:rPr>
        <w:tab/>
        <w:t>差別禁止法（2008:567）に基づ</w:t>
      </w:r>
      <w:r w:rsidR="000475C3" w:rsidRPr="00FE15A9">
        <w:rPr>
          <w:rFonts w:ascii="ＭＳ 明朝" w:eastAsia="ＭＳ 明朝" w:hAnsi="ＭＳ 明朝" w:hint="eastAsia"/>
          <w:sz w:val="21"/>
          <w:szCs w:val="21"/>
          <w:lang w:eastAsia="ja-JP"/>
        </w:rPr>
        <w:t>いて</w:t>
      </w:r>
      <w:r w:rsidR="00EE5B51" w:rsidRPr="00FE15A9">
        <w:rPr>
          <w:rFonts w:ascii="ＭＳ 明朝" w:eastAsia="ＭＳ 明朝" w:hAnsi="ＭＳ 明朝"/>
          <w:sz w:val="21"/>
          <w:szCs w:val="21"/>
        </w:rPr>
        <w:t>障害のある人</w:t>
      </w:r>
      <w:r w:rsidR="00DF4B9D" w:rsidRPr="00FE15A9">
        <w:rPr>
          <w:rFonts w:ascii="ＭＳ 明朝" w:eastAsia="ＭＳ 明朝" w:hAnsi="ＭＳ 明朝"/>
          <w:sz w:val="21"/>
          <w:szCs w:val="21"/>
        </w:rPr>
        <w:t>が申し立てる苦情を含め、条約の実施を監視する平等オンブズマンの任務と業務；</w:t>
      </w:r>
    </w:p>
    <w:p w14:paraId="4EA39C1F" w14:textId="06497ABA" w:rsidR="00452BE6" w:rsidRPr="00FE15A9" w:rsidRDefault="00FD29EC" w:rsidP="00C473A0">
      <w:pPr>
        <w:pStyle w:val="SingleTxtG"/>
        <w:ind w:left="0" w:right="0"/>
        <w:rPr>
          <w:rFonts w:ascii="ＭＳ 明朝" w:eastAsia="ＭＳ 明朝" w:hAnsi="ＭＳ 明朝"/>
          <w:sz w:val="21"/>
          <w:szCs w:val="21"/>
        </w:rPr>
      </w:pPr>
      <w:r w:rsidRPr="00FE15A9">
        <w:rPr>
          <w:rFonts w:ascii="ＭＳ 明朝" w:eastAsia="ＭＳ 明朝" w:hAnsi="ＭＳ 明朝"/>
          <w:sz w:val="21"/>
          <w:szCs w:val="21"/>
        </w:rPr>
        <w:tab/>
      </w:r>
      <w:r w:rsidR="00DF4B9D" w:rsidRPr="00FE15A9">
        <w:rPr>
          <w:rFonts w:ascii="ＭＳ 明朝" w:eastAsia="ＭＳ 明朝" w:hAnsi="ＭＳ 明朝"/>
          <w:sz w:val="21"/>
          <w:szCs w:val="21"/>
        </w:rPr>
        <w:t>(b)</w:t>
      </w:r>
      <w:r w:rsidR="00DF4B9D" w:rsidRPr="00FE15A9">
        <w:rPr>
          <w:rFonts w:ascii="ＭＳ 明朝" w:eastAsia="ＭＳ 明朝" w:hAnsi="ＭＳ 明朝"/>
          <w:sz w:val="21"/>
          <w:szCs w:val="21"/>
        </w:rPr>
        <w:tab/>
        <w:t>条約の実施を監視するため、パリ原則に従って独立した監視メカニズムを設置するために</w:t>
      </w:r>
      <w:r w:rsidR="00D0727C" w:rsidRPr="00FE15A9">
        <w:rPr>
          <w:rFonts w:ascii="ＭＳ 明朝" w:eastAsia="ＭＳ 明朝" w:hAnsi="ＭＳ 明朝" w:hint="eastAsia"/>
          <w:sz w:val="21"/>
          <w:szCs w:val="21"/>
          <w:lang w:eastAsia="ja-JP"/>
        </w:rPr>
        <w:t>と</w:t>
      </w:r>
      <w:r w:rsidR="00DF4B9D" w:rsidRPr="00FE15A9">
        <w:rPr>
          <w:rFonts w:ascii="ＭＳ 明朝" w:eastAsia="ＭＳ 明朝" w:hAnsi="ＭＳ 明朝"/>
          <w:sz w:val="21"/>
          <w:szCs w:val="21"/>
        </w:rPr>
        <w:t>られた措置。</w:t>
      </w:r>
    </w:p>
    <w:p w14:paraId="0E840CA4" w14:textId="67AB7A61" w:rsidR="000475C3" w:rsidRPr="00FE15A9" w:rsidRDefault="000475C3" w:rsidP="00C473A0">
      <w:pPr>
        <w:pStyle w:val="SingleTxtG"/>
        <w:ind w:left="0" w:right="0"/>
        <w:jc w:val="right"/>
        <w:rPr>
          <w:rFonts w:ascii="ＭＳ 明朝" w:eastAsia="ＭＳ 明朝" w:hAnsi="ＭＳ 明朝"/>
          <w:sz w:val="21"/>
          <w:szCs w:val="21"/>
        </w:rPr>
      </w:pPr>
      <w:r w:rsidRPr="00FE15A9">
        <w:rPr>
          <w:rFonts w:ascii="ＭＳ 明朝" w:eastAsia="ＭＳ 明朝" w:hAnsi="ＭＳ 明朝" w:hint="eastAsia"/>
          <w:sz w:val="21"/>
          <w:szCs w:val="21"/>
          <w:lang w:eastAsia="ja-JP"/>
        </w:rPr>
        <w:t>(翻訳：佐藤久夫、</w:t>
      </w:r>
      <w:r w:rsidR="00B662F4" w:rsidRPr="00FE15A9">
        <w:rPr>
          <w:rFonts w:ascii="ＭＳ 明朝" w:eastAsia="ＭＳ 明朝" w:hAnsi="ＭＳ 明朝" w:hint="eastAsia"/>
          <w:sz w:val="21"/>
          <w:szCs w:val="21"/>
          <w:lang w:eastAsia="ja-JP"/>
        </w:rPr>
        <w:t>岡本 明</w:t>
      </w:r>
      <w:r w:rsidRPr="00FE15A9">
        <w:rPr>
          <w:rFonts w:ascii="ＭＳ 明朝" w:eastAsia="ＭＳ 明朝" w:hAnsi="ＭＳ 明朝" w:hint="eastAsia"/>
          <w:sz w:val="21"/>
          <w:szCs w:val="21"/>
          <w:lang w:eastAsia="ja-JP"/>
        </w:rPr>
        <w:t>)</w:t>
      </w:r>
    </w:p>
    <w:sectPr w:rsidR="000475C3" w:rsidRPr="00FE15A9" w:rsidSect="005576B6">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F75FE" w14:textId="77777777" w:rsidR="005576B6" w:rsidRPr="00317DC1" w:rsidRDefault="005576B6" w:rsidP="00317DC1">
      <w:pPr>
        <w:pStyle w:val="a5"/>
      </w:pPr>
    </w:p>
  </w:endnote>
  <w:endnote w:type="continuationSeparator" w:id="0">
    <w:p w14:paraId="7B2C159E" w14:textId="77777777" w:rsidR="005576B6" w:rsidRPr="00317DC1" w:rsidRDefault="005576B6"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39T30Lfz">
    <w:altName w:val="MT Extra"/>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DA24" w14:textId="77777777" w:rsidR="00452BE6" w:rsidRDefault="00FD29EC">
    <w:pPr>
      <w:pStyle w:val="a5"/>
      <w:tabs>
        <w:tab w:val="right" w:pos="9638"/>
      </w:tabs>
    </w:pPr>
    <w:r w:rsidRPr="00DF4B9D">
      <w:rPr>
        <w:b/>
        <w:bCs/>
        <w:sz w:val="18"/>
      </w:rPr>
      <w:fldChar w:fldCharType="begin"/>
    </w:r>
    <w:r w:rsidRPr="00DF4B9D">
      <w:rPr>
        <w:b/>
        <w:bCs/>
        <w:sz w:val="18"/>
      </w:rPr>
      <w:instrText xml:space="preserve"> PAGE  \* MERGEFORMAT </w:instrText>
    </w:r>
    <w:r w:rsidRPr="00DF4B9D">
      <w:rPr>
        <w:b/>
        <w:bCs/>
        <w:sz w:val="18"/>
      </w:rPr>
      <w:fldChar w:fldCharType="separate"/>
    </w:r>
    <w:r w:rsidR="00522DCA">
      <w:rPr>
        <w:b/>
        <w:bCs/>
        <w:noProof/>
        <w:sz w:val="18"/>
      </w:rPr>
      <w:t>8</w:t>
    </w:r>
    <w:r w:rsidRPr="00DF4B9D">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C795" w14:textId="77777777" w:rsidR="00452BE6" w:rsidRDefault="00FD29EC">
    <w:pPr>
      <w:pStyle w:val="a5"/>
      <w:tabs>
        <w:tab w:val="right" w:pos="9638"/>
      </w:tabs>
    </w:pPr>
    <w:r>
      <w:tab/>
    </w:r>
    <w:r w:rsidRPr="00DF4B9D">
      <w:rPr>
        <w:b/>
        <w:bCs/>
        <w:sz w:val="18"/>
      </w:rPr>
      <w:fldChar w:fldCharType="begin"/>
    </w:r>
    <w:r w:rsidRPr="00DF4B9D">
      <w:rPr>
        <w:b/>
        <w:bCs/>
        <w:sz w:val="18"/>
      </w:rPr>
      <w:instrText xml:space="preserve"> PAGE  \* MERGEFORMAT </w:instrText>
    </w:r>
    <w:r w:rsidRPr="00DF4B9D">
      <w:rPr>
        <w:b/>
        <w:bCs/>
        <w:sz w:val="18"/>
      </w:rPr>
      <w:fldChar w:fldCharType="separate"/>
    </w:r>
    <w:r w:rsidR="00522DCA">
      <w:rPr>
        <w:b/>
        <w:bCs/>
        <w:noProof/>
        <w:sz w:val="18"/>
      </w:rPr>
      <w:t>7</w:t>
    </w:r>
    <w:r w:rsidRPr="00DF4B9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5AEF" w14:textId="55E846F3" w:rsidR="00452BE6" w:rsidRPr="00C473A0" w:rsidRDefault="00452BE6">
    <w:pPr>
      <w:pStyle w:val="a5"/>
      <w:ind w:right="1134"/>
      <w:rPr>
        <w:rFonts w:ascii="C39T30Lfz" w:eastAsia="ＭＳ 明朝" w:hAnsi="C39T30Lfz" w:hint="eastAsia"/>
        <w:sz w:val="56"/>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F53F9" w14:textId="77777777" w:rsidR="005576B6" w:rsidRPr="00317DC1" w:rsidRDefault="005576B6" w:rsidP="00317DC1">
      <w:pPr>
        <w:tabs>
          <w:tab w:val="right" w:pos="2155"/>
        </w:tabs>
        <w:spacing w:after="80"/>
        <w:ind w:left="680"/>
      </w:pPr>
      <w:r>
        <w:rPr>
          <w:u w:val="single"/>
        </w:rPr>
        <w:tab/>
      </w:r>
    </w:p>
  </w:footnote>
  <w:footnote w:type="continuationSeparator" w:id="0">
    <w:p w14:paraId="182D716E" w14:textId="77777777" w:rsidR="005576B6" w:rsidRPr="00317DC1" w:rsidRDefault="005576B6" w:rsidP="00317DC1">
      <w:pPr>
        <w:tabs>
          <w:tab w:val="right" w:pos="2155"/>
        </w:tabs>
        <w:spacing w:after="80"/>
        <w:ind w:left="680"/>
      </w:pPr>
      <w:r>
        <w:rPr>
          <w:u w:val="single"/>
        </w:rPr>
        <w:tab/>
      </w:r>
    </w:p>
  </w:footnote>
  <w:footnote w:id="1">
    <w:p w14:paraId="0D10E317" w14:textId="77777777" w:rsidR="00452BE6" w:rsidRDefault="00FD29EC" w:rsidP="00C473A0">
      <w:pPr>
        <w:pStyle w:val="a8"/>
        <w:tabs>
          <w:tab w:val="clear" w:pos="1021"/>
        </w:tabs>
      </w:pPr>
      <w:r w:rsidRPr="00915C8E">
        <w:rPr>
          <w:rStyle w:val="ac"/>
          <w:sz w:val="20"/>
          <w:szCs w:val="22"/>
          <w:vertAlign w:val="baseline"/>
        </w:rPr>
        <w:tab/>
        <w:t>*</w:t>
      </w:r>
      <w:r>
        <w:rPr>
          <w:rStyle w:val="ac"/>
        </w:rPr>
        <w:tab/>
      </w:r>
      <w:r w:rsidRPr="002A2A68">
        <w:rPr>
          <w:rFonts w:ascii="ＭＳ 明朝" w:eastAsia="ＭＳ 明朝" w:hAnsi="ＭＳ 明朝"/>
          <w:lang w:val="en-US"/>
        </w:rPr>
        <w:t>第20会期（2018年8月27日～9月21日）において委員会が採択。</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1637D" w14:textId="77777777" w:rsidR="00452BE6" w:rsidRDefault="00FD29EC">
    <w:pPr>
      <w:pStyle w:val="a3"/>
    </w:pPr>
    <w:r>
      <w:t>CRCPD/C/SWE/QPR/2-3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C8424" w14:textId="77777777" w:rsidR="00452BE6" w:rsidRDefault="00FD29EC">
    <w:pPr>
      <w:pStyle w:val="a3"/>
      <w:jc w:val="right"/>
    </w:pPr>
    <w:r>
      <w:t>CRCPD/C/SWE/QPR/2-3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7149142">
    <w:abstractNumId w:val="3"/>
  </w:num>
  <w:num w:numId="2" w16cid:durableId="626470463">
    <w:abstractNumId w:val="2"/>
  </w:num>
  <w:num w:numId="3" w16cid:durableId="1949967801">
    <w:abstractNumId w:val="0"/>
  </w:num>
  <w:num w:numId="4" w16cid:durableId="1936791145">
    <w:abstractNumId w:val="4"/>
  </w:num>
  <w:num w:numId="5" w16cid:durableId="1487698925">
    <w:abstractNumId w:val="5"/>
  </w:num>
  <w:num w:numId="6" w16cid:durableId="1220289828">
    <w:abstractNumId w:val="7"/>
  </w:num>
  <w:num w:numId="7" w16cid:durableId="2012174098">
    <w:abstractNumId w:val="1"/>
  </w:num>
  <w:num w:numId="8" w16cid:durableId="1209417249">
    <w:abstractNumId w:val="3"/>
  </w:num>
  <w:num w:numId="9" w16cid:durableId="2140948940">
    <w:abstractNumId w:val="2"/>
  </w:num>
  <w:num w:numId="10" w16cid:durableId="800999632">
    <w:abstractNumId w:val="0"/>
  </w:num>
  <w:num w:numId="11" w16cid:durableId="1220901042">
    <w:abstractNumId w:val="6"/>
  </w:num>
  <w:num w:numId="12" w16cid:durableId="1960405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567"/>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62"/>
    <w:rsid w:val="000055F1"/>
    <w:rsid w:val="000257FF"/>
    <w:rsid w:val="00040C1D"/>
    <w:rsid w:val="00040F11"/>
    <w:rsid w:val="00046E92"/>
    <w:rsid w:val="000475C3"/>
    <w:rsid w:val="0005771F"/>
    <w:rsid w:val="00081FD0"/>
    <w:rsid w:val="00083825"/>
    <w:rsid w:val="00085030"/>
    <w:rsid w:val="000B46EE"/>
    <w:rsid w:val="000C27BA"/>
    <w:rsid w:val="000D3766"/>
    <w:rsid w:val="000E0121"/>
    <w:rsid w:val="000E38D7"/>
    <w:rsid w:val="000E47D9"/>
    <w:rsid w:val="000E4A49"/>
    <w:rsid w:val="000F2C63"/>
    <w:rsid w:val="000F69E3"/>
    <w:rsid w:val="001002E6"/>
    <w:rsid w:val="00115613"/>
    <w:rsid w:val="0012788D"/>
    <w:rsid w:val="00134518"/>
    <w:rsid w:val="0014617C"/>
    <w:rsid w:val="00146B54"/>
    <w:rsid w:val="001518B5"/>
    <w:rsid w:val="00156E65"/>
    <w:rsid w:val="00175A02"/>
    <w:rsid w:val="0019315A"/>
    <w:rsid w:val="00194D1E"/>
    <w:rsid w:val="00197D08"/>
    <w:rsid w:val="001A20EB"/>
    <w:rsid w:val="001B1352"/>
    <w:rsid w:val="001B34B5"/>
    <w:rsid w:val="001C3442"/>
    <w:rsid w:val="001E3BEE"/>
    <w:rsid w:val="001F23BD"/>
    <w:rsid w:val="002205C8"/>
    <w:rsid w:val="00222245"/>
    <w:rsid w:val="00224017"/>
    <w:rsid w:val="0023612D"/>
    <w:rsid w:val="00247E2C"/>
    <w:rsid w:val="00271BC9"/>
    <w:rsid w:val="00275458"/>
    <w:rsid w:val="00286062"/>
    <w:rsid w:val="002A2A68"/>
    <w:rsid w:val="002D6C53"/>
    <w:rsid w:val="002E191F"/>
    <w:rsid w:val="002F5595"/>
    <w:rsid w:val="00317409"/>
    <w:rsid w:val="00317DC1"/>
    <w:rsid w:val="00330403"/>
    <w:rsid w:val="0033289E"/>
    <w:rsid w:val="00334F6A"/>
    <w:rsid w:val="00337C1B"/>
    <w:rsid w:val="00342AC8"/>
    <w:rsid w:val="003552E3"/>
    <w:rsid w:val="00364B54"/>
    <w:rsid w:val="003A7292"/>
    <w:rsid w:val="003B4550"/>
    <w:rsid w:val="003E3F7A"/>
    <w:rsid w:val="004018C2"/>
    <w:rsid w:val="00401D88"/>
    <w:rsid w:val="00401E0A"/>
    <w:rsid w:val="0041012D"/>
    <w:rsid w:val="00422A14"/>
    <w:rsid w:val="00422BD1"/>
    <w:rsid w:val="0042768F"/>
    <w:rsid w:val="00430A7C"/>
    <w:rsid w:val="0044325B"/>
    <w:rsid w:val="00452BE6"/>
    <w:rsid w:val="004539EB"/>
    <w:rsid w:val="00453F31"/>
    <w:rsid w:val="00461253"/>
    <w:rsid w:val="0046340A"/>
    <w:rsid w:val="00463E2D"/>
    <w:rsid w:val="004703F3"/>
    <w:rsid w:val="00472B46"/>
    <w:rsid w:val="004815B4"/>
    <w:rsid w:val="00482850"/>
    <w:rsid w:val="00483093"/>
    <w:rsid w:val="004842E3"/>
    <w:rsid w:val="004A1DC4"/>
    <w:rsid w:val="004A686D"/>
    <w:rsid w:val="004B0F90"/>
    <w:rsid w:val="004B35CF"/>
    <w:rsid w:val="004B6433"/>
    <w:rsid w:val="004D02AB"/>
    <w:rsid w:val="004E6D35"/>
    <w:rsid w:val="00502BCD"/>
    <w:rsid w:val="005042C2"/>
    <w:rsid w:val="00510B1C"/>
    <w:rsid w:val="00520BFB"/>
    <w:rsid w:val="00521048"/>
    <w:rsid w:val="00521C63"/>
    <w:rsid w:val="00522DCA"/>
    <w:rsid w:val="00534751"/>
    <w:rsid w:val="005576B6"/>
    <w:rsid w:val="00581B63"/>
    <w:rsid w:val="00582813"/>
    <w:rsid w:val="0059049A"/>
    <w:rsid w:val="0059754E"/>
    <w:rsid w:val="005A4A30"/>
    <w:rsid w:val="005B6DD5"/>
    <w:rsid w:val="005C0D64"/>
    <w:rsid w:val="005E08DF"/>
    <w:rsid w:val="005F4ACA"/>
    <w:rsid w:val="00615E2B"/>
    <w:rsid w:val="00644B77"/>
    <w:rsid w:val="006453CE"/>
    <w:rsid w:val="0066663A"/>
    <w:rsid w:val="00671529"/>
    <w:rsid w:val="006726C8"/>
    <w:rsid w:val="006761F4"/>
    <w:rsid w:val="00682AAC"/>
    <w:rsid w:val="006A1D6B"/>
    <w:rsid w:val="006A2020"/>
    <w:rsid w:val="006A2FA0"/>
    <w:rsid w:val="006A4AF9"/>
    <w:rsid w:val="006B6980"/>
    <w:rsid w:val="006D1EEB"/>
    <w:rsid w:val="006E4390"/>
    <w:rsid w:val="006E4743"/>
    <w:rsid w:val="006F364C"/>
    <w:rsid w:val="00703F74"/>
    <w:rsid w:val="0071621E"/>
    <w:rsid w:val="007253DE"/>
    <w:rsid w:val="007268F9"/>
    <w:rsid w:val="00727927"/>
    <w:rsid w:val="00755E88"/>
    <w:rsid w:val="007572CA"/>
    <w:rsid w:val="00765A8F"/>
    <w:rsid w:val="00765D94"/>
    <w:rsid w:val="00767FFB"/>
    <w:rsid w:val="00770A3C"/>
    <w:rsid w:val="00790F81"/>
    <w:rsid w:val="00790FAA"/>
    <w:rsid w:val="00791271"/>
    <w:rsid w:val="007B10E3"/>
    <w:rsid w:val="007B6C85"/>
    <w:rsid w:val="007C52B0"/>
    <w:rsid w:val="007C5E3E"/>
    <w:rsid w:val="00805D6D"/>
    <w:rsid w:val="008229CD"/>
    <w:rsid w:val="0082535B"/>
    <w:rsid w:val="00836B12"/>
    <w:rsid w:val="0084167E"/>
    <w:rsid w:val="0086105F"/>
    <w:rsid w:val="00863C17"/>
    <w:rsid w:val="00885E50"/>
    <w:rsid w:val="008B17DB"/>
    <w:rsid w:val="008B46AF"/>
    <w:rsid w:val="008B57DB"/>
    <w:rsid w:val="008B6BCA"/>
    <w:rsid w:val="008C5573"/>
    <w:rsid w:val="008C6473"/>
    <w:rsid w:val="008E2F56"/>
    <w:rsid w:val="008E7B40"/>
    <w:rsid w:val="009014C1"/>
    <w:rsid w:val="00903E9E"/>
    <w:rsid w:val="00911F51"/>
    <w:rsid w:val="00915C8E"/>
    <w:rsid w:val="009237FE"/>
    <w:rsid w:val="00931D3C"/>
    <w:rsid w:val="009411B4"/>
    <w:rsid w:val="00943263"/>
    <w:rsid w:val="00945956"/>
    <w:rsid w:val="00977964"/>
    <w:rsid w:val="009945F3"/>
    <w:rsid w:val="009A4FF3"/>
    <w:rsid w:val="009B08EE"/>
    <w:rsid w:val="009C1C57"/>
    <w:rsid w:val="009C39B9"/>
    <w:rsid w:val="009C7535"/>
    <w:rsid w:val="009D0139"/>
    <w:rsid w:val="009E5537"/>
    <w:rsid w:val="009F5CDC"/>
    <w:rsid w:val="00A145AD"/>
    <w:rsid w:val="00A30A58"/>
    <w:rsid w:val="00A5446C"/>
    <w:rsid w:val="00A573C3"/>
    <w:rsid w:val="00A775CF"/>
    <w:rsid w:val="00A82E6C"/>
    <w:rsid w:val="00AB4558"/>
    <w:rsid w:val="00AB5FCD"/>
    <w:rsid w:val="00AE7FE7"/>
    <w:rsid w:val="00B06045"/>
    <w:rsid w:val="00B10967"/>
    <w:rsid w:val="00B41088"/>
    <w:rsid w:val="00B5411E"/>
    <w:rsid w:val="00B60765"/>
    <w:rsid w:val="00B662F4"/>
    <w:rsid w:val="00B6764F"/>
    <w:rsid w:val="00B71B66"/>
    <w:rsid w:val="00B74A46"/>
    <w:rsid w:val="00BA071A"/>
    <w:rsid w:val="00BA150D"/>
    <w:rsid w:val="00BA64A3"/>
    <w:rsid w:val="00BB7F9E"/>
    <w:rsid w:val="00BC3A02"/>
    <w:rsid w:val="00BD63D7"/>
    <w:rsid w:val="00C03AB5"/>
    <w:rsid w:val="00C21954"/>
    <w:rsid w:val="00C35A27"/>
    <w:rsid w:val="00C45A92"/>
    <w:rsid w:val="00C46541"/>
    <w:rsid w:val="00C473A0"/>
    <w:rsid w:val="00C60235"/>
    <w:rsid w:val="00C6685D"/>
    <w:rsid w:val="00C70306"/>
    <w:rsid w:val="00C7228C"/>
    <w:rsid w:val="00C83D1B"/>
    <w:rsid w:val="00C9007B"/>
    <w:rsid w:val="00CB5A59"/>
    <w:rsid w:val="00CC169C"/>
    <w:rsid w:val="00CC1CF1"/>
    <w:rsid w:val="00CC3697"/>
    <w:rsid w:val="00CC3AB5"/>
    <w:rsid w:val="00CC639B"/>
    <w:rsid w:val="00CF42C7"/>
    <w:rsid w:val="00D045D9"/>
    <w:rsid w:val="00D0727C"/>
    <w:rsid w:val="00D15CEC"/>
    <w:rsid w:val="00D261FC"/>
    <w:rsid w:val="00D2644A"/>
    <w:rsid w:val="00D27A08"/>
    <w:rsid w:val="00D3376C"/>
    <w:rsid w:val="00D722D2"/>
    <w:rsid w:val="00D86C7A"/>
    <w:rsid w:val="00DA213D"/>
    <w:rsid w:val="00DB21EE"/>
    <w:rsid w:val="00DB539C"/>
    <w:rsid w:val="00DD46BE"/>
    <w:rsid w:val="00DD6787"/>
    <w:rsid w:val="00DE3079"/>
    <w:rsid w:val="00DF4B9D"/>
    <w:rsid w:val="00E02C2B"/>
    <w:rsid w:val="00E067DD"/>
    <w:rsid w:val="00E15456"/>
    <w:rsid w:val="00E267EF"/>
    <w:rsid w:val="00E275EC"/>
    <w:rsid w:val="00E31A5D"/>
    <w:rsid w:val="00E460BF"/>
    <w:rsid w:val="00E81744"/>
    <w:rsid w:val="00E84019"/>
    <w:rsid w:val="00E9351D"/>
    <w:rsid w:val="00ED324E"/>
    <w:rsid w:val="00ED541E"/>
    <w:rsid w:val="00ED6C48"/>
    <w:rsid w:val="00EE5B51"/>
    <w:rsid w:val="00EE7B78"/>
    <w:rsid w:val="00EF1DD2"/>
    <w:rsid w:val="00EF7ED1"/>
    <w:rsid w:val="00F00FD8"/>
    <w:rsid w:val="00F0774F"/>
    <w:rsid w:val="00F1727E"/>
    <w:rsid w:val="00F52A0D"/>
    <w:rsid w:val="00F65F5D"/>
    <w:rsid w:val="00F71B1E"/>
    <w:rsid w:val="00F86A3A"/>
    <w:rsid w:val="00F90277"/>
    <w:rsid w:val="00FA0C30"/>
    <w:rsid w:val="00FA416E"/>
    <w:rsid w:val="00FB23BD"/>
    <w:rsid w:val="00FC35F3"/>
    <w:rsid w:val="00FC4A5B"/>
    <w:rsid w:val="00FD29EC"/>
    <w:rsid w:val="00FD530B"/>
    <w:rsid w:val="00FD68E5"/>
    <w:rsid w:val="00FE15A9"/>
    <w:rsid w:val="00FF1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8A904"/>
  <w15:docId w15:val="{A5885F08-FFEB-4C0A-A466-6A792532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D1B"/>
    <w:pPr>
      <w:spacing w:after="0" w:line="240" w:lineRule="auto"/>
    </w:pPr>
    <w:rPr>
      <w:rFonts w:ascii="Times New Roman" w:hAnsi="Times New Roman" w:cs="Times New Roman"/>
      <w:sz w:val="20"/>
      <w:szCs w:val="20"/>
    </w:rPr>
  </w:style>
  <w:style w:type="paragraph" w:styleId="1">
    <w:name w:val="heading 1"/>
    <w:aliases w:val="Table_G"/>
    <w:basedOn w:val="SingleTxtG"/>
    <w:next w:val="SingleTxtG"/>
    <w:link w:val="10"/>
    <w:rsid w:val="00C83D1B"/>
    <w:pPr>
      <w:spacing w:after="0"/>
      <w:ind w:right="0"/>
      <w:jc w:val="left"/>
      <w:outlineLvl w:val="0"/>
    </w:pPr>
  </w:style>
  <w:style w:type="paragraph" w:styleId="2">
    <w:name w:val="heading 2"/>
    <w:basedOn w:val="a"/>
    <w:next w:val="a"/>
    <w:link w:val="20"/>
    <w:semiHidden/>
    <w:rsid w:val="00C83D1B"/>
    <w:pPr>
      <w:outlineLvl w:val="1"/>
    </w:pPr>
  </w:style>
  <w:style w:type="paragraph" w:styleId="3">
    <w:name w:val="heading 3"/>
    <w:basedOn w:val="a"/>
    <w:next w:val="a"/>
    <w:link w:val="30"/>
    <w:semiHidden/>
    <w:rsid w:val="00C83D1B"/>
    <w:pPr>
      <w:outlineLvl w:val="2"/>
    </w:pPr>
  </w:style>
  <w:style w:type="paragraph" w:styleId="4">
    <w:name w:val="heading 4"/>
    <w:basedOn w:val="a"/>
    <w:next w:val="a"/>
    <w:link w:val="40"/>
    <w:semiHidden/>
    <w:rsid w:val="00C83D1B"/>
    <w:pPr>
      <w:outlineLvl w:val="3"/>
    </w:pPr>
  </w:style>
  <w:style w:type="paragraph" w:styleId="5">
    <w:name w:val="heading 5"/>
    <w:basedOn w:val="a"/>
    <w:next w:val="a"/>
    <w:link w:val="50"/>
    <w:semiHidden/>
    <w:rsid w:val="00C83D1B"/>
    <w:pPr>
      <w:outlineLvl w:val="4"/>
    </w:pPr>
  </w:style>
  <w:style w:type="paragraph" w:styleId="6">
    <w:name w:val="heading 6"/>
    <w:basedOn w:val="a"/>
    <w:next w:val="a"/>
    <w:link w:val="60"/>
    <w:semiHidden/>
    <w:rsid w:val="00C83D1B"/>
    <w:pPr>
      <w:outlineLvl w:val="5"/>
    </w:pPr>
  </w:style>
  <w:style w:type="paragraph" w:styleId="7">
    <w:name w:val="heading 7"/>
    <w:basedOn w:val="a"/>
    <w:next w:val="a"/>
    <w:link w:val="70"/>
    <w:semiHidden/>
    <w:rsid w:val="00C83D1B"/>
    <w:pPr>
      <w:outlineLvl w:val="6"/>
    </w:pPr>
  </w:style>
  <w:style w:type="paragraph" w:styleId="8">
    <w:name w:val="heading 8"/>
    <w:basedOn w:val="a"/>
    <w:next w:val="a"/>
    <w:link w:val="80"/>
    <w:semiHidden/>
    <w:rsid w:val="00C83D1B"/>
    <w:pPr>
      <w:outlineLvl w:val="7"/>
    </w:pPr>
  </w:style>
  <w:style w:type="paragraph" w:styleId="9">
    <w:name w:val="heading 9"/>
    <w:basedOn w:val="a"/>
    <w:next w:val="a"/>
    <w:link w:val="90"/>
    <w:semiHidden/>
    <w:rsid w:val="00C83D1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C83D1B"/>
    <w:pPr>
      <w:pBdr>
        <w:bottom w:val="single" w:sz="4" w:space="4" w:color="auto"/>
      </w:pBdr>
    </w:pPr>
    <w:rPr>
      <w:b/>
      <w:sz w:val="18"/>
    </w:rPr>
  </w:style>
  <w:style w:type="character" w:customStyle="1" w:styleId="a4">
    <w:name w:val="ヘッダー (文字)"/>
    <w:aliases w:val="6_G (文字)"/>
    <w:basedOn w:val="a0"/>
    <w:link w:val="a3"/>
    <w:rsid w:val="00C83D1B"/>
    <w:rPr>
      <w:rFonts w:ascii="Times New Roman" w:hAnsi="Times New Roman" w:cs="Times New Roman"/>
      <w:b/>
      <w:sz w:val="18"/>
      <w:szCs w:val="20"/>
    </w:rPr>
  </w:style>
  <w:style w:type="paragraph" w:styleId="a5">
    <w:name w:val="footer"/>
    <w:aliases w:val="3_G"/>
    <w:basedOn w:val="a"/>
    <w:link w:val="a6"/>
    <w:rsid w:val="00C83D1B"/>
    <w:rPr>
      <w:sz w:val="16"/>
    </w:rPr>
  </w:style>
  <w:style w:type="character" w:customStyle="1" w:styleId="a6">
    <w:name w:val="フッター (文字)"/>
    <w:aliases w:val="3_G (文字)"/>
    <w:basedOn w:val="a0"/>
    <w:link w:val="a5"/>
    <w:rsid w:val="00C83D1B"/>
    <w:rPr>
      <w:rFonts w:ascii="Times New Roman" w:hAnsi="Times New Roman" w:cs="Times New Roman"/>
      <w:sz w:val="16"/>
      <w:szCs w:val="20"/>
    </w:rPr>
  </w:style>
  <w:style w:type="paragraph" w:customStyle="1" w:styleId="HMG">
    <w:name w:val="_ H __M_G"/>
    <w:basedOn w:val="a"/>
    <w:next w:val="a"/>
    <w:rsid w:val="00C83D1B"/>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qFormat/>
    <w:rsid w:val="00C83D1B"/>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qFormat/>
    <w:rsid w:val="00C83D1B"/>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qFormat/>
    <w:rsid w:val="00C83D1B"/>
    <w:pPr>
      <w:keepNext/>
      <w:keepLines/>
      <w:tabs>
        <w:tab w:val="right" w:pos="851"/>
      </w:tabs>
      <w:spacing w:before="240" w:after="120" w:line="240" w:lineRule="exact"/>
      <w:ind w:left="1134" w:right="1134" w:hanging="1134"/>
    </w:pPr>
    <w:rPr>
      <w:b/>
    </w:rPr>
  </w:style>
  <w:style w:type="paragraph" w:customStyle="1" w:styleId="H4G">
    <w:name w:val="_ H_4_G"/>
    <w:basedOn w:val="a"/>
    <w:next w:val="a"/>
    <w:qFormat/>
    <w:rsid w:val="00C83D1B"/>
    <w:pPr>
      <w:keepNext/>
      <w:keepLines/>
      <w:tabs>
        <w:tab w:val="right" w:pos="851"/>
      </w:tabs>
      <w:spacing w:before="240" w:after="120" w:line="240" w:lineRule="exact"/>
      <w:ind w:left="1134" w:right="1134" w:hanging="1134"/>
    </w:pPr>
    <w:rPr>
      <w:i/>
    </w:rPr>
  </w:style>
  <w:style w:type="paragraph" w:customStyle="1" w:styleId="H56G">
    <w:name w:val="_ H_5/6_G"/>
    <w:basedOn w:val="a"/>
    <w:next w:val="a"/>
    <w:qFormat/>
    <w:rsid w:val="00C83D1B"/>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qFormat/>
    <w:rsid w:val="00C83D1B"/>
    <w:pPr>
      <w:spacing w:after="120" w:line="240" w:lineRule="atLeast"/>
      <w:ind w:left="1134" w:right="1134"/>
      <w:jc w:val="both"/>
    </w:pPr>
  </w:style>
  <w:style w:type="paragraph" w:customStyle="1" w:styleId="SLG">
    <w:name w:val="__S_L_G"/>
    <w:basedOn w:val="a"/>
    <w:next w:val="a"/>
    <w:rsid w:val="00C83D1B"/>
    <w:pPr>
      <w:keepNext/>
      <w:keepLines/>
      <w:spacing w:before="240" w:after="240" w:line="580" w:lineRule="exact"/>
      <w:ind w:left="1134" w:right="1134"/>
    </w:pPr>
    <w:rPr>
      <w:b/>
      <w:sz w:val="56"/>
    </w:rPr>
  </w:style>
  <w:style w:type="paragraph" w:customStyle="1" w:styleId="SMG">
    <w:name w:val="__S_M_G"/>
    <w:basedOn w:val="a"/>
    <w:next w:val="a"/>
    <w:rsid w:val="00C83D1B"/>
    <w:pPr>
      <w:keepNext/>
      <w:keepLines/>
      <w:spacing w:before="240" w:after="240" w:line="420" w:lineRule="exact"/>
      <w:ind w:left="1134" w:right="1134"/>
    </w:pPr>
    <w:rPr>
      <w:b/>
      <w:sz w:val="40"/>
    </w:rPr>
  </w:style>
  <w:style w:type="paragraph" w:customStyle="1" w:styleId="SSG">
    <w:name w:val="__S_S_G"/>
    <w:basedOn w:val="a"/>
    <w:next w:val="a"/>
    <w:rsid w:val="00C83D1B"/>
    <w:pPr>
      <w:keepNext/>
      <w:keepLines/>
      <w:spacing w:before="240" w:after="240" w:line="300" w:lineRule="exact"/>
      <w:ind w:left="1134" w:right="1134"/>
    </w:pPr>
    <w:rPr>
      <w:b/>
      <w:sz w:val="28"/>
    </w:rPr>
  </w:style>
  <w:style w:type="paragraph" w:customStyle="1" w:styleId="XLargeG">
    <w:name w:val="__XLarge_G"/>
    <w:basedOn w:val="a"/>
    <w:next w:val="a"/>
    <w:rsid w:val="00C83D1B"/>
    <w:pPr>
      <w:keepNext/>
      <w:keepLines/>
      <w:spacing w:before="240" w:after="240" w:line="420" w:lineRule="exact"/>
      <w:ind w:left="1134" w:right="1134"/>
    </w:pPr>
    <w:rPr>
      <w:b/>
      <w:sz w:val="40"/>
    </w:rPr>
  </w:style>
  <w:style w:type="paragraph" w:customStyle="1" w:styleId="Bullet1G">
    <w:name w:val="_Bullet 1_G"/>
    <w:basedOn w:val="a"/>
    <w:qFormat/>
    <w:rsid w:val="00C83D1B"/>
    <w:pPr>
      <w:numPr>
        <w:numId w:val="8"/>
      </w:numPr>
      <w:spacing w:after="120"/>
      <w:ind w:right="1134"/>
      <w:jc w:val="both"/>
    </w:pPr>
  </w:style>
  <w:style w:type="paragraph" w:customStyle="1" w:styleId="Bullet2G">
    <w:name w:val="_Bullet 2_G"/>
    <w:basedOn w:val="a"/>
    <w:qFormat/>
    <w:rsid w:val="00C83D1B"/>
    <w:pPr>
      <w:numPr>
        <w:numId w:val="9"/>
      </w:numPr>
      <w:spacing w:after="120"/>
      <w:ind w:right="1134"/>
      <w:jc w:val="both"/>
    </w:pPr>
  </w:style>
  <w:style w:type="paragraph" w:customStyle="1" w:styleId="ParaNoG">
    <w:name w:val="_ParaNo._G"/>
    <w:basedOn w:val="SingleTxtG"/>
    <w:rsid w:val="00C83D1B"/>
    <w:pPr>
      <w:numPr>
        <w:numId w:val="10"/>
      </w:numPr>
    </w:pPr>
  </w:style>
  <w:style w:type="numbering" w:styleId="111111">
    <w:name w:val="Outline List 2"/>
    <w:basedOn w:val="a2"/>
    <w:semiHidden/>
    <w:rsid w:val="00C83D1B"/>
    <w:pPr>
      <w:numPr>
        <w:numId w:val="11"/>
      </w:numPr>
    </w:pPr>
  </w:style>
  <w:style w:type="numbering" w:styleId="1ai">
    <w:name w:val="Outline List 1"/>
    <w:basedOn w:val="a2"/>
    <w:semiHidden/>
    <w:rsid w:val="00C83D1B"/>
    <w:pPr>
      <w:numPr>
        <w:numId w:val="6"/>
      </w:numPr>
    </w:pPr>
  </w:style>
  <w:style w:type="character" w:styleId="a7">
    <w:name w:val="endnote reference"/>
    <w:aliases w:val="1_G"/>
    <w:rsid w:val="00C83D1B"/>
    <w:rPr>
      <w:rFonts w:ascii="Times New Roman" w:hAnsi="Times New Roman"/>
      <w:sz w:val="18"/>
      <w:vertAlign w:val="superscript"/>
    </w:rPr>
  </w:style>
  <w:style w:type="paragraph" w:styleId="a8">
    <w:name w:val="footnote text"/>
    <w:aliases w:val="5_G"/>
    <w:basedOn w:val="a"/>
    <w:link w:val="a9"/>
    <w:rsid w:val="00C83D1B"/>
    <w:pPr>
      <w:tabs>
        <w:tab w:val="right" w:pos="1021"/>
      </w:tabs>
      <w:spacing w:line="220" w:lineRule="exact"/>
      <w:ind w:left="1134" w:right="1134" w:hanging="1134"/>
    </w:pPr>
    <w:rPr>
      <w:sz w:val="18"/>
    </w:rPr>
  </w:style>
  <w:style w:type="character" w:customStyle="1" w:styleId="a9">
    <w:name w:val="脚注文字列 (文字)"/>
    <w:aliases w:val="5_G (文字)"/>
    <w:basedOn w:val="a0"/>
    <w:link w:val="a8"/>
    <w:rsid w:val="00C83D1B"/>
    <w:rPr>
      <w:rFonts w:ascii="Times New Roman" w:hAnsi="Times New Roman" w:cs="Times New Roman"/>
      <w:sz w:val="18"/>
      <w:szCs w:val="20"/>
    </w:rPr>
  </w:style>
  <w:style w:type="paragraph" w:styleId="aa">
    <w:name w:val="endnote text"/>
    <w:aliases w:val="2_G"/>
    <w:basedOn w:val="a8"/>
    <w:link w:val="ab"/>
    <w:rsid w:val="00C83D1B"/>
  </w:style>
  <w:style w:type="character" w:customStyle="1" w:styleId="ab">
    <w:name w:val="文末脚注文字列 (文字)"/>
    <w:aliases w:val="2_G (文字)"/>
    <w:basedOn w:val="a0"/>
    <w:link w:val="aa"/>
    <w:rsid w:val="00C83D1B"/>
    <w:rPr>
      <w:rFonts w:ascii="Times New Roman" w:hAnsi="Times New Roman" w:cs="Times New Roman"/>
      <w:sz w:val="18"/>
      <w:szCs w:val="20"/>
    </w:rPr>
  </w:style>
  <w:style w:type="character" w:styleId="ac">
    <w:name w:val="footnote reference"/>
    <w:aliases w:val="4_G"/>
    <w:rsid w:val="00C83D1B"/>
    <w:rPr>
      <w:rFonts w:ascii="Times New Roman" w:hAnsi="Times New Roman"/>
      <w:sz w:val="18"/>
      <w:vertAlign w:val="superscript"/>
    </w:rPr>
  </w:style>
  <w:style w:type="character" w:customStyle="1" w:styleId="10">
    <w:name w:val="見出し 1 (文字)"/>
    <w:aliases w:val="Table_G (文字)"/>
    <w:basedOn w:val="a0"/>
    <w:link w:val="1"/>
    <w:rsid w:val="00C83D1B"/>
    <w:rPr>
      <w:rFonts w:ascii="Times New Roman" w:hAnsi="Times New Roman" w:cs="Times New Roman"/>
      <w:sz w:val="20"/>
      <w:szCs w:val="20"/>
    </w:rPr>
  </w:style>
  <w:style w:type="character" w:customStyle="1" w:styleId="20">
    <w:name w:val="見出し 2 (文字)"/>
    <w:basedOn w:val="a0"/>
    <w:link w:val="2"/>
    <w:semiHidden/>
    <w:rsid w:val="00C83D1B"/>
    <w:rPr>
      <w:rFonts w:ascii="Times New Roman" w:hAnsi="Times New Roman" w:cs="Times New Roman"/>
      <w:sz w:val="20"/>
      <w:szCs w:val="20"/>
    </w:rPr>
  </w:style>
  <w:style w:type="character" w:customStyle="1" w:styleId="30">
    <w:name w:val="見出し 3 (文字)"/>
    <w:basedOn w:val="a0"/>
    <w:link w:val="3"/>
    <w:semiHidden/>
    <w:rsid w:val="00C83D1B"/>
    <w:rPr>
      <w:rFonts w:ascii="Times New Roman" w:hAnsi="Times New Roman" w:cs="Times New Roman"/>
      <w:sz w:val="20"/>
      <w:szCs w:val="20"/>
    </w:rPr>
  </w:style>
  <w:style w:type="character" w:customStyle="1" w:styleId="40">
    <w:name w:val="見出し 4 (文字)"/>
    <w:basedOn w:val="a0"/>
    <w:link w:val="4"/>
    <w:semiHidden/>
    <w:rsid w:val="00C83D1B"/>
    <w:rPr>
      <w:rFonts w:ascii="Times New Roman" w:hAnsi="Times New Roman" w:cs="Times New Roman"/>
      <w:sz w:val="20"/>
      <w:szCs w:val="20"/>
    </w:rPr>
  </w:style>
  <w:style w:type="character" w:customStyle="1" w:styleId="50">
    <w:name w:val="見出し 5 (文字)"/>
    <w:basedOn w:val="a0"/>
    <w:link w:val="5"/>
    <w:semiHidden/>
    <w:rsid w:val="00C83D1B"/>
    <w:rPr>
      <w:rFonts w:ascii="Times New Roman" w:hAnsi="Times New Roman" w:cs="Times New Roman"/>
      <w:sz w:val="20"/>
      <w:szCs w:val="20"/>
    </w:rPr>
  </w:style>
  <w:style w:type="character" w:customStyle="1" w:styleId="60">
    <w:name w:val="見出し 6 (文字)"/>
    <w:basedOn w:val="a0"/>
    <w:link w:val="6"/>
    <w:semiHidden/>
    <w:rsid w:val="00C83D1B"/>
    <w:rPr>
      <w:rFonts w:ascii="Times New Roman" w:hAnsi="Times New Roman" w:cs="Times New Roman"/>
      <w:sz w:val="20"/>
      <w:szCs w:val="20"/>
    </w:rPr>
  </w:style>
  <w:style w:type="character" w:customStyle="1" w:styleId="70">
    <w:name w:val="見出し 7 (文字)"/>
    <w:basedOn w:val="a0"/>
    <w:link w:val="7"/>
    <w:semiHidden/>
    <w:rsid w:val="00C83D1B"/>
    <w:rPr>
      <w:rFonts w:ascii="Times New Roman" w:hAnsi="Times New Roman" w:cs="Times New Roman"/>
      <w:sz w:val="20"/>
      <w:szCs w:val="20"/>
    </w:rPr>
  </w:style>
  <w:style w:type="character" w:customStyle="1" w:styleId="80">
    <w:name w:val="見出し 8 (文字)"/>
    <w:basedOn w:val="a0"/>
    <w:link w:val="8"/>
    <w:semiHidden/>
    <w:rsid w:val="00C83D1B"/>
    <w:rPr>
      <w:rFonts w:ascii="Times New Roman" w:hAnsi="Times New Roman" w:cs="Times New Roman"/>
      <w:sz w:val="20"/>
      <w:szCs w:val="20"/>
    </w:rPr>
  </w:style>
  <w:style w:type="character" w:customStyle="1" w:styleId="90">
    <w:name w:val="見出し 9 (文字)"/>
    <w:basedOn w:val="a0"/>
    <w:link w:val="9"/>
    <w:semiHidden/>
    <w:rsid w:val="00C83D1B"/>
    <w:rPr>
      <w:rFonts w:ascii="Times New Roman" w:hAnsi="Times New Roman" w:cs="Times New Roman"/>
      <w:sz w:val="20"/>
      <w:szCs w:val="20"/>
    </w:rPr>
  </w:style>
  <w:style w:type="character" w:styleId="ad">
    <w:name w:val="page number"/>
    <w:aliases w:val="7_G"/>
    <w:semiHidden/>
    <w:rsid w:val="00C83D1B"/>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C83D1B"/>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83D1B"/>
    <w:rPr>
      <w:rFonts w:ascii="Tahoma" w:hAnsi="Tahoma" w:cs="Tahoma"/>
      <w:sz w:val="16"/>
      <w:szCs w:val="16"/>
    </w:rPr>
  </w:style>
  <w:style w:type="character" w:customStyle="1" w:styleId="af1">
    <w:name w:val="吹き出し (文字)"/>
    <w:basedOn w:val="a0"/>
    <w:link w:val="af0"/>
    <w:uiPriority w:val="99"/>
    <w:semiHidden/>
    <w:rsid w:val="00C83D1B"/>
    <w:rPr>
      <w:rFonts w:ascii="Tahoma" w:hAnsi="Tahoma" w:cs="Tahoma"/>
      <w:sz w:val="16"/>
      <w:szCs w:val="16"/>
    </w:rPr>
  </w:style>
  <w:style w:type="character" w:customStyle="1" w:styleId="SingleTxtGChar">
    <w:name w:val="_ Single Txt_G Char"/>
    <w:basedOn w:val="a0"/>
    <w:link w:val="SingleTxtG"/>
    <w:rsid w:val="006E439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9F4E1-3A9B-4EC8-A1AB-182F6C44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3</TotalTime>
  <Pages>7</Pages>
  <Words>4211</Words>
  <Characters>5265</Characters>
  <Application>Microsoft Office Word</Application>
  <DocSecurity>0</DocSecurity>
  <Lines>150</Lines>
  <Paragraphs>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CRPD/C/SWE/QPR/2-3</vt:lpstr>
      <vt:lpstr>CRPD/C/SWE/QPR/2-3</vt:lpstr>
    </vt:vector>
  </TitlesOfParts>
  <Company>DCM</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CRPD/C/SWE/QPR/2-3</dc:title>
  <dc:subject>1816964</dc:subject>
  <dc:creator>AVT</dc:creator>
  <cp:keywords>, docId:7D799E79A79A452C289DB0A68DB99EDA</cp:keywords>
  <dc:description/>
  <cp:lastModifiedBy>久夫 佐藤</cp:lastModifiedBy>
  <cp:revision>2</cp:revision>
  <cp:lastPrinted>2018-10-11T13:05:00Z</cp:lastPrinted>
  <dcterms:created xsi:type="dcterms:W3CDTF">2024-04-06T07:35:00Z</dcterms:created>
  <dcterms:modified xsi:type="dcterms:W3CDTF">2024-04-06T07:35:00Z</dcterms:modified>
</cp:coreProperties>
</file>