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FB298" w14:textId="3FD18367" w:rsidR="00166D29" w:rsidRPr="00822B12" w:rsidRDefault="00166D29" w:rsidP="00166D29">
      <w:pPr>
        <w:rPr>
          <w:rFonts w:ascii="ＭＳ 明朝" w:eastAsia="ＭＳ 明朝" w:hAnsi="ＭＳ 明朝"/>
          <w:b/>
          <w:bCs/>
          <w:sz w:val="24"/>
          <w:szCs w:val="24"/>
        </w:rPr>
      </w:pPr>
      <w:r w:rsidRPr="00822B12">
        <w:rPr>
          <w:rFonts w:ascii="ＭＳ 明朝" w:eastAsia="ＭＳ 明朝" w:hAnsi="ＭＳ 明朝" w:hint="eastAsia"/>
          <w:b/>
          <w:bCs/>
          <w:sz w:val="24"/>
          <w:szCs w:val="24"/>
        </w:rPr>
        <w:t>第</w:t>
      </w:r>
      <w:r w:rsidRPr="00822B12">
        <w:rPr>
          <w:rFonts w:ascii="ＭＳ 明朝" w:eastAsia="ＭＳ 明朝" w:hAnsi="ＭＳ 明朝"/>
          <w:b/>
          <w:bCs/>
          <w:sz w:val="24"/>
          <w:szCs w:val="24"/>
        </w:rPr>
        <w:t>33条</w:t>
      </w:r>
      <w:r w:rsidR="006949B0" w:rsidRPr="00822B12">
        <w:rPr>
          <w:rFonts w:ascii="ＭＳ 明朝" w:eastAsia="ＭＳ 明朝" w:hAnsi="ＭＳ 明朝" w:hint="eastAsia"/>
          <w:b/>
          <w:bCs/>
          <w:sz w:val="24"/>
          <w:szCs w:val="24"/>
        </w:rPr>
        <w:t xml:space="preserve">　国内</w:t>
      </w:r>
      <w:r w:rsidRPr="00822B12">
        <w:rPr>
          <w:rFonts w:ascii="ＭＳ 明朝" w:eastAsia="ＭＳ 明朝" w:hAnsi="ＭＳ 明朝"/>
          <w:b/>
          <w:bCs/>
          <w:sz w:val="24"/>
          <w:szCs w:val="24"/>
        </w:rPr>
        <w:t>実施と監視</w:t>
      </w:r>
      <w:r w:rsidR="006949B0" w:rsidRPr="00822B12">
        <w:rPr>
          <w:rFonts w:ascii="ＭＳ 明朝" w:eastAsia="ＭＳ 明朝" w:hAnsi="ＭＳ 明朝" w:hint="eastAsia"/>
          <w:b/>
          <w:bCs/>
          <w:sz w:val="24"/>
          <w:szCs w:val="24"/>
        </w:rPr>
        <w:t>の</w:t>
      </w:r>
      <w:r w:rsidRPr="00822B12">
        <w:rPr>
          <w:rFonts w:ascii="ＭＳ 明朝" w:eastAsia="ＭＳ 明朝" w:hAnsi="ＭＳ 明朝"/>
          <w:b/>
          <w:bCs/>
          <w:sz w:val="24"/>
          <w:szCs w:val="24"/>
        </w:rPr>
        <w:t>指標</w:t>
      </w:r>
      <w:r w:rsidR="006949B0" w:rsidRPr="00822B12">
        <w:rPr>
          <w:rFonts w:ascii="ＭＳ 明朝" w:eastAsia="ＭＳ 明朝" w:hAnsi="ＭＳ 明朝" w:hint="eastAsia"/>
          <w:b/>
          <w:bCs/>
          <w:sz w:val="24"/>
          <w:szCs w:val="24"/>
        </w:rPr>
        <w:t>例</w:t>
      </w:r>
      <w:r w:rsidR="00C6795F" w:rsidRPr="00822B12">
        <w:rPr>
          <w:rFonts w:ascii="ＭＳ 明朝" w:eastAsia="ＭＳ 明朝" w:hAnsi="ＭＳ 明朝" w:hint="eastAsia"/>
          <w:b/>
          <w:bCs/>
          <w:sz w:val="24"/>
          <w:szCs w:val="24"/>
        </w:rPr>
        <w:t xml:space="preserve">　</w:t>
      </w:r>
      <w:r w:rsidR="00C6795F" w:rsidRPr="00822B12">
        <w:rPr>
          <w:rFonts w:ascii="ＭＳ 明朝" w:eastAsia="ＭＳ 明朝" w:hAnsi="ＭＳ 明朝" w:hint="eastAsia"/>
        </w:rPr>
        <w:t>（JD仮訳）</w:t>
      </w:r>
    </w:p>
    <w:p w14:paraId="7C641E67" w14:textId="77777777" w:rsidR="006949B0" w:rsidRPr="00822B12" w:rsidRDefault="006949B0" w:rsidP="00166D29">
      <w:pPr>
        <w:rPr>
          <w:rFonts w:ascii="ＭＳ 明朝" w:eastAsia="ＭＳ 明朝" w:hAnsi="ＭＳ 明朝"/>
        </w:rPr>
      </w:pPr>
    </w:p>
    <w:p w14:paraId="76332C56" w14:textId="7F44D426" w:rsidR="00166D29" w:rsidRPr="008D76BD" w:rsidRDefault="00166D29" w:rsidP="00166D29">
      <w:pPr>
        <w:rPr>
          <w:rFonts w:ascii="ＭＳ 明朝" w:eastAsia="ＭＳ 明朝" w:hAnsi="ＭＳ 明朝"/>
        </w:rPr>
      </w:pPr>
      <w:r w:rsidRPr="008D76BD">
        <w:rPr>
          <w:rFonts w:ascii="ＭＳ 明朝" w:eastAsia="ＭＳ 明朝" w:hAnsi="ＭＳ 明朝" w:hint="eastAsia"/>
        </w:rPr>
        <w:t>国</w:t>
      </w:r>
      <w:r w:rsidR="006949B0" w:rsidRPr="008D76BD">
        <w:rPr>
          <w:rFonts w:ascii="ＭＳ 明朝" w:eastAsia="ＭＳ 明朝" w:hAnsi="ＭＳ 明朝" w:hint="eastAsia"/>
        </w:rPr>
        <w:t>内</w:t>
      </w:r>
      <w:r w:rsidRPr="008D76BD">
        <w:rPr>
          <w:rFonts w:ascii="ＭＳ 明朝" w:eastAsia="ＭＳ 明朝" w:hAnsi="ＭＳ 明朝" w:hint="eastAsia"/>
        </w:rPr>
        <w:t>の実施と</w:t>
      </w:r>
      <w:r w:rsidR="006949B0" w:rsidRPr="008D76BD">
        <w:rPr>
          <w:rFonts w:ascii="ＭＳ 明朝" w:eastAsia="ＭＳ 明朝" w:hAnsi="ＭＳ 明朝" w:hint="eastAsia"/>
        </w:rPr>
        <w:t>監視</w:t>
      </w:r>
    </w:p>
    <w:p w14:paraId="1333AEF8" w14:textId="77777777" w:rsidR="005A3741" w:rsidRPr="00822B12" w:rsidRDefault="005A3741" w:rsidP="00166D29">
      <w:pPr>
        <w:rPr>
          <w:rFonts w:ascii="ＭＳ 明朝" w:eastAsia="ＭＳ 明朝" w:hAnsi="ＭＳ 明朝"/>
        </w:rPr>
      </w:pPr>
    </w:p>
    <w:p w14:paraId="2438C526" w14:textId="7920109E" w:rsidR="00166D29" w:rsidRPr="00822B12" w:rsidRDefault="006949B0" w:rsidP="00166D29">
      <w:pPr>
        <w:rPr>
          <w:rFonts w:ascii="ＭＳ 明朝" w:eastAsia="ＭＳ 明朝" w:hAnsi="ＭＳ 明朝"/>
          <w:b/>
          <w:bCs/>
        </w:rPr>
      </w:pPr>
      <w:r w:rsidRPr="00822B12">
        <w:rPr>
          <w:rFonts w:ascii="ＭＳ 明朝" w:eastAsia="ＭＳ 明朝" w:hAnsi="ＭＳ 明朝" w:hint="eastAsia"/>
          <w:b/>
          <w:bCs/>
        </w:rPr>
        <w:t>特質</w:t>
      </w:r>
    </w:p>
    <w:p w14:paraId="30EFF77B" w14:textId="7774EB7B" w:rsidR="00166D29" w:rsidRPr="008D76BD" w:rsidRDefault="008D76BD" w:rsidP="008D76BD">
      <w:pPr>
        <w:rPr>
          <w:rFonts w:ascii="ＭＳ 明朝" w:eastAsia="ＭＳ 明朝" w:hAnsi="ＭＳ 明朝"/>
        </w:rPr>
      </w:pPr>
      <w:r>
        <w:rPr>
          <w:rFonts w:ascii="ＭＳ 明朝" w:eastAsia="ＭＳ 明朝" w:hAnsi="ＭＳ 明朝" w:hint="eastAsia"/>
        </w:rPr>
        <w:t xml:space="preserve">・　</w:t>
      </w:r>
      <w:r w:rsidR="00CD71EE" w:rsidRPr="008D76BD">
        <w:rPr>
          <w:rFonts w:ascii="ＭＳ 明朝" w:eastAsia="ＭＳ 明朝" w:hAnsi="ＭＳ 明朝"/>
        </w:rPr>
        <w:t>連絡先</w:t>
      </w:r>
      <w:r w:rsidR="00166D29" w:rsidRPr="008D76BD">
        <w:rPr>
          <w:rFonts w:ascii="ＭＳ 明朝" w:eastAsia="ＭＳ 明朝" w:hAnsi="ＭＳ 明朝"/>
        </w:rPr>
        <w:t>と調整</w:t>
      </w:r>
      <w:r w:rsidR="00B416E2" w:rsidRPr="008D76BD">
        <w:rPr>
          <w:rFonts w:ascii="ＭＳ 明朝" w:eastAsia="ＭＳ 明朝" w:hAnsi="ＭＳ 明朝" w:hint="eastAsia"/>
        </w:rPr>
        <w:t>の仕組み</w:t>
      </w:r>
    </w:p>
    <w:p w14:paraId="00F5F7C3" w14:textId="1708D31A" w:rsidR="00166D29" w:rsidRPr="008D76BD" w:rsidRDefault="008D76BD" w:rsidP="008D76BD">
      <w:pPr>
        <w:rPr>
          <w:rFonts w:ascii="ＭＳ 明朝" w:eastAsia="ＭＳ 明朝" w:hAnsi="ＭＳ 明朝"/>
        </w:rPr>
      </w:pPr>
      <w:r>
        <w:rPr>
          <w:rFonts w:ascii="ＭＳ 明朝" w:eastAsia="ＭＳ 明朝" w:hAnsi="ＭＳ 明朝" w:hint="eastAsia"/>
        </w:rPr>
        <w:t xml:space="preserve">・　</w:t>
      </w:r>
      <w:r w:rsidR="00166D29" w:rsidRPr="008D76BD">
        <w:rPr>
          <w:rFonts w:ascii="ＭＳ 明朝" w:eastAsia="ＭＳ 明朝" w:hAnsi="ＭＳ 明朝"/>
        </w:rPr>
        <w:t>独立した</w:t>
      </w:r>
      <w:r w:rsidR="00C27469" w:rsidRPr="008D76BD">
        <w:rPr>
          <w:rFonts w:ascii="ＭＳ 明朝" w:eastAsia="ＭＳ 明朝" w:hAnsi="ＭＳ 明朝"/>
        </w:rPr>
        <w:t>監視</w:t>
      </w:r>
      <w:r w:rsidR="00166D29" w:rsidRPr="008D76BD">
        <w:rPr>
          <w:rFonts w:ascii="ＭＳ 明朝" w:eastAsia="ＭＳ 明朝" w:hAnsi="ＭＳ 明朝"/>
        </w:rPr>
        <w:t>の枠組み</w:t>
      </w:r>
    </w:p>
    <w:p w14:paraId="772EB1A7" w14:textId="223C3AE5" w:rsidR="00166D29" w:rsidRPr="008D76BD" w:rsidRDefault="008D76BD" w:rsidP="008D76BD">
      <w:pPr>
        <w:rPr>
          <w:rFonts w:ascii="ＭＳ 明朝" w:eastAsia="ＭＳ 明朝" w:hAnsi="ＭＳ 明朝"/>
        </w:rPr>
      </w:pPr>
      <w:r>
        <w:rPr>
          <w:rFonts w:ascii="ＭＳ 明朝" w:eastAsia="ＭＳ 明朝" w:hAnsi="ＭＳ 明朝" w:hint="eastAsia"/>
        </w:rPr>
        <w:t xml:space="preserve">・　</w:t>
      </w:r>
      <w:r w:rsidR="00166D29" w:rsidRPr="008D76BD">
        <w:rPr>
          <w:rFonts w:ascii="ＭＳ 明朝" w:eastAsia="ＭＳ 明朝" w:hAnsi="ＭＳ 明朝"/>
        </w:rPr>
        <w:t>障</w:t>
      </w:r>
      <w:r w:rsidR="00B416E2" w:rsidRPr="008D76BD">
        <w:rPr>
          <w:rFonts w:ascii="ＭＳ 明朝" w:eastAsia="ＭＳ 明朝" w:hAnsi="ＭＳ 明朝" w:hint="eastAsia"/>
        </w:rPr>
        <w:t>害</w:t>
      </w:r>
      <w:r w:rsidR="00166D29" w:rsidRPr="008D76BD">
        <w:rPr>
          <w:rFonts w:ascii="ＭＳ 明朝" w:eastAsia="ＭＳ 明朝" w:hAnsi="ＭＳ 明朝"/>
        </w:rPr>
        <w:t>者団体の参加</w:t>
      </w:r>
      <w:r w:rsidR="00B416E2" w:rsidRPr="008D76BD">
        <w:rPr>
          <w:rFonts w:ascii="ＭＳ 明朝" w:eastAsia="ＭＳ 明朝" w:hAnsi="ＭＳ 明朝" w:hint="eastAsia"/>
        </w:rPr>
        <w:t>*</w:t>
      </w:r>
    </w:p>
    <w:p w14:paraId="55624E40" w14:textId="77777777" w:rsidR="00166D29" w:rsidRPr="00822B12" w:rsidRDefault="00166D29" w:rsidP="00166D29">
      <w:pPr>
        <w:rPr>
          <w:rFonts w:ascii="ＭＳ 明朝" w:eastAsia="ＭＳ 明朝" w:hAnsi="ＭＳ 明朝"/>
        </w:rPr>
      </w:pPr>
    </w:p>
    <w:p w14:paraId="3760D8EC" w14:textId="77777777" w:rsidR="00166D29" w:rsidRPr="00822B12" w:rsidRDefault="00166D29" w:rsidP="00166D29">
      <w:pPr>
        <w:rPr>
          <w:rFonts w:ascii="ＭＳ 明朝" w:eastAsia="ＭＳ 明朝" w:hAnsi="ＭＳ 明朝"/>
          <w:b/>
          <w:bCs/>
        </w:rPr>
      </w:pPr>
      <w:r w:rsidRPr="00822B12">
        <w:rPr>
          <w:rFonts w:ascii="ＭＳ 明朝" w:eastAsia="ＭＳ 明朝" w:hAnsi="ＭＳ 明朝" w:hint="eastAsia"/>
          <w:b/>
          <w:bCs/>
        </w:rPr>
        <w:t>構造指標</w:t>
      </w:r>
    </w:p>
    <w:p w14:paraId="11B9C310" w14:textId="008CB914" w:rsidR="0026625F" w:rsidRPr="00822B12" w:rsidRDefault="00166D29" w:rsidP="00166D29">
      <w:pPr>
        <w:rPr>
          <w:rFonts w:ascii="ＭＳ 明朝" w:eastAsia="ＭＳ 明朝" w:hAnsi="ＭＳ 明朝"/>
        </w:rPr>
      </w:pPr>
      <w:r w:rsidRPr="00822B12">
        <w:rPr>
          <w:rFonts w:ascii="ＭＳ 明朝" w:eastAsia="ＭＳ 明朝" w:hAnsi="ＭＳ 明朝"/>
          <w:b/>
          <w:bCs/>
        </w:rPr>
        <w:t>33.1</w:t>
      </w:r>
      <w:r w:rsidRPr="00822B12">
        <w:rPr>
          <w:rFonts w:ascii="ＭＳ 明朝" w:eastAsia="ＭＳ 明朝" w:hAnsi="ＭＳ 明朝"/>
        </w:rPr>
        <w:t xml:space="preserve"> 条約の実施のために</w:t>
      </w:r>
      <w:r w:rsidR="00272C21" w:rsidRPr="00822B12">
        <w:rPr>
          <w:rFonts w:ascii="ＭＳ 明朝" w:eastAsia="ＭＳ 明朝" w:hAnsi="ＭＳ 明朝"/>
        </w:rPr>
        <w:t>障害のある人</w:t>
      </w:r>
      <w:r w:rsidRPr="00822B12">
        <w:rPr>
          <w:rFonts w:ascii="ＭＳ 明朝" w:eastAsia="ＭＳ 明朝" w:hAnsi="ＭＳ 明朝"/>
        </w:rPr>
        <w:t>の権利を</w:t>
      </w:r>
      <w:r w:rsidR="00B605C1" w:rsidRPr="00822B12">
        <w:rPr>
          <w:rFonts w:ascii="ＭＳ 明朝" w:eastAsia="ＭＳ 明朝" w:hAnsi="ＭＳ 明朝" w:hint="eastAsia"/>
        </w:rPr>
        <w:t>一般</w:t>
      </w:r>
      <w:r w:rsidRPr="00822B12">
        <w:rPr>
          <w:rFonts w:ascii="ＭＳ 明朝" w:eastAsia="ＭＳ 明朝" w:hAnsi="ＭＳ 明朝"/>
        </w:rPr>
        <w:t>化する</w:t>
      </w:r>
      <w:r w:rsidR="00BD4656" w:rsidRPr="00822B12">
        <w:rPr>
          <w:rFonts w:ascii="ＭＳ 明朝" w:eastAsia="ＭＳ 明朝" w:hAnsi="ＭＳ 明朝" w:hint="eastAsia"/>
        </w:rPr>
        <w:t>(mainstream)</w:t>
      </w:r>
      <w:r w:rsidRPr="00822B12">
        <w:rPr>
          <w:rFonts w:ascii="ＭＳ 明朝" w:eastAsia="ＭＳ 明朝" w:hAnsi="ＭＳ 明朝"/>
        </w:rPr>
        <w:t>のに十分な権限を持つ、政府内（すべての支局とレベルにまたがる</w:t>
      </w:r>
      <w:r w:rsidR="00B605C1" w:rsidRPr="00822B12">
        <w:rPr>
          <w:rFonts w:ascii="ＭＳ 明朝" w:eastAsia="ＭＳ 明朝" w:hAnsi="ＭＳ 明朝"/>
        </w:rPr>
        <w:t>政府</w:t>
      </w:r>
      <w:r w:rsidRPr="00822B12">
        <w:rPr>
          <w:rFonts w:ascii="ＭＳ 明朝" w:eastAsia="ＭＳ 明朝" w:hAnsi="ＭＳ 明朝"/>
        </w:rPr>
        <w:t>、省庁と部門）の1</w:t>
      </w:r>
      <w:r w:rsidR="00B605C1" w:rsidRPr="00822B12">
        <w:rPr>
          <w:rFonts w:ascii="ＭＳ 明朝" w:eastAsia="ＭＳ 明朝" w:hAnsi="ＭＳ 明朝" w:hint="eastAsia"/>
        </w:rPr>
        <w:t>つ</w:t>
      </w:r>
      <w:r w:rsidRPr="00822B12">
        <w:rPr>
          <w:rFonts w:ascii="ＭＳ 明朝" w:eastAsia="ＭＳ 明朝" w:hAnsi="ＭＳ 明朝"/>
        </w:rPr>
        <w:t>以上の</w:t>
      </w:r>
      <w:r w:rsidR="00CD71EE" w:rsidRPr="00822B12">
        <w:rPr>
          <w:rFonts w:ascii="ＭＳ 明朝" w:eastAsia="ＭＳ 明朝" w:hAnsi="ＭＳ 明朝"/>
        </w:rPr>
        <w:t>連絡先</w:t>
      </w:r>
      <w:r w:rsidRPr="00822B12">
        <w:rPr>
          <w:rFonts w:ascii="ＭＳ 明朝" w:eastAsia="ＭＳ 明朝" w:hAnsi="ＭＳ 明朝"/>
        </w:rPr>
        <w:t>を</w:t>
      </w:r>
      <w:r w:rsidR="00B605C1" w:rsidRPr="00822B12">
        <w:rPr>
          <w:rFonts w:ascii="ＭＳ 明朝" w:eastAsia="ＭＳ 明朝" w:hAnsi="ＭＳ 明朝" w:hint="eastAsia"/>
        </w:rPr>
        <w:t>法令により指定</w:t>
      </w:r>
      <w:r w:rsidRPr="00822B12">
        <w:rPr>
          <w:rFonts w:ascii="ＭＳ 明朝" w:eastAsia="ＭＳ 明朝" w:hAnsi="ＭＳ 明朝"/>
        </w:rPr>
        <w:t>する</w:t>
      </w:r>
      <w:r w:rsidR="0032772F">
        <w:rPr>
          <w:rFonts w:ascii="ＭＳ 明朝" w:eastAsia="ＭＳ 明朝" w:hAnsi="ＭＳ 明朝" w:hint="eastAsia"/>
        </w:rPr>
        <w:t>こと</w:t>
      </w:r>
      <w:r w:rsidR="003B788F" w:rsidRPr="00822B12">
        <w:rPr>
          <w:rStyle w:val="ae"/>
          <w:rFonts w:ascii="ＭＳ 明朝" w:eastAsia="ＭＳ 明朝" w:hAnsi="ＭＳ 明朝" w:cstheme="minorHAnsi"/>
          <w:b/>
          <w:bCs/>
          <w:sz w:val="18"/>
          <w:szCs w:val="18"/>
        </w:rPr>
        <w:endnoteReference w:id="1"/>
      </w:r>
      <w:r w:rsidRPr="00822B12">
        <w:rPr>
          <w:rFonts w:ascii="ＭＳ 明朝" w:eastAsia="ＭＳ 明朝" w:hAnsi="ＭＳ 明朝"/>
        </w:rPr>
        <w:t>。(1/4.7</w:t>
      </w:r>
      <w:r w:rsidR="00B416E2" w:rsidRPr="00822B12">
        <w:rPr>
          <w:rFonts w:ascii="ＭＳ 明朝" w:eastAsia="ＭＳ 明朝" w:hAnsi="ＭＳ 明朝" w:hint="eastAsia"/>
        </w:rPr>
        <w:t>に同じ</w:t>
      </w:r>
      <w:r w:rsidRPr="00822B12">
        <w:rPr>
          <w:rFonts w:ascii="ＭＳ 明朝" w:eastAsia="ＭＳ 明朝" w:hAnsi="ＭＳ 明朝"/>
        </w:rPr>
        <w:t>)</w:t>
      </w:r>
    </w:p>
    <w:p w14:paraId="0F3EB93A" w14:textId="31A4E2DF" w:rsidR="00257C0B" w:rsidRPr="00822B12" w:rsidRDefault="00166D29" w:rsidP="00166D29">
      <w:pPr>
        <w:rPr>
          <w:rFonts w:ascii="ＭＳ 明朝" w:eastAsia="ＭＳ 明朝" w:hAnsi="ＭＳ 明朝"/>
        </w:rPr>
      </w:pPr>
      <w:r w:rsidRPr="00822B12">
        <w:rPr>
          <w:rFonts w:ascii="ＭＳ 明朝" w:eastAsia="ＭＳ 明朝" w:hAnsi="ＭＳ 明朝"/>
          <w:b/>
          <w:bCs/>
        </w:rPr>
        <w:t>33.2</w:t>
      </w:r>
      <w:r w:rsidRPr="00822B12">
        <w:rPr>
          <w:rFonts w:ascii="ＭＳ 明朝" w:eastAsia="ＭＳ 明朝" w:hAnsi="ＭＳ 明朝"/>
        </w:rPr>
        <w:t xml:space="preserve"> 国</w:t>
      </w:r>
      <w:r w:rsidR="00BD4656" w:rsidRPr="00822B12">
        <w:rPr>
          <w:rFonts w:ascii="ＭＳ 明朝" w:eastAsia="ＭＳ 明朝" w:hAnsi="ＭＳ 明朝" w:hint="eastAsia"/>
        </w:rPr>
        <w:t>内</w:t>
      </w:r>
      <w:r w:rsidRPr="00822B12">
        <w:rPr>
          <w:rFonts w:ascii="ＭＳ 明朝" w:eastAsia="ＭＳ 明朝" w:hAnsi="ＭＳ 明朝"/>
        </w:rPr>
        <w:t>実施を強化する</w:t>
      </w:r>
      <w:r w:rsidR="00BD4656" w:rsidRPr="00822B12">
        <w:rPr>
          <w:rFonts w:ascii="ＭＳ 明朝" w:eastAsia="ＭＳ 明朝" w:hAnsi="ＭＳ 明朝" w:hint="eastAsia"/>
        </w:rPr>
        <w:t>ため</w:t>
      </w:r>
      <w:r w:rsidRPr="00822B12">
        <w:rPr>
          <w:rFonts w:ascii="ＭＳ 明朝" w:eastAsia="ＭＳ 明朝" w:hAnsi="ＭＳ 明朝"/>
        </w:rPr>
        <w:t>、条約の</w:t>
      </w:r>
      <w:r w:rsidR="00BD4656" w:rsidRPr="00822B12">
        <w:rPr>
          <w:rFonts w:ascii="ＭＳ 明朝" w:eastAsia="ＭＳ 明朝" w:hAnsi="ＭＳ 明朝" w:hint="eastAsia"/>
        </w:rPr>
        <w:t>一般</w:t>
      </w:r>
      <w:r w:rsidRPr="00822B12">
        <w:rPr>
          <w:rFonts w:ascii="ＭＳ 明朝" w:eastAsia="ＭＳ 明朝" w:hAnsi="ＭＳ 明朝"/>
        </w:rPr>
        <w:t>化と実施を確実にする明確な構造、</w:t>
      </w:r>
      <w:r w:rsidR="00B605C1" w:rsidRPr="00822B12">
        <w:rPr>
          <w:rFonts w:ascii="ＭＳ 明朝" w:eastAsia="ＭＳ 明朝" w:hAnsi="ＭＳ 明朝" w:hint="eastAsia"/>
        </w:rPr>
        <w:t>任務</w:t>
      </w:r>
      <w:r w:rsidRPr="00822B12">
        <w:rPr>
          <w:rFonts w:ascii="ＭＳ 明朝" w:eastAsia="ＭＳ 明朝" w:hAnsi="ＭＳ 明朝"/>
        </w:rPr>
        <w:t>、指導力、十分な権限を持ち、</w:t>
      </w:r>
      <w:r w:rsidR="00BD4656" w:rsidRPr="00822B12">
        <w:rPr>
          <w:rFonts w:ascii="ＭＳ 明朝" w:eastAsia="ＭＳ 明朝" w:hAnsi="ＭＳ 明朝" w:hint="eastAsia"/>
        </w:rPr>
        <w:t>いろいろな</w:t>
      </w:r>
      <w:r w:rsidRPr="00822B12">
        <w:rPr>
          <w:rFonts w:ascii="ＭＳ 明朝" w:eastAsia="ＭＳ 明朝" w:hAnsi="ＭＳ 明朝"/>
        </w:rPr>
        <w:t>部門やレベルにまたがる関連行動を促進するための政府内の調整</w:t>
      </w:r>
      <w:r w:rsidR="00B605C1" w:rsidRPr="00822B12">
        <w:rPr>
          <w:rFonts w:ascii="ＭＳ 明朝" w:eastAsia="ＭＳ 明朝" w:hAnsi="ＭＳ 明朝" w:hint="eastAsia"/>
        </w:rPr>
        <w:t>の</w:t>
      </w:r>
      <w:r w:rsidR="00CD71EE" w:rsidRPr="00822B12">
        <w:rPr>
          <w:rFonts w:ascii="ＭＳ 明朝" w:eastAsia="ＭＳ 明朝" w:hAnsi="ＭＳ 明朝"/>
        </w:rPr>
        <w:t>仕組み</w:t>
      </w:r>
      <w:r w:rsidRPr="00822B12">
        <w:rPr>
          <w:rFonts w:ascii="ＭＳ 明朝" w:eastAsia="ＭＳ 明朝" w:hAnsi="ＭＳ 明朝"/>
        </w:rPr>
        <w:t>を、</w:t>
      </w:r>
      <w:r w:rsidR="00BD4656" w:rsidRPr="00822B12">
        <w:rPr>
          <w:rFonts w:ascii="ＭＳ 明朝" w:eastAsia="ＭＳ 明朝" w:hAnsi="ＭＳ 明朝" w:hint="eastAsia"/>
        </w:rPr>
        <w:t>法令により指定</w:t>
      </w:r>
      <w:r w:rsidRPr="00822B12">
        <w:rPr>
          <w:rFonts w:ascii="ＭＳ 明朝" w:eastAsia="ＭＳ 明朝" w:hAnsi="ＭＳ 明朝"/>
        </w:rPr>
        <w:t>する</w:t>
      </w:r>
      <w:r w:rsidR="0032772F">
        <w:rPr>
          <w:rFonts w:ascii="ＭＳ 明朝" w:eastAsia="ＭＳ 明朝" w:hAnsi="ＭＳ 明朝" w:hint="eastAsia"/>
        </w:rPr>
        <w:t>こと</w:t>
      </w:r>
      <w:r w:rsidR="003B788F" w:rsidRPr="00822B12">
        <w:rPr>
          <w:rStyle w:val="ae"/>
          <w:rFonts w:ascii="ＭＳ 明朝" w:eastAsia="ＭＳ 明朝" w:hAnsi="ＭＳ 明朝" w:cstheme="minorHAnsi"/>
          <w:b/>
          <w:bCs/>
          <w:sz w:val="18"/>
          <w:szCs w:val="18"/>
        </w:rPr>
        <w:endnoteReference w:id="2"/>
      </w:r>
      <w:r w:rsidRPr="00822B12">
        <w:rPr>
          <w:rFonts w:ascii="ＭＳ 明朝" w:eastAsia="ＭＳ 明朝" w:hAnsi="ＭＳ 明朝"/>
        </w:rPr>
        <w:t>。(1/4.8</w:t>
      </w:r>
      <w:r w:rsidR="00B416E2" w:rsidRPr="00822B12">
        <w:rPr>
          <w:rFonts w:ascii="ＭＳ 明朝" w:eastAsia="ＭＳ 明朝" w:hAnsi="ＭＳ 明朝" w:hint="eastAsia"/>
        </w:rPr>
        <w:t>に同じ</w:t>
      </w:r>
      <w:r w:rsidRPr="00822B12">
        <w:rPr>
          <w:rFonts w:ascii="ＭＳ 明朝" w:eastAsia="ＭＳ 明朝" w:hAnsi="ＭＳ 明朝"/>
        </w:rPr>
        <w:t>)</w:t>
      </w:r>
    </w:p>
    <w:p w14:paraId="4382A74F" w14:textId="1DAD535A" w:rsidR="00166D29" w:rsidRPr="00822B12" w:rsidRDefault="00166D29" w:rsidP="00166D29">
      <w:pPr>
        <w:rPr>
          <w:rFonts w:ascii="ＭＳ 明朝" w:eastAsia="ＭＳ 明朝" w:hAnsi="ＭＳ 明朝"/>
        </w:rPr>
      </w:pPr>
      <w:r w:rsidRPr="00822B12">
        <w:rPr>
          <w:rFonts w:ascii="ＭＳ 明朝" w:eastAsia="ＭＳ 明朝" w:hAnsi="ＭＳ 明朝"/>
          <w:b/>
          <w:bCs/>
        </w:rPr>
        <w:t>33.3</w:t>
      </w:r>
      <w:r w:rsidRPr="00822B12">
        <w:rPr>
          <w:rFonts w:ascii="ＭＳ 明朝" w:eastAsia="ＭＳ 明朝" w:hAnsi="ＭＳ 明朝"/>
        </w:rPr>
        <w:t xml:space="preserve"> </w:t>
      </w:r>
      <w:r w:rsidR="00CD71EE" w:rsidRPr="00822B12">
        <w:rPr>
          <w:rFonts w:ascii="ＭＳ 明朝" w:eastAsia="ＭＳ 明朝" w:hAnsi="ＭＳ 明朝"/>
        </w:rPr>
        <w:t>連絡先</w:t>
      </w:r>
      <w:r w:rsidRPr="00822B12">
        <w:rPr>
          <w:rFonts w:ascii="ＭＳ 明朝" w:eastAsia="ＭＳ 明朝" w:hAnsi="ＭＳ 明朝"/>
        </w:rPr>
        <w:t>及び調整</w:t>
      </w:r>
      <w:r w:rsidR="00BD4656" w:rsidRPr="00822B12">
        <w:rPr>
          <w:rFonts w:ascii="ＭＳ 明朝" w:eastAsia="ＭＳ 明朝" w:hAnsi="ＭＳ 明朝" w:hint="eastAsia"/>
        </w:rPr>
        <w:t>の</w:t>
      </w:r>
      <w:r w:rsidR="00CD71EE" w:rsidRPr="00822B12">
        <w:rPr>
          <w:rFonts w:ascii="ＭＳ 明朝" w:eastAsia="ＭＳ 明朝" w:hAnsi="ＭＳ 明朝"/>
        </w:rPr>
        <w:t>仕組み</w:t>
      </w:r>
      <w:r w:rsidRPr="00822B12">
        <w:rPr>
          <w:rFonts w:ascii="ＭＳ 明朝" w:eastAsia="ＭＳ 明朝" w:hAnsi="ＭＳ 明朝"/>
        </w:rPr>
        <w:t>の機能、</w:t>
      </w:r>
      <w:r w:rsidR="00F84A17" w:rsidRPr="00822B12">
        <w:rPr>
          <w:rFonts w:ascii="ＭＳ 明朝" w:eastAsia="ＭＳ 明朝" w:hAnsi="ＭＳ 明朝" w:hint="eastAsia"/>
        </w:rPr>
        <w:t>およびこれらとの連携・</w:t>
      </w:r>
      <w:r w:rsidRPr="00822B12">
        <w:rPr>
          <w:rFonts w:ascii="ＭＳ 明朝" w:eastAsia="ＭＳ 明朝" w:hAnsi="ＭＳ 明朝"/>
        </w:rPr>
        <w:t>協力に関する</w:t>
      </w:r>
      <w:r w:rsidR="00BD4656" w:rsidRPr="00822B12">
        <w:rPr>
          <w:rFonts w:ascii="ＭＳ 明朝" w:eastAsia="ＭＳ 明朝" w:hAnsi="ＭＳ 明朝" w:hint="eastAsia"/>
        </w:rPr>
        <w:t>、公共部門の職員向けの</w:t>
      </w:r>
      <w:r w:rsidRPr="00822B12">
        <w:rPr>
          <w:rFonts w:ascii="ＭＳ 明朝" w:eastAsia="ＭＳ 明朝" w:hAnsi="ＭＳ 明朝"/>
        </w:rPr>
        <w:t>規則及び／又は</w:t>
      </w:r>
      <w:r w:rsidR="00BD4656" w:rsidRPr="00822B12">
        <w:rPr>
          <w:rFonts w:ascii="ＭＳ 明朝" w:eastAsia="ＭＳ 明朝" w:hAnsi="ＭＳ 明朝" w:hint="eastAsia"/>
        </w:rPr>
        <w:t>取り決め</w:t>
      </w:r>
      <w:r w:rsidR="000D080A" w:rsidRPr="00822B12">
        <w:rPr>
          <w:rStyle w:val="af1"/>
          <w:rFonts w:ascii="ＭＳ 明朝" w:eastAsia="ＭＳ 明朝" w:hAnsi="ＭＳ 明朝" w:hint="eastAsia"/>
          <w:b w:val="0"/>
          <w:bCs/>
          <w:color w:val="auto"/>
        </w:rPr>
        <w:t>を</w:t>
      </w:r>
      <w:r w:rsidRPr="00822B12">
        <w:rPr>
          <w:rFonts w:ascii="ＭＳ 明朝" w:eastAsia="ＭＳ 明朝" w:hAnsi="ＭＳ 明朝"/>
        </w:rPr>
        <w:t>採択。</w:t>
      </w:r>
    </w:p>
    <w:p w14:paraId="0659534D" w14:textId="316F80CF" w:rsidR="00166D29" w:rsidRPr="00822B12" w:rsidRDefault="00166D29" w:rsidP="00166D29">
      <w:pPr>
        <w:rPr>
          <w:rFonts w:ascii="ＭＳ 明朝" w:eastAsia="ＭＳ 明朝" w:hAnsi="ＭＳ 明朝"/>
        </w:rPr>
      </w:pPr>
      <w:r w:rsidRPr="00822B12">
        <w:rPr>
          <w:rFonts w:ascii="ＭＳ 明朝" w:eastAsia="ＭＳ 明朝" w:hAnsi="ＭＳ 明朝"/>
          <w:b/>
          <w:bCs/>
        </w:rPr>
        <w:t>33.4</w:t>
      </w:r>
      <w:r w:rsidR="00521AFF" w:rsidRPr="00822B12">
        <w:rPr>
          <w:rFonts w:ascii="ＭＳ 明朝" w:eastAsia="ＭＳ 明朝" w:hAnsi="ＭＳ 明朝"/>
        </w:rPr>
        <w:t xml:space="preserve"> </w:t>
      </w:r>
      <w:r w:rsidR="00CD71EE" w:rsidRPr="00822B12">
        <w:rPr>
          <w:rFonts w:ascii="ＭＳ 明朝" w:eastAsia="ＭＳ 明朝" w:hAnsi="ＭＳ 明朝"/>
        </w:rPr>
        <w:t>連絡先</w:t>
      </w:r>
      <w:r w:rsidRPr="00822B12">
        <w:rPr>
          <w:rFonts w:ascii="ＭＳ 明朝" w:eastAsia="ＭＳ 明朝" w:hAnsi="ＭＳ 明朝"/>
        </w:rPr>
        <w:t>および調整</w:t>
      </w:r>
      <w:r w:rsidR="00521AFF" w:rsidRPr="00822B12">
        <w:rPr>
          <w:rFonts w:ascii="ＭＳ 明朝" w:eastAsia="ＭＳ 明朝" w:hAnsi="ＭＳ 明朝" w:hint="eastAsia"/>
        </w:rPr>
        <w:t>の</w:t>
      </w:r>
      <w:r w:rsidR="00CD71EE" w:rsidRPr="00822B12">
        <w:rPr>
          <w:rFonts w:ascii="ＭＳ 明朝" w:eastAsia="ＭＳ 明朝" w:hAnsi="ＭＳ 明朝"/>
        </w:rPr>
        <w:t>仕組み</w:t>
      </w:r>
      <w:r w:rsidRPr="00822B12">
        <w:rPr>
          <w:rFonts w:ascii="ＭＳ 明朝" w:eastAsia="ＭＳ 明朝" w:hAnsi="ＭＳ 明朝"/>
        </w:rPr>
        <w:t>の機能</w:t>
      </w:r>
      <w:r w:rsidR="00521AFF" w:rsidRPr="00822B12">
        <w:rPr>
          <w:rFonts w:ascii="ＭＳ 明朝" w:eastAsia="ＭＳ 明朝" w:hAnsi="ＭＳ 明朝" w:hint="eastAsia"/>
        </w:rPr>
        <w:t>および</w:t>
      </w:r>
      <w:r w:rsidR="00F84A17" w:rsidRPr="00822B12">
        <w:rPr>
          <w:rFonts w:ascii="ＭＳ 明朝" w:eastAsia="ＭＳ 明朝" w:hAnsi="ＭＳ 明朝" w:hint="eastAsia"/>
        </w:rPr>
        <w:t>これら</w:t>
      </w:r>
      <w:r w:rsidR="00521AFF" w:rsidRPr="00822B12">
        <w:rPr>
          <w:rFonts w:ascii="ＭＳ 明朝" w:eastAsia="ＭＳ 明朝" w:hAnsi="ＭＳ 明朝" w:hint="eastAsia"/>
        </w:rPr>
        <w:t>との</w:t>
      </w:r>
      <w:r w:rsidR="00F84A17" w:rsidRPr="00822B12">
        <w:rPr>
          <w:rFonts w:ascii="ＭＳ 明朝" w:eastAsia="ＭＳ 明朝" w:hAnsi="ＭＳ 明朝" w:hint="eastAsia"/>
        </w:rPr>
        <w:t>連携</w:t>
      </w:r>
      <w:r w:rsidRPr="00822B12">
        <w:rPr>
          <w:rFonts w:ascii="ＭＳ 明朝" w:eastAsia="ＭＳ 明朝" w:hAnsi="ＭＳ 明朝"/>
        </w:rPr>
        <w:t>に</w:t>
      </w:r>
      <w:r w:rsidR="00521AFF" w:rsidRPr="00822B12">
        <w:rPr>
          <w:rFonts w:ascii="ＭＳ 明朝" w:eastAsia="ＭＳ 明朝" w:hAnsi="ＭＳ 明朝" w:hint="eastAsia"/>
        </w:rPr>
        <w:t>関する、</w:t>
      </w:r>
      <w:r w:rsidR="00BD4656" w:rsidRPr="00822B12">
        <w:rPr>
          <w:rFonts w:ascii="ＭＳ 明朝" w:eastAsia="ＭＳ 明朝" w:hAnsi="ＭＳ 明朝"/>
        </w:rPr>
        <w:t>市民</w:t>
      </w:r>
      <w:r w:rsidR="00BD4656" w:rsidRPr="00822B12">
        <w:rPr>
          <w:rFonts w:ascii="ＭＳ 明朝" w:eastAsia="ＭＳ 明朝" w:hAnsi="ＭＳ 明朝" w:hint="eastAsia"/>
        </w:rPr>
        <w:t>団体</w:t>
      </w:r>
      <w:r w:rsidR="00BD4656" w:rsidRPr="00822B12">
        <w:rPr>
          <w:rFonts w:ascii="ＭＳ 明朝" w:eastAsia="ＭＳ 明朝" w:hAnsi="ＭＳ 明朝"/>
        </w:rPr>
        <w:t>、特に障害者団体向け</w:t>
      </w:r>
      <w:r w:rsidR="00BD4656" w:rsidRPr="00822B12">
        <w:rPr>
          <w:rFonts w:ascii="ＭＳ 明朝" w:eastAsia="ＭＳ 明朝" w:hAnsi="ＭＳ 明朝" w:hint="eastAsia"/>
        </w:rPr>
        <w:t>の</w:t>
      </w:r>
      <w:r w:rsidR="00521AFF" w:rsidRPr="00822B12">
        <w:rPr>
          <w:rFonts w:ascii="ＭＳ 明朝" w:eastAsia="ＭＳ 明朝" w:hAnsi="ＭＳ 明朝" w:hint="eastAsia"/>
        </w:rPr>
        <w:t>規則</w:t>
      </w:r>
      <w:r w:rsidR="00BD4656" w:rsidRPr="00822B12">
        <w:rPr>
          <w:rFonts w:ascii="ＭＳ 明朝" w:eastAsia="ＭＳ 明朝" w:hAnsi="ＭＳ 明朝"/>
        </w:rPr>
        <w:t>および／または</w:t>
      </w:r>
      <w:r w:rsidR="00BD4656" w:rsidRPr="00822B12">
        <w:rPr>
          <w:rFonts w:ascii="ＭＳ 明朝" w:eastAsia="ＭＳ 明朝" w:hAnsi="ＭＳ 明朝" w:hint="eastAsia"/>
        </w:rPr>
        <w:t>取り決め</w:t>
      </w:r>
      <w:r w:rsidR="00CE27FE" w:rsidRPr="00822B12">
        <w:rPr>
          <w:rStyle w:val="af1"/>
          <w:rFonts w:ascii="ＭＳ 明朝" w:eastAsia="ＭＳ 明朝" w:hAnsi="ＭＳ 明朝" w:hint="eastAsia"/>
          <w:b w:val="0"/>
          <w:bCs/>
          <w:color w:val="auto"/>
        </w:rPr>
        <w:t>を</w:t>
      </w:r>
      <w:r w:rsidR="00BD4656" w:rsidRPr="00822B12">
        <w:rPr>
          <w:rFonts w:ascii="ＭＳ 明朝" w:eastAsia="ＭＳ 明朝" w:hAnsi="ＭＳ 明朝"/>
        </w:rPr>
        <w:t>採択</w:t>
      </w:r>
      <w:r w:rsidR="00A26115" w:rsidRPr="00822B12">
        <w:rPr>
          <w:rStyle w:val="ae"/>
          <w:rFonts w:ascii="ＭＳ 明朝" w:eastAsia="ＭＳ 明朝" w:hAnsi="ＭＳ 明朝" w:cstheme="minorHAnsi"/>
          <w:b/>
          <w:bCs/>
          <w:sz w:val="18"/>
          <w:szCs w:val="18"/>
        </w:rPr>
        <w:endnoteReference w:id="3"/>
      </w:r>
      <w:r w:rsidR="00BD4656" w:rsidRPr="00822B12">
        <w:rPr>
          <w:rFonts w:ascii="ＭＳ 明朝" w:eastAsia="ＭＳ 明朝" w:hAnsi="ＭＳ 明朝" w:hint="eastAsia"/>
        </w:rPr>
        <w:t>。</w:t>
      </w:r>
    </w:p>
    <w:p w14:paraId="1EE914D8" w14:textId="7F400516" w:rsidR="00CE27FE" w:rsidRPr="00822B12" w:rsidRDefault="00166D29" w:rsidP="00166D29">
      <w:pPr>
        <w:rPr>
          <w:rFonts w:ascii="ＭＳ 明朝" w:eastAsia="ＭＳ 明朝" w:hAnsi="ＭＳ 明朝"/>
        </w:rPr>
      </w:pPr>
      <w:r w:rsidRPr="00822B12">
        <w:rPr>
          <w:rFonts w:ascii="ＭＳ 明朝" w:eastAsia="ＭＳ 明朝" w:hAnsi="ＭＳ 明朝"/>
          <w:b/>
          <w:bCs/>
        </w:rPr>
        <w:t xml:space="preserve">33.5 </w:t>
      </w:r>
      <w:r w:rsidRPr="00822B12">
        <w:rPr>
          <w:rFonts w:ascii="ＭＳ 明朝" w:eastAsia="ＭＳ 明朝" w:hAnsi="ＭＳ 明朝"/>
        </w:rPr>
        <w:t>CRPD の実施に関連する</w:t>
      </w:r>
      <w:r w:rsidR="00CD71EE" w:rsidRPr="00822B12">
        <w:rPr>
          <w:rFonts w:ascii="ＭＳ 明朝" w:eastAsia="ＭＳ 明朝" w:hAnsi="ＭＳ 明朝"/>
        </w:rPr>
        <w:t>連絡先</w:t>
      </w:r>
      <w:r w:rsidRPr="00822B12">
        <w:rPr>
          <w:rFonts w:ascii="ＭＳ 明朝" w:eastAsia="ＭＳ 明朝" w:hAnsi="ＭＳ 明朝"/>
        </w:rPr>
        <w:t>及び調整</w:t>
      </w:r>
      <w:r w:rsidR="00521AFF" w:rsidRPr="00822B12">
        <w:rPr>
          <w:rFonts w:ascii="ＭＳ 明朝" w:eastAsia="ＭＳ 明朝" w:hAnsi="ＭＳ 明朝" w:hint="eastAsia"/>
        </w:rPr>
        <w:t>の</w:t>
      </w:r>
      <w:r w:rsidR="00CD71EE" w:rsidRPr="00822B12">
        <w:rPr>
          <w:rFonts w:ascii="ＭＳ 明朝" w:eastAsia="ＭＳ 明朝" w:hAnsi="ＭＳ 明朝"/>
        </w:rPr>
        <w:t>仕組み</w:t>
      </w:r>
      <w:r w:rsidRPr="00822B12">
        <w:rPr>
          <w:rFonts w:ascii="ＭＳ 明朝" w:eastAsia="ＭＳ 明朝" w:hAnsi="ＭＳ 明朝"/>
        </w:rPr>
        <w:t>の活動を確保することを目的とした公共支出に関する目印</w:t>
      </w:r>
      <w:r w:rsidR="00F84A17" w:rsidRPr="00822B12">
        <w:rPr>
          <w:rFonts w:ascii="ＭＳ 明朝" w:eastAsia="ＭＳ 明朝" w:hAnsi="ＭＳ 明朝" w:hint="eastAsia"/>
        </w:rPr>
        <w:t>(</w:t>
      </w:r>
      <w:r w:rsidR="00F84A17" w:rsidRPr="00822B12">
        <w:rPr>
          <w:rFonts w:ascii="ＭＳ 明朝" w:eastAsia="ＭＳ 明朝" w:hAnsi="ＭＳ 明朝"/>
        </w:rPr>
        <w:t>marker)</w:t>
      </w:r>
      <w:r w:rsidRPr="00822B12">
        <w:rPr>
          <w:rFonts w:ascii="ＭＳ 明朝" w:eastAsia="ＭＳ 明朝" w:hAnsi="ＭＳ 明朝"/>
        </w:rPr>
        <w:t>を</w:t>
      </w:r>
      <w:r w:rsidR="00521AFF" w:rsidRPr="00822B12">
        <w:rPr>
          <w:rFonts w:ascii="ＭＳ 明朝" w:eastAsia="ＭＳ 明朝" w:hAnsi="ＭＳ 明朝" w:hint="eastAsia"/>
        </w:rPr>
        <w:t>採用</w:t>
      </w:r>
      <w:r w:rsidRPr="00822B12">
        <w:rPr>
          <w:rFonts w:ascii="ＭＳ 明朝" w:eastAsia="ＭＳ 明朝" w:hAnsi="ＭＳ 明朝"/>
        </w:rPr>
        <w:t>する法的</w:t>
      </w:r>
      <w:r w:rsidR="00521AFF" w:rsidRPr="00822B12">
        <w:rPr>
          <w:rFonts w:ascii="ＭＳ 明朝" w:eastAsia="ＭＳ 明朝" w:hAnsi="ＭＳ 明朝" w:hint="eastAsia"/>
        </w:rPr>
        <w:t>義務</w:t>
      </w:r>
    </w:p>
    <w:p w14:paraId="6646CE40" w14:textId="49D2A778" w:rsidR="00166D29" w:rsidRPr="00822B12" w:rsidRDefault="00166D29" w:rsidP="00166D29">
      <w:pPr>
        <w:rPr>
          <w:rFonts w:ascii="ＭＳ 明朝" w:eastAsia="ＭＳ 明朝" w:hAnsi="ＭＳ 明朝"/>
        </w:rPr>
      </w:pPr>
      <w:r w:rsidRPr="00822B12">
        <w:rPr>
          <w:rFonts w:ascii="ＭＳ 明朝" w:eastAsia="ＭＳ 明朝" w:hAnsi="ＭＳ 明朝"/>
          <w:b/>
          <w:bCs/>
        </w:rPr>
        <w:t>33.6</w:t>
      </w:r>
      <w:r w:rsidRPr="00822B12">
        <w:rPr>
          <w:rFonts w:ascii="ＭＳ 明朝" w:eastAsia="ＭＳ 明朝" w:hAnsi="ＭＳ 明朝"/>
        </w:rPr>
        <w:t xml:space="preserve"> 市民</w:t>
      </w:r>
      <w:r w:rsidR="00521AFF" w:rsidRPr="00822B12">
        <w:rPr>
          <w:rFonts w:ascii="ＭＳ 明朝" w:eastAsia="ＭＳ 明朝" w:hAnsi="ＭＳ 明朝" w:hint="eastAsia"/>
        </w:rPr>
        <w:t>団体</w:t>
      </w:r>
      <w:r w:rsidRPr="00822B12">
        <w:rPr>
          <w:rFonts w:ascii="ＭＳ 明朝" w:eastAsia="ＭＳ 明朝" w:hAnsi="ＭＳ 明朝"/>
        </w:rPr>
        <w:t>、特に</w:t>
      </w:r>
      <w:r w:rsidR="00272C21" w:rsidRPr="00822B12">
        <w:rPr>
          <w:rFonts w:ascii="ＭＳ 明朝" w:eastAsia="ＭＳ 明朝" w:hAnsi="ＭＳ 明朝"/>
        </w:rPr>
        <w:t>障害のある人</w:t>
      </w:r>
      <w:r w:rsidRPr="00822B12">
        <w:rPr>
          <w:rFonts w:ascii="ＭＳ 明朝" w:eastAsia="ＭＳ 明朝" w:hAnsi="ＭＳ 明朝"/>
        </w:rPr>
        <w:t>及びその代表</w:t>
      </w:r>
      <w:r w:rsidR="00BD553B" w:rsidRPr="00822B12">
        <w:rPr>
          <w:rStyle w:val="af1"/>
          <w:rFonts w:ascii="ＭＳ 明朝" w:eastAsia="ＭＳ 明朝" w:hAnsi="ＭＳ 明朝" w:hint="eastAsia"/>
          <w:b w:val="0"/>
          <w:bCs/>
          <w:color w:val="auto"/>
        </w:rPr>
        <w:t>団体</w:t>
      </w:r>
      <w:r w:rsidRPr="00822B12">
        <w:rPr>
          <w:rFonts w:ascii="ＭＳ 明朝" w:eastAsia="ＭＳ 明朝" w:hAnsi="ＭＳ 明朝"/>
        </w:rPr>
        <w:t>との緊密な協議の下、条約の実施を促進し、保護し、監視するための枠組みを確立する。</w:t>
      </w:r>
      <w:r w:rsidR="00521AFF" w:rsidRPr="00822B12">
        <w:rPr>
          <w:rFonts w:ascii="ＭＳ 明朝" w:eastAsia="ＭＳ 明朝" w:hAnsi="ＭＳ 明朝" w:hint="eastAsia"/>
        </w:rPr>
        <w:t>その枠組みは、</w:t>
      </w:r>
    </w:p>
    <w:p w14:paraId="45635EFE" w14:textId="6E66BEA2" w:rsidR="00166D29" w:rsidRPr="00822B12" w:rsidRDefault="00166D29" w:rsidP="00521AFF">
      <w:pPr>
        <w:ind w:leftChars="202" w:left="424"/>
        <w:rPr>
          <w:rFonts w:ascii="ＭＳ 明朝" w:eastAsia="ＭＳ 明朝" w:hAnsi="ＭＳ 明朝"/>
        </w:rPr>
      </w:pPr>
      <w:r w:rsidRPr="00822B12">
        <w:rPr>
          <w:rFonts w:ascii="ＭＳ 明朝" w:eastAsia="ＭＳ 明朝" w:hAnsi="ＭＳ 明朝"/>
        </w:rPr>
        <w:t>-</w:t>
      </w:r>
      <w:r w:rsidR="00521AFF" w:rsidRPr="00822B12">
        <w:rPr>
          <w:rFonts w:ascii="ＭＳ 明朝" w:eastAsia="ＭＳ 明朝" w:hAnsi="ＭＳ 明朝" w:hint="eastAsia"/>
        </w:rPr>
        <w:t xml:space="preserve"> </w:t>
      </w:r>
      <w:r w:rsidRPr="00822B12">
        <w:rPr>
          <w:rFonts w:ascii="ＭＳ 明朝" w:eastAsia="ＭＳ 明朝" w:hAnsi="ＭＳ 明朝"/>
        </w:rPr>
        <w:t>憲法又は</w:t>
      </w:r>
      <w:r w:rsidR="00521AFF" w:rsidRPr="00822B12">
        <w:rPr>
          <w:rFonts w:ascii="ＭＳ 明朝" w:eastAsia="ＭＳ 明朝" w:hAnsi="ＭＳ 明朝" w:hint="eastAsia"/>
        </w:rPr>
        <w:t>法律で</w:t>
      </w:r>
      <w:r w:rsidRPr="00822B12">
        <w:rPr>
          <w:rFonts w:ascii="ＭＳ 明朝" w:eastAsia="ＭＳ 明朝" w:hAnsi="ＭＳ 明朝"/>
        </w:rPr>
        <w:t>任命された1つ以上の独立した</w:t>
      </w:r>
      <w:r w:rsidR="00CD71EE" w:rsidRPr="00822B12">
        <w:rPr>
          <w:rFonts w:ascii="ＭＳ 明朝" w:eastAsia="ＭＳ 明朝" w:hAnsi="ＭＳ 明朝"/>
        </w:rPr>
        <w:t>仕組み</w:t>
      </w:r>
      <w:r w:rsidR="00A26115" w:rsidRPr="00822B12">
        <w:rPr>
          <w:rStyle w:val="ae"/>
          <w:rFonts w:ascii="ＭＳ 明朝" w:eastAsia="ＭＳ 明朝" w:hAnsi="ＭＳ 明朝" w:cstheme="minorHAnsi"/>
          <w:b/>
          <w:bCs/>
          <w:sz w:val="18"/>
          <w:szCs w:val="18"/>
        </w:rPr>
        <w:endnoteReference w:id="4"/>
      </w:r>
      <w:r w:rsidR="00521AFF" w:rsidRPr="00822B12">
        <w:rPr>
          <w:rFonts w:ascii="ＭＳ 明朝" w:eastAsia="ＭＳ 明朝" w:hAnsi="ＭＳ 明朝" w:hint="eastAsia"/>
        </w:rPr>
        <w:t>を</w:t>
      </w:r>
      <w:r w:rsidRPr="00822B12">
        <w:rPr>
          <w:rFonts w:ascii="ＭＳ 明朝" w:eastAsia="ＭＳ 明朝" w:hAnsi="ＭＳ 明朝"/>
        </w:rPr>
        <w:t>含</w:t>
      </w:r>
      <w:r w:rsidR="00521AFF" w:rsidRPr="00822B12">
        <w:rPr>
          <w:rFonts w:ascii="ＭＳ 明朝" w:eastAsia="ＭＳ 明朝" w:hAnsi="ＭＳ 明朝" w:hint="eastAsia"/>
        </w:rPr>
        <w:t>み、</w:t>
      </w:r>
    </w:p>
    <w:p w14:paraId="43063B4B" w14:textId="38651148" w:rsidR="00BD553B" w:rsidRPr="00822B12" w:rsidRDefault="00166D29" w:rsidP="00BD553B">
      <w:pPr>
        <w:ind w:leftChars="202" w:left="424"/>
        <w:rPr>
          <w:rFonts w:ascii="ＭＳ 明朝" w:eastAsia="ＭＳ 明朝" w:hAnsi="ＭＳ 明朝"/>
        </w:rPr>
      </w:pPr>
      <w:r w:rsidRPr="00822B12">
        <w:rPr>
          <w:rFonts w:ascii="ＭＳ 明朝" w:eastAsia="ＭＳ 明朝" w:hAnsi="ＭＳ 明朝"/>
        </w:rPr>
        <w:t>- 人権の保護と促進のための国家機関の地位と機能に関する</w:t>
      </w:r>
      <w:r w:rsidR="00521AFF" w:rsidRPr="00822B12">
        <w:rPr>
          <w:rFonts w:ascii="ＭＳ 明朝" w:eastAsia="ＭＳ 明朝" w:hAnsi="ＭＳ 明朝" w:hint="eastAsia"/>
        </w:rPr>
        <w:t>「</w:t>
      </w:r>
      <w:r w:rsidRPr="00822B12">
        <w:rPr>
          <w:rFonts w:ascii="ＭＳ 明朝" w:eastAsia="ＭＳ 明朝" w:hAnsi="ＭＳ 明朝"/>
        </w:rPr>
        <w:t>原則</w:t>
      </w:r>
      <w:r w:rsidR="00521AFF" w:rsidRPr="00822B12">
        <w:rPr>
          <w:rFonts w:ascii="ＭＳ 明朝" w:eastAsia="ＭＳ 明朝" w:hAnsi="ＭＳ 明朝" w:hint="eastAsia"/>
        </w:rPr>
        <w:t>」</w:t>
      </w:r>
      <w:r w:rsidR="00A26115" w:rsidRPr="00822B12">
        <w:rPr>
          <w:rStyle w:val="ae"/>
          <w:rFonts w:ascii="ＭＳ 明朝" w:eastAsia="ＭＳ 明朝" w:hAnsi="ＭＳ 明朝" w:cstheme="minorHAnsi"/>
          <w:b/>
          <w:bCs/>
          <w:sz w:val="18"/>
          <w:szCs w:val="18"/>
        </w:rPr>
        <w:endnoteReference w:id="5"/>
      </w:r>
      <w:r w:rsidRPr="00822B12">
        <w:rPr>
          <w:rFonts w:ascii="ＭＳ 明朝" w:eastAsia="ＭＳ 明朝" w:hAnsi="ＭＳ 明朝"/>
        </w:rPr>
        <w:t>を尊重する（SDGs指標16.a.1</w:t>
      </w:r>
      <w:r w:rsidR="00A26115" w:rsidRPr="00822B12">
        <w:rPr>
          <w:rStyle w:val="ae"/>
          <w:rFonts w:ascii="ＭＳ 明朝" w:eastAsia="ＭＳ 明朝" w:hAnsi="ＭＳ 明朝" w:cstheme="minorHAnsi"/>
          <w:b/>
          <w:bCs/>
          <w:sz w:val="18"/>
          <w:szCs w:val="18"/>
          <w:lang w:val="en-GB"/>
        </w:rPr>
        <w:endnoteReference w:id="6"/>
      </w:r>
      <w:r w:rsidRPr="00822B12">
        <w:rPr>
          <w:rFonts w:ascii="ＭＳ 明朝" w:eastAsia="ＭＳ 明朝" w:hAnsi="ＭＳ 明朝"/>
        </w:rPr>
        <w:t>を含む）</w:t>
      </w:r>
      <w:r w:rsidR="0032772F">
        <w:rPr>
          <w:rFonts w:ascii="ＭＳ 明朝" w:eastAsia="ＭＳ 明朝" w:hAnsi="ＭＳ 明朝" w:hint="eastAsia"/>
        </w:rPr>
        <w:t>こと</w:t>
      </w:r>
      <w:r w:rsidRPr="00822B12">
        <w:rPr>
          <w:rFonts w:ascii="ＭＳ 明朝" w:eastAsia="ＭＳ 明朝" w:hAnsi="ＭＳ 明朝"/>
        </w:rPr>
        <w:t xml:space="preserve">。 </w:t>
      </w:r>
    </w:p>
    <w:p w14:paraId="032A4C0F" w14:textId="0818F2F8" w:rsidR="00166D29" w:rsidRPr="00822B12" w:rsidRDefault="00166D29" w:rsidP="00A84C6E">
      <w:pPr>
        <w:autoSpaceDE w:val="0"/>
        <w:autoSpaceDN w:val="0"/>
        <w:adjustRightInd w:val="0"/>
        <w:rPr>
          <w:rFonts w:ascii="ＭＳ 明朝" w:eastAsia="ＭＳ 明朝" w:hAnsi="ＭＳ 明朝" w:cstheme="minorHAnsi"/>
        </w:rPr>
      </w:pPr>
      <w:r w:rsidRPr="00822B12">
        <w:rPr>
          <w:rFonts w:ascii="ＭＳ 明朝" w:eastAsia="ＭＳ 明朝" w:hAnsi="ＭＳ 明朝"/>
          <w:b/>
          <w:bCs/>
        </w:rPr>
        <w:t>33.7</w:t>
      </w:r>
      <w:r w:rsidRPr="00822B12">
        <w:rPr>
          <w:rFonts w:ascii="ＭＳ 明朝" w:eastAsia="ＭＳ 明朝" w:hAnsi="ＭＳ 明朝"/>
        </w:rPr>
        <w:t xml:space="preserve"> CRPDの実施及び</w:t>
      </w:r>
      <w:r w:rsidR="00C27469" w:rsidRPr="00822B12">
        <w:rPr>
          <w:rFonts w:ascii="ＭＳ 明朝" w:eastAsia="ＭＳ 明朝" w:hAnsi="ＭＳ 明朝"/>
        </w:rPr>
        <w:t>監視</w:t>
      </w:r>
      <w:r w:rsidR="00C6795F" w:rsidRPr="00822B12">
        <w:rPr>
          <w:rFonts w:ascii="ＭＳ 明朝" w:eastAsia="ＭＳ 明朝" w:hAnsi="ＭＳ 明朝" w:hint="eastAsia"/>
        </w:rPr>
        <w:t>に</w:t>
      </w:r>
      <w:r w:rsidR="00372223" w:rsidRPr="00822B12">
        <w:rPr>
          <w:rStyle w:val="af1"/>
          <w:rFonts w:ascii="ＭＳ 明朝" w:eastAsia="ＭＳ 明朝" w:hAnsi="ＭＳ 明朝" w:hint="eastAsia"/>
          <w:b w:val="0"/>
          <w:bCs/>
          <w:color w:val="auto"/>
        </w:rPr>
        <w:t>関する</w:t>
      </w:r>
      <w:r w:rsidR="00F84A17" w:rsidRPr="00822B12">
        <w:rPr>
          <w:rFonts w:ascii="ＭＳ 明朝" w:eastAsia="ＭＳ 明朝" w:hAnsi="ＭＳ 明朝" w:hint="eastAsia"/>
        </w:rPr>
        <w:t>目印を設ける</w:t>
      </w:r>
      <w:r w:rsidRPr="00822B12">
        <w:rPr>
          <w:rFonts w:ascii="ＭＳ 明朝" w:eastAsia="ＭＳ 明朝" w:hAnsi="ＭＳ 明朝"/>
        </w:rPr>
        <w:t>法的</w:t>
      </w:r>
      <w:r w:rsidR="003C6422" w:rsidRPr="00822B12">
        <w:rPr>
          <w:rFonts w:ascii="ＭＳ 明朝" w:eastAsia="ＭＳ 明朝" w:hAnsi="ＭＳ 明朝" w:hint="eastAsia"/>
        </w:rPr>
        <w:t>義務</w:t>
      </w:r>
      <w:r w:rsidRPr="00822B12">
        <w:rPr>
          <w:rFonts w:ascii="ＭＳ 明朝" w:eastAsia="ＭＳ 明朝" w:hAnsi="ＭＳ 明朝"/>
        </w:rPr>
        <w:t>が採択され、</w:t>
      </w:r>
      <w:r w:rsidR="00C27469" w:rsidRPr="00822B12">
        <w:rPr>
          <w:rFonts w:ascii="ＭＳ 明朝" w:eastAsia="ＭＳ 明朝" w:hAnsi="ＭＳ 明朝"/>
        </w:rPr>
        <w:t>監視</w:t>
      </w:r>
      <w:r w:rsidRPr="00822B12">
        <w:rPr>
          <w:rFonts w:ascii="ＭＳ 明朝" w:eastAsia="ＭＳ 明朝" w:hAnsi="ＭＳ 明朝"/>
        </w:rPr>
        <w:t>の枠組み</w:t>
      </w:r>
      <w:r w:rsidR="003C6422" w:rsidRPr="00822B12">
        <w:rPr>
          <w:rFonts w:ascii="ＭＳ 明朝" w:eastAsia="ＭＳ 明朝" w:hAnsi="ＭＳ 明朝" w:hint="eastAsia"/>
        </w:rPr>
        <w:t>への公的</w:t>
      </w:r>
      <w:r w:rsidRPr="00822B12">
        <w:rPr>
          <w:rFonts w:ascii="ＭＳ 明朝" w:eastAsia="ＭＳ 明朝" w:hAnsi="ＭＳ 明朝"/>
        </w:rPr>
        <w:t>支出に</w:t>
      </w:r>
      <w:r w:rsidR="00807D3C" w:rsidRPr="00822B12">
        <w:rPr>
          <w:rStyle w:val="af1"/>
          <w:rFonts w:ascii="ＭＳ 明朝" w:eastAsia="ＭＳ 明朝" w:hAnsi="ＭＳ 明朝" w:hint="eastAsia"/>
          <w:b w:val="0"/>
          <w:bCs/>
          <w:color w:val="auto"/>
        </w:rPr>
        <w:t>直接</w:t>
      </w:r>
      <w:r w:rsidRPr="00822B12">
        <w:rPr>
          <w:rFonts w:ascii="ＭＳ 明朝" w:eastAsia="ＭＳ 明朝" w:hAnsi="ＭＳ 明朝"/>
        </w:rPr>
        <w:t>適用されている</w:t>
      </w:r>
      <w:r w:rsidR="0032772F">
        <w:rPr>
          <w:rFonts w:ascii="ＭＳ 明朝" w:eastAsia="ＭＳ 明朝" w:hAnsi="ＭＳ 明朝" w:hint="eastAsia"/>
        </w:rPr>
        <w:t>こと</w:t>
      </w:r>
      <w:r w:rsidRPr="00822B12">
        <w:rPr>
          <w:rFonts w:ascii="ＭＳ 明朝" w:eastAsia="ＭＳ 明朝" w:hAnsi="ＭＳ 明朝"/>
        </w:rPr>
        <w:t>。</w:t>
      </w:r>
    </w:p>
    <w:p w14:paraId="08B487BC" w14:textId="1BB9FFBB" w:rsidR="00166D29" w:rsidRPr="00822B12" w:rsidRDefault="00166D29" w:rsidP="00166D29">
      <w:pPr>
        <w:rPr>
          <w:rFonts w:ascii="ＭＳ 明朝" w:eastAsia="ＭＳ 明朝" w:hAnsi="ＭＳ 明朝"/>
        </w:rPr>
      </w:pPr>
      <w:r w:rsidRPr="00822B12">
        <w:rPr>
          <w:rFonts w:ascii="ＭＳ 明朝" w:eastAsia="ＭＳ 明朝" w:hAnsi="ＭＳ 明朝"/>
          <w:b/>
          <w:bCs/>
        </w:rPr>
        <w:t>33.8</w:t>
      </w:r>
      <w:r w:rsidRPr="00822B12">
        <w:rPr>
          <w:rFonts w:ascii="ＭＳ 明朝" w:eastAsia="ＭＳ 明朝" w:hAnsi="ＭＳ 明朝"/>
        </w:rPr>
        <w:t xml:space="preserve"> 条約の実施の</w:t>
      </w:r>
      <w:r w:rsidR="00C27469" w:rsidRPr="00822B12">
        <w:rPr>
          <w:rFonts w:ascii="ＭＳ 明朝" w:eastAsia="ＭＳ 明朝" w:hAnsi="ＭＳ 明朝"/>
        </w:rPr>
        <w:t>監視</w:t>
      </w:r>
      <w:r w:rsidRPr="00822B12">
        <w:rPr>
          <w:rFonts w:ascii="ＭＳ 明朝" w:eastAsia="ＭＳ 明朝" w:hAnsi="ＭＳ 明朝"/>
        </w:rPr>
        <w:t>に、</w:t>
      </w:r>
      <w:r w:rsidR="005A57E8" w:rsidRPr="00822B12">
        <w:rPr>
          <w:rStyle w:val="af1"/>
          <w:rFonts w:ascii="ＭＳ 明朝" w:eastAsia="ＭＳ 明朝" w:hAnsi="ＭＳ 明朝" w:hint="eastAsia"/>
          <w:b w:val="0"/>
          <w:bCs/>
          <w:color w:val="auto"/>
        </w:rPr>
        <w:t>すべての障害</w:t>
      </w:r>
      <w:r w:rsidR="006B2843" w:rsidRPr="00822B12">
        <w:rPr>
          <w:rStyle w:val="af1"/>
          <w:rFonts w:ascii="ＭＳ 明朝" w:eastAsia="ＭＳ 明朝" w:hAnsi="ＭＳ 明朝" w:hint="eastAsia"/>
          <w:b w:val="0"/>
          <w:bCs/>
          <w:color w:val="auto"/>
        </w:rPr>
        <w:t>の構成要素を含め</w:t>
      </w:r>
      <w:r w:rsidR="005A57E8" w:rsidRPr="00822B12">
        <w:rPr>
          <w:rStyle w:val="af1"/>
          <w:rFonts w:ascii="ＭＳ 明朝" w:eastAsia="ＭＳ 明朝" w:hAnsi="ＭＳ 明朝" w:hint="eastAsia"/>
          <w:b w:val="0"/>
          <w:bCs/>
          <w:color w:val="auto"/>
        </w:rPr>
        <w:t>、</w:t>
      </w:r>
      <w:r w:rsidRPr="00822B12">
        <w:rPr>
          <w:rFonts w:ascii="ＭＳ 明朝" w:eastAsia="ＭＳ 明朝" w:hAnsi="ＭＳ 明朝"/>
        </w:rPr>
        <w:t>障害</w:t>
      </w:r>
      <w:r w:rsidR="003C6422" w:rsidRPr="00822B12">
        <w:rPr>
          <w:rFonts w:ascii="ＭＳ 明朝" w:eastAsia="ＭＳ 明朝" w:hAnsi="ＭＳ 明朝" w:hint="eastAsia"/>
        </w:rPr>
        <w:t>のある子ども</w:t>
      </w:r>
      <w:r w:rsidRPr="00822B12">
        <w:rPr>
          <w:rFonts w:ascii="ＭＳ 明朝" w:eastAsia="ＭＳ 明朝" w:hAnsi="ＭＳ 明朝"/>
        </w:rPr>
        <w:t>を含む</w:t>
      </w:r>
      <w:r w:rsidR="00272C21" w:rsidRPr="00822B12">
        <w:rPr>
          <w:rFonts w:ascii="ＭＳ 明朝" w:eastAsia="ＭＳ 明朝" w:hAnsi="ＭＳ 明朝"/>
        </w:rPr>
        <w:t>障害のある人</w:t>
      </w:r>
      <w:r w:rsidRPr="00822B12">
        <w:rPr>
          <w:rFonts w:ascii="ＭＳ 明朝" w:eastAsia="ＭＳ 明朝" w:hAnsi="ＭＳ 明朝"/>
        </w:rPr>
        <w:t>及びその代表</w:t>
      </w:r>
      <w:r w:rsidR="005A57E8" w:rsidRPr="00822B12">
        <w:rPr>
          <w:rStyle w:val="af1"/>
          <w:rFonts w:ascii="ＭＳ 明朝" w:eastAsia="ＭＳ 明朝" w:hAnsi="ＭＳ 明朝" w:hint="eastAsia"/>
          <w:b w:val="0"/>
          <w:bCs/>
          <w:color w:val="auto"/>
        </w:rPr>
        <w:t>団体</w:t>
      </w:r>
      <w:r w:rsidRPr="00822B12">
        <w:rPr>
          <w:rFonts w:ascii="ＭＳ 明朝" w:eastAsia="ＭＳ 明朝" w:hAnsi="ＭＳ 明朝"/>
        </w:rPr>
        <w:t>が参加</w:t>
      </w:r>
      <w:r w:rsidR="004F4A12" w:rsidRPr="00822B12">
        <w:rPr>
          <w:rFonts w:ascii="ＭＳ 明朝" w:eastAsia="ＭＳ 明朝" w:hAnsi="ＭＳ 明朝" w:hint="eastAsia"/>
        </w:rPr>
        <w:t>する</w:t>
      </w:r>
      <w:r w:rsidRPr="00822B12">
        <w:rPr>
          <w:rFonts w:ascii="ＭＳ 明朝" w:eastAsia="ＭＳ 明朝" w:hAnsi="ＭＳ 明朝"/>
        </w:rPr>
        <w:t>ための、</w:t>
      </w:r>
      <w:r w:rsidR="004F4A12" w:rsidRPr="00822B12">
        <w:rPr>
          <w:rFonts w:ascii="ＭＳ 明朝" w:eastAsia="ＭＳ 明朝" w:hAnsi="ＭＳ 明朝" w:hint="eastAsia"/>
        </w:rPr>
        <w:t>インクルーシブ</w:t>
      </w:r>
      <w:r w:rsidRPr="00822B12">
        <w:rPr>
          <w:rFonts w:ascii="ＭＳ 明朝" w:eastAsia="ＭＳ 明朝" w:hAnsi="ＭＳ 明朝"/>
        </w:rPr>
        <w:t>かつ</w:t>
      </w:r>
      <w:r w:rsidR="004F4A12" w:rsidRPr="00822B12">
        <w:rPr>
          <w:rFonts w:ascii="ＭＳ 明朝" w:eastAsia="ＭＳ 明朝" w:hAnsi="ＭＳ 明朝" w:hint="eastAsia"/>
        </w:rPr>
        <w:t>アクセシブル</w:t>
      </w:r>
      <w:r w:rsidRPr="00822B12">
        <w:rPr>
          <w:rFonts w:ascii="ＭＳ 明朝" w:eastAsia="ＭＳ 明朝" w:hAnsi="ＭＳ 明朝"/>
        </w:rPr>
        <w:t>な手続き及び</w:t>
      </w:r>
      <w:r w:rsidR="00CD71EE" w:rsidRPr="00822B12">
        <w:rPr>
          <w:rFonts w:ascii="ＭＳ 明朝" w:eastAsia="ＭＳ 明朝" w:hAnsi="ＭＳ 明朝"/>
        </w:rPr>
        <w:t>仕組み</w:t>
      </w:r>
      <w:r w:rsidRPr="00822B12">
        <w:rPr>
          <w:rFonts w:ascii="ＭＳ 明朝" w:eastAsia="ＭＳ 明朝" w:hAnsi="ＭＳ 明朝"/>
        </w:rPr>
        <w:t>を</w:t>
      </w:r>
      <w:r w:rsidR="004F4A12" w:rsidRPr="00822B12">
        <w:rPr>
          <w:rFonts w:ascii="ＭＳ 明朝" w:eastAsia="ＭＳ 明朝" w:hAnsi="ＭＳ 明朝" w:hint="eastAsia"/>
        </w:rPr>
        <w:t>定める</w:t>
      </w:r>
      <w:r w:rsidR="003C6422" w:rsidRPr="00822B12">
        <w:rPr>
          <w:rFonts w:ascii="ＭＳ 明朝" w:eastAsia="ＭＳ 明朝" w:hAnsi="ＭＳ 明朝" w:hint="eastAsia"/>
        </w:rPr>
        <w:t>法令</w:t>
      </w:r>
      <w:r w:rsidRPr="00822B12">
        <w:rPr>
          <w:rFonts w:ascii="ＭＳ 明朝" w:eastAsia="ＭＳ 明朝" w:hAnsi="ＭＳ 明朝"/>
        </w:rPr>
        <w:t>上の規定</w:t>
      </w:r>
      <w:r w:rsidR="00A26115" w:rsidRPr="00822B12">
        <w:rPr>
          <w:rStyle w:val="ae"/>
          <w:rFonts w:ascii="ＭＳ 明朝" w:eastAsia="ＭＳ 明朝" w:hAnsi="ＭＳ 明朝" w:cstheme="minorHAnsi"/>
          <w:b/>
          <w:bCs/>
          <w:sz w:val="18"/>
          <w:szCs w:val="18"/>
        </w:rPr>
        <w:endnoteReference w:id="7"/>
      </w:r>
      <w:r w:rsidRPr="00822B12">
        <w:rPr>
          <w:rFonts w:ascii="ＭＳ 明朝" w:eastAsia="ＭＳ 明朝" w:hAnsi="ＭＳ 明朝"/>
        </w:rPr>
        <w:t>。(1/4.9と同様)</w:t>
      </w:r>
    </w:p>
    <w:p w14:paraId="10C7F831" w14:textId="682DA65D" w:rsidR="00166D29" w:rsidRPr="00822B12" w:rsidRDefault="00166D29" w:rsidP="00166D29">
      <w:pPr>
        <w:rPr>
          <w:rFonts w:ascii="ＭＳ 明朝" w:eastAsia="ＭＳ 明朝" w:hAnsi="ＭＳ 明朝"/>
        </w:rPr>
      </w:pPr>
      <w:r w:rsidRPr="00822B12">
        <w:rPr>
          <w:rFonts w:ascii="ＭＳ 明朝" w:eastAsia="ＭＳ 明朝" w:hAnsi="ＭＳ 明朝"/>
        </w:rPr>
        <w:t>33.9 CRPD実施の</w:t>
      </w:r>
      <w:r w:rsidR="00C27469" w:rsidRPr="00822B12">
        <w:rPr>
          <w:rFonts w:ascii="ＭＳ 明朝" w:eastAsia="ＭＳ 明朝" w:hAnsi="ＭＳ 明朝"/>
        </w:rPr>
        <w:t>監視</w:t>
      </w:r>
      <w:r w:rsidRPr="00822B12">
        <w:rPr>
          <w:rFonts w:ascii="ＭＳ 明朝" w:eastAsia="ＭＳ 明朝" w:hAnsi="ＭＳ 明朝"/>
        </w:rPr>
        <w:t>に参加する</w:t>
      </w:r>
      <w:r w:rsidR="00272C21" w:rsidRPr="00822B12">
        <w:rPr>
          <w:rFonts w:ascii="ＭＳ 明朝" w:eastAsia="ＭＳ 明朝" w:hAnsi="ＭＳ 明朝"/>
        </w:rPr>
        <w:t>障害のある人</w:t>
      </w:r>
      <w:r w:rsidRPr="00822B12">
        <w:rPr>
          <w:rFonts w:ascii="ＭＳ 明朝" w:eastAsia="ＭＳ 明朝" w:hAnsi="ＭＳ 明朝"/>
        </w:rPr>
        <w:t>の組織の強化を財政的に支援するために、国家予算からの資金配分を</w:t>
      </w:r>
      <w:r w:rsidR="004F4A12" w:rsidRPr="00822B12">
        <w:rPr>
          <w:rFonts w:ascii="ＭＳ 明朝" w:eastAsia="ＭＳ 明朝" w:hAnsi="ＭＳ 明朝" w:hint="eastAsia"/>
        </w:rPr>
        <w:t>義務付ける</w:t>
      </w:r>
      <w:r w:rsidRPr="00822B12">
        <w:rPr>
          <w:rFonts w:ascii="ＭＳ 明朝" w:eastAsia="ＭＳ 明朝" w:hAnsi="ＭＳ 明朝"/>
        </w:rPr>
        <w:t>法的規定</w:t>
      </w:r>
      <w:r w:rsidR="00A26115" w:rsidRPr="00822B12">
        <w:rPr>
          <w:rStyle w:val="ae"/>
          <w:rFonts w:ascii="ＭＳ 明朝" w:eastAsia="ＭＳ 明朝" w:hAnsi="ＭＳ 明朝" w:cstheme="minorHAnsi"/>
          <w:b/>
          <w:bCs/>
          <w:sz w:val="18"/>
          <w:szCs w:val="18"/>
        </w:rPr>
        <w:endnoteReference w:id="8"/>
      </w:r>
      <w:r w:rsidRPr="00822B12">
        <w:rPr>
          <w:rFonts w:ascii="ＭＳ 明朝" w:eastAsia="ＭＳ 明朝" w:hAnsi="ＭＳ 明朝"/>
        </w:rPr>
        <w:t>。(1/4.11</w:t>
      </w:r>
      <w:r w:rsidR="00B605C1" w:rsidRPr="00822B12">
        <w:rPr>
          <w:rFonts w:ascii="ＭＳ 明朝" w:eastAsia="ＭＳ 明朝" w:hAnsi="ＭＳ 明朝" w:hint="eastAsia"/>
        </w:rPr>
        <w:t>と同様</w:t>
      </w:r>
      <w:r w:rsidRPr="00822B12">
        <w:rPr>
          <w:rFonts w:ascii="ＭＳ 明朝" w:eastAsia="ＭＳ 明朝" w:hAnsi="ＭＳ 明朝"/>
        </w:rPr>
        <w:t>)</w:t>
      </w:r>
    </w:p>
    <w:p w14:paraId="7C307099" w14:textId="77777777" w:rsidR="00A84C6E" w:rsidRPr="00822B12" w:rsidRDefault="00A84C6E" w:rsidP="00166D29">
      <w:pPr>
        <w:rPr>
          <w:rFonts w:ascii="ＭＳ 明朝" w:eastAsia="ＭＳ 明朝" w:hAnsi="ＭＳ 明朝"/>
          <w:b/>
          <w:bCs/>
        </w:rPr>
      </w:pPr>
    </w:p>
    <w:p w14:paraId="41883716" w14:textId="6AC755B8" w:rsidR="00166D29" w:rsidRPr="00822B12" w:rsidRDefault="00166D29" w:rsidP="00166D29">
      <w:pPr>
        <w:rPr>
          <w:rFonts w:ascii="ＭＳ 明朝" w:eastAsia="ＭＳ 明朝" w:hAnsi="ＭＳ 明朝"/>
          <w:b/>
          <w:bCs/>
        </w:rPr>
      </w:pPr>
      <w:r w:rsidRPr="00822B12">
        <w:rPr>
          <w:rFonts w:ascii="ＭＳ 明朝" w:eastAsia="ＭＳ 明朝" w:hAnsi="ＭＳ 明朝" w:hint="eastAsia"/>
          <w:b/>
          <w:bCs/>
        </w:rPr>
        <w:t>プロセス指標</w:t>
      </w:r>
    </w:p>
    <w:p w14:paraId="1A9ADBE2" w14:textId="695C880E" w:rsidR="00EA691C" w:rsidRPr="00822B12" w:rsidRDefault="00166D29" w:rsidP="00166D29">
      <w:pPr>
        <w:rPr>
          <w:rFonts w:ascii="ＭＳ 明朝" w:eastAsia="ＭＳ 明朝" w:hAnsi="ＭＳ 明朝"/>
        </w:rPr>
      </w:pPr>
      <w:r w:rsidRPr="00822B12">
        <w:rPr>
          <w:rFonts w:ascii="ＭＳ 明朝" w:eastAsia="ＭＳ 明朝" w:hAnsi="ＭＳ 明朝"/>
          <w:b/>
          <w:bCs/>
        </w:rPr>
        <w:t>33.10</w:t>
      </w:r>
      <w:r w:rsidR="00A84C6E" w:rsidRPr="00822B12">
        <w:rPr>
          <w:rFonts w:ascii="ＭＳ 明朝" w:eastAsia="ＭＳ 明朝" w:hAnsi="ＭＳ 明朝" w:hint="eastAsia"/>
        </w:rPr>
        <w:t xml:space="preserve"> </w:t>
      </w:r>
      <w:r w:rsidR="00CD71EE" w:rsidRPr="00822B12">
        <w:rPr>
          <w:rFonts w:ascii="ＭＳ 明朝" w:eastAsia="ＭＳ 明朝" w:hAnsi="ＭＳ 明朝"/>
        </w:rPr>
        <w:t>連絡先</w:t>
      </w:r>
      <w:r w:rsidRPr="00822B12">
        <w:rPr>
          <w:rFonts w:ascii="ＭＳ 明朝" w:eastAsia="ＭＳ 明朝" w:hAnsi="ＭＳ 明朝"/>
        </w:rPr>
        <w:t>に所属または</w:t>
      </w:r>
      <w:r w:rsidR="00064C0A" w:rsidRPr="00822B12">
        <w:rPr>
          <w:rFonts w:ascii="ＭＳ 明朝" w:eastAsia="ＭＳ 明朝" w:hAnsi="ＭＳ 明朝" w:hint="eastAsia"/>
        </w:rPr>
        <w:t>指名</w:t>
      </w:r>
      <w:r w:rsidRPr="00822B12">
        <w:rPr>
          <w:rFonts w:ascii="ＭＳ 明朝" w:eastAsia="ＭＳ 明朝" w:hAnsi="ＭＳ 明朝"/>
        </w:rPr>
        <w:t>された、および／または調整</w:t>
      </w:r>
      <w:r w:rsidR="00064C0A" w:rsidRPr="00822B12">
        <w:rPr>
          <w:rFonts w:ascii="ＭＳ 明朝" w:eastAsia="ＭＳ 明朝" w:hAnsi="ＭＳ 明朝" w:hint="eastAsia"/>
        </w:rPr>
        <w:t>の</w:t>
      </w:r>
      <w:r w:rsidR="00CD71EE" w:rsidRPr="00822B12">
        <w:rPr>
          <w:rFonts w:ascii="ＭＳ 明朝" w:eastAsia="ＭＳ 明朝" w:hAnsi="ＭＳ 明朝"/>
        </w:rPr>
        <w:t>仕組み</w:t>
      </w:r>
      <w:r w:rsidRPr="00822B12">
        <w:rPr>
          <w:rFonts w:ascii="ＭＳ 明朝" w:eastAsia="ＭＳ 明朝" w:hAnsi="ＭＳ 明朝"/>
        </w:rPr>
        <w:t>に所属する公共部門職員の</w:t>
      </w:r>
      <w:r w:rsidR="00064C0A" w:rsidRPr="00822B12">
        <w:rPr>
          <w:rFonts w:ascii="ＭＳ 明朝" w:eastAsia="ＭＳ 明朝" w:hAnsi="ＭＳ 明朝" w:hint="eastAsia"/>
        </w:rPr>
        <w:t>中で、</w:t>
      </w:r>
      <w:r w:rsidR="00064C0A" w:rsidRPr="00822B12">
        <w:rPr>
          <w:rFonts w:ascii="ＭＳ 明朝" w:eastAsia="ＭＳ 明朝" w:hAnsi="ＭＳ 明朝"/>
        </w:rPr>
        <w:t>CRPDに関する研修を受けた</w:t>
      </w:r>
      <w:r w:rsidR="00064C0A" w:rsidRPr="00822B12">
        <w:rPr>
          <w:rFonts w:ascii="ＭＳ 明朝" w:eastAsia="ＭＳ 明朝" w:hAnsi="ＭＳ 明朝" w:hint="eastAsia"/>
        </w:rPr>
        <w:t>者の</w:t>
      </w:r>
      <w:r w:rsidRPr="00822B12">
        <w:rPr>
          <w:rFonts w:ascii="ＭＳ 明朝" w:eastAsia="ＭＳ 明朝" w:hAnsi="ＭＳ 明朝"/>
        </w:rPr>
        <w:t>数と割合</w:t>
      </w:r>
      <w:r w:rsidR="00A26115" w:rsidRPr="00822B12">
        <w:rPr>
          <w:rStyle w:val="ae"/>
          <w:rFonts w:ascii="ＭＳ 明朝" w:eastAsia="ＭＳ 明朝" w:hAnsi="ＭＳ 明朝" w:cstheme="minorHAnsi"/>
          <w:b/>
          <w:bCs/>
          <w:sz w:val="18"/>
          <w:szCs w:val="18"/>
        </w:rPr>
        <w:endnoteReference w:id="9"/>
      </w:r>
      <w:r w:rsidRPr="00822B12">
        <w:rPr>
          <w:rFonts w:ascii="ＭＳ 明朝" w:eastAsia="ＭＳ 明朝" w:hAnsi="ＭＳ 明朝"/>
        </w:rPr>
        <w:t>。</w:t>
      </w:r>
    </w:p>
    <w:p w14:paraId="63193CEB" w14:textId="7867F96E" w:rsidR="00166D29" w:rsidRPr="00822B12" w:rsidRDefault="00166D29" w:rsidP="00166D29">
      <w:pPr>
        <w:rPr>
          <w:rFonts w:ascii="ＭＳ 明朝" w:eastAsia="ＭＳ 明朝" w:hAnsi="ＭＳ 明朝"/>
        </w:rPr>
      </w:pPr>
      <w:r w:rsidRPr="00822B12">
        <w:rPr>
          <w:rFonts w:ascii="ＭＳ 明朝" w:eastAsia="ＭＳ 明朝" w:hAnsi="ＭＳ 明朝"/>
          <w:b/>
          <w:bCs/>
        </w:rPr>
        <w:lastRenderedPageBreak/>
        <w:t>33.11</w:t>
      </w:r>
      <w:r w:rsidRPr="00822B12">
        <w:rPr>
          <w:rFonts w:ascii="ＭＳ 明朝" w:eastAsia="ＭＳ 明朝" w:hAnsi="ＭＳ 明朝"/>
        </w:rPr>
        <w:t xml:space="preserve"> </w:t>
      </w:r>
      <w:r w:rsidR="00CD71EE" w:rsidRPr="00822B12">
        <w:rPr>
          <w:rFonts w:ascii="ＭＳ 明朝" w:eastAsia="ＭＳ 明朝" w:hAnsi="ＭＳ 明朝"/>
        </w:rPr>
        <w:t>連絡先</w:t>
      </w:r>
      <w:r w:rsidRPr="00822B12">
        <w:rPr>
          <w:rFonts w:ascii="ＭＳ 明朝" w:eastAsia="ＭＳ 明朝" w:hAnsi="ＭＳ 明朝"/>
        </w:rPr>
        <w:t>と調整</w:t>
      </w:r>
      <w:r w:rsidR="00064C0A" w:rsidRPr="00822B12">
        <w:rPr>
          <w:rFonts w:ascii="ＭＳ 明朝" w:eastAsia="ＭＳ 明朝" w:hAnsi="ＭＳ 明朝" w:hint="eastAsia"/>
        </w:rPr>
        <w:t>の</w:t>
      </w:r>
      <w:r w:rsidR="00CD71EE" w:rsidRPr="00822B12">
        <w:rPr>
          <w:rFonts w:ascii="ＭＳ 明朝" w:eastAsia="ＭＳ 明朝" w:hAnsi="ＭＳ 明朝"/>
        </w:rPr>
        <w:t>仕組み</w:t>
      </w:r>
      <w:r w:rsidRPr="00822B12">
        <w:rPr>
          <w:rFonts w:ascii="ＭＳ 明朝" w:eastAsia="ＭＳ 明朝" w:hAnsi="ＭＳ 明朝"/>
        </w:rPr>
        <w:t>の存在、その</w:t>
      </w:r>
      <w:r w:rsidR="00064C0A" w:rsidRPr="00822B12">
        <w:rPr>
          <w:rFonts w:ascii="ＭＳ 明朝" w:eastAsia="ＭＳ 明朝" w:hAnsi="ＭＳ 明朝" w:hint="eastAsia"/>
        </w:rPr>
        <w:t>任務</w:t>
      </w:r>
      <w:r w:rsidRPr="00822B12">
        <w:rPr>
          <w:rFonts w:ascii="ＭＳ 明朝" w:eastAsia="ＭＳ 明朝" w:hAnsi="ＭＳ 明朝"/>
        </w:rPr>
        <w:t>、関与の手順／</w:t>
      </w:r>
      <w:r w:rsidR="00064C0A" w:rsidRPr="00822B12">
        <w:rPr>
          <w:rFonts w:ascii="ＭＳ 明朝" w:eastAsia="ＭＳ 明朝" w:hAnsi="ＭＳ 明朝" w:hint="eastAsia"/>
        </w:rPr>
        <w:t>取り決め</w:t>
      </w:r>
      <w:r w:rsidRPr="00822B12">
        <w:rPr>
          <w:rFonts w:ascii="ＭＳ 明朝" w:eastAsia="ＭＳ 明朝" w:hAnsi="ＭＳ 明朝"/>
        </w:rPr>
        <w:t>について、すべての関連する公共部門職員</w:t>
      </w:r>
      <w:r w:rsidR="00064C0A" w:rsidRPr="00822B12">
        <w:rPr>
          <w:rFonts w:ascii="ＭＳ 明朝" w:eastAsia="ＭＳ 明朝" w:hAnsi="ＭＳ 明朝" w:hint="eastAsia"/>
        </w:rPr>
        <w:t>を対象とした</w:t>
      </w:r>
      <w:r w:rsidRPr="00822B12">
        <w:rPr>
          <w:rFonts w:ascii="ＭＳ 明朝" w:eastAsia="ＭＳ 明朝" w:hAnsi="ＭＳ 明朝"/>
        </w:rPr>
        <w:t>研修や意識向上活動、</w:t>
      </w:r>
      <w:r w:rsidR="00064C0A" w:rsidRPr="00822B12">
        <w:rPr>
          <w:rFonts w:ascii="ＭＳ 明朝" w:eastAsia="ＭＳ 明朝" w:hAnsi="ＭＳ 明朝" w:hint="eastAsia"/>
        </w:rPr>
        <w:t>指針文書</w:t>
      </w:r>
      <w:r w:rsidRPr="00822B12">
        <w:rPr>
          <w:rFonts w:ascii="ＭＳ 明朝" w:eastAsia="ＭＳ 明朝" w:hAnsi="ＭＳ 明朝"/>
        </w:rPr>
        <w:t>の数。</w:t>
      </w:r>
    </w:p>
    <w:p w14:paraId="5A42FF00" w14:textId="3DCDA56A" w:rsidR="00166D29" w:rsidRPr="00822B12" w:rsidRDefault="00166D29" w:rsidP="00166D29">
      <w:pPr>
        <w:rPr>
          <w:rFonts w:ascii="ＭＳ 明朝" w:eastAsia="ＭＳ 明朝" w:hAnsi="ＭＳ 明朝"/>
        </w:rPr>
      </w:pPr>
      <w:r w:rsidRPr="00822B12">
        <w:rPr>
          <w:rFonts w:ascii="ＭＳ 明朝" w:eastAsia="ＭＳ 明朝" w:hAnsi="ＭＳ 明朝"/>
          <w:b/>
          <w:bCs/>
        </w:rPr>
        <w:t>33.12</w:t>
      </w:r>
      <w:r w:rsidRPr="00822B12">
        <w:rPr>
          <w:rFonts w:ascii="ＭＳ 明朝" w:eastAsia="ＭＳ 明朝" w:hAnsi="ＭＳ 明朝"/>
        </w:rPr>
        <w:t xml:space="preserve"> 独立</w:t>
      </w:r>
      <w:r w:rsidR="009A1D44" w:rsidRPr="00822B12">
        <w:rPr>
          <w:rFonts w:ascii="ＭＳ 明朝" w:eastAsia="ＭＳ 明朝" w:hAnsi="ＭＳ 明朝" w:hint="eastAsia"/>
        </w:rPr>
        <w:t>した</w:t>
      </w:r>
      <w:r w:rsidRPr="00822B12">
        <w:rPr>
          <w:rFonts w:ascii="ＭＳ 明朝" w:eastAsia="ＭＳ 明朝" w:hAnsi="ＭＳ 明朝"/>
        </w:rPr>
        <w:t>監視枠組みが実施した、条約に関する意識</w:t>
      </w:r>
      <w:r w:rsidR="00A546C6" w:rsidRPr="00822B12">
        <w:rPr>
          <w:rFonts w:ascii="ＭＳ 明朝" w:eastAsia="ＭＳ 明朝" w:hAnsi="ＭＳ 明朝" w:hint="eastAsia"/>
        </w:rPr>
        <w:t>向上</w:t>
      </w:r>
      <w:r w:rsidRPr="00822B12">
        <w:rPr>
          <w:rFonts w:ascii="ＭＳ 明朝" w:eastAsia="ＭＳ 明朝" w:hAnsi="ＭＳ 明朝"/>
        </w:rPr>
        <w:t>活動、</w:t>
      </w:r>
      <w:r w:rsidR="009A1D44" w:rsidRPr="00822B12">
        <w:rPr>
          <w:rFonts w:ascii="ＭＳ 明朝" w:eastAsia="ＭＳ 明朝" w:hAnsi="ＭＳ 明朝" w:hint="eastAsia"/>
        </w:rPr>
        <w:t>能力構築</w:t>
      </w:r>
      <w:r w:rsidRPr="00822B12">
        <w:rPr>
          <w:rFonts w:ascii="ＭＳ 明朝" w:eastAsia="ＭＳ 明朝" w:hAnsi="ＭＳ 明朝"/>
        </w:rPr>
        <w:t>、研修</w:t>
      </w:r>
      <w:r w:rsidR="009A1D44" w:rsidRPr="00822B12">
        <w:rPr>
          <w:rFonts w:ascii="ＭＳ 明朝" w:eastAsia="ＭＳ 明朝" w:hAnsi="ＭＳ 明朝" w:hint="eastAsia"/>
        </w:rPr>
        <w:t>事業</w:t>
      </w:r>
      <w:r w:rsidRPr="00822B12">
        <w:rPr>
          <w:rFonts w:ascii="ＭＳ 明朝" w:eastAsia="ＭＳ 明朝" w:hAnsi="ＭＳ 明朝"/>
        </w:rPr>
        <w:t>を含む推進活動の種類と数</w:t>
      </w:r>
      <w:r w:rsidR="00A26115" w:rsidRPr="00822B12">
        <w:rPr>
          <w:rStyle w:val="ae"/>
          <w:rFonts w:ascii="ＭＳ 明朝" w:eastAsia="ＭＳ 明朝" w:hAnsi="ＭＳ 明朝" w:cstheme="minorHAnsi"/>
          <w:b/>
          <w:bCs/>
          <w:sz w:val="18"/>
          <w:szCs w:val="18"/>
        </w:rPr>
        <w:endnoteReference w:id="10"/>
      </w:r>
      <w:r w:rsidR="00B605C1" w:rsidRPr="00822B12">
        <w:rPr>
          <w:rFonts w:ascii="ＭＳ 明朝" w:eastAsia="ＭＳ 明朝" w:hAnsi="ＭＳ 明朝" w:hint="eastAsia"/>
        </w:rPr>
        <w:t>。</w:t>
      </w:r>
      <w:r w:rsidR="008D44C4" w:rsidRPr="00822B12">
        <w:rPr>
          <w:rFonts w:ascii="ＭＳ 明朝" w:eastAsia="ＭＳ 明朝" w:hAnsi="ＭＳ 明朝"/>
        </w:rPr>
        <w:t>対象者（一般市民、公共部門の職員など）別に</w:t>
      </w:r>
      <w:r w:rsidR="008D44C4" w:rsidRPr="00822B12">
        <w:rPr>
          <w:rFonts w:ascii="ＭＳ 明朝" w:eastAsia="ＭＳ 明朝" w:hAnsi="ＭＳ 明朝" w:hint="eastAsia"/>
        </w:rPr>
        <w:t>集計。</w:t>
      </w:r>
      <w:r w:rsidRPr="00822B12">
        <w:rPr>
          <w:rFonts w:ascii="ＭＳ 明朝" w:eastAsia="ＭＳ 明朝" w:hAnsi="ＭＳ 明朝"/>
        </w:rPr>
        <w:t xml:space="preserve">  </w:t>
      </w:r>
    </w:p>
    <w:p w14:paraId="2630C3AA" w14:textId="1D63687B" w:rsidR="00B14998" w:rsidRPr="00822B12" w:rsidRDefault="00166D29" w:rsidP="00166D29">
      <w:pPr>
        <w:rPr>
          <w:rFonts w:ascii="ＭＳ 明朝" w:eastAsia="ＭＳ 明朝" w:hAnsi="ＭＳ 明朝"/>
        </w:rPr>
      </w:pPr>
      <w:r w:rsidRPr="00822B12">
        <w:rPr>
          <w:rFonts w:ascii="ＭＳ 明朝" w:eastAsia="ＭＳ 明朝" w:hAnsi="ＭＳ 明朝"/>
          <w:b/>
          <w:bCs/>
        </w:rPr>
        <w:t>33.13</w:t>
      </w:r>
      <w:r w:rsidRPr="00822B12">
        <w:rPr>
          <w:rFonts w:ascii="ＭＳ 明朝" w:eastAsia="ＭＳ 明朝" w:hAnsi="ＭＳ 明朝"/>
        </w:rPr>
        <w:t xml:space="preserve"> 独立監視枠組みが</w:t>
      </w:r>
      <w:r w:rsidR="006937E8" w:rsidRPr="00822B12">
        <w:rPr>
          <w:rFonts w:ascii="ＭＳ 明朝" w:eastAsia="ＭＳ 明朝" w:hAnsi="ＭＳ 明朝" w:hint="eastAsia"/>
        </w:rPr>
        <w:t>見直し</w:t>
      </w:r>
      <w:r w:rsidRPr="00822B12">
        <w:rPr>
          <w:rFonts w:ascii="ＭＳ 明朝" w:eastAsia="ＭＳ 明朝" w:hAnsi="ＭＳ 明朝"/>
        </w:rPr>
        <w:t>た、</w:t>
      </w:r>
      <w:r w:rsidR="00272C21" w:rsidRPr="00822B12">
        <w:rPr>
          <w:rFonts w:ascii="ＭＳ 明朝" w:eastAsia="ＭＳ 明朝" w:hAnsi="ＭＳ 明朝"/>
        </w:rPr>
        <w:t>障害のある人</w:t>
      </w:r>
      <w:r w:rsidRPr="00822B12">
        <w:rPr>
          <w:rFonts w:ascii="ＭＳ 明朝" w:eastAsia="ＭＳ 明朝" w:hAnsi="ＭＳ 明朝"/>
        </w:rPr>
        <w:t>の権利に関する国内法</w:t>
      </w:r>
      <w:r w:rsidR="00DC3A17" w:rsidRPr="00822B12">
        <w:rPr>
          <w:rStyle w:val="af1"/>
          <w:rFonts w:ascii="ＭＳ 明朝" w:eastAsia="ＭＳ 明朝" w:hAnsi="ＭＳ 明朝" w:hint="eastAsia"/>
          <w:b w:val="0"/>
          <w:bCs/>
          <w:color w:val="auto"/>
        </w:rPr>
        <w:t>案</w:t>
      </w:r>
      <w:r w:rsidRPr="00822B12">
        <w:rPr>
          <w:rFonts w:ascii="ＭＳ 明朝" w:eastAsia="ＭＳ 明朝" w:hAnsi="ＭＳ 明朝"/>
        </w:rPr>
        <w:t>、政策、戦略、行政決定、その他の行政行為等の数</w:t>
      </w:r>
      <w:r w:rsidR="006937E8" w:rsidRPr="00822B12">
        <w:rPr>
          <w:rFonts w:ascii="ＭＳ 明朝" w:eastAsia="ＭＳ 明朝" w:hAnsi="ＭＳ 明朝" w:hint="eastAsia"/>
        </w:rPr>
        <w:t>。</w:t>
      </w:r>
      <w:r w:rsidR="000C0EF1" w:rsidRPr="00822B12">
        <w:rPr>
          <w:rFonts w:ascii="ＭＳ 明朝" w:eastAsia="ＭＳ 明朝" w:hAnsi="ＭＳ 明朝" w:hint="eastAsia"/>
        </w:rPr>
        <w:t>見直しの対象</w:t>
      </w:r>
      <w:r w:rsidRPr="00822B12">
        <w:rPr>
          <w:rFonts w:ascii="ＭＳ 明朝" w:eastAsia="ＭＳ 明朝" w:hAnsi="ＭＳ 明朝"/>
        </w:rPr>
        <w:t>別に、また</w:t>
      </w:r>
      <w:r w:rsidR="00DC3A17" w:rsidRPr="00822B12">
        <w:rPr>
          <w:rStyle w:val="af1"/>
          <w:rFonts w:ascii="ＭＳ 明朝" w:eastAsia="ＭＳ 明朝" w:hAnsi="ＭＳ 明朝"/>
          <w:b w:val="0"/>
          <w:bCs/>
          <w:color w:val="auto"/>
        </w:rPr>
        <w:t>要請に応じて</w:t>
      </w:r>
      <w:r w:rsidR="000C0EF1" w:rsidRPr="00822B12">
        <w:rPr>
          <w:rFonts w:ascii="ＭＳ 明朝" w:eastAsia="ＭＳ 明朝" w:hAnsi="ＭＳ 明朝" w:hint="eastAsia"/>
        </w:rPr>
        <w:t>見直し</w:t>
      </w:r>
      <w:r w:rsidRPr="00822B12">
        <w:rPr>
          <w:rFonts w:ascii="ＭＳ 明朝" w:eastAsia="ＭＳ 明朝" w:hAnsi="ＭＳ 明朝"/>
        </w:rPr>
        <w:t>が行われたか否か別に集計。</w:t>
      </w:r>
    </w:p>
    <w:p w14:paraId="32FD0248" w14:textId="09AC06C9" w:rsidR="00894C14" w:rsidRPr="00822B12" w:rsidRDefault="00166D29" w:rsidP="00742538">
      <w:pPr>
        <w:pStyle w:val="af2"/>
        <w:rPr>
          <w:rFonts w:ascii="ＭＳ 明朝" w:eastAsia="ＭＳ 明朝" w:hAnsi="ＭＳ 明朝"/>
        </w:rPr>
      </w:pPr>
      <w:r w:rsidRPr="00822B12">
        <w:rPr>
          <w:rFonts w:ascii="ＭＳ 明朝" w:eastAsia="ＭＳ 明朝" w:hAnsi="ＭＳ 明朝"/>
          <w:b/>
          <w:bCs/>
        </w:rPr>
        <w:t>33.14</w:t>
      </w:r>
      <w:r w:rsidRPr="00822B12">
        <w:rPr>
          <w:rFonts w:ascii="ＭＳ 明朝" w:eastAsia="ＭＳ 明朝" w:hAnsi="ＭＳ 明朝"/>
        </w:rPr>
        <w:t xml:space="preserve"> </w:t>
      </w:r>
      <w:r w:rsidR="00272C21" w:rsidRPr="00822B12">
        <w:rPr>
          <w:rFonts w:ascii="ＭＳ 明朝" w:eastAsia="ＭＳ 明朝" w:hAnsi="ＭＳ 明朝"/>
        </w:rPr>
        <w:t>障害のある人</w:t>
      </w:r>
      <w:r w:rsidRPr="00822B12">
        <w:rPr>
          <w:rFonts w:ascii="ＭＳ 明朝" w:eastAsia="ＭＳ 明朝" w:hAnsi="ＭＳ 明朝"/>
        </w:rPr>
        <w:t>を含む人権</w:t>
      </w:r>
      <w:r w:rsidR="000C0EF1" w:rsidRPr="00822B12">
        <w:rPr>
          <w:rFonts w:ascii="ＭＳ 明朝" w:eastAsia="ＭＳ 明朝" w:hAnsi="ＭＳ 明朝" w:hint="eastAsia"/>
        </w:rPr>
        <w:t>の</w:t>
      </w:r>
      <w:r w:rsidRPr="00822B12">
        <w:rPr>
          <w:rFonts w:ascii="ＭＳ 明朝" w:eastAsia="ＭＳ 明朝" w:hAnsi="ＭＳ 明朝"/>
        </w:rPr>
        <w:t>監視及び保護</w:t>
      </w:r>
      <w:r w:rsidR="000C0EF1" w:rsidRPr="00822B12">
        <w:rPr>
          <w:rFonts w:ascii="ＭＳ 明朝" w:eastAsia="ＭＳ 明朝" w:hAnsi="ＭＳ 明朝" w:hint="eastAsia"/>
        </w:rPr>
        <w:t>の</w:t>
      </w:r>
      <w:r w:rsidRPr="00822B12">
        <w:rPr>
          <w:rFonts w:ascii="ＭＳ 明朝" w:eastAsia="ＭＳ 明朝" w:hAnsi="ＭＳ 明朝"/>
        </w:rPr>
        <w:t>強化</w:t>
      </w:r>
      <w:r w:rsidR="000C0EF1" w:rsidRPr="00822B12">
        <w:rPr>
          <w:rFonts w:ascii="ＭＳ 明朝" w:eastAsia="ＭＳ 明朝" w:hAnsi="ＭＳ 明朝" w:hint="eastAsia"/>
        </w:rPr>
        <w:t>の</w:t>
      </w:r>
      <w:r w:rsidRPr="00822B12">
        <w:rPr>
          <w:rFonts w:ascii="ＭＳ 明朝" w:eastAsia="ＭＳ 明朝" w:hAnsi="ＭＳ 明朝"/>
        </w:rPr>
        <w:t>ための、情報交換、相互</w:t>
      </w:r>
      <w:r w:rsidR="000C0EF1" w:rsidRPr="00822B12">
        <w:rPr>
          <w:rFonts w:ascii="ＭＳ 明朝" w:eastAsia="ＭＳ 明朝" w:hAnsi="ＭＳ 明朝" w:hint="eastAsia"/>
        </w:rPr>
        <w:t>の</w:t>
      </w:r>
      <w:r w:rsidRPr="00822B12">
        <w:rPr>
          <w:rFonts w:ascii="ＭＳ 明朝" w:eastAsia="ＭＳ 明朝" w:hAnsi="ＭＳ 明朝"/>
        </w:rPr>
        <w:t>技術的助言等の目的を含</w:t>
      </w:r>
      <w:r w:rsidR="00894C14" w:rsidRPr="00822B12">
        <w:rPr>
          <w:rStyle w:val="af1"/>
          <w:rFonts w:ascii="ＭＳ 明朝" w:eastAsia="ＭＳ 明朝" w:hAnsi="ＭＳ 明朝" w:hint="eastAsia"/>
          <w:b w:val="0"/>
          <w:bCs/>
          <w:color w:val="auto"/>
        </w:rPr>
        <w:t>んだ</w:t>
      </w:r>
      <w:r w:rsidRPr="00822B12">
        <w:rPr>
          <w:rFonts w:ascii="ＭＳ 明朝" w:eastAsia="ＭＳ 明朝" w:hAnsi="ＭＳ 明朝"/>
        </w:rPr>
        <w:t>、監視</w:t>
      </w:r>
      <w:r w:rsidR="000C0EF1" w:rsidRPr="00822B12">
        <w:rPr>
          <w:rFonts w:ascii="ＭＳ 明朝" w:eastAsia="ＭＳ 明朝" w:hAnsi="ＭＳ 明朝" w:hint="eastAsia"/>
        </w:rPr>
        <w:t>の</w:t>
      </w:r>
      <w:r w:rsidRPr="00822B12">
        <w:rPr>
          <w:rFonts w:ascii="ＭＳ 明朝" w:eastAsia="ＭＳ 明朝" w:hAnsi="ＭＳ 明朝"/>
        </w:rPr>
        <w:t>枠組みと国及び／又は地方の統計局との間の正式な協力協定の採択</w:t>
      </w:r>
      <w:r w:rsidR="00A26115" w:rsidRPr="00822B12">
        <w:rPr>
          <w:rStyle w:val="ae"/>
          <w:rFonts w:ascii="ＭＳ 明朝" w:eastAsia="ＭＳ 明朝" w:hAnsi="ＭＳ 明朝" w:cstheme="minorHAnsi"/>
          <w:b/>
          <w:bCs/>
          <w:sz w:val="18"/>
          <w:szCs w:val="18"/>
        </w:rPr>
        <w:endnoteReference w:id="11"/>
      </w:r>
      <w:r w:rsidRPr="00822B12">
        <w:rPr>
          <w:rFonts w:ascii="ＭＳ 明朝" w:eastAsia="ＭＳ 明朝" w:hAnsi="ＭＳ 明朝"/>
        </w:rPr>
        <w:t>。</w:t>
      </w:r>
    </w:p>
    <w:p w14:paraId="74CD1C2B" w14:textId="278D072A" w:rsidR="00166D29" w:rsidRPr="00822B12" w:rsidRDefault="00166D29" w:rsidP="00166D29">
      <w:pPr>
        <w:rPr>
          <w:rFonts w:ascii="ＭＳ 明朝" w:eastAsia="ＭＳ 明朝" w:hAnsi="ＭＳ 明朝"/>
        </w:rPr>
      </w:pPr>
      <w:r w:rsidRPr="00822B12">
        <w:rPr>
          <w:rFonts w:ascii="ＭＳ 明朝" w:eastAsia="ＭＳ 明朝" w:hAnsi="ＭＳ 明朝"/>
          <w:b/>
          <w:bCs/>
        </w:rPr>
        <w:t>33.15</w:t>
      </w:r>
      <w:r w:rsidRPr="00822B12">
        <w:rPr>
          <w:rFonts w:ascii="ＭＳ 明朝" w:eastAsia="ＭＳ 明朝" w:hAnsi="ＭＳ 明朝"/>
        </w:rPr>
        <w:t xml:space="preserve"> </w:t>
      </w:r>
      <w:r w:rsidR="00272C21" w:rsidRPr="00822B12">
        <w:rPr>
          <w:rFonts w:ascii="ＭＳ 明朝" w:eastAsia="ＭＳ 明朝" w:hAnsi="ＭＳ 明朝"/>
        </w:rPr>
        <w:t>障害のある人</w:t>
      </w:r>
      <w:r w:rsidRPr="00822B12">
        <w:rPr>
          <w:rFonts w:ascii="ＭＳ 明朝" w:eastAsia="ＭＳ 明朝" w:hAnsi="ＭＳ 明朝"/>
        </w:rPr>
        <w:t>が</w:t>
      </w:r>
      <w:r w:rsidR="000C0EF1" w:rsidRPr="00822B12">
        <w:rPr>
          <w:rFonts w:ascii="ＭＳ 明朝" w:eastAsia="ＭＳ 明朝" w:hAnsi="ＭＳ 明朝"/>
        </w:rPr>
        <w:t>（</w:t>
      </w:r>
      <w:r w:rsidR="000C0EF1" w:rsidRPr="00822B12">
        <w:rPr>
          <w:rFonts w:ascii="ＭＳ 明朝" w:eastAsia="ＭＳ 明朝" w:hAnsi="ＭＳ 明朝" w:hint="eastAsia"/>
        </w:rPr>
        <w:t>法制により、</w:t>
      </w:r>
      <w:r w:rsidR="000C0EF1" w:rsidRPr="00822B12">
        <w:rPr>
          <w:rFonts w:ascii="ＭＳ 明朝" w:eastAsia="ＭＳ 明朝" w:hAnsi="ＭＳ 明朝"/>
        </w:rPr>
        <w:t>または事実上）</w:t>
      </w:r>
      <w:r w:rsidRPr="00822B12">
        <w:rPr>
          <w:rFonts w:ascii="ＭＳ 明朝" w:eastAsia="ＭＳ 明朝" w:hAnsi="ＭＳ 明朝"/>
        </w:rPr>
        <w:t>自由を奪われている施設やその他の場所への訪問、</w:t>
      </w:r>
      <w:r w:rsidR="00272C21" w:rsidRPr="00822B12">
        <w:rPr>
          <w:rFonts w:ascii="ＭＳ 明朝" w:eastAsia="ＭＳ 明朝" w:hAnsi="ＭＳ 明朝"/>
        </w:rPr>
        <w:t>障害のある人</w:t>
      </w:r>
      <w:r w:rsidRPr="00822B12">
        <w:rPr>
          <w:rFonts w:ascii="ＭＳ 明朝" w:eastAsia="ＭＳ 明朝" w:hAnsi="ＭＳ 明朝"/>
        </w:rPr>
        <w:t>へのサービス提供者の施設の視察、採択された法律や政策の評価</w:t>
      </w:r>
      <w:r w:rsidR="000020FF" w:rsidRPr="00822B12">
        <w:rPr>
          <w:rStyle w:val="af1"/>
          <w:rFonts w:ascii="ＭＳ 明朝" w:eastAsia="ＭＳ 明朝" w:hAnsi="ＭＳ 明朝" w:hint="eastAsia"/>
          <w:b w:val="0"/>
          <w:bCs/>
          <w:color w:val="auto"/>
        </w:rPr>
        <w:t>などの</w:t>
      </w:r>
      <w:r w:rsidR="00C27469" w:rsidRPr="00822B12">
        <w:rPr>
          <w:rFonts w:ascii="ＭＳ 明朝" w:eastAsia="ＭＳ 明朝" w:hAnsi="ＭＳ 明朝"/>
        </w:rPr>
        <w:t>監視</w:t>
      </w:r>
      <w:r w:rsidRPr="00822B12">
        <w:rPr>
          <w:rFonts w:ascii="ＭＳ 明朝" w:eastAsia="ＭＳ 明朝" w:hAnsi="ＭＳ 明朝"/>
        </w:rPr>
        <w:t>活動の種類と数</w:t>
      </w:r>
      <w:r w:rsidR="00B605C1" w:rsidRPr="00822B12">
        <w:rPr>
          <w:rFonts w:ascii="ＭＳ 明朝" w:eastAsia="ＭＳ 明朝" w:hAnsi="ＭＳ 明朝" w:hint="eastAsia"/>
        </w:rPr>
        <w:t>。</w:t>
      </w:r>
    </w:p>
    <w:p w14:paraId="777820BD" w14:textId="05D90AF1" w:rsidR="00687ACB" w:rsidRPr="00822B12" w:rsidRDefault="00166D29" w:rsidP="002F10C2">
      <w:pPr>
        <w:rPr>
          <w:rFonts w:ascii="ＭＳ 明朝" w:eastAsia="ＭＳ 明朝" w:hAnsi="ＭＳ 明朝" w:cstheme="minorHAnsi"/>
        </w:rPr>
      </w:pPr>
      <w:r w:rsidRPr="00822B12">
        <w:rPr>
          <w:rFonts w:ascii="ＭＳ 明朝" w:eastAsia="ＭＳ 明朝" w:hAnsi="ＭＳ 明朝"/>
          <w:b/>
          <w:bCs/>
        </w:rPr>
        <w:t>33.16</w:t>
      </w:r>
      <w:r w:rsidR="008F41F0" w:rsidRPr="00822B12">
        <w:rPr>
          <w:rFonts w:ascii="ＭＳ 明朝" w:eastAsia="ＭＳ 明朝" w:hAnsi="ＭＳ 明朝"/>
        </w:rPr>
        <w:t xml:space="preserve"> </w:t>
      </w:r>
      <w:r w:rsidRPr="00822B12">
        <w:rPr>
          <w:rFonts w:ascii="ＭＳ 明朝" w:eastAsia="ＭＳ 明朝" w:hAnsi="ＭＳ 明朝"/>
        </w:rPr>
        <w:t>国際的・地域的な</w:t>
      </w:r>
      <w:r w:rsidR="00C27469" w:rsidRPr="00822B12">
        <w:rPr>
          <w:rFonts w:ascii="ＭＳ 明朝" w:eastAsia="ＭＳ 明朝" w:hAnsi="ＭＳ 明朝"/>
        </w:rPr>
        <w:t>監視</w:t>
      </w:r>
      <w:r w:rsidR="000C0EF1" w:rsidRPr="00822B12">
        <w:rPr>
          <w:rFonts w:ascii="ＭＳ 明朝" w:eastAsia="ＭＳ 明朝" w:hAnsi="ＭＳ 明朝" w:hint="eastAsia"/>
        </w:rPr>
        <w:t>の</w:t>
      </w:r>
      <w:r w:rsidR="00CD71EE" w:rsidRPr="00822B12">
        <w:rPr>
          <w:rFonts w:ascii="ＭＳ 明朝" w:eastAsia="ＭＳ 明朝" w:hAnsi="ＭＳ 明朝"/>
        </w:rPr>
        <w:t>仕組み</w:t>
      </w:r>
      <w:r w:rsidRPr="00822B12">
        <w:rPr>
          <w:rFonts w:ascii="ＭＳ 明朝" w:eastAsia="ＭＳ 明朝" w:hAnsi="ＭＳ 明朝"/>
        </w:rPr>
        <w:t>（例：CRPD委員会やその他の条約</w:t>
      </w:r>
      <w:r w:rsidR="000C0EF1" w:rsidRPr="00822B12">
        <w:rPr>
          <w:rFonts w:ascii="ＭＳ 明朝" w:eastAsia="ＭＳ 明朝" w:hAnsi="ＭＳ 明朝" w:hint="eastAsia"/>
        </w:rPr>
        <w:t>体</w:t>
      </w:r>
      <w:r w:rsidRPr="00822B12">
        <w:rPr>
          <w:rFonts w:ascii="ＭＳ 明朝" w:eastAsia="ＭＳ 明朝" w:hAnsi="ＭＳ 明朝"/>
        </w:rPr>
        <w:t>）に提出された</w:t>
      </w:r>
      <w:r w:rsidR="008F41F0" w:rsidRPr="00822B12">
        <w:rPr>
          <w:rFonts w:ascii="ＭＳ 明朝" w:eastAsia="ＭＳ 明朝" w:hAnsi="ＭＳ 明朝"/>
        </w:rPr>
        <w:t>独立した監視の枠組みが発行</w:t>
      </w:r>
      <w:r w:rsidR="008F41F0" w:rsidRPr="00822B12">
        <w:rPr>
          <w:rFonts w:ascii="ＭＳ 明朝" w:eastAsia="ＭＳ 明朝" w:hAnsi="ＭＳ 明朝" w:hint="eastAsia"/>
        </w:rPr>
        <w:t>した</w:t>
      </w:r>
      <w:r w:rsidRPr="00822B12">
        <w:rPr>
          <w:rFonts w:ascii="ＭＳ 明朝" w:eastAsia="ＭＳ 明朝" w:hAnsi="ＭＳ 明朝"/>
        </w:rPr>
        <w:t>報告書</w:t>
      </w:r>
      <w:r w:rsidR="008F41F0" w:rsidRPr="00822B12">
        <w:rPr>
          <w:rFonts w:ascii="ＭＳ 明朝" w:eastAsia="ＭＳ 明朝" w:hAnsi="ＭＳ 明朝" w:hint="eastAsia"/>
        </w:rPr>
        <w:t>の中で</w:t>
      </w:r>
      <w:r w:rsidRPr="00822B12">
        <w:rPr>
          <w:rFonts w:ascii="ＭＳ 明朝" w:eastAsia="ＭＳ 明朝" w:hAnsi="ＭＳ 明朝"/>
        </w:rPr>
        <w:t>、</w:t>
      </w:r>
      <w:r w:rsidR="008F41F0" w:rsidRPr="00822B12">
        <w:rPr>
          <w:rFonts w:ascii="ＭＳ 明朝" w:eastAsia="ＭＳ 明朝" w:hAnsi="ＭＳ 明朝"/>
        </w:rPr>
        <w:t>障害のある人の権利</w:t>
      </w:r>
      <w:r w:rsidR="008F41F0" w:rsidRPr="00822B12">
        <w:rPr>
          <w:rFonts w:ascii="ＭＳ 明朝" w:eastAsia="ＭＳ 明朝" w:hAnsi="ＭＳ 明朝" w:hint="eastAsia"/>
        </w:rPr>
        <w:t>を取り上げたものの</w:t>
      </w:r>
      <w:r w:rsidRPr="00822B12">
        <w:rPr>
          <w:rFonts w:ascii="ＭＳ 明朝" w:eastAsia="ＭＳ 明朝" w:hAnsi="ＭＳ 明朝"/>
        </w:rPr>
        <w:t>数と割合</w:t>
      </w:r>
      <w:r w:rsidR="00B605C1" w:rsidRPr="00822B12">
        <w:rPr>
          <w:rFonts w:ascii="ＭＳ 明朝" w:eastAsia="ＭＳ 明朝" w:hAnsi="ＭＳ 明朝" w:hint="eastAsia"/>
        </w:rPr>
        <w:t>。</w:t>
      </w:r>
      <w:r w:rsidR="00687ACB" w:rsidRPr="00822B12">
        <w:rPr>
          <w:rFonts w:ascii="ＭＳ 明朝" w:eastAsia="ＭＳ 明朝" w:hAnsi="ＭＳ 明朝" w:hint="eastAsia"/>
        </w:rPr>
        <w:t xml:space="preserve">　</w:t>
      </w:r>
    </w:p>
    <w:p w14:paraId="207ECB4D" w14:textId="380B5E8C" w:rsidR="002F10C2" w:rsidRPr="00822B12" w:rsidRDefault="00166D29" w:rsidP="00166D29">
      <w:pPr>
        <w:rPr>
          <w:rFonts w:ascii="ＭＳ 明朝" w:eastAsia="ＭＳ 明朝" w:hAnsi="ＭＳ 明朝"/>
        </w:rPr>
      </w:pPr>
      <w:r w:rsidRPr="00822B12">
        <w:rPr>
          <w:rFonts w:ascii="ＭＳ 明朝" w:eastAsia="ＭＳ 明朝" w:hAnsi="ＭＳ 明朝"/>
          <w:b/>
          <w:bCs/>
        </w:rPr>
        <w:t>33.17</w:t>
      </w:r>
      <w:r w:rsidRPr="00822B12">
        <w:rPr>
          <w:rFonts w:ascii="ＭＳ 明朝" w:eastAsia="ＭＳ 明朝" w:hAnsi="ＭＳ 明朝"/>
        </w:rPr>
        <w:t xml:space="preserve"> 国家予算から配分され、</w:t>
      </w:r>
      <w:r w:rsidR="00C27469" w:rsidRPr="00822B12">
        <w:rPr>
          <w:rFonts w:ascii="ＭＳ 明朝" w:eastAsia="ＭＳ 明朝" w:hAnsi="ＭＳ 明朝"/>
        </w:rPr>
        <w:t>監視</w:t>
      </w:r>
      <w:r w:rsidRPr="00822B12">
        <w:rPr>
          <w:rFonts w:ascii="ＭＳ 明朝" w:eastAsia="ＭＳ 明朝" w:hAnsi="ＭＳ 明朝"/>
        </w:rPr>
        <w:t>活動への参加を目的として障害者団体</w:t>
      </w:r>
      <w:r w:rsidR="008F41F0" w:rsidRPr="00822B12">
        <w:rPr>
          <w:rFonts w:ascii="ＭＳ 明朝" w:eastAsia="ＭＳ 明朝" w:hAnsi="ＭＳ 明朝" w:hint="eastAsia"/>
        </w:rPr>
        <w:t>に</w:t>
      </w:r>
      <w:r w:rsidRPr="00822B12">
        <w:rPr>
          <w:rFonts w:ascii="ＭＳ 明朝" w:eastAsia="ＭＳ 明朝" w:hAnsi="ＭＳ 明朝"/>
        </w:rPr>
        <w:t>分配される予算。(1/4.16と同様</w:t>
      </w:r>
      <w:r w:rsidR="002F10C2" w:rsidRPr="00822B12">
        <w:rPr>
          <w:rFonts w:ascii="ＭＳ 明朝" w:eastAsia="ＭＳ 明朝" w:hAnsi="ＭＳ 明朝" w:hint="eastAsia"/>
        </w:rPr>
        <w:t>）</w:t>
      </w:r>
    </w:p>
    <w:p w14:paraId="1115C873" w14:textId="4E3AEFDD" w:rsidR="00166D29" w:rsidRPr="00822B12" w:rsidRDefault="00166D29" w:rsidP="00166D29">
      <w:pPr>
        <w:rPr>
          <w:rFonts w:ascii="ＭＳ 明朝" w:eastAsia="ＭＳ 明朝" w:hAnsi="ＭＳ 明朝"/>
        </w:rPr>
      </w:pPr>
      <w:r w:rsidRPr="00822B12">
        <w:rPr>
          <w:rFonts w:ascii="ＭＳ 明朝" w:eastAsia="ＭＳ 明朝" w:hAnsi="ＭＳ 明朝"/>
          <w:b/>
          <w:bCs/>
        </w:rPr>
        <w:t>33.18</w:t>
      </w:r>
      <w:r w:rsidRPr="00822B12">
        <w:rPr>
          <w:rFonts w:ascii="ＭＳ 明朝" w:eastAsia="ＭＳ 明朝" w:hAnsi="ＭＳ 明朝"/>
        </w:rPr>
        <w:t xml:space="preserve"> </w:t>
      </w:r>
      <w:r w:rsidR="00C27469" w:rsidRPr="00822B12">
        <w:rPr>
          <w:rFonts w:ascii="ＭＳ 明朝" w:eastAsia="ＭＳ 明朝" w:hAnsi="ＭＳ 明朝"/>
        </w:rPr>
        <w:t>監視</w:t>
      </w:r>
      <w:r w:rsidRPr="00822B12">
        <w:rPr>
          <w:rFonts w:ascii="ＭＳ 明朝" w:eastAsia="ＭＳ 明朝" w:hAnsi="ＭＳ 明朝"/>
        </w:rPr>
        <w:t>活動への参加を目的とした障害者団体の能力強化のために国から資金提供を受けたCRPDに関する</w:t>
      </w:r>
      <w:r w:rsidR="00B605C1" w:rsidRPr="00822B12">
        <w:rPr>
          <w:rFonts w:ascii="ＭＳ 明朝" w:eastAsia="ＭＳ 明朝" w:hAnsi="ＭＳ 明朝" w:hint="eastAsia"/>
        </w:rPr>
        <w:t>能力構築</w:t>
      </w:r>
      <w:r w:rsidRPr="00822B12">
        <w:rPr>
          <w:rFonts w:ascii="ＭＳ 明朝" w:eastAsia="ＭＳ 明朝" w:hAnsi="ＭＳ 明朝"/>
        </w:rPr>
        <w:t>活動の数</w:t>
      </w:r>
      <w:r w:rsidR="00B605C1" w:rsidRPr="00822B12">
        <w:rPr>
          <w:rFonts w:ascii="ＭＳ 明朝" w:eastAsia="ＭＳ 明朝" w:hAnsi="ＭＳ 明朝" w:hint="eastAsia"/>
        </w:rPr>
        <w:t>。</w:t>
      </w:r>
    </w:p>
    <w:p w14:paraId="506E453A" w14:textId="73F3A41D" w:rsidR="002F10C2" w:rsidRPr="00822B12" w:rsidRDefault="00166D29" w:rsidP="00F65AF5">
      <w:pPr>
        <w:rPr>
          <w:rFonts w:ascii="ＭＳ 明朝" w:eastAsia="ＭＳ 明朝" w:hAnsi="ＭＳ 明朝" w:cstheme="minorHAnsi"/>
          <w:b/>
        </w:rPr>
      </w:pPr>
      <w:r w:rsidRPr="00822B12">
        <w:rPr>
          <w:rFonts w:ascii="ＭＳ 明朝" w:eastAsia="ＭＳ 明朝" w:hAnsi="ＭＳ 明朝"/>
          <w:b/>
          <w:bCs/>
        </w:rPr>
        <w:t>33.19</w:t>
      </w:r>
      <w:r w:rsidRPr="00822B12">
        <w:rPr>
          <w:rFonts w:ascii="ＭＳ 明朝" w:eastAsia="ＭＳ 明朝" w:hAnsi="ＭＳ 明朝"/>
        </w:rPr>
        <w:t xml:space="preserve"> </w:t>
      </w:r>
      <w:r w:rsidR="002D22DB" w:rsidRPr="00822B12">
        <w:rPr>
          <w:rFonts w:ascii="ＭＳ 明朝" w:eastAsia="ＭＳ 明朝" w:hAnsi="ＭＳ 明朝"/>
        </w:rPr>
        <w:t>障害のある人</w:t>
      </w:r>
      <w:r w:rsidRPr="00822B12">
        <w:rPr>
          <w:rFonts w:ascii="ＭＳ 明朝" w:eastAsia="ＭＳ 明朝" w:hAnsi="ＭＳ 明朝"/>
        </w:rPr>
        <w:t>の権利に関連する</w:t>
      </w:r>
      <w:r w:rsidR="00C27469" w:rsidRPr="00822B12">
        <w:rPr>
          <w:rFonts w:ascii="ＭＳ 明朝" w:eastAsia="ＭＳ 明朝" w:hAnsi="ＭＳ 明朝"/>
        </w:rPr>
        <w:t>監視</w:t>
      </w:r>
      <w:r w:rsidRPr="00822B12">
        <w:rPr>
          <w:rFonts w:ascii="ＭＳ 明朝" w:eastAsia="ＭＳ 明朝" w:hAnsi="ＭＳ 明朝"/>
        </w:rPr>
        <w:t>活動の</w:t>
      </w:r>
      <w:r w:rsidR="008F41F0" w:rsidRPr="00822B12">
        <w:rPr>
          <w:rFonts w:ascii="ＭＳ 明朝" w:eastAsia="ＭＳ 明朝" w:hAnsi="ＭＳ 明朝" w:hint="eastAsia"/>
        </w:rPr>
        <w:t>中で</w:t>
      </w:r>
      <w:r w:rsidRPr="00822B12">
        <w:rPr>
          <w:rFonts w:ascii="ＭＳ 明朝" w:eastAsia="ＭＳ 明朝" w:hAnsi="ＭＳ 明朝"/>
        </w:rPr>
        <w:t>、障害者団体の参加が認められている</w:t>
      </w:r>
      <w:r w:rsidR="008F41F0" w:rsidRPr="00822B12">
        <w:rPr>
          <w:rFonts w:ascii="ＭＳ 明朝" w:eastAsia="ＭＳ 明朝" w:hAnsi="ＭＳ 明朝" w:hint="eastAsia"/>
        </w:rPr>
        <w:t>ものの数と割合。</w:t>
      </w:r>
      <w:r w:rsidRPr="00822B12">
        <w:rPr>
          <w:rFonts w:ascii="ＭＳ 明朝" w:eastAsia="ＭＳ 明朝" w:hAnsi="ＭＳ 明朝"/>
        </w:rPr>
        <w:t>介入／</w:t>
      </w:r>
      <w:r w:rsidR="005D2B30" w:rsidRPr="00822B12">
        <w:rPr>
          <w:rFonts w:ascii="ＭＳ 明朝" w:eastAsia="ＭＳ 明朝" w:hAnsi="ＭＳ 明朝" w:hint="eastAsia"/>
        </w:rPr>
        <w:t>活動</w:t>
      </w:r>
      <w:r w:rsidRPr="00822B12">
        <w:rPr>
          <w:rFonts w:ascii="ＭＳ 明朝" w:eastAsia="ＭＳ 明朝" w:hAnsi="ＭＳ 明朝"/>
        </w:rPr>
        <w:t>の種類とテーマ別に集計</w:t>
      </w:r>
      <w:r w:rsidR="005D2B30" w:rsidRPr="00822B12">
        <w:rPr>
          <w:rFonts w:ascii="ＭＳ 明朝" w:eastAsia="ＭＳ 明朝" w:hAnsi="ＭＳ 明朝" w:hint="eastAsia"/>
        </w:rPr>
        <w:t>。</w:t>
      </w:r>
    </w:p>
    <w:p w14:paraId="1DBF43F3" w14:textId="77777777" w:rsidR="00166D29" w:rsidRPr="00822B12" w:rsidRDefault="00166D29" w:rsidP="00166D29">
      <w:pPr>
        <w:rPr>
          <w:rFonts w:ascii="ＭＳ 明朝" w:eastAsia="ＭＳ 明朝" w:hAnsi="ＭＳ 明朝"/>
        </w:rPr>
      </w:pPr>
    </w:p>
    <w:p w14:paraId="4D9E908D" w14:textId="77777777" w:rsidR="00166D29" w:rsidRPr="00822B12" w:rsidRDefault="00166D29" w:rsidP="00166D29">
      <w:pPr>
        <w:rPr>
          <w:rFonts w:ascii="ＭＳ 明朝" w:eastAsia="ＭＳ 明朝" w:hAnsi="ＭＳ 明朝"/>
          <w:b/>
          <w:bCs/>
        </w:rPr>
      </w:pPr>
      <w:r w:rsidRPr="00822B12">
        <w:rPr>
          <w:rFonts w:ascii="ＭＳ 明朝" w:eastAsia="ＭＳ 明朝" w:hAnsi="ＭＳ 明朝" w:hint="eastAsia"/>
          <w:b/>
          <w:bCs/>
        </w:rPr>
        <w:t>成果指標</w:t>
      </w:r>
    </w:p>
    <w:p w14:paraId="21728396" w14:textId="154FAAF4" w:rsidR="00A546C6" w:rsidRPr="00822B12" w:rsidRDefault="00166D29" w:rsidP="008B64F8">
      <w:pPr>
        <w:rPr>
          <w:rFonts w:ascii="ＭＳ 明朝" w:eastAsia="ＭＳ 明朝" w:hAnsi="ＭＳ 明朝"/>
        </w:rPr>
      </w:pPr>
      <w:r w:rsidRPr="00822B12">
        <w:rPr>
          <w:rFonts w:ascii="ＭＳ 明朝" w:eastAsia="ＭＳ 明朝" w:hAnsi="ＭＳ 明朝"/>
          <w:b/>
          <w:bCs/>
        </w:rPr>
        <w:t>33.20</w:t>
      </w:r>
      <w:r w:rsidRPr="00822B12">
        <w:rPr>
          <w:rFonts w:ascii="ＭＳ 明朝" w:eastAsia="ＭＳ 明朝" w:hAnsi="ＭＳ 明朝"/>
        </w:rPr>
        <w:t xml:space="preserve"> </w:t>
      </w:r>
      <w:r w:rsidR="00A546C6" w:rsidRPr="00822B12">
        <w:rPr>
          <w:rFonts w:ascii="ＭＳ 明朝" w:eastAsia="ＭＳ 明朝" w:hAnsi="ＭＳ 明朝"/>
        </w:rPr>
        <w:t>CRPD の実施に関連した障害</w:t>
      </w:r>
      <w:r w:rsidR="00A546C6" w:rsidRPr="00822B12">
        <w:rPr>
          <w:rFonts w:ascii="ＭＳ 明朝" w:eastAsia="ＭＳ 明朝" w:hAnsi="ＭＳ 明朝" w:hint="eastAsia"/>
        </w:rPr>
        <w:t>の連絡先</w:t>
      </w:r>
      <w:r w:rsidR="00A546C6" w:rsidRPr="00822B12">
        <w:rPr>
          <w:rFonts w:ascii="ＭＳ 明朝" w:eastAsia="ＭＳ 明朝" w:hAnsi="ＭＳ 明朝"/>
        </w:rPr>
        <w:t>と調整</w:t>
      </w:r>
      <w:r w:rsidR="00A546C6" w:rsidRPr="00822B12">
        <w:rPr>
          <w:rFonts w:ascii="ＭＳ 明朝" w:eastAsia="ＭＳ 明朝" w:hAnsi="ＭＳ 明朝" w:hint="eastAsia"/>
        </w:rPr>
        <w:t>の仕組み</w:t>
      </w:r>
      <w:r w:rsidR="00A546C6" w:rsidRPr="00822B12">
        <w:rPr>
          <w:rFonts w:ascii="ＭＳ 明朝" w:eastAsia="ＭＳ 明朝" w:hAnsi="ＭＳ 明朝"/>
        </w:rPr>
        <w:t>、または省庁</w:t>
      </w:r>
      <w:r w:rsidR="00A546C6" w:rsidRPr="00822B12">
        <w:rPr>
          <w:rFonts w:ascii="ＭＳ 明朝" w:eastAsia="ＭＳ 明朝" w:hAnsi="ＭＳ 明朝" w:hint="eastAsia"/>
        </w:rPr>
        <w:t>間</w:t>
      </w:r>
      <w:r w:rsidR="00A546C6" w:rsidRPr="00822B12">
        <w:rPr>
          <w:rFonts w:ascii="ＭＳ 明朝" w:eastAsia="ＭＳ 明朝" w:hAnsi="ＭＳ 明朝"/>
        </w:rPr>
        <w:t>委員会や作業部会の会合の数</w:t>
      </w:r>
      <w:r w:rsidR="00A546C6" w:rsidRPr="00822B12">
        <w:rPr>
          <w:rFonts w:ascii="ＭＳ 明朝" w:eastAsia="ＭＳ 明朝" w:hAnsi="ＭＳ 明朝" w:hint="eastAsia"/>
        </w:rPr>
        <w:t>。</w:t>
      </w:r>
    </w:p>
    <w:p w14:paraId="13B9E5F8" w14:textId="2C5E0525" w:rsidR="00A546C6" w:rsidRPr="00822B12" w:rsidRDefault="00166D29" w:rsidP="00A546C6">
      <w:pPr>
        <w:rPr>
          <w:rFonts w:ascii="ＭＳ 明朝" w:eastAsia="ＭＳ 明朝" w:hAnsi="ＭＳ 明朝"/>
        </w:rPr>
      </w:pPr>
      <w:r w:rsidRPr="00822B12">
        <w:rPr>
          <w:rFonts w:ascii="ＭＳ 明朝" w:eastAsia="ＭＳ 明朝" w:hAnsi="ＭＳ 明朝"/>
          <w:b/>
          <w:bCs/>
        </w:rPr>
        <w:t>33.21</w:t>
      </w:r>
      <w:r w:rsidRPr="00822B12">
        <w:rPr>
          <w:rFonts w:ascii="ＭＳ 明朝" w:eastAsia="ＭＳ 明朝" w:hAnsi="ＭＳ 明朝"/>
        </w:rPr>
        <w:t xml:space="preserve"> </w:t>
      </w:r>
      <w:r w:rsidR="00A546C6" w:rsidRPr="00822B12">
        <w:rPr>
          <w:rFonts w:ascii="ＭＳ 明朝" w:eastAsia="ＭＳ 明朝" w:hAnsi="ＭＳ 明朝"/>
        </w:rPr>
        <w:t>CRPD の下での権利および救済方法について、独立</w:t>
      </w:r>
      <w:r w:rsidR="006673DB" w:rsidRPr="00822B12">
        <w:rPr>
          <w:rFonts w:ascii="ＭＳ 明朝" w:eastAsia="ＭＳ 明朝" w:hAnsi="ＭＳ 明朝" w:hint="eastAsia"/>
        </w:rPr>
        <w:t>した</w:t>
      </w:r>
      <w:r w:rsidR="00A546C6" w:rsidRPr="00822B12">
        <w:rPr>
          <w:rFonts w:ascii="ＭＳ 明朝" w:eastAsia="ＭＳ 明朝" w:hAnsi="ＭＳ 明朝"/>
        </w:rPr>
        <w:t>監視枠組みに支援を求めた個人または組織の数</w:t>
      </w:r>
      <w:r w:rsidR="006673DB" w:rsidRPr="00822B12">
        <w:rPr>
          <w:rFonts w:ascii="ＭＳ 明朝" w:eastAsia="ＭＳ 明朝" w:hAnsi="ＭＳ 明朝" w:hint="eastAsia"/>
        </w:rPr>
        <w:t>。</w:t>
      </w:r>
      <w:r w:rsidR="00A546C6" w:rsidRPr="00822B12">
        <w:rPr>
          <w:rFonts w:ascii="ＭＳ 明朝" w:eastAsia="ＭＳ 明朝" w:hAnsi="ＭＳ 明朝"/>
        </w:rPr>
        <w:t>および</w:t>
      </w:r>
      <w:r w:rsidR="006673DB" w:rsidRPr="00822B12">
        <w:rPr>
          <w:rFonts w:ascii="ＭＳ 明朝" w:eastAsia="ＭＳ 明朝" w:hAnsi="ＭＳ 明朝"/>
        </w:rPr>
        <w:t>障害者に関連する集団訴訟</w:t>
      </w:r>
      <w:r w:rsidR="006673DB" w:rsidRPr="00822B12">
        <w:rPr>
          <w:rFonts w:ascii="ＭＳ 明朝" w:eastAsia="ＭＳ 明朝" w:hAnsi="ＭＳ 明朝" w:hint="eastAsia"/>
        </w:rPr>
        <w:t>が</w:t>
      </w:r>
      <w:r w:rsidR="00A546C6" w:rsidRPr="00822B12">
        <w:rPr>
          <w:rFonts w:ascii="ＭＳ 明朝" w:eastAsia="ＭＳ 明朝" w:hAnsi="ＭＳ 明朝"/>
        </w:rPr>
        <w:t>独立監視枠組み</w:t>
      </w:r>
      <w:r w:rsidR="006673DB" w:rsidRPr="00822B12">
        <w:rPr>
          <w:rFonts w:ascii="ＭＳ 明朝" w:eastAsia="ＭＳ 明朝" w:hAnsi="ＭＳ 明朝" w:hint="eastAsia"/>
        </w:rPr>
        <w:t>によって</w:t>
      </w:r>
      <w:r w:rsidR="00A546C6" w:rsidRPr="00822B12">
        <w:rPr>
          <w:rFonts w:ascii="ＭＳ 明朝" w:eastAsia="ＭＳ 明朝" w:hAnsi="ＭＳ 明朝"/>
        </w:rPr>
        <w:t>司法制度</w:t>
      </w:r>
      <w:r w:rsidR="006673DB" w:rsidRPr="00822B12">
        <w:rPr>
          <w:rFonts w:ascii="ＭＳ 明朝" w:eastAsia="ＭＳ 明朝" w:hAnsi="ＭＳ 明朝" w:hint="eastAsia"/>
        </w:rPr>
        <w:t>に</w:t>
      </w:r>
      <w:r w:rsidR="00A546C6" w:rsidRPr="00822B12">
        <w:rPr>
          <w:rFonts w:ascii="ＭＳ 明朝" w:eastAsia="ＭＳ 明朝" w:hAnsi="ＭＳ 明朝"/>
        </w:rPr>
        <w:t>紹介</w:t>
      </w:r>
      <w:r w:rsidR="006673DB" w:rsidRPr="00822B12">
        <w:rPr>
          <w:rFonts w:ascii="ＭＳ 明朝" w:eastAsia="ＭＳ 明朝" w:hAnsi="ＭＳ 明朝" w:hint="eastAsia"/>
        </w:rPr>
        <w:t>された</w:t>
      </w:r>
      <w:r w:rsidR="00A546C6" w:rsidRPr="00822B12">
        <w:rPr>
          <w:rFonts w:ascii="ＭＳ 明朝" w:eastAsia="ＭＳ 明朝" w:hAnsi="ＭＳ 明朝"/>
        </w:rPr>
        <w:t>割合</w:t>
      </w:r>
      <w:r w:rsidR="00952BDA" w:rsidRPr="00822B12">
        <w:rPr>
          <w:rStyle w:val="ae"/>
          <w:rFonts w:ascii="ＭＳ 明朝" w:eastAsia="ＭＳ 明朝" w:hAnsi="ＭＳ 明朝" w:cstheme="minorHAnsi"/>
          <w:b/>
          <w:bCs/>
          <w:sz w:val="18"/>
          <w:szCs w:val="18"/>
        </w:rPr>
        <w:endnoteReference w:id="12"/>
      </w:r>
      <w:r w:rsidR="00A546C6" w:rsidRPr="00822B12">
        <w:rPr>
          <w:rFonts w:ascii="ＭＳ 明朝" w:eastAsia="ＭＳ 明朝" w:hAnsi="ＭＳ 明朝"/>
        </w:rPr>
        <w:t>。</w:t>
      </w:r>
    </w:p>
    <w:p w14:paraId="4CD6623F" w14:textId="24EB4C38" w:rsidR="00952BDA" w:rsidRPr="00822B12" w:rsidRDefault="00166D29" w:rsidP="00952BDA">
      <w:pPr>
        <w:rPr>
          <w:rFonts w:ascii="ＭＳ 明朝" w:eastAsia="ＭＳ 明朝" w:hAnsi="ＭＳ 明朝"/>
        </w:rPr>
      </w:pPr>
      <w:r w:rsidRPr="00822B12">
        <w:rPr>
          <w:rFonts w:ascii="ＭＳ 明朝" w:eastAsia="ＭＳ 明朝" w:hAnsi="ＭＳ 明朝"/>
          <w:b/>
          <w:bCs/>
        </w:rPr>
        <w:t>33.22</w:t>
      </w:r>
      <w:r w:rsidR="00952BDA" w:rsidRPr="00822B12">
        <w:rPr>
          <w:rFonts w:ascii="ＭＳ 明朝" w:eastAsia="ＭＳ 明朝" w:hAnsi="ＭＳ 明朝"/>
        </w:rPr>
        <w:t>該当する場合</w:t>
      </w:r>
      <w:r w:rsidR="0088277C" w:rsidRPr="00822B12">
        <w:rPr>
          <w:rStyle w:val="ae"/>
          <w:rFonts w:ascii="ＭＳ 明朝" w:eastAsia="ＭＳ 明朝" w:hAnsi="ＭＳ 明朝" w:cstheme="minorHAnsi"/>
          <w:b/>
          <w:bCs/>
          <w:sz w:val="18"/>
          <w:szCs w:val="18"/>
        </w:rPr>
        <w:endnoteReference w:id="13"/>
      </w:r>
      <w:r w:rsidR="00952BDA" w:rsidRPr="00822B12">
        <w:rPr>
          <w:rFonts w:ascii="ＭＳ 明朝" w:eastAsia="ＭＳ 明朝" w:hAnsi="ＭＳ 明朝"/>
        </w:rPr>
        <w:t>、条約違反を主張して監視枠組みのメカニズムに提出された個人または集団の苦情のうち、調査および裁定を受けた苦情の割合、</w:t>
      </w:r>
      <w:r w:rsidR="00761569" w:rsidRPr="00822B12">
        <w:rPr>
          <w:rFonts w:ascii="ＭＳ 明朝" w:eastAsia="ＭＳ 明朝" w:hAnsi="ＭＳ 明朝" w:hint="eastAsia"/>
        </w:rPr>
        <w:t>申立人</w:t>
      </w:r>
      <w:r w:rsidR="00952BDA" w:rsidRPr="00822B12">
        <w:rPr>
          <w:rFonts w:ascii="ＭＳ 明朝" w:eastAsia="ＭＳ 明朝" w:hAnsi="ＭＳ 明朝"/>
        </w:rPr>
        <w:t xml:space="preserve">に有利と判断された苦情の割合、および政府および／または義務負担者によって遵守された苦情の割合。 </w:t>
      </w:r>
    </w:p>
    <w:p w14:paraId="1FE8CB7F" w14:textId="3DAAE64F" w:rsidR="00C01C6A" w:rsidRPr="00822B12" w:rsidRDefault="00166D29" w:rsidP="00166D29">
      <w:pPr>
        <w:rPr>
          <w:rFonts w:ascii="ＭＳ 明朝" w:eastAsia="ＭＳ 明朝" w:hAnsi="ＭＳ 明朝"/>
        </w:rPr>
      </w:pPr>
      <w:r w:rsidRPr="00822B12">
        <w:rPr>
          <w:rFonts w:ascii="ＭＳ 明朝" w:eastAsia="ＭＳ 明朝" w:hAnsi="ＭＳ 明朝"/>
          <w:b/>
          <w:bCs/>
        </w:rPr>
        <w:t>33.23</w:t>
      </w:r>
      <w:r w:rsidR="0026071D" w:rsidRPr="00822B12">
        <w:rPr>
          <w:rFonts w:ascii="ＭＳ 明朝" w:eastAsia="ＭＳ 明朝" w:hAnsi="ＭＳ 明朝"/>
        </w:rPr>
        <w:t>独立</w:t>
      </w:r>
      <w:r w:rsidR="0026071D" w:rsidRPr="00822B12">
        <w:rPr>
          <w:rFonts w:ascii="ＭＳ 明朝" w:eastAsia="ＭＳ 明朝" w:hAnsi="ＭＳ 明朝" w:hint="eastAsia"/>
        </w:rPr>
        <w:t>した</w:t>
      </w:r>
      <w:r w:rsidR="0026071D" w:rsidRPr="00822B12">
        <w:rPr>
          <w:rFonts w:ascii="ＭＳ 明朝" w:eastAsia="ＭＳ 明朝" w:hAnsi="ＭＳ 明朝"/>
        </w:rPr>
        <w:t>監視枠組みに参加している障害者</w:t>
      </w:r>
      <w:r w:rsidR="0026071D" w:rsidRPr="00822B12">
        <w:rPr>
          <w:rFonts w:ascii="ＭＳ 明朝" w:eastAsia="ＭＳ 明朝" w:hAnsi="ＭＳ 明朝" w:hint="eastAsia"/>
        </w:rPr>
        <w:t>を</w:t>
      </w:r>
      <w:r w:rsidR="0026071D" w:rsidRPr="00822B12">
        <w:rPr>
          <w:rFonts w:ascii="ＭＳ 明朝" w:eastAsia="ＭＳ 明朝" w:hAnsi="ＭＳ 明朝"/>
        </w:rPr>
        <w:t>代表</w:t>
      </w:r>
      <w:r w:rsidR="0026071D" w:rsidRPr="00822B12">
        <w:rPr>
          <w:rFonts w:ascii="ＭＳ 明朝" w:eastAsia="ＭＳ 明朝" w:hAnsi="ＭＳ 明朝" w:hint="eastAsia"/>
        </w:rPr>
        <w:t>する団体</w:t>
      </w:r>
      <w:r w:rsidR="0026071D" w:rsidRPr="00822B12">
        <w:rPr>
          <w:rFonts w:ascii="ＭＳ 明朝" w:eastAsia="ＭＳ 明朝" w:hAnsi="ＭＳ 明朝"/>
        </w:rPr>
        <w:t>の数</w:t>
      </w:r>
      <w:r w:rsidR="0026071D" w:rsidRPr="00822B12">
        <w:rPr>
          <w:rFonts w:ascii="ＭＳ 明朝" w:eastAsia="ＭＳ 明朝" w:hAnsi="ＭＳ 明朝" w:hint="eastAsia"/>
        </w:rPr>
        <w:t>。団体の種類、障害のある人</w:t>
      </w:r>
      <w:bookmarkStart w:id="0" w:name="_Hlk66614903"/>
      <w:r w:rsidR="00822B12" w:rsidRPr="00822B12">
        <w:rPr>
          <w:rFonts w:ascii="ＭＳ 明朝" w:eastAsia="ＭＳ 明朝" w:hAnsi="ＭＳ 明朝" w:hint="eastAsia"/>
        </w:rPr>
        <w:t>の</w:t>
      </w:r>
      <w:r w:rsidR="0022381D" w:rsidRPr="00822B12">
        <w:rPr>
          <w:rFonts w:ascii="ＭＳ 明朝" w:eastAsia="ＭＳ 明朝" w:hAnsi="ＭＳ 明朝" w:hint="eastAsia"/>
        </w:rPr>
        <w:t>どの構成要素</w:t>
      </w:r>
      <w:r w:rsidR="0026071D" w:rsidRPr="00822B12">
        <w:rPr>
          <w:rFonts w:ascii="ＭＳ 明朝" w:eastAsia="ＭＳ 明朝" w:hAnsi="ＭＳ 明朝" w:hint="eastAsia"/>
        </w:rPr>
        <w:t>代表</w:t>
      </w:r>
      <w:bookmarkEnd w:id="0"/>
      <w:r w:rsidR="0026071D" w:rsidRPr="00822B12">
        <w:rPr>
          <w:rFonts w:ascii="ＭＳ 明朝" w:eastAsia="ＭＳ 明朝" w:hAnsi="ＭＳ 明朝" w:hint="eastAsia"/>
        </w:rPr>
        <w:t>しているか</w:t>
      </w:r>
      <w:r w:rsidR="0026071D" w:rsidRPr="00822B12">
        <w:rPr>
          <w:rStyle w:val="ae"/>
          <w:rFonts w:ascii="ＭＳ 明朝" w:eastAsia="ＭＳ 明朝" w:hAnsi="ＭＳ 明朝" w:cstheme="minorHAnsi"/>
          <w:b/>
          <w:bCs/>
          <w:sz w:val="18"/>
          <w:szCs w:val="18"/>
        </w:rPr>
        <w:endnoteReference w:id="14"/>
      </w:r>
      <w:r w:rsidR="0026071D" w:rsidRPr="00822B12">
        <w:rPr>
          <w:rFonts w:ascii="ＭＳ 明朝" w:eastAsia="ＭＳ 明朝" w:hAnsi="ＭＳ 明朝" w:hint="eastAsia"/>
        </w:rPr>
        <w:t>、および地理的位置別に集計。</w:t>
      </w:r>
    </w:p>
    <w:p w14:paraId="40C72270" w14:textId="338F9F98" w:rsidR="00166D29" w:rsidRDefault="00166D29" w:rsidP="00166D29">
      <w:pPr>
        <w:rPr>
          <w:rFonts w:ascii="ＭＳ 明朝" w:eastAsia="ＭＳ 明朝" w:hAnsi="ＭＳ 明朝"/>
        </w:rPr>
      </w:pPr>
      <w:r w:rsidRPr="00822B12">
        <w:rPr>
          <w:rFonts w:ascii="ＭＳ 明朝" w:eastAsia="ＭＳ 明朝" w:hAnsi="ＭＳ 明朝"/>
          <w:b/>
          <w:bCs/>
        </w:rPr>
        <w:t>33.24</w:t>
      </w:r>
      <w:r w:rsidR="0026071D" w:rsidRPr="00822B12">
        <w:rPr>
          <w:rFonts w:ascii="ＭＳ 明朝" w:eastAsia="ＭＳ 明朝" w:hAnsi="ＭＳ 明朝"/>
        </w:rPr>
        <w:t>政府の障害</w:t>
      </w:r>
      <w:r w:rsidR="008229E4" w:rsidRPr="00822B12">
        <w:rPr>
          <w:rFonts w:ascii="ＭＳ 明朝" w:eastAsia="ＭＳ 明朝" w:hAnsi="ＭＳ 明朝" w:hint="eastAsia"/>
        </w:rPr>
        <w:t>に関する連絡先</w:t>
      </w:r>
      <w:r w:rsidR="0026071D" w:rsidRPr="00822B12">
        <w:rPr>
          <w:rFonts w:ascii="ＭＳ 明朝" w:eastAsia="ＭＳ 明朝" w:hAnsi="ＭＳ 明朝"/>
        </w:rPr>
        <w:t>および／または調整</w:t>
      </w:r>
      <w:r w:rsidR="008229E4" w:rsidRPr="00822B12">
        <w:rPr>
          <w:rFonts w:ascii="ＭＳ 明朝" w:eastAsia="ＭＳ 明朝" w:hAnsi="ＭＳ 明朝" w:hint="eastAsia"/>
        </w:rPr>
        <w:t>の仕組み</w:t>
      </w:r>
      <w:r w:rsidR="0026071D" w:rsidRPr="00822B12">
        <w:rPr>
          <w:rFonts w:ascii="ＭＳ 明朝" w:eastAsia="ＭＳ 明朝" w:hAnsi="ＭＳ 明朝"/>
        </w:rPr>
        <w:t>の業務に参加している障害</w:t>
      </w:r>
      <w:r w:rsidR="008229E4" w:rsidRPr="00822B12">
        <w:rPr>
          <w:rFonts w:ascii="ＭＳ 明朝" w:eastAsia="ＭＳ 明朝" w:hAnsi="ＭＳ 明朝" w:hint="eastAsia"/>
        </w:rPr>
        <w:t>を</w:t>
      </w:r>
      <w:r w:rsidR="0026071D" w:rsidRPr="00822B12">
        <w:rPr>
          <w:rFonts w:ascii="ＭＳ 明朝" w:eastAsia="ＭＳ 明朝" w:hAnsi="ＭＳ 明朝"/>
        </w:rPr>
        <w:t>代表</w:t>
      </w:r>
      <w:r w:rsidR="008229E4" w:rsidRPr="00822B12">
        <w:rPr>
          <w:rFonts w:ascii="ＭＳ 明朝" w:eastAsia="ＭＳ 明朝" w:hAnsi="ＭＳ 明朝" w:hint="eastAsia"/>
        </w:rPr>
        <w:t>する団体</w:t>
      </w:r>
      <w:r w:rsidR="0026071D" w:rsidRPr="00822B12">
        <w:rPr>
          <w:rFonts w:ascii="ＭＳ 明朝" w:eastAsia="ＭＳ 明朝" w:hAnsi="ＭＳ 明朝"/>
        </w:rPr>
        <w:t>の数。</w:t>
      </w:r>
      <w:r w:rsidR="008229E4" w:rsidRPr="00822B12">
        <w:rPr>
          <w:rFonts w:ascii="ＭＳ 明朝" w:eastAsia="ＭＳ 明朝" w:hAnsi="ＭＳ 明朝"/>
        </w:rPr>
        <w:t>独立</w:t>
      </w:r>
      <w:r w:rsidR="008229E4" w:rsidRPr="00822B12">
        <w:rPr>
          <w:rFonts w:ascii="ＭＳ 明朝" w:eastAsia="ＭＳ 明朝" w:hAnsi="ＭＳ 明朝" w:hint="eastAsia"/>
        </w:rPr>
        <w:t>した</w:t>
      </w:r>
      <w:r w:rsidR="008229E4" w:rsidRPr="00822B12">
        <w:rPr>
          <w:rFonts w:ascii="ＭＳ 明朝" w:eastAsia="ＭＳ 明朝" w:hAnsi="ＭＳ 明朝"/>
        </w:rPr>
        <w:t>監視枠組みに参加している障害者</w:t>
      </w:r>
      <w:r w:rsidR="008229E4" w:rsidRPr="00822B12">
        <w:rPr>
          <w:rFonts w:ascii="ＭＳ 明朝" w:eastAsia="ＭＳ 明朝" w:hAnsi="ＭＳ 明朝" w:hint="eastAsia"/>
        </w:rPr>
        <w:t>を</w:t>
      </w:r>
      <w:r w:rsidR="008229E4" w:rsidRPr="00822B12">
        <w:rPr>
          <w:rFonts w:ascii="ＭＳ 明朝" w:eastAsia="ＭＳ 明朝" w:hAnsi="ＭＳ 明朝"/>
        </w:rPr>
        <w:t>代表</w:t>
      </w:r>
      <w:r w:rsidR="008229E4" w:rsidRPr="00822B12">
        <w:rPr>
          <w:rFonts w:ascii="ＭＳ 明朝" w:eastAsia="ＭＳ 明朝" w:hAnsi="ＭＳ 明朝" w:hint="eastAsia"/>
        </w:rPr>
        <w:t>する団体</w:t>
      </w:r>
      <w:r w:rsidR="008229E4" w:rsidRPr="00822B12">
        <w:rPr>
          <w:rFonts w:ascii="ＭＳ 明朝" w:eastAsia="ＭＳ 明朝" w:hAnsi="ＭＳ 明朝"/>
        </w:rPr>
        <w:t>の数</w:t>
      </w:r>
      <w:r w:rsidR="008229E4" w:rsidRPr="00822B12">
        <w:rPr>
          <w:rFonts w:ascii="ＭＳ 明朝" w:eastAsia="ＭＳ 明朝" w:hAnsi="ＭＳ 明朝" w:hint="eastAsia"/>
        </w:rPr>
        <w:t>。団体の種類、障害のある人</w:t>
      </w:r>
      <w:r w:rsidR="00822B12" w:rsidRPr="00822B12">
        <w:rPr>
          <w:rFonts w:ascii="ＭＳ 明朝" w:eastAsia="ＭＳ 明朝" w:hAnsi="ＭＳ 明朝" w:hint="eastAsia"/>
        </w:rPr>
        <w:t>のどの構成要素を代表</w:t>
      </w:r>
      <w:r w:rsidR="008229E4" w:rsidRPr="00822B12">
        <w:rPr>
          <w:rFonts w:ascii="ＭＳ 明朝" w:eastAsia="ＭＳ 明朝" w:hAnsi="ＭＳ 明朝" w:hint="eastAsia"/>
        </w:rPr>
        <w:t>しているか</w:t>
      </w:r>
      <w:r w:rsidR="008229E4" w:rsidRPr="00822B12">
        <w:rPr>
          <w:rStyle w:val="ae"/>
          <w:rFonts w:ascii="ＭＳ 明朝" w:eastAsia="ＭＳ 明朝" w:hAnsi="ＭＳ 明朝" w:cstheme="minorHAnsi"/>
          <w:b/>
          <w:bCs/>
          <w:sz w:val="18"/>
          <w:szCs w:val="18"/>
        </w:rPr>
        <w:endnoteReference w:id="15"/>
      </w:r>
      <w:r w:rsidR="008229E4" w:rsidRPr="00822B12">
        <w:rPr>
          <w:rFonts w:ascii="ＭＳ 明朝" w:eastAsia="ＭＳ 明朝" w:hAnsi="ＭＳ 明朝" w:hint="eastAsia"/>
        </w:rPr>
        <w:t>、および地理的位置別に集計。</w:t>
      </w:r>
    </w:p>
    <w:p w14:paraId="27EA5A8B" w14:textId="77777777" w:rsidR="008D76BD" w:rsidRPr="00822B12" w:rsidRDefault="008D76BD" w:rsidP="00166D29">
      <w:pPr>
        <w:rPr>
          <w:rFonts w:ascii="ＭＳ 明朝" w:eastAsia="ＭＳ 明朝" w:hAnsi="ＭＳ 明朝"/>
        </w:rPr>
      </w:pPr>
    </w:p>
    <w:p w14:paraId="3CCCCD2B" w14:textId="428CEDE7" w:rsidR="00166D29" w:rsidRPr="00822B12" w:rsidRDefault="008D76BD" w:rsidP="00166D29">
      <w:pPr>
        <w:rPr>
          <w:rStyle w:val="af1"/>
          <w:rFonts w:ascii="ＭＳ 明朝" w:eastAsia="ＭＳ 明朝" w:hAnsi="ＭＳ 明朝"/>
          <w:color w:val="auto"/>
        </w:rPr>
      </w:pPr>
      <w:r>
        <w:rPr>
          <w:rStyle w:val="af1"/>
          <w:rFonts w:ascii="ＭＳ 明朝" w:eastAsia="ＭＳ 明朝" w:hAnsi="ＭＳ 明朝" w:hint="eastAsia"/>
          <w:color w:val="auto"/>
        </w:rPr>
        <w:t>付属</w:t>
      </w:r>
      <w:r w:rsidR="00A66D51" w:rsidRPr="00822B12">
        <w:rPr>
          <w:rStyle w:val="af1"/>
          <w:rFonts w:ascii="ＭＳ 明朝" w:eastAsia="ＭＳ 明朝" w:hAnsi="ＭＳ 明朝" w:hint="eastAsia"/>
          <w:color w:val="auto"/>
        </w:rPr>
        <w:t>資料</w:t>
      </w:r>
    </w:p>
    <w:p w14:paraId="7243E424" w14:textId="299F9921" w:rsidR="00595B9F" w:rsidRDefault="00B416E2" w:rsidP="00166D29">
      <w:pPr>
        <w:rPr>
          <w:rFonts w:ascii="ＭＳ 明朝" w:eastAsia="ＭＳ 明朝" w:hAnsi="ＭＳ 明朝"/>
        </w:rPr>
      </w:pPr>
      <w:r w:rsidRPr="00822B12">
        <w:rPr>
          <w:rFonts w:ascii="ＭＳ 明朝" w:eastAsia="ＭＳ 明朝" w:hAnsi="ＭＳ 明朝" w:hint="eastAsia"/>
          <w:b/>
          <w:bCs/>
        </w:rPr>
        <w:t>*</w:t>
      </w:r>
      <w:r w:rsidR="00166D29" w:rsidRPr="00822B12">
        <w:rPr>
          <w:rFonts w:ascii="ＭＳ 明朝" w:eastAsia="ＭＳ 明朝" w:hAnsi="ＭＳ 明朝"/>
        </w:rPr>
        <w:t xml:space="preserve"> 第33条3は、「市民社会、特に</w:t>
      </w:r>
      <w:r w:rsidR="002D22DB" w:rsidRPr="00822B12">
        <w:rPr>
          <w:rFonts w:ascii="ＭＳ 明朝" w:eastAsia="ＭＳ 明朝" w:hAnsi="ＭＳ 明朝"/>
        </w:rPr>
        <w:t>障害のある人</w:t>
      </w:r>
      <w:r w:rsidR="00166D29" w:rsidRPr="00822B12">
        <w:rPr>
          <w:rFonts w:ascii="ＭＳ 明朝" w:eastAsia="ＭＳ 明朝" w:hAnsi="ＭＳ 明朝"/>
        </w:rPr>
        <w:t>およびその代表組織」</w:t>
      </w:r>
      <w:r w:rsidRPr="00822B12">
        <w:rPr>
          <w:rFonts w:ascii="ＭＳ 明朝" w:eastAsia="ＭＳ 明朝" w:hAnsi="ＭＳ 明朝" w:hint="eastAsia"/>
        </w:rPr>
        <w:t>としている。当面、この指標では</w:t>
      </w:r>
      <w:r w:rsidR="00166D29" w:rsidRPr="00822B12">
        <w:rPr>
          <w:rFonts w:ascii="ＭＳ 明朝" w:eastAsia="ＭＳ 明朝" w:hAnsi="ＭＳ 明朝"/>
        </w:rPr>
        <w:t>、</w:t>
      </w:r>
      <w:r w:rsidRPr="00822B12">
        <w:rPr>
          <w:rFonts w:ascii="ＭＳ 明朝" w:eastAsia="ＭＳ 明朝" w:hAnsi="ＭＳ 明朝" w:hint="eastAsia"/>
        </w:rPr>
        <w:t>障害者団体に焦点を当てる。</w:t>
      </w:r>
      <w:r w:rsidR="00595B9F" w:rsidRPr="00822B12">
        <w:rPr>
          <w:rFonts w:ascii="ＭＳ 明朝" w:eastAsia="ＭＳ 明朝" w:hAnsi="ＭＳ 明朝" w:hint="eastAsia"/>
        </w:rPr>
        <w:t>CRPDの第4条3及び第33条3に関するCRPD委員会の</w:t>
      </w:r>
      <w:hyperlink r:id="rId8" w:history="1">
        <w:r w:rsidR="00595B9F" w:rsidRPr="00822B12">
          <w:rPr>
            <w:rStyle w:val="aa"/>
            <w:rFonts w:ascii="ＭＳ 明朝" w:eastAsia="ＭＳ 明朝" w:hAnsi="ＭＳ 明朝" w:hint="eastAsia"/>
          </w:rPr>
          <w:t>一般的意見第7号</w:t>
        </w:r>
      </w:hyperlink>
      <w:r w:rsidR="00595B9F" w:rsidRPr="00822B12">
        <w:rPr>
          <w:rFonts w:ascii="ＭＳ 明朝" w:eastAsia="ＭＳ 明朝" w:hAnsi="ＭＳ 明朝" w:hint="eastAsia"/>
        </w:rPr>
        <w:t>および参加に関する障害者の権利に関する特別報告者の報告</w:t>
      </w:r>
      <w:hyperlink r:id="rId9" w:tgtFrame="_blank" w:history="1">
        <w:r w:rsidR="00595B9F" w:rsidRPr="00822B12">
          <w:rPr>
            <w:rStyle w:val="aa"/>
            <w:color w:val="0563C1"/>
            <w:sz w:val="18"/>
            <w:szCs w:val="18"/>
            <w:lang w:val="en-GB"/>
          </w:rPr>
          <w:t>A/HRC/31/62</w:t>
        </w:r>
      </w:hyperlink>
      <w:r w:rsidR="00595B9F" w:rsidRPr="00822B12">
        <w:rPr>
          <w:rFonts w:ascii="ＭＳ 明朝" w:eastAsia="ＭＳ 明朝" w:hAnsi="ＭＳ 明朝" w:hint="eastAsia"/>
        </w:rPr>
        <w:t>を参照。</w:t>
      </w:r>
    </w:p>
    <w:p w14:paraId="29ED471B" w14:textId="77777777" w:rsidR="008D76BD" w:rsidRDefault="008D76BD" w:rsidP="00166D29">
      <w:pPr>
        <w:rPr>
          <w:rFonts w:ascii="ＭＳ 明朝" w:eastAsia="ＭＳ 明朝" w:hAnsi="ＭＳ 明朝"/>
        </w:rPr>
        <w:sectPr w:rsidR="008D76BD" w:rsidSect="008D76BD">
          <w:footerReference w:type="default" r:id="rId10"/>
          <w:pgSz w:w="11906" w:h="16838"/>
          <w:pgMar w:top="1440" w:right="1080" w:bottom="1440" w:left="1080" w:header="851" w:footer="992" w:gutter="0"/>
          <w:cols w:space="425"/>
          <w:docGrid w:type="lines" w:linePitch="360"/>
        </w:sectPr>
      </w:pPr>
    </w:p>
    <w:p w14:paraId="6AC25E94" w14:textId="00DF85EF" w:rsidR="008D76BD" w:rsidRPr="00603151" w:rsidRDefault="008D76BD" w:rsidP="008D76BD">
      <w:pPr>
        <w:pStyle w:val="ac"/>
        <w:ind w:left="142"/>
        <w:jc w:val="right"/>
        <w:rPr>
          <w:rFonts w:ascii="ＭＳ 明朝" w:eastAsia="ＭＳ 明朝" w:hAnsi="ＭＳ 明朝"/>
          <w:sz w:val="21"/>
          <w:szCs w:val="21"/>
          <w:lang w:eastAsia="ja-JP"/>
        </w:rPr>
      </w:pPr>
      <w:r w:rsidRPr="00603151">
        <w:rPr>
          <w:rFonts w:ascii="ＭＳ 明朝" w:eastAsia="ＭＳ 明朝" w:hAnsi="ＭＳ 明朝" w:hint="eastAsia"/>
          <w:sz w:val="21"/>
          <w:szCs w:val="21"/>
          <w:lang w:eastAsia="ja-JP"/>
        </w:rPr>
        <w:t>(翻訳：佐藤久夫、尾上裕亮)</w:t>
      </w:r>
    </w:p>
    <w:sectPr w:rsidR="008D76BD" w:rsidRPr="00603151" w:rsidSect="008D76BD">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6A725" w14:textId="77777777" w:rsidR="00F43FB1" w:rsidRDefault="00F43FB1" w:rsidP="006949B0">
      <w:r>
        <w:separator/>
      </w:r>
    </w:p>
  </w:endnote>
  <w:endnote w:type="continuationSeparator" w:id="0">
    <w:p w14:paraId="489235DC" w14:textId="77777777" w:rsidR="00F43FB1" w:rsidRDefault="00F43FB1" w:rsidP="006949B0">
      <w:r>
        <w:continuationSeparator/>
      </w:r>
    </w:p>
  </w:endnote>
  <w:endnote w:id="1">
    <w:p w14:paraId="037E98E4" w14:textId="09C64506" w:rsidR="00DC01B0" w:rsidRPr="00822B12" w:rsidRDefault="003B788F" w:rsidP="003B788F">
      <w:pPr>
        <w:pStyle w:val="ac"/>
        <w:jc w:val="both"/>
        <w:rPr>
          <w:rFonts w:ascii="ＭＳ 明朝" w:eastAsia="ＭＳ 明朝" w:hAnsi="ＭＳ 明朝"/>
          <w:lang w:eastAsia="ja-JP"/>
        </w:rPr>
      </w:pPr>
      <w:r w:rsidRPr="00822B12">
        <w:rPr>
          <w:rStyle w:val="ae"/>
          <w:rFonts w:ascii="ＭＳ 明朝" w:eastAsia="ＭＳ 明朝" w:hAnsi="ＭＳ 明朝" w:cstheme="minorHAnsi"/>
          <w:sz w:val="18"/>
          <w:szCs w:val="18"/>
        </w:rPr>
        <w:endnoteRef/>
      </w:r>
      <w:r w:rsidRPr="00822B12">
        <w:rPr>
          <w:rFonts w:ascii="ＭＳ 明朝" w:eastAsia="ＭＳ 明朝" w:hAnsi="ＭＳ 明朝" w:cstheme="minorHAnsi"/>
          <w:sz w:val="18"/>
          <w:szCs w:val="18"/>
          <w:lang w:eastAsia="ja-JP"/>
        </w:rPr>
        <w:t xml:space="preserve"> </w:t>
      </w:r>
      <w:r w:rsidR="00A26115" w:rsidRPr="00822B12">
        <w:rPr>
          <w:rFonts w:ascii="ＭＳ 明朝" w:eastAsia="ＭＳ 明朝" w:hAnsi="ＭＳ 明朝"/>
          <w:lang w:eastAsia="ja-JP"/>
        </w:rPr>
        <w:t xml:space="preserve"> 1つの一般的</w:t>
      </w:r>
      <w:r w:rsidR="00A26115" w:rsidRPr="00822B12">
        <w:rPr>
          <w:rFonts w:ascii="ＭＳ 明朝" w:eastAsia="ＭＳ 明朝" w:hAnsi="ＭＳ 明朝" w:hint="eastAsia"/>
          <w:lang w:eastAsia="ja-JP"/>
        </w:rPr>
        <w:t>ま</w:t>
      </w:r>
      <w:r w:rsidR="00A26115" w:rsidRPr="00822B12">
        <w:rPr>
          <w:rFonts w:ascii="ＭＳ 明朝" w:eastAsia="ＭＳ 明朝" w:hAnsi="ＭＳ 明朝"/>
          <w:lang w:eastAsia="ja-JP"/>
        </w:rPr>
        <w:t>たは主要な</w:t>
      </w:r>
      <w:r w:rsidR="00A26115" w:rsidRPr="00822B12">
        <w:rPr>
          <w:rFonts w:ascii="ＭＳ 明朝" w:eastAsia="ＭＳ 明朝" w:hAnsi="ＭＳ 明朝" w:hint="eastAsia"/>
          <w:lang w:eastAsia="ja-JP"/>
        </w:rPr>
        <w:t>連絡先</w:t>
      </w:r>
      <w:r w:rsidR="00A26115" w:rsidRPr="00822B12">
        <w:rPr>
          <w:rFonts w:ascii="ＭＳ 明朝" w:eastAsia="ＭＳ 明朝" w:hAnsi="ＭＳ 明朝"/>
          <w:lang w:eastAsia="ja-JP"/>
        </w:rPr>
        <w:t>、または省庁内の</w:t>
      </w:r>
      <w:r w:rsidR="00A26115" w:rsidRPr="00822B12">
        <w:rPr>
          <w:rFonts w:ascii="ＭＳ 明朝" w:eastAsia="ＭＳ 明朝" w:hAnsi="ＭＳ 明朝" w:hint="eastAsia"/>
          <w:lang w:eastAsia="ja-JP"/>
        </w:rPr>
        <w:t>連絡先</w:t>
      </w:r>
      <w:r w:rsidR="00A26115" w:rsidRPr="00822B12">
        <w:rPr>
          <w:rFonts w:ascii="ＭＳ 明朝" w:eastAsia="ＭＳ 明朝" w:hAnsi="ＭＳ 明朝"/>
          <w:lang w:eastAsia="ja-JP"/>
        </w:rPr>
        <w:t>のいずれかを指定する場合、障害に対する人権に基づくアプローチ</w:t>
      </w:r>
      <w:r w:rsidR="00A26115" w:rsidRPr="00822B12">
        <w:rPr>
          <w:rFonts w:ascii="ＭＳ 明朝" w:eastAsia="ＭＳ 明朝" w:hAnsi="ＭＳ 明朝" w:hint="eastAsia"/>
          <w:lang w:eastAsia="ja-JP"/>
        </w:rPr>
        <w:t>と非</w:t>
      </w:r>
      <w:r w:rsidR="00A26115" w:rsidRPr="00822B12">
        <w:rPr>
          <w:rFonts w:ascii="ＭＳ 明朝" w:eastAsia="ＭＳ 明朝" w:hAnsi="ＭＳ 明朝"/>
          <w:lang w:eastAsia="ja-JP"/>
        </w:rPr>
        <w:t>差別の義務に関する知識が第一の考慮事項とならなければならない。さらに、連絡先は、省庁の</w:t>
      </w:r>
      <w:r w:rsidR="0003300F" w:rsidRPr="00822B12">
        <w:rPr>
          <w:rStyle w:val="af1"/>
          <w:rFonts w:ascii="ＭＳ 明朝" w:eastAsia="ＭＳ 明朝" w:hAnsi="ＭＳ 明朝" w:hint="eastAsia"/>
          <w:b w:val="0"/>
          <w:bCs/>
          <w:color w:val="auto"/>
          <w:lang w:eastAsia="ja-JP"/>
        </w:rPr>
        <w:t>組織</w:t>
      </w:r>
      <w:r w:rsidR="00A26115" w:rsidRPr="00822B12">
        <w:rPr>
          <w:rFonts w:ascii="ＭＳ 明朝" w:eastAsia="ＭＳ 明朝" w:hAnsi="ＭＳ 明朝"/>
          <w:lang w:eastAsia="ja-JP"/>
        </w:rPr>
        <w:t>の中にあるもの（すなわち障害者庁）</w:t>
      </w:r>
      <w:r w:rsidR="00A26115" w:rsidRPr="00822B12">
        <w:rPr>
          <w:rFonts w:ascii="ＭＳ 明朝" w:eastAsia="ＭＳ 明朝" w:hAnsi="ＭＳ 明朝" w:hint="eastAsia"/>
          <w:lang w:eastAsia="ja-JP"/>
        </w:rPr>
        <w:t>も</w:t>
      </w:r>
      <w:r w:rsidR="00A26115" w:rsidRPr="00822B12">
        <w:rPr>
          <w:rFonts w:ascii="ＭＳ 明朝" w:eastAsia="ＭＳ 明朝" w:hAnsi="ＭＳ 明朝"/>
          <w:lang w:eastAsia="ja-JP"/>
        </w:rPr>
        <w:t>、または省庁の</w:t>
      </w:r>
      <w:r w:rsidR="00A26115" w:rsidRPr="00822B12">
        <w:rPr>
          <w:rFonts w:ascii="ＭＳ 明朝" w:eastAsia="ＭＳ 明朝" w:hAnsi="ＭＳ 明朝" w:hint="eastAsia"/>
          <w:lang w:eastAsia="ja-JP"/>
        </w:rPr>
        <w:t>後ろだての</w:t>
      </w:r>
      <w:r w:rsidR="00A26115" w:rsidRPr="00822B12">
        <w:rPr>
          <w:rFonts w:ascii="ＭＳ 明朝" w:eastAsia="ＭＳ 明朝" w:hAnsi="ＭＳ 明朝"/>
          <w:lang w:eastAsia="ja-JP"/>
        </w:rPr>
        <w:t>下で活動するもの（すなわち障害者問題</w:t>
      </w:r>
      <w:r w:rsidR="00A26115" w:rsidRPr="00822B12">
        <w:rPr>
          <w:rFonts w:ascii="ＭＳ 明朝" w:eastAsia="ＭＳ 明朝" w:hAnsi="ＭＳ 明朝" w:hint="eastAsia"/>
          <w:lang w:eastAsia="ja-JP"/>
        </w:rPr>
        <w:t>について</w:t>
      </w:r>
      <w:r w:rsidR="00A26115" w:rsidRPr="00822B12">
        <w:rPr>
          <w:rFonts w:ascii="ＭＳ 明朝" w:eastAsia="ＭＳ 明朝" w:hAnsi="ＭＳ 明朝"/>
          <w:lang w:eastAsia="ja-JP"/>
        </w:rPr>
        <w:t>委任された機関）</w:t>
      </w:r>
      <w:r w:rsidR="00A26115" w:rsidRPr="00822B12">
        <w:rPr>
          <w:rFonts w:ascii="ＭＳ 明朝" w:eastAsia="ＭＳ 明朝" w:hAnsi="ＭＳ 明朝" w:hint="eastAsia"/>
          <w:lang w:eastAsia="ja-JP"/>
        </w:rPr>
        <w:t>も</w:t>
      </w:r>
      <w:r w:rsidR="00A26115" w:rsidRPr="00822B12">
        <w:rPr>
          <w:rFonts w:ascii="ＭＳ 明朝" w:eastAsia="ＭＳ 明朝" w:hAnsi="ＭＳ 明朝"/>
          <w:lang w:eastAsia="ja-JP"/>
        </w:rPr>
        <w:t>、</w:t>
      </w:r>
      <w:r w:rsidR="00A26115" w:rsidRPr="00822B12">
        <w:rPr>
          <w:rFonts w:ascii="ＭＳ 明朝" w:eastAsia="ＭＳ 明朝" w:hAnsi="ＭＳ 明朝" w:hint="eastAsia"/>
          <w:lang w:eastAsia="ja-JP"/>
        </w:rPr>
        <w:t>政策</w:t>
      </w:r>
      <w:r w:rsidR="00A26115" w:rsidRPr="00822B12">
        <w:rPr>
          <w:rFonts w:ascii="ＭＳ 明朝" w:eastAsia="ＭＳ 明朝" w:hAnsi="ＭＳ 明朝"/>
          <w:lang w:eastAsia="ja-JP"/>
        </w:rPr>
        <w:t>決定プロセスに影響を与える</w:t>
      </w:r>
      <w:r w:rsidR="00A7745E" w:rsidRPr="00822B12">
        <w:rPr>
          <w:rStyle w:val="af1"/>
          <w:rFonts w:ascii="ＭＳ 明朝" w:eastAsia="ＭＳ 明朝" w:hAnsi="ＭＳ 明朝" w:hint="eastAsia"/>
          <w:b w:val="0"/>
          <w:bCs/>
          <w:color w:val="auto"/>
          <w:lang w:eastAsia="ja-JP"/>
        </w:rPr>
        <w:t>ために</w:t>
      </w:r>
      <w:r w:rsidR="00A26115" w:rsidRPr="00822B12">
        <w:rPr>
          <w:rFonts w:ascii="ＭＳ 明朝" w:eastAsia="ＭＳ 明朝" w:hAnsi="ＭＳ 明朝"/>
          <w:lang w:eastAsia="ja-JP"/>
        </w:rPr>
        <w:t>十分な権限を持たなければならない。障害者団体の代表者を含む政府主導の障害者機関の設立は、障害のある人の生活に直接または間接的に影響</w:t>
      </w:r>
      <w:r w:rsidR="00A26115" w:rsidRPr="00822B12">
        <w:rPr>
          <w:rFonts w:ascii="ＭＳ 明朝" w:eastAsia="ＭＳ 明朝" w:hAnsi="ＭＳ 明朝" w:hint="eastAsia"/>
          <w:lang w:eastAsia="ja-JP"/>
        </w:rPr>
        <w:t>を与える法律や政策の策定と実施において、障害のある人のあらゆる多様性を代表する団体を通じて、障害のある人と密接に協議するという第</w:t>
      </w:r>
      <w:r w:rsidR="00A26115" w:rsidRPr="00822B12">
        <w:rPr>
          <w:rFonts w:ascii="ＭＳ 明朝" w:eastAsia="ＭＳ 明朝" w:hAnsi="ＭＳ 明朝"/>
          <w:lang w:eastAsia="ja-JP"/>
        </w:rPr>
        <w:t>4条3の下での国の義務を尽くさないことに留意しなければならない。</w:t>
      </w:r>
    </w:p>
  </w:endnote>
  <w:endnote w:id="2">
    <w:p w14:paraId="529E9C69" w14:textId="46E66AC1" w:rsidR="00A7745E" w:rsidRPr="00822B12" w:rsidRDefault="003B788F" w:rsidP="00A7745E">
      <w:pPr>
        <w:pStyle w:val="ac"/>
        <w:jc w:val="both"/>
        <w:rPr>
          <w:rFonts w:ascii="ＭＳ 明朝" w:eastAsia="ＭＳ 明朝" w:hAnsi="ＭＳ 明朝" w:cstheme="minorHAnsi"/>
          <w:lang w:eastAsia="ja-JP"/>
        </w:rPr>
      </w:pPr>
      <w:r w:rsidRPr="00822B12">
        <w:rPr>
          <w:rStyle w:val="ae"/>
          <w:rFonts w:ascii="ＭＳ 明朝" w:eastAsia="ＭＳ 明朝" w:hAnsi="ＭＳ 明朝" w:cstheme="minorHAnsi"/>
          <w:sz w:val="18"/>
          <w:szCs w:val="18"/>
        </w:rPr>
        <w:endnoteRef/>
      </w:r>
      <w:r w:rsidRPr="00822B12">
        <w:rPr>
          <w:rFonts w:ascii="ＭＳ 明朝" w:eastAsia="ＭＳ 明朝" w:hAnsi="ＭＳ 明朝" w:cstheme="minorHAnsi"/>
          <w:sz w:val="18"/>
          <w:szCs w:val="18"/>
          <w:lang w:eastAsia="ja-JP"/>
        </w:rPr>
        <w:t xml:space="preserve"> </w:t>
      </w:r>
      <w:r w:rsidR="00A26115" w:rsidRPr="00822B12">
        <w:rPr>
          <w:rFonts w:ascii="ＭＳ 明朝" w:eastAsia="ＭＳ 明朝" w:hAnsi="ＭＳ 明朝"/>
          <w:lang w:eastAsia="ja-JP"/>
        </w:rPr>
        <w:t>第5条から30条に規定されている義務と国際監視に関連する義務の実施を調整することに加えて、調整</w:t>
      </w:r>
      <w:r w:rsidR="00A26115" w:rsidRPr="00822B12">
        <w:rPr>
          <w:rFonts w:ascii="ＭＳ 明朝" w:eastAsia="ＭＳ 明朝" w:hAnsi="ＭＳ 明朝" w:hint="eastAsia"/>
          <w:lang w:eastAsia="ja-JP"/>
        </w:rPr>
        <w:t>の</w:t>
      </w:r>
      <w:r w:rsidR="00A26115" w:rsidRPr="00822B12">
        <w:rPr>
          <w:rFonts w:ascii="ＭＳ 明朝" w:eastAsia="ＭＳ 明朝" w:hAnsi="ＭＳ 明朝"/>
          <w:lang w:eastAsia="ja-JP"/>
        </w:rPr>
        <w:t>仕組みは、第4条、31条、32条に規定されている一般的かつ</w:t>
      </w:r>
      <w:r w:rsidR="00A26115" w:rsidRPr="00822B12">
        <w:rPr>
          <w:rFonts w:ascii="ＭＳ 明朝" w:eastAsia="ＭＳ 明朝" w:hAnsi="ＭＳ 明朝" w:hint="eastAsia"/>
          <w:lang w:eastAsia="ja-JP"/>
        </w:rPr>
        <w:t>特定の</w:t>
      </w:r>
      <w:r w:rsidR="00A26115" w:rsidRPr="00822B12">
        <w:rPr>
          <w:rFonts w:ascii="ＭＳ 明朝" w:eastAsia="ＭＳ 明朝" w:hAnsi="ＭＳ 明朝"/>
          <w:lang w:eastAsia="ja-JP"/>
        </w:rPr>
        <w:t>義務を果たすように義務付けられるべきである。</w:t>
      </w:r>
    </w:p>
  </w:endnote>
  <w:endnote w:id="3">
    <w:p w14:paraId="0970F132" w14:textId="711F81AB" w:rsidR="00A43630" w:rsidRPr="00822B12" w:rsidRDefault="00A26115" w:rsidP="00A43630">
      <w:pPr>
        <w:pStyle w:val="ac"/>
        <w:jc w:val="both"/>
        <w:rPr>
          <w:rFonts w:ascii="ＭＳ 明朝" w:eastAsia="ＭＳ 明朝" w:hAnsi="ＭＳ 明朝"/>
          <w:lang w:eastAsia="ja-JP"/>
        </w:rPr>
      </w:pPr>
      <w:r w:rsidRPr="00822B12">
        <w:rPr>
          <w:rStyle w:val="ae"/>
          <w:rFonts w:ascii="ＭＳ 明朝" w:eastAsia="ＭＳ 明朝" w:hAnsi="ＭＳ 明朝" w:cstheme="minorHAnsi"/>
          <w:sz w:val="18"/>
          <w:szCs w:val="18"/>
        </w:rPr>
        <w:endnoteRef/>
      </w:r>
      <w:r w:rsidRPr="00822B12">
        <w:rPr>
          <w:rFonts w:ascii="ＭＳ 明朝" w:eastAsia="ＭＳ 明朝" w:hAnsi="ＭＳ 明朝" w:cstheme="minorHAnsi"/>
          <w:sz w:val="18"/>
          <w:szCs w:val="18"/>
          <w:lang w:eastAsia="ja-JP"/>
        </w:rPr>
        <w:t xml:space="preserve"> </w:t>
      </w:r>
      <w:r w:rsidRPr="00822B12">
        <w:rPr>
          <w:rFonts w:ascii="ＭＳ 明朝" w:eastAsia="ＭＳ 明朝" w:hAnsi="ＭＳ 明朝"/>
          <w:lang w:eastAsia="ja-JP"/>
        </w:rPr>
        <w:t>障害者団体に関しては、この指標はまた、CRPD第4条3の下での国の義務の遵守状況を評価することに寄与し、第1から4条の関連指標と併せて考慮されるべきである。</w:t>
      </w:r>
    </w:p>
  </w:endnote>
  <w:endnote w:id="4">
    <w:p w14:paraId="0BF09D7E" w14:textId="77777777" w:rsidR="00453A2F" w:rsidRPr="00822B12" w:rsidRDefault="00A26115" w:rsidP="00453A2F">
      <w:pPr>
        <w:rPr>
          <w:rFonts w:ascii="ＭＳ 明朝" w:eastAsia="ＭＳ 明朝" w:hAnsi="ＭＳ 明朝"/>
        </w:rPr>
      </w:pPr>
      <w:r w:rsidRPr="00822B12">
        <w:rPr>
          <w:rStyle w:val="ae"/>
          <w:rFonts w:ascii="ＭＳ 明朝" w:eastAsia="ＭＳ 明朝" w:hAnsi="ＭＳ 明朝" w:cstheme="minorHAnsi"/>
          <w:sz w:val="18"/>
          <w:szCs w:val="18"/>
        </w:rPr>
        <w:endnoteRef/>
      </w:r>
      <w:r w:rsidRPr="00822B12">
        <w:rPr>
          <w:rFonts w:ascii="ＭＳ 明朝" w:eastAsia="ＭＳ 明朝" w:hAnsi="ＭＳ 明朝" w:cstheme="minorHAnsi"/>
          <w:sz w:val="18"/>
          <w:szCs w:val="18"/>
        </w:rPr>
        <w:t xml:space="preserve"> </w:t>
      </w:r>
      <w:r w:rsidR="00453A2F" w:rsidRPr="00822B12">
        <w:rPr>
          <w:rFonts w:ascii="ＭＳ 明朝" w:eastAsia="ＭＳ 明朝" w:hAnsi="ＭＳ 明朝"/>
        </w:rPr>
        <w:t>国は、</w:t>
      </w:r>
      <w:r w:rsidR="00453A2F" w:rsidRPr="00822B12">
        <w:rPr>
          <w:rFonts w:ascii="ＭＳ 明朝" w:eastAsia="ＭＳ 明朝" w:hAnsi="ＭＳ 明朝" w:hint="eastAsia"/>
        </w:rPr>
        <w:t>この</w:t>
      </w:r>
      <w:r w:rsidR="00453A2F" w:rsidRPr="00822B12">
        <w:rPr>
          <w:rFonts w:ascii="ＭＳ 明朝" w:eastAsia="ＭＳ 明朝" w:hAnsi="ＭＳ 明朝"/>
        </w:rPr>
        <w:t>枠組みを設定する際には、以下の基準に従わなければならない。</w:t>
      </w:r>
    </w:p>
    <w:p w14:paraId="28D6AF09" w14:textId="77777777" w:rsidR="00453A2F" w:rsidRPr="00822B12" w:rsidRDefault="00453A2F" w:rsidP="00453A2F">
      <w:pPr>
        <w:ind w:leftChars="202" w:left="424"/>
        <w:rPr>
          <w:rFonts w:ascii="ＭＳ 明朝" w:eastAsia="ＭＳ 明朝" w:hAnsi="ＭＳ 明朝"/>
        </w:rPr>
      </w:pPr>
      <w:r w:rsidRPr="00822B12">
        <w:rPr>
          <w:rFonts w:ascii="ＭＳ 明朝" w:eastAsia="ＭＳ 明朝" w:hAnsi="ＭＳ 明朝"/>
        </w:rPr>
        <w:t>- 枠組みが監視</w:t>
      </w:r>
      <w:r w:rsidRPr="00822B12">
        <w:rPr>
          <w:rFonts w:ascii="ＭＳ 明朝" w:eastAsia="ＭＳ 明朝" w:hAnsi="ＭＳ 明朝" w:hint="eastAsia"/>
        </w:rPr>
        <w:t>の</w:t>
      </w:r>
      <w:r w:rsidRPr="00822B12">
        <w:rPr>
          <w:rFonts w:ascii="ＭＳ 明朝" w:eastAsia="ＭＳ 明朝" w:hAnsi="ＭＳ 明朝"/>
        </w:rPr>
        <w:t>仕組みとして単一の機関で構成されている場合：それは行政府から独立していなければならず、パリ原則を遵守しなければならない。</w:t>
      </w:r>
    </w:p>
    <w:p w14:paraId="4F05B1F4" w14:textId="77777777" w:rsidR="00453A2F" w:rsidRPr="00822B12" w:rsidRDefault="00453A2F" w:rsidP="00453A2F">
      <w:pPr>
        <w:ind w:leftChars="202" w:left="424"/>
        <w:rPr>
          <w:rFonts w:ascii="ＭＳ 明朝" w:eastAsia="ＭＳ 明朝" w:hAnsi="ＭＳ 明朝"/>
        </w:rPr>
      </w:pPr>
      <w:r w:rsidRPr="00822B12">
        <w:rPr>
          <w:rFonts w:ascii="ＭＳ 明朝" w:eastAsia="ＭＳ 明朝" w:hAnsi="ＭＳ 明朝"/>
        </w:rPr>
        <w:t>- 枠組みが1つ以上の仕組みで構成されている場合、すべての</w:t>
      </w:r>
      <w:r w:rsidRPr="00822B12">
        <w:rPr>
          <w:rFonts w:ascii="ＭＳ 明朝" w:eastAsia="ＭＳ 明朝" w:hAnsi="ＭＳ 明朝" w:hint="eastAsia"/>
        </w:rPr>
        <w:t>仕組み</w:t>
      </w:r>
      <w:r w:rsidRPr="00822B12">
        <w:rPr>
          <w:rFonts w:ascii="ＭＳ 明朝" w:eastAsia="ＭＳ 明朝" w:hAnsi="ＭＳ 明朝"/>
        </w:rPr>
        <w:t>は行政府から独立していなければならず、少なくとも1つはパリ原則に準拠していなければならない。</w:t>
      </w:r>
    </w:p>
    <w:p w14:paraId="05991686" w14:textId="304A61F2" w:rsidR="00A9443E" w:rsidRPr="00822B12" w:rsidRDefault="00453A2F" w:rsidP="00A87DE6">
      <w:pPr>
        <w:ind w:firstLineChars="100" w:firstLine="210"/>
        <w:rPr>
          <w:rFonts w:ascii="ＭＳ 明朝" w:eastAsia="ＭＳ 明朝" w:hAnsi="ＭＳ 明朝" w:cstheme="minorHAnsi"/>
          <w:kern w:val="0"/>
          <w:sz w:val="20"/>
          <w:szCs w:val="20"/>
          <w:vertAlign w:val="superscript"/>
        </w:rPr>
      </w:pPr>
      <w:r w:rsidRPr="00822B12">
        <w:rPr>
          <w:rFonts w:ascii="ＭＳ 明朝" w:eastAsia="ＭＳ 明朝" w:hAnsi="ＭＳ 明朝"/>
        </w:rPr>
        <w:t>CRPD委員会</w:t>
      </w:r>
      <w:r w:rsidRPr="00822B12">
        <w:rPr>
          <w:rFonts w:ascii="ＭＳ 明朝" w:eastAsia="ＭＳ 明朝" w:hAnsi="ＭＳ 明朝" w:hint="eastAsia"/>
        </w:rPr>
        <w:t>の「</w:t>
      </w:r>
      <w:r w:rsidRPr="00822B12">
        <w:rPr>
          <w:rFonts w:ascii="ＭＳ 明朝" w:eastAsia="ＭＳ 明朝" w:hAnsi="ＭＳ 明朝"/>
        </w:rPr>
        <w:t>独立した監視枠組みと委員会の</w:t>
      </w:r>
      <w:r w:rsidRPr="00822B12">
        <w:rPr>
          <w:rFonts w:ascii="ＭＳ 明朝" w:eastAsia="ＭＳ 明朝" w:hAnsi="ＭＳ 明朝" w:hint="eastAsia"/>
        </w:rPr>
        <w:t>活動</w:t>
      </w:r>
      <w:r w:rsidRPr="00822B12">
        <w:rPr>
          <w:rFonts w:ascii="ＭＳ 明朝" w:eastAsia="ＭＳ 明朝" w:hAnsi="ＭＳ 明朝"/>
        </w:rPr>
        <w:t>への</w:t>
      </w:r>
      <w:r w:rsidRPr="00822B12">
        <w:rPr>
          <w:rFonts w:ascii="ＭＳ 明朝" w:eastAsia="ＭＳ 明朝" w:hAnsi="ＭＳ 明朝" w:hint="eastAsia"/>
        </w:rPr>
        <w:t>その</w:t>
      </w:r>
      <w:r w:rsidRPr="00822B12">
        <w:rPr>
          <w:rFonts w:ascii="ＭＳ 明朝" w:eastAsia="ＭＳ 明朝" w:hAnsi="ＭＳ 明朝"/>
        </w:rPr>
        <w:t>参加に関するガイドライン</w:t>
      </w:r>
      <w:r w:rsidRPr="00822B12">
        <w:rPr>
          <w:rFonts w:ascii="ＭＳ 明朝" w:eastAsia="ＭＳ 明朝" w:hAnsi="ＭＳ 明朝" w:hint="eastAsia"/>
        </w:rPr>
        <w:t>」</w:t>
      </w:r>
      <w:r w:rsidRPr="00822B12">
        <w:rPr>
          <w:rFonts w:ascii="ＭＳ 明朝" w:eastAsia="ＭＳ 明朝" w:hAnsi="ＭＳ 明朝"/>
        </w:rPr>
        <w:t>（2016年）、12</w:t>
      </w:r>
      <w:r w:rsidRPr="00822B12">
        <w:rPr>
          <w:rFonts w:ascii="ＭＳ 明朝" w:eastAsia="ＭＳ 明朝" w:hAnsi="ＭＳ 明朝" w:hint="eastAsia"/>
        </w:rPr>
        <w:t>項参照。</w:t>
      </w:r>
    </w:p>
  </w:endnote>
  <w:endnote w:id="5">
    <w:p w14:paraId="576BFDF1" w14:textId="77777777" w:rsidR="00453A2F" w:rsidRPr="00822B12" w:rsidRDefault="00A26115" w:rsidP="00453A2F">
      <w:pPr>
        <w:rPr>
          <w:rFonts w:ascii="ＭＳ 明朝" w:eastAsia="ＭＳ 明朝" w:hAnsi="ＭＳ 明朝"/>
        </w:rPr>
      </w:pPr>
      <w:r w:rsidRPr="00822B12">
        <w:rPr>
          <w:rStyle w:val="ae"/>
          <w:rFonts w:ascii="ＭＳ 明朝" w:eastAsia="ＭＳ 明朝" w:hAnsi="ＭＳ 明朝" w:cstheme="minorHAnsi"/>
          <w:sz w:val="18"/>
          <w:szCs w:val="18"/>
        </w:rPr>
        <w:endnoteRef/>
      </w:r>
      <w:r w:rsidRPr="00822B12">
        <w:rPr>
          <w:rFonts w:ascii="ＭＳ 明朝" w:eastAsia="ＭＳ 明朝" w:hAnsi="ＭＳ 明朝" w:cstheme="minorHAnsi"/>
          <w:sz w:val="18"/>
          <w:szCs w:val="18"/>
        </w:rPr>
        <w:t xml:space="preserve"> </w:t>
      </w:r>
      <w:r w:rsidR="00453A2F" w:rsidRPr="00822B12">
        <w:rPr>
          <w:rFonts w:ascii="ＭＳ 明朝" w:eastAsia="ＭＳ 明朝" w:hAnsi="ＭＳ 明朝"/>
        </w:rPr>
        <w:t>独立</w:t>
      </w:r>
      <w:r w:rsidR="00453A2F" w:rsidRPr="00822B12">
        <w:rPr>
          <w:rFonts w:ascii="ＭＳ 明朝" w:eastAsia="ＭＳ 明朝" w:hAnsi="ＭＳ 明朝" w:hint="eastAsia"/>
        </w:rPr>
        <w:t>した</w:t>
      </w:r>
      <w:r w:rsidR="00453A2F" w:rsidRPr="00822B12">
        <w:rPr>
          <w:rFonts w:ascii="ＭＳ 明朝" w:eastAsia="ＭＳ 明朝" w:hAnsi="ＭＳ 明朝"/>
        </w:rPr>
        <w:t>監視枠組みの仕組みは以下の通りであるべきである。</w:t>
      </w:r>
    </w:p>
    <w:p w14:paraId="64F9FB96" w14:textId="2232FD7A" w:rsidR="00453A2F" w:rsidRPr="00822B12" w:rsidRDefault="00453A2F" w:rsidP="00453A2F">
      <w:pPr>
        <w:ind w:leftChars="202" w:left="424"/>
        <w:rPr>
          <w:rFonts w:ascii="ＭＳ 明朝" w:eastAsia="ＭＳ 明朝" w:hAnsi="ＭＳ 明朝"/>
        </w:rPr>
      </w:pPr>
      <w:r w:rsidRPr="00822B12">
        <w:rPr>
          <w:rFonts w:ascii="ＭＳ 明朝" w:eastAsia="ＭＳ 明朝" w:hAnsi="ＭＳ 明朝"/>
        </w:rPr>
        <w:t>- 国の</w:t>
      </w:r>
      <w:r w:rsidR="00A87DE6" w:rsidRPr="00822B12">
        <w:rPr>
          <w:rStyle w:val="af1"/>
          <w:rFonts w:ascii="ＭＳ 明朝" w:eastAsia="ＭＳ 明朝" w:hAnsi="ＭＳ 明朝" w:hint="eastAsia"/>
          <w:b w:val="0"/>
          <w:bCs/>
          <w:color w:val="auto"/>
        </w:rPr>
        <w:t>行政</w:t>
      </w:r>
      <w:r w:rsidRPr="00822B12">
        <w:rPr>
          <w:rFonts w:ascii="ＭＳ 明朝" w:eastAsia="ＭＳ 明朝" w:hAnsi="ＭＳ 明朝"/>
        </w:rPr>
        <w:t>機関から独立している。</w:t>
      </w:r>
    </w:p>
    <w:p w14:paraId="65359F0D" w14:textId="3AC5D5D5" w:rsidR="00453A2F" w:rsidRPr="00822B12" w:rsidRDefault="00453A2F" w:rsidP="00453A2F">
      <w:pPr>
        <w:ind w:leftChars="202" w:left="424"/>
        <w:rPr>
          <w:rFonts w:ascii="ＭＳ 明朝" w:eastAsia="ＭＳ 明朝" w:hAnsi="ＭＳ 明朝"/>
        </w:rPr>
      </w:pPr>
      <w:r w:rsidRPr="00822B12">
        <w:t>-</w:t>
      </w:r>
      <w:r w:rsidRPr="00822B12">
        <w:rPr>
          <w:rFonts w:ascii="ＭＳ 明朝" w:eastAsia="ＭＳ 明朝" w:hAnsi="ＭＳ 明朝"/>
        </w:rPr>
        <w:t xml:space="preserve"> 国家予算からの適切な資金と資源（職員の適切な技術的専門</w:t>
      </w:r>
      <w:r w:rsidRPr="00822B12">
        <w:rPr>
          <w:rFonts w:ascii="ＭＳ 明朝" w:eastAsia="ＭＳ 明朝" w:hAnsi="ＭＳ 明朝" w:hint="eastAsia"/>
        </w:rPr>
        <w:t>性</w:t>
      </w:r>
      <w:r w:rsidRPr="00822B12">
        <w:rPr>
          <w:rFonts w:ascii="ＭＳ 明朝" w:eastAsia="ＭＳ 明朝" w:hAnsi="ＭＳ 明朝"/>
        </w:rPr>
        <w:t>を含む）を</w:t>
      </w:r>
      <w:r w:rsidRPr="00822B12">
        <w:rPr>
          <w:rFonts w:ascii="ＭＳ 明朝" w:eastAsia="ＭＳ 明朝" w:hAnsi="ＭＳ 明朝" w:hint="eastAsia"/>
        </w:rPr>
        <w:t>もち</w:t>
      </w:r>
      <w:r w:rsidRPr="00822B12">
        <w:rPr>
          <w:rFonts w:ascii="ＭＳ 明朝" w:eastAsia="ＭＳ 明朝" w:hAnsi="ＭＳ 明朝"/>
        </w:rPr>
        <w:t>、計画と</w:t>
      </w:r>
      <w:r w:rsidRPr="00822B12">
        <w:rPr>
          <w:rFonts w:ascii="ＭＳ 明朝" w:eastAsia="ＭＳ 明朝" w:hAnsi="ＭＳ 明朝" w:hint="eastAsia"/>
        </w:rPr>
        <w:t>運営</w:t>
      </w:r>
      <w:r w:rsidRPr="00822B12">
        <w:rPr>
          <w:rFonts w:ascii="ＭＳ 明朝" w:eastAsia="ＭＳ 明朝" w:hAnsi="ＭＳ 明朝"/>
        </w:rPr>
        <w:t>に関する自治権</w:t>
      </w:r>
      <w:r w:rsidRPr="00822B12">
        <w:rPr>
          <w:rFonts w:ascii="ＭＳ 明朝" w:eastAsia="ＭＳ 明朝" w:hAnsi="ＭＳ 明朝" w:hint="eastAsia"/>
        </w:rPr>
        <w:t>がある</w:t>
      </w:r>
      <w:r w:rsidRPr="00822B12">
        <w:rPr>
          <w:rFonts w:ascii="ＭＳ 明朝" w:eastAsia="ＭＳ 明朝" w:hAnsi="ＭＳ 明朝"/>
        </w:rPr>
        <w:t>。</w:t>
      </w:r>
    </w:p>
    <w:p w14:paraId="5523B5B3" w14:textId="77777777" w:rsidR="00453A2F" w:rsidRPr="00822B12" w:rsidRDefault="00453A2F" w:rsidP="00453A2F">
      <w:pPr>
        <w:ind w:leftChars="202" w:left="424"/>
        <w:rPr>
          <w:rFonts w:ascii="ＭＳ 明朝" w:eastAsia="ＭＳ 明朝" w:hAnsi="ＭＳ 明朝"/>
        </w:rPr>
      </w:pPr>
      <w:r w:rsidRPr="00822B12">
        <w:rPr>
          <w:rFonts w:ascii="ＭＳ 明朝" w:eastAsia="ＭＳ 明朝" w:hAnsi="ＭＳ 明朝"/>
        </w:rPr>
        <w:t>- 公的、民主的</w:t>
      </w:r>
      <w:r w:rsidRPr="00822B12">
        <w:rPr>
          <w:rFonts w:ascii="ＭＳ 明朝" w:eastAsia="ＭＳ 明朝" w:hAnsi="ＭＳ 明朝" w:hint="eastAsia"/>
        </w:rPr>
        <w:t>で</w:t>
      </w:r>
      <w:r w:rsidRPr="00822B12">
        <w:rPr>
          <w:rFonts w:ascii="ＭＳ 明朝" w:eastAsia="ＭＳ 明朝" w:hAnsi="ＭＳ 明朝"/>
        </w:rPr>
        <w:t>、透明性のある参加型の方法で任命され、一定期間の職務権限を持つメンバーを擁する。</w:t>
      </w:r>
    </w:p>
    <w:p w14:paraId="55FE7728" w14:textId="77777777" w:rsidR="00453A2F" w:rsidRPr="00822B12" w:rsidRDefault="00453A2F" w:rsidP="00453A2F">
      <w:pPr>
        <w:ind w:leftChars="202" w:left="424"/>
        <w:rPr>
          <w:rFonts w:ascii="ＭＳ 明朝" w:eastAsia="ＭＳ 明朝" w:hAnsi="ＭＳ 明朝"/>
        </w:rPr>
      </w:pPr>
      <w:r w:rsidRPr="00822B12">
        <w:rPr>
          <w:rFonts w:ascii="ＭＳ 明朝" w:eastAsia="ＭＳ 明朝" w:hAnsi="ＭＳ 明朝"/>
        </w:rPr>
        <w:t>- 障害者団体の「代表者の存在」を確保することを検討する（パリ原則「独立性と多元性の構成と保証」の項1(a)参照）。</w:t>
      </w:r>
    </w:p>
    <w:p w14:paraId="1E2E1F49" w14:textId="77777777" w:rsidR="00453A2F" w:rsidRPr="00822B12" w:rsidRDefault="00453A2F" w:rsidP="00453A2F">
      <w:pPr>
        <w:ind w:leftChars="202" w:left="424"/>
        <w:rPr>
          <w:rFonts w:ascii="ＭＳ 明朝" w:eastAsia="ＭＳ 明朝" w:hAnsi="ＭＳ 明朝"/>
        </w:rPr>
      </w:pPr>
      <w:r w:rsidRPr="00822B12">
        <w:rPr>
          <w:rFonts w:ascii="ＭＳ 明朝" w:eastAsia="ＭＳ 明朝" w:hAnsi="ＭＳ 明朝"/>
        </w:rPr>
        <w:t>- 独立して持続的に活動</w:t>
      </w:r>
      <w:r w:rsidRPr="00822B12">
        <w:rPr>
          <w:rFonts w:ascii="ＭＳ 明朝" w:eastAsia="ＭＳ 明朝" w:hAnsi="ＭＳ 明朝" w:hint="eastAsia"/>
        </w:rPr>
        <w:t>できる</w:t>
      </w:r>
      <w:r w:rsidRPr="00822B12">
        <w:rPr>
          <w:rFonts w:ascii="ＭＳ 明朝" w:eastAsia="ＭＳ 明朝" w:hAnsi="ＭＳ 明朝"/>
        </w:rPr>
        <w:t>安定した制度的基盤（憲法または</w:t>
      </w:r>
      <w:r w:rsidRPr="00822B12">
        <w:rPr>
          <w:rFonts w:ascii="ＭＳ 明朝" w:eastAsia="ＭＳ 明朝" w:hAnsi="ＭＳ 明朝" w:hint="eastAsia"/>
        </w:rPr>
        <w:t>法律の根拠</w:t>
      </w:r>
      <w:r w:rsidRPr="00822B12">
        <w:rPr>
          <w:rFonts w:ascii="ＭＳ 明朝" w:eastAsia="ＭＳ 明朝" w:hAnsi="ＭＳ 明朝"/>
        </w:rPr>
        <w:t>）を</w:t>
      </w:r>
      <w:r w:rsidRPr="00822B12">
        <w:rPr>
          <w:rFonts w:ascii="ＭＳ 明朝" w:eastAsia="ＭＳ 明朝" w:hAnsi="ＭＳ 明朝" w:hint="eastAsia"/>
        </w:rPr>
        <w:t>もつ</w:t>
      </w:r>
      <w:r w:rsidRPr="00822B12">
        <w:rPr>
          <w:rFonts w:ascii="ＭＳ 明朝" w:eastAsia="ＭＳ 明朝" w:hAnsi="ＭＳ 明朝"/>
        </w:rPr>
        <w:t>。</w:t>
      </w:r>
    </w:p>
    <w:p w14:paraId="4F1B63FD" w14:textId="49AE3B3E" w:rsidR="00A87DE6" w:rsidRPr="00822B12" w:rsidRDefault="00453A2F" w:rsidP="000E11C8">
      <w:pPr>
        <w:ind w:leftChars="202" w:left="424"/>
        <w:rPr>
          <w:rFonts w:ascii="ＭＳ 明朝" w:eastAsia="ＭＳ 明朝" w:hAnsi="ＭＳ 明朝"/>
        </w:rPr>
      </w:pPr>
      <w:r w:rsidRPr="00822B12">
        <w:rPr>
          <w:rFonts w:ascii="ＭＳ 明朝" w:eastAsia="ＭＳ 明朝" w:hAnsi="ＭＳ 明朝"/>
        </w:rPr>
        <w:t>- どの問題が検討の対象となるかを決定し検討する際に自治権を行使する。</w:t>
      </w:r>
    </w:p>
    <w:p w14:paraId="58EBAA14" w14:textId="5BD9D709" w:rsidR="00453A2F" w:rsidRPr="00822B12" w:rsidRDefault="00453A2F" w:rsidP="00453A2F">
      <w:pPr>
        <w:ind w:leftChars="202" w:left="424"/>
        <w:rPr>
          <w:rFonts w:ascii="ＭＳ 明朝" w:eastAsia="ＭＳ 明朝" w:hAnsi="ＭＳ 明朝"/>
        </w:rPr>
      </w:pPr>
      <w:r w:rsidRPr="00822B12">
        <w:rPr>
          <w:rFonts w:ascii="ＭＳ 明朝" w:eastAsia="ＭＳ 明朝" w:hAnsi="ＭＳ 明朝"/>
        </w:rPr>
        <w:t>- 都市部、農村部、遠隔地のいずれにおいても、情報、データベース、記録、施設、</w:t>
      </w:r>
      <w:r w:rsidRPr="00822B12">
        <w:rPr>
          <w:rFonts w:ascii="ＭＳ 明朝" w:eastAsia="ＭＳ 明朝" w:hAnsi="ＭＳ 明朝" w:hint="eastAsia"/>
        </w:rPr>
        <w:t>敷地</w:t>
      </w:r>
      <w:r w:rsidRPr="00822B12">
        <w:rPr>
          <w:rFonts w:ascii="ＭＳ 明朝" w:eastAsia="ＭＳ 明朝" w:hAnsi="ＭＳ 明朝"/>
        </w:rPr>
        <w:t>への迅速かつ完全なアクセスが可能である。</w:t>
      </w:r>
    </w:p>
    <w:p w14:paraId="63E8A4B2" w14:textId="1932E7F2" w:rsidR="00453A2F" w:rsidRPr="00822B12" w:rsidRDefault="00453A2F" w:rsidP="00453A2F">
      <w:pPr>
        <w:ind w:leftChars="202" w:left="424"/>
        <w:rPr>
          <w:rFonts w:ascii="ＭＳ 明朝" w:eastAsia="ＭＳ 明朝" w:hAnsi="ＭＳ 明朝"/>
        </w:rPr>
      </w:pPr>
      <w:r w:rsidRPr="00822B12">
        <w:rPr>
          <w:rFonts w:ascii="ＭＳ 明朝" w:eastAsia="ＭＳ 明朝" w:hAnsi="ＭＳ 明朝"/>
        </w:rPr>
        <w:t>- あらゆる個人、</w:t>
      </w:r>
      <w:r w:rsidRPr="00822B12">
        <w:rPr>
          <w:rFonts w:ascii="ＭＳ 明朝" w:eastAsia="ＭＳ 明朝" w:hAnsi="ＭＳ 明朝" w:hint="eastAsia"/>
        </w:rPr>
        <w:t>機関</w:t>
      </w:r>
      <w:r w:rsidRPr="00822B12">
        <w:rPr>
          <w:rFonts w:ascii="ＭＳ 明朝" w:eastAsia="ＭＳ 明朝" w:hAnsi="ＭＳ 明朝"/>
        </w:rPr>
        <w:t>、</w:t>
      </w:r>
      <w:r w:rsidR="009D2B8B" w:rsidRPr="00822B12">
        <w:rPr>
          <w:rStyle w:val="af1"/>
          <w:rFonts w:ascii="ＭＳ 明朝" w:eastAsia="ＭＳ 明朝" w:hAnsi="ＭＳ 明朝" w:hint="eastAsia"/>
          <w:b w:val="0"/>
          <w:bCs/>
          <w:color w:val="auto"/>
        </w:rPr>
        <w:t>団体</w:t>
      </w:r>
      <w:r w:rsidRPr="00822B12">
        <w:rPr>
          <w:rFonts w:ascii="ＭＳ 明朝" w:eastAsia="ＭＳ 明朝" w:hAnsi="ＭＳ 明朝"/>
        </w:rPr>
        <w:t>、政府機関への無制限のアクセスと相互作用を持つ。</w:t>
      </w:r>
    </w:p>
    <w:p w14:paraId="6F031BED" w14:textId="77777777" w:rsidR="00453A2F" w:rsidRPr="00822B12" w:rsidRDefault="00453A2F" w:rsidP="00453A2F">
      <w:pPr>
        <w:ind w:leftChars="202" w:left="424"/>
        <w:rPr>
          <w:rFonts w:ascii="ＭＳ 明朝" w:eastAsia="ＭＳ 明朝" w:hAnsi="ＭＳ 明朝"/>
        </w:rPr>
      </w:pPr>
      <w:r w:rsidRPr="00822B12">
        <w:rPr>
          <w:rFonts w:ascii="ＭＳ 明朝" w:eastAsia="ＭＳ 明朝" w:hAnsi="ＭＳ 明朝"/>
        </w:rPr>
        <w:t>- 職員が継続的に研修を受けることができる。</w:t>
      </w:r>
    </w:p>
    <w:p w14:paraId="2AEAE03B" w14:textId="44945A6B" w:rsidR="000E11C8" w:rsidRPr="00822B12" w:rsidRDefault="00453A2F" w:rsidP="000E11C8">
      <w:pPr>
        <w:ind w:leftChars="202" w:left="424"/>
        <w:rPr>
          <w:rFonts w:ascii="ＭＳ 明朝" w:eastAsia="ＭＳ 明朝" w:hAnsi="ＭＳ 明朝"/>
        </w:rPr>
      </w:pPr>
      <w:r w:rsidRPr="00822B12">
        <w:rPr>
          <w:rFonts w:ascii="ＭＳ 明朝" w:eastAsia="ＭＳ 明朝" w:hAnsi="ＭＳ 明朝"/>
        </w:rPr>
        <w:t>- 苦情</w:t>
      </w:r>
      <w:r w:rsidRPr="00822B12">
        <w:rPr>
          <w:rFonts w:ascii="ＭＳ 明朝" w:eastAsia="ＭＳ 明朝" w:hAnsi="ＭＳ 明朝" w:hint="eastAsia"/>
        </w:rPr>
        <w:t>対応の任務</w:t>
      </w:r>
      <w:r w:rsidRPr="00822B12">
        <w:rPr>
          <w:rFonts w:ascii="ＭＳ 明朝" w:eastAsia="ＭＳ 明朝" w:hAnsi="ＭＳ 明朝"/>
        </w:rPr>
        <w:t>がある場合には、条約の権利が侵害されたと主張する個人またはグループからの苦情を聞き、検討する。</w:t>
      </w:r>
    </w:p>
  </w:endnote>
  <w:endnote w:id="6">
    <w:p w14:paraId="39AC1502" w14:textId="7E5F6A4C" w:rsidR="009D2B8B" w:rsidRPr="00822B12" w:rsidRDefault="00A26115" w:rsidP="00A26115">
      <w:pPr>
        <w:pStyle w:val="ac"/>
        <w:jc w:val="both"/>
        <w:rPr>
          <w:rFonts w:ascii="ＭＳ 明朝" w:eastAsia="ＭＳ 明朝" w:hAnsi="ＭＳ 明朝"/>
          <w:lang w:eastAsia="ja-JP"/>
        </w:rPr>
      </w:pPr>
      <w:r w:rsidRPr="00822B12">
        <w:rPr>
          <w:rStyle w:val="ae"/>
          <w:rFonts w:ascii="ＭＳ 明朝" w:eastAsia="ＭＳ 明朝" w:hAnsi="ＭＳ 明朝" w:cstheme="minorHAnsi"/>
          <w:sz w:val="18"/>
          <w:szCs w:val="18"/>
        </w:rPr>
        <w:endnoteRef/>
      </w:r>
      <w:r w:rsidRPr="00822B12">
        <w:rPr>
          <w:rFonts w:ascii="ＭＳ 明朝" w:eastAsia="ＭＳ 明朝" w:hAnsi="ＭＳ 明朝" w:cstheme="minorHAnsi"/>
          <w:sz w:val="18"/>
          <w:szCs w:val="18"/>
          <w:lang w:eastAsia="ja-JP"/>
        </w:rPr>
        <w:t xml:space="preserve"> </w:t>
      </w:r>
      <w:r w:rsidR="00453A2F" w:rsidRPr="00822B12">
        <w:rPr>
          <w:rFonts w:ascii="ＭＳ 明朝" w:eastAsia="ＭＳ 明朝" w:hAnsi="ＭＳ 明朝"/>
          <w:lang w:eastAsia="ja-JP"/>
        </w:rPr>
        <w:t>CRPD第33条2に基づき、指標33.5にはSDG指標16.a.1</w:t>
      </w:r>
      <w:r w:rsidR="00453A2F" w:rsidRPr="00822B12">
        <w:rPr>
          <w:rFonts w:ascii="ＭＳ 明朝" w:eastAsia="ＭＳ 明朝" w:hAnsi="ＭＳ 明朝"/>
          <w:lang w:eastAsia="ja-JP"/>
        </w:rPr>
        <w:t>が含まれ</w:t>
      </w:r>
      <w:r w:rsidR="00453A2F" w:rsidRPr="00822B12">
        <w:rPr>
          <w:rFonts w:ascii="ＭＳ 明朝" w:eastAsia="ＭＳ 明朝" w:hAnsi="ＭＳ 明朝" w:hint="eastAsia"/>
          <w:lang w:eastAsia="ja-JP"/>
        </w:rPr>
        <w:t>、そこには「</w:t>
      </w:r>
      <w:r w:rsidR="00453A2F" w:rsidRPr="00822B12">
        <w:rPr>
          <w:rFonts w:ascii="ＭＳ 明朝" w:eastAsia="ＭＳ 明朝" w:hAnsi="ＭＳ 明朝"/>
          <w:lang w:eastAsia="ja-JP"/>
        </w:rPr>
        <w:t>パリ原則を遵守した独立した国内人権機関の存在」とある。</w:t>
      </w:r>
      <w:r w:rsidR="00453A2F" w:rsidRPr="00822B12">
        <w:rPr>
          <w:rFonts w:ascii="ＭＳ 明朝" w:eastAsia="ＭＳ 明朝" w:hAnsi="ＭＳ 明朝" w:hint="eastAsia"/>
          <w:lang w:eastAsia="ja-JP"/>
        </w:rPr>
        <w:t>国内</w:t>
      </w:r>
      <w:r w:rsidR="00453A2F" w:rsidRPr="00822B12">
        <w:rPr>
          <w:rFonts w:ascii="ＭＳ 明朝" w:eastAsia="ＭＳ 明朝" w:hAnsi="ＭＳ 明朝"/>
          <w:lang w:eastAsia="ja-JP"/>
        </w:rPr>
        <w:t>人権機関</w:t>
      </w:r>
      <w:r w:rsidR="00453A2F" w:rsidRPr="00822B12">
        <w:rPr>
          <w:rFonts w:ascii="ＭＳ 明朝" w:eastAsia="ＭＳ 明朝" w:hAnsi="ＭＳ 明朝" w:hint="eastAsia"/>
          <w:lang w:eastAsia="ja-JP"/>
        </w:rPr>
        <w:t>世界連合「</w:t>
      </w:r>
      <w:hyperlink r:id="rId1" w:history="1">
        <w:r w:rsidR="00453A2F" w:rsidRPr="00822B12">
          <w:rPr>
            <w:rStyle w:val="aa"/>
            <w:rFonts w:ascii="ＭＳ 明朝" w:eastAsia="ＭＳ 明朝" w:hAnsi="ＭＳ 明朝"/>
            <w:color w:val="auto"/>
            <w:lang w:eastAsia="ja-JP"/>
          </w:rPr>
          <w:t>認定表</w:t>
        </w:r>
      </w:hyperlink>
      <w:r w:rsidR="00453A2F" w:rsidRPr="00822B12">
        <w:rPr>
          <w:rFonts w:ascii="ＭＳ 明朝" w:eastAsia="ＭＳ 明朝" w:hAnsi="ＭＳ 明朝" w:hint="eastAsia"/>
          <w:lang w:eastAsia="ja-JP"/>
        </w:rPr>
        <w:t>」参照。</w:t>
      </w:r>
    </w:p>
  </w:endnote>
  <w:endnote w:id="7">
    <w:p w14:paraId="3ABF7279" w14:textId="735DB773" w:rsidR="00A95E51" w:rsidRPr="00822B12" w:rsidRDefault="00A26115" w:rsidP="00A95E51">
      <w:pPr>
        <w:pStyle w:val="ac"/>
        <w:jc w:val="both"/>
        <w:rPr>
          <w:rFonts w:ascii="ＭＳ 明朝" w:eastAsia="ＭＳ 明朝" w:hAnsi="ＭＳ 明朝"/>
          <w:lang w:eastAsia="ja-JP"/>
        </w:rPr>
      </w:pPr>
      <w:r w:rsidRPr="00822B12">
        <w:rPr>
          <w:rStyle w:val="ae"/>
          <w:rFonts w:ascii="ＭＳ 明朝" w:eastAsia="ＭＳ 明朝" w:hAnsi="ＭＳ 明朝" w:cstheme="minorHAnsi"/>
          <w:sz w:val="18"/>
          <w:szCs w:val="18"/>
        </w:rPr>
        <w:endnoteRef/>
      </w:r>
      <w:r w:rsidRPr="00822B12">
        <w:rPr>
          <w:rFonts w:ascii="ＭＳ 明朝" w:eastAsia="ＭＳ 明朝" w:hAnsi="ＭＳ 明朝" w:cstheme="minorHAnsi"/>
          <w:sz w:val="18"/>
          <w:szCs w:val="18"/>
          <w:lang w:eastAsia="ja-JP"/>
        </w:rPr>
        <w:t xml:space="preserve"> </w:t>
      </w:r>
      <w:r w:rsidR="00453A2F" w:rsidRPr="00822B12">
        <w:rPr>
          <w:rFonts w:ascii="ＭＳ 明朝" w:eastAsia="ＭＳ 明朝" w:hAnsi="ＭＳ 明朝"/>
          <w:lang w:eastAsia="ja-JP"/>
        </w:rPr>
        <w:t>独立</w:t>
      </w:r>
      <w:r w:rsidR="00453A2F" w:rsidRPr="00822B12">
        <w:rPr>
          <w:rFonts w:ascii="ＭＳ 明朝" w:eastAsia="ＭＳ 明朝" w:hAnsi="ＭＳ 明朝" w:hint="eastAsia"/>
          <w:lang w:eastAsia="ja-JP"/>
        </w:rPr>
        <w:t>した</w:t>
      </w:r>
      <w:r w:rsidR="00453A2F" w:rsidRPr="00822B12">
        <w:rPr>
          <w:rFonts w:ascii="ＭＳ 明朝" w:eastAsia="ＭＳ 明朝" w:hAnsi="ＭＳ 明朝"/>
          <w:lang w:eastAsia="ja-JP"/>
        </w:rPr>
        <w:t>監視枠組みのメンバーとスタッフに</w:t>
      </w:r>
      <w:r w:rsidR="00453A2F" w:rsidRPr="00822B12">
        <w:rPr>
          <w:rFonts w:ascii="ＭＳ 明朝" w:eastAsia="ＭＳ 明朝" w:hAnsi="ＭＳ 明朝" w:hint="eastAsia"/>
          <w:lang w:eastAsia="ja-JP"/>
        </w:rPr>
        <w:t>対して</w:t>
      </w:r>
      <w:r w:rsidR="00453A2F" w:rsidRPr="00822B12">
        <w:rPr>
          <w:rFonts w:ascii="ＭＳ 明朝" w:eastAsia="ＭＳ 明朝" w:hAnsi="ＭＳ 明朝"/>
          <w:lang w:eastAsia="ja-JP"/>
        </w:rPr>
        <w:t>、監視活動の計画と実施に市民社会を</w:t>
      </w:r>
      <w:r w:rsidR="00453A2F" w:rsidRPr="00822B12">
        <w:rPr>
          <w:rFonts w:ascii="ＭＳ 明朝" w:eastAsia="ＭＳ 明朝" w:hAnsi="ＭＳ 明朝" w:hint="eastAsia"/>
          <w:lang w:eastAsia="ja-JP"/>
        </w:rPr>
        <w:t>参加させる</w:t>
      </w:r>
      <w:r w:rsidR="00453A2F" w:rsidRPr="00822B12">
        <w:rPr>
          <w:rFonts w:ascii="ＭＳ 明朝" w:eastAsia="ＭＳ 明朝" w:hAnsi="ＭＳ 明朝"/>
          <w:lang w:eastAsia="ja-JP"/>
        </w:rPr>
        <w:t>ことを義務付けるべきである。例えば、</w:t>
      </w:r>
      <w:r w:rsidR="00453A2F" w:rsidRPr="00822B12">
        <w:rPr>
          <w:rFonts w:ascii="ＭＳ 明朝" w:eastAsia="ＭＳ 明朝" w:hAnsi="ＭＳ 明朝" w:hint="eastAsia"/>
          <w:lang w:eastAsia="ja-JP"/>
        </w:rPr>
        <w:t>独立した監視枠組み(</w:t>
      </w:r>
      <w:r w:rsidR="00453A2F" w:rsidRPr="00822B12">
        <w:rPr>
          <w:rFonts w:ascii="ＭＳ 明朝" w:eastAsia="ＭＳ 明朝" w:hAnsi="ＭＳ 明朝"/>
          <w:lang w:eastAsia="ja-JP"/>
        </w:rPr>
        <w:t>IMF</w:t>
      </w:r>
      <w:r w:rsidR="00453A2F" w:rsidRPr="00822B12">
        <w:rPr>
          <w:rFonts w:ascii="ＭＳ 明朝" w:eastAsia="ＭＳ 明朝" w:hAnsi="ＭＳ 明朝" w:hint="eastAsia"/>
          <w:lang w:eastAsia="ja-JP"/>
        </w:rPr>
        <w:t>)</w:t>
      </w:r>
      <w:r w:rsidR="00453A2F" w:rsidRPr="00822B12">
        <w:rPr>
          <w:rFonts w:ascii="ＭＳ 明朝" w:eastAsia="ＭＳ 明朝" w:hAnsi="ＭＳ 明朝"/>
          <w:lang w:eastAsia="ja-JP"/>
        </w:rPr>
        <w:t>または</w:t>
      </w:r>
      <w:r w:rsidR="00453A2F" w:rsidRPr="00822B12">
        <w:rPr>
          <w:rFonts w:ascii="ＭＳ 明朝" w:eastAsia="ＭＳ 明朝" w:hAnsi="ＭＳ 明朝" w:hint="eastAsia"/>
          <w:lang w:eastAsia="ja-JP"/>
        </w:rPr>
        <w:t>国家人権機関(</w:t>
      </w:r>
      <w:r w:rsidR="00453A2F" w:rsidRPr="00822B12">
        <w:rPr>
          <w:rFonts w:ascii="ＭＳ 明朝" w:eastAsia="ＭＳ 明朝" w:hAnsi="ＭＳ 明朝"/>
          <w:lang w:eastAsia="ja-JP"/>
        </w:rPr>
        <w:t>NHRI</w:t>
      </w:r>
      <w:r w:rsidR="00453A2F" w:rsidRPr="00822B12">
        <w:rPr>
          <w:rFonts w:ascii="ＭＳ 明朝" w:eastAsia="ＭＳ 明朝" w:hAnsi="ＭＳ 明朝" w:hint="eastAsia"/>
          <w:lang w:eastAsia="ja-JP"/>
        </w:rPr>
        <w:t>)</w:t>
      </w:r>
      <w:r w:rsidR="00453A2F" w:rsidRPr="00822B12">
        <w:rPr>
          <w:rFonts w:ascii="ＭＳ 明朝" w:eastAsia="ＭＳ 明朝" w:hAnsi="ＭＳ 明朝"/>
          <w:lang w:eastAsia="ja-JP"/>
        </w:rPr>
        <w:t>の職員は、その年の監視活動計画の優先順位を決定するために、</w:t>
      </w:r>
      <w:r w:rsidR="00453A2F" w:rsidRPr="00822B12">
        <w:rPr>
          <w:rFonts w:ascii="ＭＳ 明朝" w:eastAsia="ＭＳ 明朝" w:hAnsi="ＭＳ 明朝" w:hint="eastAsia"/>
          <w:lang w:eastAsia="ja-JP"/>
        </w:rPr>
        <w:t>インクルーシブ</w:t>
      </w:r>
      <w:r w:rsidR="00453A2F" w:rsidRPr="00822B12">
        <w:rPr>
          <w:rFonts w:ascii="ＭＳ 明朝" w:eastAsia="ＭＳ 明朝" w:hAnsi="ＭＳ 明朝"/>
          <w:lang w:eastAsia="ja-JP"/>
        </w:rPr>
        <w:t>かつアクセ</w:t>
      </w:r>
      <w:r w:rsidR="00453A2F" w:rsidRPr="00822B12">
        <w:rPr>
          <w:rFonts w:ascii="ＭＳ 明朝" w:eastAsia="ＭＳ 明朝" w:hAnsi="ＭＳ 明朝" w:hint="eastAsia"/>
          <w:lang w:eastAsia="ja-JP"/>
        </w:rPr>
        <w:t>シブル</w:t>
      </w:r>
      <w:r w:rsidR="00453A2F" w:rsidRPr="00822B12">
        <w:rPr>
          <w:rFonts w:ascii="ＭＳ 明朝" w:eastAsia="ＭＳ 明朝" w:hAnsi="ＭＳ 明朝"/>
          <w:lang w:eastAsia="ja-JP"/>
        </w:rPr>
        <w:t>な協議プロセスを実施すべきである。共同活動</w:t>
      </w:r>
      <w:r w:rsidR="00453A2F" w:rsidRPr="00822B12">
        <w:rPr>
          <w:rFonts w:ascii="ＭＳ 明朝" w:eastAsia="ＭＳ 明朝" w:hAnsi="ＭＳ 明朝" w:hint="eastAsia"/>
          <w:lang w:eastAsia="ja-JP"/>
        </w:rPr>
        <w:t>として</w:t>
      </w:r>
      <w:r w:rsidR="00453A2F" w:rsidRPr="00822B12">
        <w:rPr>
          <w:rFonts w:ascii="ＭＳ 明朝" w:eastAsia="ＭＳ 明朝" w:hAnsi="ＭＳ 明朝"/>
          <w:lang w:eastAsia="ja-JP"/>
        </w:rPr>
        <w:t>、障害のある人の権利侵害の事例を発見するために、障害のある人のための既存の居住施設やサービスの</w:t>
      </w:r>
      <w:r w:rsidR="00453A2F" w:rsidRPr="00822B12">
        <w:rPr>
          <w:rFonts w:ascii="ＭＳ 明朝" w:eastAsia="ＭＳ 明朝" w:hAnsi="ＭＳ 明朝" w:hint="eastAsia"/>
          <w:lang w:eastAsia="ja-JP"/>
        </w:rPr>
        <w:t>監察</w:t>
      </w:r>
      <w:r w:rsidR="00453A2F" w:rsidRPr="00822B12">
        <w:rPr>
          <w:rFonts w:ascii="ＭＳ 明朝" w:eastAsia="ＭＳ 明朝" w:hAnsi="ＭＳ 明朝"/>
          <w:lang w:eastAsia="ja-JP"/>
        </w:rPr>
        <w:t>に、障害のある人の組織や市民</w:t>
      </w:r>
      <w:r w:rsidR="00F84A17" w:rsidRPr="00822B12">
        <w:rPr>
          <w:rFonts w:ascii="ＭＳ 明朝" w:eastAsia="ＭＳ 明朝" w:hAnsi="ＭＳ 明朝" w:hint="eastAsia"/>
          <w:lang w:eastAsia="ja-JP"/>
        </w:rPr>
        <w:t>団体</w:t>
      </w:r>
      <w:r w:rsidR="00453A2F" w:rsidRPr="00822B12">
        <w:rPr>
          <w:rFonts w:ascii="ＭＳ 明朝" w:eastAsia="ＭＳ 明朝" w:hAnsi="ＭＳ 明朝"/>
          <w:lang w:eastAsia="ja-JP"/>
        </w:rPr>
        <w:t>が参加するように招かれるべきである。</w:t>
      </w:r>
    </w:p>
  </w:endnote>
  <w:endnote w:id="8">
    <w:p w14:paraId="238E950A" w14:textId="50F8F259" w:rsidR="00DA2CE3" w:rsidRPr="00822B12" w:rsidRDefault="00A26115" w:rsidP="00A26115">
      <w:pPr>
        <w:pStyle w:val="ac"/>
        <w:jc w:val="both"/>
        <w:rPr>
          <w:rFonts w:ascii="ＭＳ 明朝" w:eastAsia="ＭＳ 明朝" w:hAnsi="ＭＳ 明朝" w:cstheme="minorHAnsi"/>
          <w:sz w:val="18"/>
          <w:szCs w:val="18"/>
          <w:lang w:eastAsia="ja-JP"/>
        </w:rPr>
      </w:pPr>
      <w:r w:rsidRPr="00822B12">
        <w:rPr>
          <w:rStyle w:val="ae"/>
          <w:rFonts w:ascii="ＭＳ 明朝" w:eastAsia="ＭＳ 明朝" w:hAnsi="ＭＳ 明朝" w:cstheme="minorHAnsi"/>
          <w:sz w:val="18"/>
          <w:szCs w:val="18"/>
        </w:rPr>
        <w:endnoteRef/>
      </w:r>
      <w:r w:rsidRPr="00822B12">
        <w:rPr>
          <w:rFonts w:ascii="ＭＳ 明朝" w:eastAsia="ＭＳ 明朝" w:hAnsi="ＭＳ 明朝" w:cstheme="minorHAnsi"/>
          <w:sz w:val="18"/>
          <w:szCs w:val="18"/>
          <w:lang w:eastAsia="ja-JP"/>
        </w:rPr>
        <w:t xml:space="preserve"> </w:t>
      </w:r>
      <w:r w:rsidR="00453A2F" w:rsidRPr="00822B12">
        <w:rPr>
          <w:rFonts w:ascii="ＭＳ 明朝" w:eastAsia="ＭＳ 明朝" w:hAnsi="ＭＳ 明朝"/>
          <w:lang w:eastAsia="ja-JP"/>
        </w:rPr>
        <w:t>資金</w:t>
      </w:r>
      <w:r w:rsidR="00453A2F" w:rsidRPr="00822B12">
        <w:rPr>
          <w:rFonts w:ascii="ＭＳ 明朝" w:eastAsia="ＭＳ 明朝" w:hAnsi="ＭＳ 明朝" w:hint="eastAsia"/>
          <w:lang w:eastAsia="ja-JP"/>
        </w:rPr>
        <w:t>助成制度</w:t>
      </w:r>
      <w:r w:rsidR="00453A2F" w:rsidRPr="00822B12">
        <w:rPr>
          <w:rFonts w:ascii="ＭＳ 明朝" w:eastAsia="ＭＳ 明朝" w:hAnsi="ＭＳ 明朝"/>
          <w:lang w:eastAsia="ja-JP"/>
        </w:rPr>
        <w:t>は、監視活動への貢献に</w:t>
      </w:r>
      <w:r w:rsidR="005D0CE8" w:rsidRPr="00822B12">
        <w:rPr>
          <w:rStyle w:val="af1"/>
          <w:rFonts w:ascii="ＭＳ 明朝" w:eastAsia="ＭＳ 明朝" w:hAnsi="ＭＳ 明朝" w:hint="eastAsia"/>
          <w:b w:val="0"/>
          <w:bCs/>
          <w:color w:val="auto"/>
          <w:lang w:eastAsia="ja-JP"/>
        </w:rPr>
        <w:t>おいて</w:t>
      </w:r>
      <w:r w:rsidR="00453A2F" w:rsidRPr="00822B12">
        <w:rPr>
          <w:rFonts w:ascii="ＭＳ 明朝" w:eastAsia="ＭＳ 明朝" w:hAnsi="ＭＳ 明朝"/>
          <w:lang w:eastAsia="ja-JP"/>
        </w:rPr>
        <w:t>障害者団体の独立性を損なうものであってはならない。</w:t>
      </w:r>
    </w:p>
  </w:endnote>
  <w:endnote w:id="9">
    <w:p w14:paraId="7DD7F61A" w14:textId="1A2D9F3E" w:rsidR="005D0CE8" w:rsidRPr="00822B12" w:rsidRDefault="00A26115" w:rsidP="005D0CE8">
      <w:pPr>
        <w:pStyle w:val="ac"/>
        <w:jc w:val="both"/>
        <w:rPr>
          <w:rFonts w:ascii="ＭＳ 明朝" w:eastAsia="ＭＳ 明朝" w:hAnsi="ＭＳ 明朝" w:cstheme="minorHAnsi"/>
          <w:lang w:eastAsia="ja-JP"/>
        </w:rPr>
      </w:pPr>
      <w:r w:rsidRPr="00822B12">
        <w:rPr>
          <w:rStyle w:val="ae"/>
          <w:rFonts w:ascii="ＭＳ 明朝" w:eastAsia="ＭＳ 明朝" w:hAnsi="ＭＳ 明朝" w:cstheme="minorHAnsi"/>
          <w:sz w:val="18"/>
          <w:szCs w:val="18"/>
        </w:rPr>
        <w:endnoteRef/>
      </w:r>
      <w:r w:rsidRPr="00822B12">
        <w:rPr>
          <w:rFonts w:ascii="ＭＳ 明朝" w:eastAsia="ＭＳ 明朝" w:hAnsi="ＭＳ 明朝" w:cstheme="minorHAnsi"/>
          <w:sz w:val="18"/>
          <w:szCs w:val="18"/>
          <w:lang w:eastAsia="ja-JP"/>
        </w:rPr>
        <w:t xml:space="preserve"> </w:t>
      </w:r>
      <w:r w:rsidR="00453A2F" w:rsidRPr="00822B12">
        <w:rPr>
          <w:rFonts w:ascii="ＭＳ 明朝" w:eastAsia="ＭＳ 明朝" w:hAnsi="ＭＳ 明朝"/>
          <w:lang w:eastAsia="ja-JP"/>
        </w:rPr>
        <w:t>研修には、最低限、障害に対する人権に基づくアプローチ、</w:t>
      </w:r>
      <w:r w:rsidR="00453A2F" w:rsidRPr="00822B12">
        <w:rPr>
          <w:rFonts w:ascii="ＭＳ 明朝" w:eastAsia="ＭＳ 明朝" w:hAnsi="ＭＳ 明朝" w:hint="eastAsia"/>
          <w:lang w:eastAsia="ja-JP"/>
        </w:rPr>
        <w:t>非</w:t>
      </w:r>
      <w:r w:rsidR="00453A2F" w:rsidRPr="00822B12">
        <w:rPr>
          <w:rFonts w:ascii="ＭＳ 明朝" w:eastAsia="ＭＳ 明朝" w:hAnsi="ＭＳ 明朝"/>
          <w:lang w:eastAsia="ja-JP"/>
        </w:rPr>
        <w:t>差別</w:t>
      </w:r>
      <w:r w:rsidR="00453A2F" w:rsidRPr="00822B12">
        <w:rPr>
          <w:rStyle w:val="af0"/>
          <w:rFonts w:ascii="ＭＳ 明朝" w:eastAsia="ＭＳ 明朝" w:hAnsi="ＭＳ 明朝"/>
          <w:color w:val="auto"/>
          <w:lang w:eastAsia="ja-JP"/>
        </w:rPr>
        <w:t>、</w:t>
      </w:r>
      <w:r w:rsidR="00C250BA" w:rsidRPr="00822B12">
        <w:rPr>
          <w:rStyle w:val="af1"/>
          <w:rFonts w:ascii="ＭＳ 明朝" w:eastAsia="ＭＳ 明朝" w:hAnsi="ＭＳ 明朝" w:hint="eastAsia"/>
          <w:b w:val="0"/>
          <w:bCs/>
          <w:color w:val="auto"/>
          <w:lang w:eastAsia="ja-JP"/>
        </w:rPr>
        <w:t>と</w:t>
      </w:r>
      <w:r w:rsidR="00453A2F" w:rsidRPr="00822B12">
        <w:rPr>
          <w:rFonts w:ascii="ＭＳ 明朝" w:eastAsia="ＭＳ 明朝" w:hAnsi="ＭＳ 明朝"/>
          <w:lang w:eastAsia="ja-JP"/>
        </w:rPr>
        <w:t>合理的</w:t>
      </w:r>
      <w:r w:rsidR="00453A2F" w:rsidRPr="00822B12">
        <w:rPr>
          <w:rFonts w:ascii="ＭＳ 明朝" w:eastAsia="ＭＳ 明朝" w:hAnsi="ＭＳ 明朝" w:hint="eastAsia"/>
          <w:lang w:eastAsia="ja-JP"/>
        </w:rPr>
        <w:t>配慮</w:t>
      </w:r>
      <w:r w:rsidR="00453A2F" w:rsidRPr="00822B12">
        <w:rPr>
          <w:rFonts w:ascii="ＭＳ 明朝" w:eastAsia="ＭＳ 明朝" w:hAnsi="ＭＳ 明朝"/>
          <w:lang w:eastAsia="ja-JP"/>
        </w:rPr>
        <w:t>の提供、ユニバーサルデザイン、アクセシビリティ（アクセシブルな情報やコミュニケーションを含む）、障害のある人およびその代表組織と協議し、積極的に関与する義務を含む条約の一般的な概要と主要な原則および概念、</w:t>
      </w:r>
      <w:r w:rsidR="00453A2F" w:rsidRPr="00822B12">
        <w:rPr>
          <w:rFonts w:ascii="ＭＳ 明朝" w:eastAsia="ＭＳ 明朝" w:hAnsi="ＭＳ 明朝" w:hint="eastAsia"/>
          <w:lang w:eastAsia="ja-JP"/>
        </w:rPr>
        <w:t>および</w:t>
      </w:r>
      <w:r w:rsidR="00453A2F" w:rsidRPr="00822B12">
        <w:rPr>
          <w:rFonts w:ascii="ＭＳ 明朝" w:eastAsia="ＭＳ 明朝" w:hAnsi="ＭＳ 明朝"/>
          <w:lang w:eastAsia="ja-JP"/>
        </w:rPr>
        <w:t>各連絡先の</w:t>
      </w:r>
      <w:r w:rsidR="00453A2F" w:rsidRPr="00822B12">
        <w:rPr>
          <w:rFonts w:ascii="ＭＳ 明朝" w:eastAsia="ＭＳ 明朝" w:hAnsi="ＭＳ 明朝" w:hint="eastAsia"/>
          <w:lang w:eastAsia="ja-JP"/>
        </w:rPr>
        <w:t>任務</w:t>
      </w:r>
      <w:r w:rsidR="00453A2F" w:rsidRPr="00822B12">
        <w:rPr>
          <w:rFonts w:ascii="ＭＳ 明朝" w:eastAsia="ＭＳ 明朝" w:hAnsi="ＭＳ 明朝"/>
          <w:lang w:eastAsia="ja-JP"/>
        </w:rPr>
        <w:t>に関連する条約の分野についてのより深い考察が含まれるべきである（例えば、教育省の連絡先では、インクルーシブ教育を受ける権利に関する第24条に焦点を当てるべきである）。</w:t>
      </w:r>
    </w:p>
  </w:endnote>
  <w:endnote w:id="10">
    <w:p w14:paraId="7ACF1C17" w14:textId="23B2C71A" w:rsidR="009B3D6D" w:rsidRPr="00822B12" w:rsidRDefault="00A26115" w:rsidP="00453A2F">
      <w:pPr>
        <w:rPr>
          <w:rFonts w:ascii="ＭＳ 明朝" w:eastAsia="ＭＳ 明朝" w:hAnsi="ＭＳ 明朝"/>
          <w:lang w:val="en-GB"/>
        </w:rPr>
      </w:pPr>
      <w:r w:rsidRPr="00822B12">
        <w:rPr>
          <w:rStyle w:val="ae"/>
          <w:rFonts w:ascii="ＭＳ 明朝" w:eastAsia="ＭＳ 明朝" w:hAnsi="ＭＳ 明朝" w:cstheme="minorHAnsi"/>
          <w:sz w:val="18"/>
          <w:szCs w:val="18"/>
        </w:rPr>
        <w:endnoteRef/>
      </w:r>
      <w:r w:rsidRPr="00822B12">
        <w:rPr>
          <w:rFonts w:ascii="ＭＳ 明朝" w:eastAsia="ＭＳ 明朝" w:hAnsi="ＭＳ 明朝" w:cstheme="minorHAnsi"/>
          <w:sz w:val="18"/>
          <w:szCs w:val="18"/>
        </w:rPr>
        <w:t xml:space="preserve"> </w:t>
      </w:r>
      <w:r w:rsidR="00453A2F" w:rsidRPr="00822B12">
        <w:rPr>
          <w:rFonts w:ascii="ＭＳ 明朝" w:eastAsia="ＭＳ 明朝" w:hAnsi="ＭＳ 明朝" w:hint="eastAsia"/>
        </w:rPr>
        <w:t>「</w:t>
      </w:r>
      <w:r w:rsidR="00453A2F" w:rsidRPr="00822B12">
        <w:rPr>
          <w:rFonts w:ascii="ＭＳ 明朝" w:eastAsia="ＭＳ 明朝" w:hAnsi="ＭＳ 明朝"/>
        </w:rPr>
        <w:t>独立した監視枠組み」</w:t>
      </w:r>
      <w:r w:rsidR="00453A2F" w:rsidRPr="00822B12">
        <w:rPr>
          <w:rFonts w:ascii="ＭＳ 明朝" w:eastAsia="ＭＳ 明朝" w:hAnsi="ＭＳ 明朝" w:hint="eastAsia"/>
        </w:rPr>
        <w:t>についての</w:t>
      </w:r>
      <w:r w:rsidR="00453A2F" w:rsidRPr="00822B12">
        <w:rPr>
          <w:rFonts w:ascii="ＭＳ 明朝" w:eastAsia="ＭＳ 明朝" w:hAnsi="ＭＳ 明朝"/>
        </w:rPr>
        <w:t>この指標と</w:t>
      </w:r>
      <w:r w:rsidR="00453A2F" w:rsidRPr="00822B12">
        <w:rPr>
          <w:rFonts w:ascii="ＭＳ 明朝" w:eastAsia="ＭＳ 明朝" w:hAnsi="ＭＳ 明朝" w:hint="eastAsia"/>
        </w:rPr>
        <w:t>つづく</w:t>
      </w:r>
      <w:r w:rsidR="00453A2F" w:rsidRPr="00822B12">
        <w:rPr>
          <w:rFonts w:ascii="ＭＳ 明朝" w:eastAsia="ＭＳ 明朝" w:hAnsi="ＭＳ 明朝"/>
        </w:rPr>
        <w:t>プロセス</w:t>
      </w:r>
      <w:r w:rsidR="00453A2F" w:rsidRPr="00822B12">
        <w:rPr>
          <w:rFonts w:ascii="ＭＳ 明朝" w:eastAsia="ＭＳ 明朝" w:hAnsi="ＭＳ 明朝" w:hint="eastAsia"/>
        </w:rPr>
        <w:t>指標</w:t>
      </w:r>
      <w:r w:rsidR="00453A2F" w:rsidRPr="00822B12">
        <w:rPr>
          <w:rFonts w:ascii="ＭＳ 明朝" w:eastAsia="ＭＳ 明朝" w:hAnsi="ＭＳ 明朝"/>
        </w:rPr>
        <w:t>と成果指標は、</w:t>
      </w:r>
      <w:r w:rsidR="00453A2F" w:rsidRPr="00822B12">
        <w:rPr>
          <w:rFonts w:ascii="ＭＳ 明朝" w:eastAsia="ＭＳ 明朝" w:hAnsi="ＭＳ 明朝" w:hint="eastAsia"/>
        </w:rPr>
        <w:t>この</w:t>
      </w:r>
      <w:r w:rsidR="00453A2F" w:rsidRPr="00822B12">
        <w:rPr>
          <w:rFonts w:ascii="ＭＳ 明朝" w:eastAsia="ＭＳ 明朝" w:hAnsi="ＭＳ 明朝"/>
        </w:rPr>
        <w:t>枠組みの中で独立した仕組みが行った行動を通じて、</w:t>
      </w:r>
      <w:r w:rsidR="00453A2F" w:rsidRPr="00822B12">
        <w:rPr>
          <w:rFonts w:ascii="ＭＳ 明朝" w:eastAsia="ＭＳ 明朝" w:hAnsi="ＭＳ 明朝" w:hint="eastAsia"/>
        </w:rPr>
        <w:t>枠組みの任務の</w:t>
      </w:r>
      <w:r w:rsidR="00453A2F" w:rsidRPr="00822B12">
        <w:rPr>
          <w:rFonts w:ascii="ＭＳ 明朝" w:eastAsia="ＭＳ 明朝" w:hAnsi="ＭＳ 明朝"/>
        </w:rPr>
        <w:t>履行を評価しようとするものである。</w:t>
      </w:r>
    </w:p>
  </w:endnote>
  <w:endnote w:id="11">
    <w:p w14:paraId="15DF5AA2" w14:textId="300C229E" w:rsidR="009B3D6D" w:rsidRPr="00822B12" w:rsidRDefault="00A26115" w:rsidP="00A26115">
      <w:pPr>
        <w:pStyle w:val="ac"/>
        <w:jc w:val="both"/>
        <w:rPr>
          <w:rFonts w:ascii="ＭＳ 明朝" w:eastAsia="ＭＳ 明朝" w:hAnsi="ＭＳ 明朝"/>
          <w:lang w:eastAsia="ja-JP"/>
        </w:rPr>
      </w:pPr>
      <w:r w:rsidRPr="00822B12">
        <w:rPr>
          <w:rStyle w:val="ae"/>
          <w:rFonts w:ascii="ＭＳ 明朝" w:eastAsia="ＭＳ 明朝" w:hAnsi="ＭＳ 明朝" w:cstheme="minorHAnsi"/>
          <w:sz w:val="18"/>
          <w:szCs w:val="18"/>
        </w:rPr>
        <w:endnoteRef/>
      </w:r>
      <w:r w:rsidRPr="00822B12">
        <w:rPr>
          <w:rFonts w:ascii="ＭＳ 明朝" w:eastAsia="ＭＳ 明朝" w:hAnsi="ＭＳ 明朝" w:cstheme="minorHAnsi"/>
          <w:sz w:val="18"/>
          <w:szCs w:val="18"/>
          <w:lang w:eastAsia="ja-JP"/>
        </w:rPr>
        <w:t xml:space="preserve"> </w:t>
      </w:r>
      <w:r w:rsidR="00453A2F" w:rsidRPr="00822B12">
        <w:rPr>
          <w:rFonts w:ascii="ＭＳ 明朝" w:eastAsia="ＭＳ 明朝" w:hAnsi="ＭＳ 明朝"/>
          <w:lang w:eastAsia="ja-JP"/>
        </w:rPr>
        <w:t>例えば、NHRI と国家統計局の間で、</w:t>
      </w:r>
      <w:r w:rsidR="00453A2F" w:rsidRPr="00822B12">
        <w:rPr>
          <w:rFonts w:ascii="ＭＳ 明朝" w:eastAsia="ＭＳ 明朝" w:hAnsi="ＭＳ 明朝" w:hint="eastAsia"/>
          <w:lang w:eastAsia="ja-JP"/>
        </w:rPr>
        <w:t>人権高等弁務官事務所(</w:t>
      </w:r>
      <w:r w:rsidR="00453A2F" w:rsidRPr="00822B12">
        <w:rPr>
          <w:rFonts w:ascii="ＭＳ 明朝" w:eastAsia="ＭＳ 明朝" w:hAnsi="ＭＳ 明朝"/>
          <w:lang w:eastAsia="ja-JP"/>
        </w:rPr>
        <w:t>OHCHR</w:t>
      </w:r>
      <w:r w:rsidR="00453A2F" w:rsidRPr="00822B12">
        <w:rPr>
          <w:rFonts w:ascii="ＭＳ 明朝" w:eastAsia="ＭＳ 明朝" w:hAnsi="ＭＳ 明朝" w:hint="eastAsia"/>
          <w:lang w:eastAsia="ja-JP"/>
        </w:rPr>
        <w:t>)</w:t>
      </w:r>
      <w:r w:rsidR="00453A2F" w:rsidRPr="00822B12">
        <w:rPr>
          <w:rFonts w:ascii="ＭＳ 明朝" w:eastAsia="ＭＳ 明朝" w:hAnsi="ＭＳ 明朝"/>
          <w:lang w:eastAsia="ja-JP"/>
        </w:rPr>
        <w:t>の支援を受けて覚書が締結されている（例：ケニアとパレスチナ）。詳細については、hrindicators@ohchr.org に連絡し、覚書のテンプレート</w:t>
      </w:r>
      <w:r w:rsidR="00453A2F" w:rsidRPr="00822B12">
        <w:rPr>
          <w:rFonts w:ascii="ＭＳ 明朝" w:eastAsia="ＭＳ 明朝" w:hAnsi="ＭＳ 明朝" w:hint="eastAsia"/>
          <w:lang w:eastAsia="ja-JP"/>
        </w:rPr>
        <w:t>(ひな形)</w:t>
      </w:r>
      <w:r w:rsidR="00453A2F" w:rsidRPr="00822B12">
        <w:rPr>
          <w:rFonts w:ascii="ＭＳ 明朝" w:eastAsia="ＭＳ 明朝" w:hAnsi="ＭＳ 明朝"/>
          <w:lang w:eastAsia="ja-JP"/>
        </w:rPr>
        <w:t>を入手</w:t>
      </w:r>
      <w:r w:rsidR="00453A2F" w:rsidRPr="00822B12">
        <w:rPr>
          <w:rFonts w:ascii="ＭＳ 明朝" w:eastAsia="ＭＳ 明朝" w:hAnsi="ＭＳ 明朝" w:hint="eastAsia"/>
          <w:lang w:eastAsia="ja-JP"/>
        </w:rPr>
        <w:t>すること</w:t>
      </w:r>
      <w:r w:rsidR="00453A2F" w:rsidRPr="00822B12">
        <w:rPr>
          <w:rFonts w:ascii="ＭＳ 明朝" w:eastAsia="ＭＳ 明朝" w:hAnsi="ＭＳ 明朝"/>
          <w:lang w:eastAsia="ja-JP"/>
        </w:rPr>
        <w:t>。</w:t>
      </w:r>
    </w:p>
  </w:endnote>
  <w:endnote w:id="12">
    <w:p w14:paraId="4494ABBA" w14:textId="68A0C634" w:rsidR="00952BDA" w:rsidRPr="00822B12" w:rsidRDefault="00952BDA" w:rsidP="00952BDA">
      <w:pPr>
        <w:rPr>
          <w:rFonts w:ascii="ＭＳ 明朝" w:eastAsia="ＭＳ 明朝" w:hAnsi="ＭＳ 明朝" w:cstheme="minorHAnsi"/>
          <w:sz w:val="18"/>
          <w:szCs w:val="18"/>
        </w:rPr>
      </w:pPr>
      <w:r w:rsidRPr="00822B12">
        <w:rPr>
          <w:rStyle w:val="ae"/>
          <w:rFonts w:ascii="ＭＳ 明朝" w:eastAsia="ＭＳ 明朝" w:hAnsi="ＭＳ 明朝" w:cstheme="minorHAnsi"/>
          <w:sz w:val="18"/>
          <w:szCs w:val="18"/>
        </w:rPr>
        <w:endnoteRef/>
      </w:r>
      <w:r w:rsidRPr="00822B12">
        <w:rPr>
          <w:rFonts w:ascii="ＭＳ 明朝" w:eastAsia="ＭＳ 明朝" w:hAnsi="ＭＳ 明朝"/>
        </w:rPr>
        <w:t>集団</w:t>
      </w:r>
      <w:r w:rsidRPr="00822B12">
        <w:rPr>
          <w:rFonts w:ascii="ＭＳ 明朝" w:eastAsia="ＭＳ 明朝" w:hAnsi="ＭＳ 明朝" w:hint="eastAsia"/>
        </w:rPr>
        <w:t>的</w:t>
      </w:r>
      <w:r w:rsidRPr="00822B12">
        <w:rPr>
          <w:rFonts w:ascii="ＭＳ 明朝" w:eastAsia="ＭＳ 明朝" w:hAnsi="ＭＳ 明朝"/>
        </w:rPr>
        <w:t>苦情の紹介は、最も疎外されたグループに属する障害のある人に影響を与え</w:t>
      </w:r>
      <w:r w:rsidRPr="00822B12">
        <w:rPr>
          <w:rFonts w:ascii="ＭＳ 明朝" w:eastAsia="ＭＳ 明朝" w:hAnsi="ＭＳ 明朝" w:hint="eastAsia"/>
        </w:rPr>
        <w:t>てい</w:t>
      </w:r>
      <w:r w:rsidRPr="00822B12">
        <w:rPr>
          <w:rFonts w:ascii="ＭＳ 明朝" w:eastAsia="ＭＳ 明朝" w:hAnsi="ＭＳ 明朝"/>
        </w:rPr>
        <w:t>る</w:t>
      </w:r>
      <w:r w:rsidRPr="00822B12">
        <w:rPr>
          <w:rFonts w:ascii="ＭＳ 明朝" w:eastAsia="ＭＳ 明朝" w:hAnsi="ＭＳ 明朝" w:hint="eastAsia"/>
        </w:rPr>
        <w:t>動向</w:t>
      </w:r>
      <w:r w:rsidRPr="00822B12">
        <w:rPr>
          <w:rFonts w:ascii="ＭＳ 明朝" w:eastAsia="ＭＳ 明朝" w:hAnsi="ＭＳ 明朝"/>
        </w:rPr>
        <w:t>を特定し</w:t>
      </w:r>
      <w:r w:rsidRPr="00822B12">
        <w:rPr>
          <w:rFonts w:ascii="ＭＳ 明朝" w:eastAsia="ＭＳ 明朝" w:hAnsi="ＭＳ 明朝" w:hint="eastAsia"/>
        </w:rPr>
        <w:t>て</w:t>
      </w:r>
      <w:r w:rsidRPr="00822B12">
        <w:rPr>
          <w:rFonts w:ascii="ＭＳ 明朝" w:eastAsia="ＭＳ 明朝" w:hAnsi="ＭＳ 明朝"/>
        </w:rPr>
        <w:t>対処するために、侵害された権利／条</w:t>
      </w:r>
      <w:r w:rsidRPr="00822B12">
        <w:rPr>
          <w:rFonts w:ascii="ＭＳ 明朝" w:eastAsia="ＭＳ 明朝" w:hAnsi="ＭＳ 明朝" w:hint="eastAsia"/>
        </w:rPr>
        <w:t>項</w:t>
      </w:r>
      <w:r w:rsidRPr="00822B12">
        <w:rPr>
          <w:rFonts w:ascii="ＭＳ 明朝" w:eastAsia="ＭＳ 明朝" w:hAnsi="ＭＳ 明朝"/>
        </w:rPr>
        <w:t>ごとに分類し、性、年齢、障害、その他の関連する基準ごとに</w:t>
      </w:r>
      <w:r w:rsidRPr="00822B12">
        <w:rPr>
          <w:rFonts w:ascii="ＭＳ 明朝" w:eastAsia="ＭＳ 明朝" w:hAnsi="ＭＳ 明朝" w:hint="eastAsia"/>
        </w:rPr>
        <w:t>分類</w:t>
      </w:r>
      <w:r w:rsidRPr="00822B12">
        <w:rPr>
          <w:rFonts w:ascii="ＭＳ 明朝" w:eastAsia="ＭＳ 明朝" w:hAnsi="ＭＳ 明朝"/>
        </w:rPr>
        <w:t>されるべきである。</w:t>
      </w:r>
    </w:p>
  </w:endnote>
  <w:endnote w:id="13">
    <w:p w14:paraId="711CEFA1" w14:textId="77777777" w:rsidR="0088277C" w:rsidRPr="00822B12" w:rsidRDefault="0088277C" w:rsidP="0088277C">
      <w:pPr>
        <w:pStyle w:val="ac"/>
        <w:jc w:val="both"/>
        <w:rPr>
          <w:rFonts w:ascii="ＭＳ 明朝" w:eastAsia="ＭＳ 明朝" w:hAnsi="ＭＳ 明朝" w:cstheme="minorHAnsi"/>
          <w:sz w:val="18"/>
          <w:szCs w:val="18"/>
          <w:lang w:eastAsia="ja-JP"/>
        </w:rPr>
      </w:pPr>
      <w:r w:rsidRPr="00822B12">
        <w:rPr>
          <w:rStyle w:val="ae"/>
          <w:rFonts w:ascii="ＭＳ 明朝" w:eastAsia="ＭＳ 明朝" w:hAnsi="ＭＳ 明朝" w:cstheme="minorHAnsi"/>
          <w:sz w:val="18"/>
          <w:szCs w:val="18"/>
        </w:rPr>
        <w:endnoteRef/>
      </w:r>
      <w:r w:rsidRPr="00822B12">
        <w:rPr>
          <w:rFonts w:ascii="ＭＳ 明朝" w:eastAsia="ＭＳ 明朝" w:hAnsi="ＭＳ 明朝" w:cstheme="minorHAnsi"/>
          <w:sz w:val="18"/>
          <w:szCs w:val="18"/>
          <w:lang w:eastAsia="ja-JP"/>
        </w:rPr>
        <w:t xml:space="preserve"> </w:t>
      </w:r>
      <w:r w:rsidRPr="00822B12">
        <w:rPr>
          <w:rFonts w:ascii="ＭＳ 明朝" w:eastAsia="ＭＳ 明朝" w:hAnsi="ＭＳ 明朝" w:hint="eastAsia"/>
          <w:lang w:eastAsia="ja-JP"/>
        </w:rPr>
        <w:t>「</w:t>
      </w:r>
      <w:r w:rsidRPr="00822B12">
        <w:rPr>
          <w:rFonts w:ascii="ＭＳ 明朝" w:eastAsia="ＭＳ 明朝" w:hAnsi="ＭＳ 明朝"/>
          <w:lang w:eastAsia="ja-JP"/>
        </w:rPr>
        <w:t>人権の保護及び促進のための国家機関の地位及び機能に関する原則」は、NHRIが苦情処理</w:t>
      </w:r>
      <w:r w:rsidRPr="00822B12">
        <w:rPr>
          <w:rFonts w:ascii="ＭＳ 明朝" w:eastAsia="ＭＳ 明朝" w:hAnsi="ＭＳ 明朝" w:hint="eastAsia"/>
          <w:lang w:eastAsia="ja-JP"/>
        </w:rPr>
        <w:t>の</w:t>
      </w:r>
      <w:r w:rsidRPr="00822B12">
        <w:rPr>
          <w:rFonts w:ascii="ＭＳ 明朝" w:eastAsia="ＭＳ 明朝" w:hAnsi="ＭＳ 明朝"/>
          <w:lang w:eastAsia="ja-JP"/>
        </w:rPr>
        <w:t>仕組みを任されることを示唆して</w:t>
      </w:r>
      <w:r w:rsidRPr="00822B12">
        <w:rPr>
          <w:rFonts w:ascii="ＭＳ 明朝" w:eastAsia="ＭＳ 明朝" w:hAnsi="ＭＳ 明朝" w:hint="eastAsia"/>
          <w:lang w:eastAsia="ja-JP"/>
        </w:rPr>
        <w:t>いるが</w:t>
      </w:r>
      <w:r w:rsidRPr="00822B12">
        <w:rPr>
          <w:rFonts w:ascii="ＭＳ 明朝" w:eastAsia="ＭＳ 明朝" w:hAnsi="ＭＳ 明朝"/>
          <w:lang w:eastAsia="ja-JP"/>
        </w:rPr>
        <w:t>、それを</w:t>
      </w:r>
      <w:r w:rsidRPr="00822B12">
        <w:rPr>
          <w:rFonts w:ascii="ＭＳ 明朝" w:eastAsia="ＭＳ 明朝" w:hAnsi="ＭＳ 明朝" w:hint="eastAsia"/>
          <w:lang w:eastAsia="ja-JP"/>
        </w:rPr>
        <w:t>義務付けては</w:t>
      </w:r>
      <w:r w:rsidRPr="00822B12">
        <w:rPr>
          <w:rFonts w:ascii="ＭＳ 明朝" w:eastAsia="ＭＳ 明朝" w:hAnsi="ＭＳ 明朝"/>
          <w:lang w:eastAsia="ja-JP"/>
        </w:rPr>
        <w:t>いない。</w:t>
      </w:r>
      <w:r w:rsidRPr="00822B12">
        <w:rPr>
          <w:rFonts w:ascii="ＭＳ 明朝" w:eastAsia="ＭＳ 明朝" w:hAnsi="ＭＳ 明朝" w:hint="eastAsia"/>
          <w:lang w:eastAsia="ja-JP"/>
        </w:rPr>
        <w:t>「国内</w:t>
      </w:r>
      <w:r w:rsidRPr="00822B12">
        <w:rPr>
          <w:rFonts w:ascii="ＭＳ 明朝" w:eastAsia="ＭＳ 明朝" w:hAnsi="ＭＳ 明朝"/>
          <w:lang w:eastAsia="ja-JP"/>
        </w:rPr>
        <w:t>機関は、個々の状況に関する苦情や陳情を聴取し、検討する権限を与えられる</w:t>
      </w:r>
      <w:r w:rsidRPr="00822B12">
        <w:rPr>
          <w:rStyle w:val="af1"/>
          <w:rFonts w:ascii="ＭＳ 明朝" w:eastAsia="ＭＳ 明朝" w:hAnsi="ＭＳ 明朝" w:hint="eastAsia"/>
          <w:b w:val="0"/>
          <w:bCs/>
          <w:color w:val="auto"/>
          <w:lang w:eastAsia="ja-JP"/>
        </w:rPr>
        <w:t>こともある</w:t>
      </w:r>
      <w:r w:rsidRPr="00822B12">
        <w:rPr>
          <w:rFonts w:ascii="ＭＳ 明朝" w:eastAsia="ＭＳ 明朝" w:hAnsi="ＭＳ 明朝"/>
          <w:lang w:eastAsia="ja-JP"/>
        </w:rPr>
        <w:t>。</w:t>
      </w:r>
      <w:r w:rsidRPr="00822B12">
        <w:rPr>
          <w:rFonts w:ascii="ＭＳ 明朝" w:eastAsia="ＭＳ 明朝" w:hAnsi="ＭＳ 明朝" w:hint="eastAsia"/>
          <w:lang w:eastAsia="ja-JP"/>
        </w:rPr>
        <w:t>訴え</w:t>
      </w:r>
      <w:r w:rsidRPr="00822B12">
        <w:rPr>
          <w:rFonts w:ascii="ＭＳ 明朝" w:eastAsia="ＭＳ 明朝" w:hAnsi="ＭＳ 明朝"/>
          <w:lang w:eastAsia="ja-JP"/>
        </w:rPr>
        <w:t>は、個人、その</w:t>
      </w:r>
      <w:r w:rsidRPr="00822B12">
        <w:rPr>
          <w:rFonts w:ascii="ＭＳ 明朝" w:eastAsia="ＭＳ 明朝" w:hAnsi="ＭＳ 明朝" w:hint="eastAsia"/>
          <w:lang w:eastAsia="ja-JP"/>
        </w:rPr>
        <w:t>代理人</w:t>
      </w:r>
      <w:r w:rsidRPr="00822B12">
        <w:rPr>
          <w:rFonts w:ascii="ＭＳ 明朝" w:eastAsia="ＭＳ 明朝" w:hAnsi="ＭＳ 明朝"/>
          <w:lang w:eastAsia="ja-JP"/>
        </w:rPr>
        <w:t>、第三者、非政府組織、労働組合連合会、またはその他の</w:t>
      </w:r>
      <w:r w:rsidRPr="00822B12">
        <w:rPr>
          <w:rFonts w:ascii="ＭＳ 明朝" w:eastAsia="ＭＳ 明朝" w:hAnsi="ＭＳ 明朝" w:hint="eastAsia"/>
          <w:lang w:eastAsia="ja-JP"/>
        </w:rPr>
        <w:t>代理</w:t>
      </w:r>
      <w:r w:rsidRPr="00822B12">
        <w:rPr>
          <w:rFonts w:ascii="ＭＳ 明朝" w:eastAsia="ＭＳ 明朝" w:hAnsi="ＭＳ 明朝"/>
          <w:lang w:eastAsia="ja-JP"/>
        </w:rPr>
        <w:t>組織が、</w:t>
      </w:r>
      <w:r w:rsidRPr="00822B12">
        <w:rPr>
          <w:rFonts w:ascii="ＭＳ 明朝" w:eastAsia="ＭＳ 明朝" w:hAnsi="ＭＳ 明朝" w:hint="eastAsia"/>
          <w:lang w:eastAsia="ja-JP"/>
        </w:rPr>
        <w:t>国内</w:t>
      </w:r>
      <w:r w:rsidRPr="00822B12">
        <w:rPr>
          <w:rFonts w:ascii="ＭＳ 明朝" w:eastAsia="ＭＳ 明朝" w:hAnsi="ＭＳ 明朝"/>
          <w:lang w:eastAsia="ja-JP"/>
        </w:rPr>
        <w:t>機関に提出することができる」としている。</w:t>
      </w:r>
    </w:p>
  </w:endnote>
  <w:endnote w:id="14">
    <w:p w14:paraId="61FA63C2" w14:textId="1C8D009F" w:rsidR="0026071D" w:rsidRPr="00822B12" w:rsidRDefault="0026071D" w:rsidP="0026071D">
      <w:pPr>
        <w:pStyle w:val="ac"/>
        <w:jc w:val="both"/>
        <w:rPr>
          <w:rFonts w:ascii="ＭＳ 明朝" w:eastAsia="ＭＳ 明朝" w:hAnsi="ＭＳ 明朝" w:cstheme="minorHAnsi"/>
          <w:sz w:val="18"/>
          <w:szCs w:val="18"/>
          <w:lang w:val="en-GB" w:eastAsia="ja-JP"/>
        </w:rPr>
      </w:pPr>
      <w:r w:rsidRPr="00822B12">
        <w:rPr>
          <w:rStyle w:val="ae"/>
          <w:rFonts w:ascii="ＭＳ 明朝" w:eastAsia="ＭＳ 明朝" w:hAnsi="ＭＳ 明朝" w:cstheme="minorHAnsi"/>
          <w:sz w:val="18"/>
          <w:szCs w:val="18"/>
        </w:rPr>
        <w:endnoteRef/>
      </w:r>
      <w:r w:rsidRPr="00822B12">
        <w:rPr>
          <w:rFonts w:ascii="ＭＳ 明朝" w:eastAsia="ＭＳ 明朝" w:hAnsi="ＭＳ 明朝" w:cstheme="minorHAnsi"/>
          <w:sz w:val="18"/>
          <w:szCs w:val="18"/>
          <w:lang w:eastAsia="ja-JP"/>
        </w:rPr>
        <w:t xml:space="preserve"> </w:t>
      </w:r>
      <w:r w:rsidRPr="00822B12">
        <w:rPr>
          <w:rFonts w:ascii="ＭＳ 明朝" w:eastAsia="ＭＳ 明朝" w:hAnsi="ＭＳ 明朝"/>
          <w:lang w:eastAsia="ja-JP"/>
        </w:rPr>
        <w:t>障害のある女性、障害のある</w:t>
      </w:r>
      <w:r w:rsidRPr="00822B12">
        <w:rPr>
          <w:rFonts w:ascii="ＭＳ 明朝" w:eastAsia="ＭＳ 明朝" w:hAnsi="ＭＳ 明朝" w:hint="eastAsia"/>
          <w:lang w:eastAsia="ja-JP"/>
        </w:rPr>
        <w:t>子どもや若者の団体</w:t>
      </w:r>
      <w:r w:rsidRPr="00822B12">
        <w:rPr>
          <w:rFonts w:ascii="ＭＳ 明朝" w:eastAsia="ＭＳ 明朝" w:hAnsi="ＭＳ 明朝"/>
          <w:lang w:eastAsia="ja-JP"/>
        </w:rPr>
        <w:t>、</w:t>
      </w:r>
      <w:r w:rsidRPr="00822B12">
        <w:rPr>
          <w:rFonts w:ascii="ＭＳ 明朝" w:eastAsia="ＭＳ 明朝" w:hAnsi="ＭＳ 明朝" w:hint="eastAsia"/>
          <w:lang w:eastAsia="ja-JP"/>
        </w:rPr>
        <w:t>そして</w:t>
      </w:r>
      <w:r w:rsidRPr="00822B12">
        <w:rPr>
          <w:rFonts w:ascii="ＭＳ 明朝" w:eastAsia="ＭＳ 明朝" w:hAnsi="ＭＳ 明朝"/>
          <w:lang w:eastAsia="ja-JP"/>
        </w:rPr>
        <w:t>先住民族の障害のある人</w:t>
      </w:r>
      <w:r w:rsidRPr="00822B12">
        <w:rPr>
          <w:rFonts w:ascii="ＭＳ 明朝" w:eastAsia="ＭＳ 明朝" w:hAnsi="ＭＳ 明朝" w:hint="eastAsia"/>
          <w:lang w:eastAsia="ja-JP"/>
        </w:rPr>
        <w:t>など埋もれがちなグループの団体に</w:t>
      </w:r>
      <w:r w:rsidRPr="00822B12">
        <w:rPr>
          <w:rFonts w:ascii="ＭＳ 明朝" w:eastAsia="ＭＳ 明朝" w:hAnsi="ＭＳ 明朝"/>
          <w:lang w:eastAsia="ja-JP"/>
        </w:rPr>
        <w:t>関する情報を</w:t>
      </w:r>
      <w:r w:rsidRPr="00822B12">
        <w:rPr>
          <w:rFonts w:ascii="ＭＳ 明朝" w:eastAsia="ＭＳ 明朝" w:hAnsi="ＭＳ 明朝" w:hint="eastAsia"/>
          <w:lang w:eastAsia="ja-JP"/>
        </w:rPr>
        <w:t>明確</w:t>
      </w:r>
      <w:r w:rsidRPr="00822B12">
        <w:rPr>
          <w:rFonts w:ascii="ＭＳ 明朝" w:eastAsia="ＭＳ 明朝" w:hAnsi="ＭＳ 明朝"/>
          <w:lang w:eastAsia="ja-JP"/>
        </w:rPr>
        <w:t>に含めること。CRPDの第4条3および第33条3に関するCRPD</w:t>
      </w:r>
      <w:r w:rsidRPr="00822B12">
        <w:rPr>
          <w:rFonts w:ascii="ＭＳ 明朝" w:eastAsia="ＭＳ 明朝" w:hAnsi="ＭＳ 明朝"/>
          <w:lang w:eastAsia="ja-JP"/>
        </w:rPr>
        <w:t>委員会の</w:t>
      </w:r>
      <w:hyperlink r:id="rId2" w:history="1">
        <w:r w:rsidRPr="00822B12">
          <w:rPr>
            <w:rStyle w:val="aa"/>
            <w:rFonts w:ascii="ＭＳ 明朝" w:eastAsia="ＭＳ 明朝" w:hAnsi="ＭＳ 明朝"/>
            <w:lang w:eastAsia="ja-JP"/>
          </w:rPr>
          <w:t>一般</w:t>
        </w:r>
        <w:r w:rsidRPr="00822B12">
          <w:rPr>
            <w:rStyle w:val="aa"/>
            <w:rFonts w:ascii="ＭＳ 明朝" w:eastAsia="ＭＳ 明朝" w:hAnsi="ＭＳ 明朝" w:hint="eastAsia"/>
            <w:lang w:eastAsia="ja-JP"/>
          </w:rPr>
          <w:t>的意見</w:t>
        </w:r>
        <w:r w:rsidRPr="00822B12">
          <w:rPr>
            <w:rStyle w:val="aa"/>
            <w:rFonts w:ascii="ＭＳ 明朝" w:eastAsia="ＭＳ 明朝" w:hAnsi="ＭＳ 明朝"/>
            <w:lang w:eastAsia="ja-JP"/>
          </w:rPr>
          <w:t>7</w:t>
        </w:r>
        <w:r w:rsidRPr="00822B12">
          <w:rPr>
            <w:rStyle w:val="aa"/>
            <w:rFonts w:ascii="ＭＳ 明朝" w:eastAsia="ＭＳ 明朝" w:hAnsi="ＭＳ 明朝" w:hint="eastAsia"/>
            <w:lang w:eastAsia="ja-JP"/>
          </w:rPr>
          <w:t>号</w:t>
        </w:r>
      </w:hyperlink>
      <w:r w:rsidRPr="00822B12">
        <w:rPr>
          <w:rFonts w:ascii="ＭＳ 明朝" w:eastAsia="ＭＳ 明朝" w:hAnsi="ＭＳ 明朝"/>
          <w:lang w:eastAsia="ja-JP"/>
        </w:rPr>
        <w:t>を参照のこと</w:t>
      </w:r>
      <w:r w:rsidRPr="00822B12">
        <w:rPr>
          <w:rFonts w:ascii="ＭＳ 明朝" w:eastAsia="ＭＳ 明朝" w:hAnsi="ＭＳ 明朝" w:hint="eastAsia"/>
          <w:lang w:eastAsia="ja-JP"/>
        </w:rPr>
        <w:t>。</w:t>
      </w:r>
    </w:p>
  </w:endnote>
  <w:endnote w:id="15">
    <w:p w14:paraId="25B75B6C" w14:textId="1A21CF9C" w:rsidR="008229E4" w:rsidRPr="00970372" w:rsidRDefault="008229E4" w:rsidP="008229E4">
      <w:pPr>
        <w:pStyle w:val="ac"/>
        <w:jc w:val="both"/>
        <w:rPr>
          <w:rFonts w:ascii="ＭＳ 明朝" w:eastAsia="ＭＳ 明朝" w:hAnsi="ＭＳ 明朝" w:cstheme="minorHAnsi"/>
          <w:sz w:val="18"/>
          <w:szCs w:val="18"/>
          <w:lang w:val="en-GB" w:eastAsia="ja-JP"/>
        </w:rPr>
      </w:pPr>
      <w:r w:rsidRPr="00822B12">
        <w:rPr>
          <w:rStyle w:val="ae"/>
          <w:rFonts w:ascii="ＭＳ 明朝" w:eastAsia="ＭＳ 明朝" w:hAnsi="ＭＳ 明朝" w:cstheme="minorHAnsi"/>
          <w:sz w:val="18"/>
          <w:szCs w:val="18"/>
        </w:rPr>
        <w:endnoteRef/>
      </w:r>
      <w:r w:rsidRPr="00822B12">
        <w:rPr>
          <w:rFonts w:ascii="ＭＳ 明朝" w:eastAsia="ＭＳ 明朝" w:hAnsi="ＭＳ 明朝" w:cstheme="minorHAnsi"/>
          <w:sz w:val="18"/>
          <w:szCs w:val="18"/>
          <w:lang w:eastAsia="ja-JP"/>
        </w:rPr>
        <w:t xml:space="preserve"> </w:t>
      </w:r>
      <w:r w:rsidRPr="00822B12">
        <w:rPr>
          <w:rFonts w:ascii="ＭＳ 明朝" w:eastAsia="ＭＳ 明朝" w:hAnsi="ＭＳ 明朝"/>
          <w:lang w:eastAsia="ja-JP"/>
        </w:rPr>
        <w:t>障害のある女性、障害のある</w:t>
      </w:r>
      <w:r w:rsidRPr="00822B12">
        <w:rPr>
          <w:rFonts w:ascii="ＭＳ 明朝" w:eastAsia="ＭＳ 明朝" w:hAnsi="ＭＳ 明朝" w:hint="eastAsia"/>
          <w:lang w:eastAsia="ja-JP"/>
        </w:rPr>
        <w:t>子どもや若者の団体</w:t>
      </w:r>
      <w:r w:rsidRPr="00822B12">
        <w:rPr>
          <w:rFonts w:ascii="ＭＳ 明朝" w:eastAsia="ＭＳ 明朝" w:hAnsi="ＭＳ 明朝"/>
          <w:lang w:eastAsia="ja-JP"/>
        </w:rPr>
        <w:t>、</w:t>
      </w:r>
      <w:r w:rsidRPr="00822B12">
        <w:rPr>
          <w:rFonts w:ascii="ＭＳ 明朝" w:eastAsia="ＭＳ 明朝" w:hAnsi="ＭＳ 明朝" w:hint="eastAsia"/>
          <w:lang w:eastAsia="ja-JP"/>
        </w:rPr>
        <w:t>そして</w:t>
      </w:r>
      <w:r w:rsidRPr="00822B12">
        <w:rPr>
          <w:rFonts w:ascii="ＭＳ 明朝" w:eastAsia="ＭＳ 明朝" w:hAnsi="ＭＳ 明朝"/>
          <w:lang w:eastAsia="ja-JP"/>
        </w:rPr>
        <w:t>先住民族の障害のある人</w:t>
      </w:r>
      <w:r w:rsidRPr="00822B12">
        <w:rPr>
          <w:rFonts w:ascii="ＭＳ 明朝" w:eastAsia="ＭＳ 明朝" w:hAnsi="ＭＳ 明朝" w:hint="eastAsia"/>
          <w:lang w:eastAsia="ja-JP"/>
        </w:rPr>
        <w:t>など埋もれがちなグループの団体に</w:t>
      </w:r>
      <w:r w:rsidRPr="00822B12">
        <w:rPr>
          <w:rFonts w:ascii="ＭＳ 明朝" w:eastAsia="ＭＳ 明朝" w:hAnsi="ＭＳ 明朝"/>
          <w:lang w:eastAsia="ja-JP"/>
        </w:rPr>
        <w:t>関する情報を</w:t>
      </w:r>
      <w:r w:rsidRPr="00822B12">
        <w:rPr>
          <w:rFonts w:ascii="ＭＳ 明朝" w:eastAsia="ＭＳ 明朝" w:hAnsi="ＭＳ 明朝" w:hint="eastAsia"/>
          <w:lang w:eastAsia="ja-JP"/>
        </w:rPr>
        <w:t>明確</w:t>
      </w:r>
      <w:r w:rsidRPr="00822B12">
        <w:rPr>
          <w:rFonts w:ascii="ＭＳ 明朝" w:eastAsia="ＭＳ 明朝" w:hAnsi="ＭＳ 明朝"/>
          <w:lang w:eastAsia="ja-JP"/>
        </w:rPr>
        <w:t>に含めること。CRPDの第4条3および第33条3に関するCRPD</w:t>
      </w:r>
      <w:r w:rsidRPr="00822B12">
        <w:rPr>
          <w:rFonts w:ascii="ＭＳ 明朝" w:eastAsia="ＭＳ 明朝" w:hAnsi="ＭＳ 明朝"/>
          <w:lang w:eastAsia="ja-JP"/>
        </w:rPr>
        <w:t>委員会の</w:t>
      </w:r>
      <w:hyperlink r:id="rId3" w:history="1">
        <w:r w:rsidRPr="00822B12">
          <w:rPr>
            <w:rStyle w:val="aa"/>
            <w:rFonts w:ascii="ＭＳ 明朝" w:eastAsia="ＭＳ 明朝" w:hAnsi="ＭＳ 明朝"/>
            <w:lang w:eastAsia="ja-JP"/>
          </w:rPr>
          <w:t>一般</w:t>
        </w:r>
        <w:r w:rsidRPr="00822B12">
          <w:rPr>
            <w:rStyle w:val="aa"/>
            <w:rFonts w:ascii="ＭＳ 明朝" w:eastAsia="ＭＳ 明朝" w:hAnsi="ＭＳ 明朝" w:hint="eastAsia"/>
            <w:lang w:eastAsia="ja-JP"/>
          </w:rPr>
          <w:t>的意見</w:t>
        </w:r>
        <w:r w:rsidRPr="00822B12">
          <w:rPr>
            <w:rStyle w:val="aa"/>
            <w:rFonts w:ascii="ＭＳ 明朝" w:eastAsia="ＭＳ 明朝" w:hAnsi="ＭＳ 明朝"/>
            <w:lang w:eastAsia="ja-JP"/>
          </w:rPr>
          <w:t>7</w:t>
        </w:r>
        <w:r w:rsidRPr="00822B12">
          <w:rPr>
            <w:rStyle w:val="aa"/>
            <w:rFonts w:ascii="ＭＳ 明朝" w:eastAsia="ＭＳ 明朝" w:hAnsi="ＭＳ 明朝" w:hint="eastAsia"/>
            <w:lang w:eastAsia="ja-JP"/>
          </w:rPr>
          <w:t>号</w:t>
        </w:r>
      </w:hyperlink>
      <w:r w:rsidRPr="00822B12">
        <w:rPr>
          <w:rFonts w:ascii="ＭＳ 明朝" w:eastAsia="ＭＳ 明朝" w:hAnsi="ＭＳ 明朝"/>
          <w:lang w:eastAsia="ja-JP"/>
        </w:rPr>
        <w:t>を参照のこと</w:t>
      </w:r>
      <w:r w:rsidRPr="00822B12">
        <w:rPr>
          <w:rFonts w:ascii="ＭＳ 明朝" w:eastAsia="ＭＳ 明朝" w:hAnsi="ＭＳ 明朝" w:hint="eastAsia"/>
          <w:lang w:eastAsia="ja-JP"/>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872969"/>
      <w:docPartObj>
        <w:docPartGallery w:val="Page Numbers (Bottom of Page)"/>
        <w:docPartUnique/>
      </w:docPartObj>
    </w:sdtPr>
    <w:sdtEndPr/>
    <w:sdtContent>
      <w:p w14:paraId="54F681F1" w14:textId="34297D0D" w:rsidR="009A0F8B" w:rsidRDefault="009A0F8B">
        <w:pPr>
          <w:pStyle w:val="a6"/>
        </w:pPr>
        <w:r>
          <w:fldChar w:fldCharType="begin"/>
        </w:r>
        <w:r>
          <w:instrText>PAGE   \* MERGEFORMAT</w:instrText>
        </w:r>
        <w:r>
          <w:fldChar w:fldCharType="separate"/>
        </w:r>
        <w:r>
          <w:rPr>
            <w:lang w:val="ja-JP"/>
          </w:rPr>
          <w:t>2</w:t>
        </w:r>
        <w:r>
          <w:fldChar w:fldCharType="end"/>
        </w:r>
      </w:p>
    </w:sdtContent>
  </w:sdt>
  <w:p w14:paraId="0DA35CCF" w14:textId="77777777" w:rsidR="009A0F8B" w:rsidRDefault="009A0F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E179F" w14:textId="77777777" w:rsidR="00F43FB1" w:rsidRDefault="00F43FB1" w:rsidP="006949B0">
      <w:r>
        <w:separator/>
      </w:r>
    </w:p>
  </w:footnote>
  <w:footnote w:type="continuationSeparator" w:id="0">
    <w:p w14:paraId="73BC1618" w14:textId="77777777" w:rsidR="00F43FB1" w:rsidRDefault="00F43FB1" w:rsidP="00694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08E3B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8A52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A6C9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4497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E80D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1E9E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9664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E8CB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D4CB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86695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36773764"/>
    <w:multiLevelType w:val="hybridMultilevel"/>
    <w:tmpl w:val="5EFED05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5A57ED"/>
    <w:multiLevelType w:val="hybridMultilevel"/>
    <w:tmpl w:val="DFF8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0AVIGFobmFmbmlko6SsGpxcWZ+XkgBea1AH/a5T8sAAAA"/>
  </w:docVars>
  <w:rsids>
    <w:rsidRoot w:val="00166D29"/>
    <w:rsid w:val="000020FF"/>
    <w:rsid w:val="00011D21"/>
    <w:rsid w:val="0003300F"/>
    <w:rsid w:val="00064C0A"/>
    <w:rsid w:val="000C0EF1"/>
    <w:rsid w:val="000D080A"/>
    <w:rsid w:val="000D134F"/>
    <w:rsid w:val="000E0473"/>
    <w:rsid w:val="000E11C8"/>
    <w:rsid w:val="00132C32"/>
    <w:rsid w:val="00142F9D"/>
    <w:rsid w:val="00166D29"/>
    <w:rsid w:val="00180F5C"/>
    <w:rsid w:val="00196092"/>
    <w:rsid w:val="001E4AAE"/>
    <w:rsid w:val="0022381D"/>
    <w:rsid w:val="00257C0B"/>
    <w:rsid w:val="0026071D"/>
    <w:rsid w:val="0026625F"/>
    <w:rsid w:val="00272C21"/>
    <w:rsid w:val="002D22DB"/>
    <w:rsid w:val="002F10C2"/>
    <w:rsid w:val="0032772F"/>
    <w:rsid w:val="00346200"/>
    <w:rsid w:val="00372223"/>
    <w:rsid w:val="00380614"/>
    <w:rsid w:val="003B788F"/>
    <w:rsid w:val="003C057F"/>
    <w:rsid w:val="003C6422"/>
    <w:rsid w:val="003D09A2"/>
    <w:rsid w:val="003F01A3"/>
    <w:rsid w:val="00401669"/>
    <w:rsid w:val="00453A2F"/>
    <w:rsid w:val="00460E34"/>
    <w:rsid w:val="004F4A12"/>
    <w:rsid w:val="00507E7D"/>
    <w:rsid w:val="00521AFF"/>
    <w:rsid w:val="00594843"/>
    <w:rsid w:val="00595B9F"/>
    <w:rsid w:val="005A3741"/>
    <w:rsid w:val="005A57E8"/>
    <w:rsid w:val="005D0CE8"/>
    <w:rsid w:val="005D2B30"/>
    <w:rsid w:val="00603151"/>
    <w:rsid w:val="00635919"/>
    <w:rsid w:val="006673DB"/>
    <w:rsid w:val="00687ACB"/>
    <w:rsid w:val="006937E8"/>
    <w:rsid w:val="006949B0"/>
    <w:rsid w:val="006B2843"/>
    <w:rsid w:val="006E4E71"/>
    <w:rsid w:val="00716659"/>
    <w:rsid w:val="007176EE"/>
    <w:rsid w:val="00742538"/>
    <w:rsid w:val="00761569"/>
    <w:rsid w:val="007D538E"/>
    <w:rsid w:val="00803DBD"/>
    <w:rsid w:val="00807D3C"/>
    <w:rsid w:val="008229E4"/>
    <w:rsid w:val="00822B12"/>
    <w:rsid w:val="0083755E"/>
    <w:rsid w:val="0088277C"/>
    <w:rsid w:val="008844E1"/>
    <w:rsid w:val="00894C14"/>
    <w:rsid w:val="008A0C91"/>
    <w:rsid w:val="008B64F8"/>
    <w:rsid w:val="008D44C4"/>
    <w:rsid w:val="008D76BD"/>
    <w:rsid w:val="008F41F0"/>
    <w:rsid w:val="00950E66"/>
    <w:rsid w:val="00952BDA"/>
    <w:rsid w:val="00970372"/>
    <w:rsid w:val="009A0F8B"/>
    <w:rsid w:val="009A1D44"/>
    <w:rsid w:val="009B3D6D"/>
    <w:rsid w:val="009D2B8B"/>
    <w:rsid w:val="00A044AE"/>
    <w:rsid w:val="00A26115"/>
    <w:rsid w:val="00A43630"/>
    <w:rsid w:val="00A546C6"/>
    <w:rsid w:val="00A66D51"/>
    <w:rsid w:val="00A7745E"/>
    <w:rsid w:val="00A84C6E"/>
    <w:rsid w:val="00A87DE6"/>
    <w:rsid w:val="00A9443E"/>
    <w:rsid w:val="00A95E51"/>
    <w:rsid w:val="00AA0885"/>
    <w:rsid w:val="00B14998"/>
    <w:rsid w:val="00B416E2"/>
    <w:rsid w:val="00B605C1"/>
    <w:rsid w:val="00BD4656"/>
    <w:rsid w:val="00BD553B"/>
    <w:rsid w:val="00C01C6A"/>
    <w:rsid w:val="00C250BA"/>
    <w:rsid w:val="00C27469"/>
    <w:rsid w:val="00C6795F"/>
    <w:rsid w:val="00CD71EE"/>
    <w:rsid w:val="00CE27FE"/>
    <w:rsid w:val="00CE7B69"/>
    <w:rsid w:val="00D04B37"/>
    <w:rsid w:val="00D11AC6"/>
    <w:rsid w:val="00D30C57"/>
    <w:rsid w:val="00D740AE"/>
    <w:rsid w:val="00DA2CE3"/>
    <w:rsid w:val="00DC01B0"/>
    <w:rsid w:val="00DC3A17"/>
    <w:rsid w:val="00EA691C"/>
    <w:rsid w:val="00EB612E"/>
    <w:rsid w:val="00F36B8E"/>
    <w:rsid w:val="00F43FB1"/>
    <w:rsid w:val="00F65AF5"/>
    <w:rsid w:val="00F754E5"/>
    <w:rsid w:val="00F84A17"/>
    <w:rsid w:val="00FA4910"/>
    <w:rsid w:val="00FA7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BF2441"/>
  <w15:chartTrackingRefBased/>
  <w15:docId w15:val="{112D628A-E284-4512-B652-F386D356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01669"/>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949B0"/>
    <w:pPr>
      <w:tabs>
        <w:tab w:val="center" w:pos="4252"/>
        <w:tab w:val="right" w:pos="8504"/>
      </w:tabs>
      <w:snapToGrid w:val="0"/>
    </w:pPr>
  </w:style>
  <w:style w:type="character" w:customStyle="1" w:styleId="a5">
    <w:name w:val="ヘッダー (文字)"/>
    <w:basedOn w:val="a1"/>
    <w:link w:val="a4"/>
    <w:uiPriority w:val="99"/>
    <w:rsid w:val="006949B0"/>
  </w:style>
  <w:style w:type="paragraph" w:styleId="a6">
    <w:name w:val="footer"/>
    <w:basedOn w:val="a0"/>
    <w:link w:val="a7"/>
    <w:uiPriority w:val="99"/>
    <w:unhideWhenUsed/>
    <w:rsid w:val="006949B0"/>
    <w:pPr>
      <w:tabs>
        <w:tab w:val="center" w:pos="4252"/>
        <w:tab w:val="right" w:pos="8504"/>
      </w:tabs>
      <w:snapToGrid w:val="0"/>
    </w:pPr>
  </w:style>
  <w:style w:type="character" w:customStyle="1" w:styleId="a7">
    <w:name w:val="フッター (文字)"/>
    <w:basedOn w:val="a1"/>
    <w:link w:val="a6"/>
    <w:uiPriority w:val="99"/>
    <w:rsid w:val="006949B0"/>
  </w:style>
  <w:style w:type="paragraph" w:styleId="a8">
    <w:name w:val="Balloon Text"/>
    <w:basedOn w:val="a0"/>
    <w:link w:val="a9"/>
    <w:uiPriority w:val="99"/>
    <w:semiHidden/>
    <w:unhideWhenUsed/>
    <w:rsid w:val="00B416E2"/>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B416E2"/>
    <w:rPr>
      <w:rFonts w:asciiTheme="majorHAnsi" w:eastAsiaTheme="majorEastAsia" w:hAnsiTheme="majorHAnsi" w:cstheme="majorBidi"/>
      <w:sz w:val="18"/>
      <w:szCs w:val="18"/>
    </w:rPr>
  </w:style>
  <w:style w:type="character" w:styleId="aa">
    <w:name w:val="Hyperlink"/>
    <w:basedOn w:val="a1"/>
    <w:uiPriority w:val="99"/>
    <w:unhideWhenUsed/>
    <w:rsid w:val="00132C32"/>
    <w:rPr>
      <w:color w:val="0563C1" w:themeColor="hyperlink"/>
      <w:u w:val="single"/>
    </w:rPr>
  </w:style>
  <w:style w:type="character" w:styleId="ab">
    <w:name w:val="Unresolved Mention"/>
    <w:basedOn w:val="a1"/>
    <w:uiPriority w:val="99"/>
    <w:semiHidden/>
    <w:unhideWhenUsed/>
    <w:rsid w:val="00132C32"/>
    <w:rPr>
      <w:color w:val="605E5C"/>
      <w:shd w:val="clear" w:color="auto" w:fill="E1DFDD"/>
    </w:rPr>
  </w:style>
  <w:style w:type="paragraph" w:styleId="ac">
    <w:name w:val="endnote text"/>
    <w:basedOn w:val="a0"/>
    <w:link w:val="ad"/>
    <w:uiPriority w:val="99"/>
    <w:unhideWhenUsed/>
    <w:rsid w:val="003B788F"/>
    <w:pPr>
      <w:widowControl/>
      <w:jc w:val="left"/>
    </w:pPr>
    <w:rPr>
      <w:kern w:val="0"/>
      <w:sz w:val="20"/>
      <w:szCs w:val="20"/>
      <w:lang w:eastAsia="en-US"/>
    </w:rPr>
  </w:style>
  <w:style w:type="character" w:customStyle="1" w:styleId="ad">
    <w:name w:val="文末脚注文字列 (文字)"/>
    <w:basedOn w:val="a1"/>
    <w:link w:val="ac"/>
    <w:uiPriority w:val="99"/>
    <w:rsid w:val="003B788F"/>
    <w:rPr>
      <w:kern w:val="0"/>
      <w:sz w:val="20"/>
      <w:szCs w:val="20"/>
      <w:lang w:eastAsia="en-US"/>
    </w:rPr>
  </w:style>
  <w:style w:type="character" w:styleId="ae">
    <w:name w:val="endnote reference"/>
    <w:basedOn w:val="a1"/>
    <w:uiPriority w:val="99"/>
    <w:unhideWhenUsed/>
    <w:rsid w:val="003B788F"/>
    <w:rPr>
      <w:vertAlign w:val="superscript"/>
    </w:rPr>
  </w:style>
  <w:style w:type="character" w:styleId="af">
    <w:name w:val="FollowedHyperlink"/>
    <w:basedOn w:val="a1"/>
    <w:uiPriority w:val="99"/>
    <w:semiHidden/>
    <w:unhideWhenUsed/>
    <w:rsid w:val="00A26115"/>
    <w:rPr>
      <w:color w:val="954F72" w:themeColor="followedHyperlink"/>
      <w:u w:val="single"/>
    </w:rPr>
  </w:style>
  <w:style w:type="paragraph" w:styleId="a">
    <w:name w:val="List Bullet"/>
    <w:basedOn w:val="a0"/>
    <w:uiPriority w:val="99"/>
    <w:unhideWhenUsed/>
    <w:rsid w:val="003D09A2"/>
    <w:pPr>
      <w:numPr>
        <w:numId w:val="2"/>
      </w:numPr>
      <w:contextualSpacing/>
    </w:pPr>
  </w:style>
  <w:style w:type="character" w:customStyle="1" w:styleId="af0">
    <w:name w:val="削除"/>
    <w:basedOn w:val="a1"/>
    <w:uiPriority w:val="1"/>
    <w:qFormat/>
    <w:rsid w:val="000D080A"/>
    <w:rPr>
      <w:strike w:val="0"/>
      <w:dstrike/>
      <w:color w:val="FF0000"/>
      <w:u w:color="FF0000"/>
    </w:rPr>
  </w:style>
  <w:style w:type="character" w:customStyle="1" w:styleId="af1">
    <w:name w:val="修正"/>
    <w:basedOn w:val="af0"/>
    <w:uiPriority w:val="1"/>
    <w:qFormat/>
    <w:rsid w:val="000D080A"/>
    <w:rPr>
      <w:b/>
      <w:strike w:val="0"/>
      <w:dstrike w:val="0"/>
      <w:color w:val="0070C0"/>
      <w:u w:color="FF0000"/>
    </w:rPr>
  </w:style>
  <w:style w:type="paragraph" w:styleId="af2">
    <w:name w:val="No Spacing"/>
    <w:uiPriority w:val="1"/>
    <w:qFormat/>
    <w:rsid w:val="00894C14"/>
    <w:pPr>
      <w:widowControl w:val="0"/>
      <w:jc w:val="both"/>
    </w:pPr>
  </w:style>
  <w:style w:type="paragraph" w:styleId="af3">
    <w:name w:val="List Paragraph"/>
    <w:basedOn w:val="a0"/>
    <w:uiPriority w:val="34"/>
    <w:qFormat/>
    <w:rsid w:val="002F10C2"/>
    <w:pPr>
      <w:widowControl/>
      <w:ind w:left="720"/>
      <w:contextualSpacing/>
      <w:jc w:val="left"/>
    </w:pPr>
    <w:rPr>
      <w:kern w:val="0"/>
      <w:sz w:val="24"/>
      <w:szCs w:val="24"/>
      <w:lang w:eastAsia="en-US"/>
    </w:rPr>
  </w:style>
  <w:style w:type="paragraph" w:styleId="af4">
    <w:name w:val="annotation text"/>
    <w:basedOn w:val="a0"/>
    <w:link w:val="af5"/>
    <w:uiPriority w:val="99"/>
    <w:semiHidden/>
    <w:unhideWhenUsed/>
    <w:rsid w:val="00F65AF5"/>
    <w:pPr>
      <w:widowControl/>
      <w:spacing w:after="200"/>
      <w:jc w:val="left"/>
    </w:pPr>
    <w:rPr>
      <w:kern w:val="0"/>
      <w:sz w:val="20"/>
      <w:szCs w:val="20"/>
      <w:lang w:val="en-GB" w:eastAsia="en-US"/>
    </w:rPr>
  </w:style>
  <w:style w:type="character" w:customStyle="1" w:styleId="af5">
    <w:name w:val="コメント文字列 (文字)"/>
    <w:basedOn w:val="a1"/>
    <w:link w:val="af4"/>
    <w:uiPriority w:val="99"/>
    <w:semiHidden/>
    <w:rsid w:val="00F65AF5"/>
    <w:rPr>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binternet.ohchr.org/_layouts/treatybodyexternal/Download.aspx?symbolno=CRPD/C/GC/7&amp;Lang=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n.org/en/ga/search/view_doc.asp?symbol=A/HRC/31/62&amp;Lang=en"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tbinternet.ohchr.org/_layouts/treatybodyexternal/Download.aspx?symbolno=CRPD/C/GC/7&amp;Lang=en" TargetMode="External"/><Relationship Id="rId1" Type="http://schemas.openxmlformats.org/officeDocument/2006/relationships/hyperlink" Target="https://nhri.ohchr.org/EN/AboutUs/GANHRIAccreditation/Documents/Status%20Accreditation%20Chart.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B7920-C2D2-4626-9834-337BE1386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388</Words>
  <Characters>2216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久夫</cp:lastModifiedBy>
  <cp:revision>2</cp:revision>
  <cp:lastPrinted>2021-02-21T03:14:00Z</cp:lastPrinted>
  <dcterms:created xsi:type="dcterms:W3CDTF">2021-03-21T04:06:00Z</dcterms:created>
  <dcterms:modified xsi:type="dcterms:W3CDTF">2021-03-21T04:06:00Z</dcterms:modified>
</cp:coreProperties>
</file>