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5F6C3" w14:textId="65EC434F" w:rsidR="00822A26" w:rsidRPr="00FA0BFA" w:rsidRDefault="00822A26" w:rsidP="00822A26">
      <w:pPr>
        <w:rPr>
          <w:rFonts w:ascii="ＭＳ 明朝" w:eastAsia="ＭＳ 明朝" w:hAnsi="ＭＳ 明朝"/>
          <w:szCs w:val="21"/>
        </w:rPr>
      </w:pPr>
      <w:r w:rsidRPr="003D5D43">
        <w:rPr>
          <w:rFonts w:ascii="ＭＳ 明朝" w:eastAsia="ＭＳ 明朝" w:hAnsi="ＭＳ 明朝" w:hint="eastAsia"/>
          <w:b/>
          <w:bCs/>
          <w:sz w:val="24"/>
          <w:szCs w:val="24"/>
        </w:rPr>
        <w:t>第</w:t>
      </w:r>
      <w:r w:rsidRPr="003D5D43">
        <w:rPr>
          <w:rFonts w:ascii="ＭＳ 明朝" w:eastAsia="ＭＳ 明朝" w:hAnsi="ＭＳ 明朝"/>
          <w:b/>
          <w:bCs/>
          <w:sz w:val="24"/>
          <w:szCs w:val="24"/>
        </w:rPr>
        <w:t>8条</w:t>
      </w:r>
      <w:r w:rsidR="000E4D07" w:rsidRPr="003D5D43">
        <w:rPr>
          <w:rFonts w:ascii="ＭＳ 明朝" w:eastAsia="ＭＳ 明朝" w:hAnsi="ＭＳ 明朝" w:hint="eastAsia"/>
          <w:b/>
          <w:bCs/>
          <w:sz w:val="24"/>
          <w:szCs w:val="24"/>
        </w:rPr>
        <w:t xml:space="preserve">　</w:t>
      </w:r>
      <w:r w:rsidRPr="003D5D43">
        <w:rPr>
          <w:rFonts w:ascii="ＭＳ 明朝" w:eastAsia="ＭＳ 明朝" w:hAnsi="ＭＳ 明朝"/>
          <w:b/>
          <w:bCs/>
          <w:sz w:val="24"/>
          <w:szCs w:val="24"/>
        </w:rPr>
        <w:t>意識</w:t>
      </w:r>
      <w:r w:rsidR="000E4D07" w:rsidRPr="003D5D43">
        <w:rPr>
          <w:rFonts w:ascii="ＭＳ 明朝" w:eastAsia="ＭＳ 明朝" w:hAnsi="ＭＳ 明朝" w:hint="eastAsia"/>
          <w:b/>
          <w:bCs/>
          <w:sz w:val="24"/>
          <w:szCs w:val="24"/>
        </w:rPr>
        <w:t>の</w:t>
      </w:r>
      <w:r w:rsidRPr="003D5D43">
        <w:rPr>
          <w:rFonts w:ascii="ＭＳ 明朝" w:eastAsia="ＭＳ 明朝" w:hAnsi="ＭＳ 明朝"/>
          <w:b/>
          <w:bCs/>
          <w:sz w:val="24"/>
          <w:szCs w:val="24"/>
        </w:rPr>
        <w:t>向上</w:t>
      </w:r>
      <w:r w:rsidR="000E4D07" w:rsidRPr="003D5D43">
        <w:rPr>
          <w:rFonts w:ascii="ＭＳ 明朝" w:eastAsia="ＭＳ 明朝" w:hAnsi="ＭＳ 明朝" w:hint="eastAsia"/>
          <w:b/>
          <w:bCs/>
          <w:sz w:val="24"/>
          <w:szCs w:val="24"/>
        </w:rPr>
        <w:t>の</w:t>
      </w:r>
      <w:r w:rsidRPr="003D5D43">
        <w:rPr>
          <w:rFonts w:ascii="ＭＳ 明朝" w:eastAsia="ＭＳ 明朝" w:hAnsi="ＭＳ 明朝"/>
          <w:b/>
          <w:bCs/>
          <w:sz w:val="24"/>
          <w:szCs w:val="24"/>
        </w:rPr>
        <w:t>指標</w:t>
      </w:r>
      <w:r w:rsidR="000E4D07" w:rsidRPr="003D5D43">
        <w:rPr>
          <w:rFonts w:ascii="ＭＳ 明朝" w:eastAsia="ＭＳ 明朝" w:hAnsi="ＭＳ 明朝" w:hint="eastAsia"/>
          <w:b/>
          <w:bCs/>
          <w:sz w:val="24"/>
          <w:szCs w:val="24"/>
        </w:rPr>
        <w:t>例</w:t>
      </w:r>
      <w:r w:rsidR="00FA0BFA">
        <w:rPr>
          <w:rFonts w:ascii="ＭＳ 明朝" w:eastAsia="ＭＳ 明朝" w:hAnsi="ＭＳ 明朝" w:hint="eastAsia"/>
          <w:b/>
          <w:bCs/>
          <w:sz w:val="24"/>
          <w:szCs w:val="24"/>
        </w:rPr>
        <w:t xml:space="preserve">　</w:t>
      </w:r>
      <w:r w:rsidR="00FA0BFA" w:rsidRPr="00FA0BFA">
        <w:rPr>
          <w:rFonts w:ascii="ＭＳ 明朝" w:eastAsia="ＭＳ 明朝" w:hAnsi="ＭＳ 明朝" w:hint="eastAsia"/>
          <w:szCs w:val="21"/>
        </w:rPr>
        <w:t>(JD仮訳)</w:t>
      </w:r>
      <w:r w:rsidR="00836CB4">
        <w:rPr>
          <w:rFonts w:ascii="ＭＳ 明朝" w:eastAsia="ＭＳ 明朝" w:hAnsi="ＭＳ 明朝" w:hint="eastAsia"/>
          <w:szCs w:val="21"/>
        </w:rPr>
        <w:t xml:space="preserve">　</w:t>
      </w:r>
      <w:r w:rsidR="00836CB4" w:rsidRPr="00836CB4">
        <w:rPr>
          <w:rFonts w:hint="eastAsia"/>
        </w:rPr>
        <w:t xml:space="preserve"> </w:t>
      </w:r>
    </w:p>
    <w:p w14:paraId="2B0D3AB9" w14:textId="77777777" w:rsidR="000E4D07" w:rsidRPr="000E4D07" w:rsidRDefault="000E4D07" w:rsidP="00822A26">
      <w:pPr>
        <w:rPr>
          <w:rFonts w:ascii="ＭＳ 明朝" w:eastAsia="ＭＳ 明朝" w:hAnsi="ＭＳ 明朝"/>
        </w:rPr>
      </w:pPr>
    </w:p>
    <w:p w14:paraId="16B86598" w14:textId="1C05F178" w:rsidR="00822A26" w:rsidRPr="000E4D07" w:rsidRDefault="000E4D07" w:rsidP="00822A26">
      <w:pPr>
        <w:rPr>
          <w:rFonts w:ascii="ＭＳ 明朝" w:eastAsia="ＭＳ 明朝" w:hAnsi="ＭＳ 明朝"/>
        </w:rPr>
      </w:pPr>
      <w:r w:rsidRPr="000E4D07">
        <w:rPr>
          <w:rFonts w:ascii="ＭＳ 明朝" w:eastAsia="ＭＳ 明朝" w:hAnsi="ＭＳ 明朝" w:hint="eastAsia"/>
        </w:rPr>
        <w:t>障害のある人</w:t>
      </w:r>
      <w:r w:rsidR="00822A26" w:rsidRPr="000E4D07">
        <w:rPr>
          <w:rFonts w:ascii="ＭＳ 明朝" w:eastAsia="ＭＳ 明朝" w:hAnsi="ＭＳ 明朝" w:hint="eastAsia"/>
        </w:rPr>
        <w:t>の権利を尊重するための社会全体の意識向上</w:t>
      </w:r>
    </w:p>
    <w:p w14:paraId="10F3646D" w14:textId="77777777" w:rsidR="00836CB4" w:rsidRPr="000E4D07" w:rsidRDefault="00836CB4" w:rsidP="000E4D07">
      <w:pPr>
        <w:rPr>
          <w:rFonts w:ascii="ＭＳ 明朝" w:eastAsia="ＭＳ 明朝" w:hAnsi="ＭＳ 明朝"/>
        </w:rPr>
      </w:pPr>
    </w:p>
    <w:p w14:paraId="3B1E2806" w14:textId="2D9375E1" w:rsidR="00822A26" w:rsidRPr="000E4D07" w:rsidRDefault="000E4D07" w:rsidP="000E4D07">
      <w:pPr>
        <w:rPr>
          <w:rFonts w:ascii="ＭＳ 明朝" w:eastAsia="ＭＳ 明朝" w:hAnsi="ＭＳ 明朝"/>
          <w:b/>
          <w:bCs/>
        </w:rPr>
      </w:pPr>
      <w:r w:rsidRPr="000E4D07">
        <w:rPr>
          <w:rFonts w:ascii="ＭＳ 明朝" w:eastAsia="ＭＳ 明朝" w:hAnsi="ＭＳ 明朝" w:hint="eastAsia"/>
          <w:b/>
          <w:bCs/>
        </w:rPr>
        <w:t>特質</w:t>
      </w:r>
    </w:p>
    <w:p w14:paraId="0EF243AD" w14:textId="3C487988" w:rsidR="00822A26" w:rsidRPr="00FA0BFA" w:rsidRDefault="00CE48D6" w:rsidP="00822A26">
      <w:pPr>
        <w:rPr>
          <w:rFonts w:ascii="ＭＳ 明朝" w:eastAsia="ＭＳ 明朝" w:hAnsi="ＭＳ 明朝"/>
        </w:rPr>
      </w:pPr>
      <w:r>
        <w:rPr>
          <w:rFonts w:ascii="ＭＳ 明朝" w:eastAsia="ＭＳ 明朝" w:hAnsi="ＭＳ 明朝" w:hint="eastAsia"/>
        </w:rPr>
        <w:t xml:space="preserve">・　</w:t>
      </w:r>
      <w:r w:rsidR="00744225" w:rsidRPr="00FA0BFA">
        <w:rPr>
          <w:rFonts w:ascii="ＭＳ 明朝" w:eastAsia="ＭＳ 明朝" w:hAnsi="ＭＳ 明朝" w:hint="eastAsia"/>
        </w:rPr>
        <w:t>定型化された</w:t>
      </w:r>
      <w:r w:rsidR="00822A26" w:rsidRPr="00FA0BFA">
        <w:rPr>
          <w:rFonts w:ascii="ＭＳ 明朝" w:eastAsia="ＭＳ 明朝" w:hAnsi="ＭＳ 明朝"/>
        </w:rPr>
        <w:t>観念、偏見、有害な</w:t>
      </w:r>
      <w:r w:rsidR="00BA4BC5" w:rsidRPr="00FA0BFA">
        <w:rPr>
          <w:rFonts w:ascii="ＭＳ 明朝" w:eastAsia="ＭＳ 明朝" w:hAnsi="ＭＳ 明朝" w:hint="eastAsia"/>
        </w:rPr>
        <w:t>慣行と</w:t>
      </w:r>
      <w:r w:rsidR="000E4D07" w:rsidRPr="00FA0BFA">
        <w:rPr>
          <w:rFonts w:ascii="ＭＳ 明朝" w:eastAsia="ＭＳ 明朝" w:hAnsi="ＭＳ 明朝" w:hint="eastAsia"/>
        </w:rPr>
        <w:t>闘う。</w:t>
      </w:r>
      <w:r w:rsidR="00822A26" w:rsidRPr="00FA0BFA">
        <w:rPr>
          <w:rFonts w:ascii="ＭＳ 明朝" w:eastAsia="ＭＳ 明朝" w:hAnsi="ＭＳ 明朝"/>
        </w:rPr>
        <w:t xml:space="preserve"> </w:t>
      </w:r>
    </w:p>
    <w:p w14:paraId="7F1B00FC" w14:textId="7F7D9F75" w:rsidR="00822A26" w:rsidRPr="00FA0BFA" w:rsidRDefault="00CE48D6" w:rsidP="00822A26">
      <w:pPr>
        <w:rPr>
          <w:rFonts w:ascii="ＭＳ 明朝" w:eastAsia="ＭＳ 明朝" w:hAnsi="ＭＳ 明朝"/>
        </w:rPr>
      </w:pPr>
      <w:r>
        <w:rPr>
          <w:rFonts w:ascii="ＭＳ 明朝" w:eastAsia="ＭＳ 明朝" w:hAnsi="ＭＳ 明朝" w:hint="eastAsia"/>
        </w:rPr>
        <w:t xml:space="preserve">・　</w:t>
      </w:r>
      <w:r w:rsidR="000E4D07" w:rsidRPr="00FA0BFA">
        <w:rPr>
          <w:rFonts w:ascii="ＭＳ 明朝" w:eastAsia="ＭＳ 明朝" w:hAnsi="ＭＳ 明朝"/>
        </w:rPr>
        <w:t>障害のある人</w:t>
      </w:r>
      <w:r w:rsidR="00822A26" w:rsidRPr="00FA0BFA">
        <w:rPr>
          <w:rFonts w:ascii="ＭＳ 明朝" w:eastAsia="ＭＳ 明朝" w:hAnsi="ＭＳ 明朝"/>
        </w:rPr>
        <w:t>の権利と尊厳</w:t>
      </w:r>
      <w:r w:rsidR="0021047D" w:rsidRPr="00FA0BFA">
        <w:rPr>
          <w:rFonts w:ascii="ＭＳ 明朝" w:eastAsia="ＭＳ 明朝" w:hAnsi="ＭＳ 明朝" w:hint="eastAsia"/>
        </w:rPr>
        <w:t>に対する尊重を育成する</w:t>
      </w:r>
      <w:r w:rsidR="00822A26" w:rsidRPr="00FA0BFA">
        <w:rPr>
          <w:rFonts w:ascii="ＭＳ 明朝" w:eastAsia="ＭＳ 明朝" w:hAnsi="ＭＳ 明朝"/>
        </w:rPr>
        <w:t>。</w:t>
      </w:r>
    </w:p>
    <w:p w14:paraId="4A01CC24" w14:textId="4491BA70" w:rsidR="00822A26" w:rsidRDefault="00CE48D6" w:rsidP="00822A26">
      <w:pPr>
        <w:rPr>
          <w:rFonts w:ascii="ＭＳ 明朝" w:eastAsia="ＭＳ 明朝" w:hAnsi="ＭＳ 明朝"/>
        </w:rPr>
      </w:pPr>
      <w:r>
        <w:rPr>
          <w:rFonts w:ascii="ＭＳ 明朝" w:eastAsia="ＭＳ 明朝" w:hAnsi="ＭＳ 明朝" w:hint="eastAsia"/>
        </w:rPr>
        <w:t xml:space="preserve">・　</w:t>
      </w:r>
      <w:r w:rsidR="00822A26" w:rsidRPr="00FA0BFA">
        <w:rPr>
          <w:rFonts w:ascii="ＭＳ 明朝" w:eastAsia="ＭＳ 明朝" w:hAnsi="ＭＳ 明朝"/>
        </w:rPr>
        <w:t>障</w:t>
      </w:r>
      <w:r w:rsidR="000E4D07" w:rsidRPr="00FA0BFA">
        <w:rPr>
          <w:rFonts w:ascii="ＭＳ 明朝" w:eastAsia="ＭＳ 明朝" w:hAnsi="ＭＳ 明朝" w:hint="eastAsia"/>
        </w:rPr>
        <w:t>害のある人の</w:t>
      </w:r>
      <w:r w:rsidR="00822A26" w:rsidRPr="00FA0BFA">
        <w:rPr>
          <w:rFonts w:ascii="ＭＳ 明朝" w:eastAsia="ＭＳ 明朝" w:hAnsi="ＭＳ 明朝"/>
        </w:rPr>
        <w:t>貢献</w:t>
      </w:r>
      <w:r w:rsidR="000E4D07" w:rsidRPr="00FA0BFA">
        <w:rPr>
          <w:rFonts w:ascii="ＭＳ 明朝" w:eastAsia="ＭＳ 明朝" w:hAnsi="ＭＳ 明朝" w:hint="eastAsia"/>
        </w:rPr>
        <w:t>に</w:t>
      </w:r>
      <w:r w:rsidR="005B7793" w:rsidRPr="00FA0BFA">
        <w:rPr>
          <w:rFonts w:ascii="ＭＳ 明朝" w:eastAsia="ＭＳ 明朝" w:hAnsi="ＭＳ 明朝" w:hint="eastAsia"/>
        </w:rPr>
        <w:t>関する</w:t>
      </w:r>
      <w:r w:rsidR="005B7793" w:rsidRPr="00FD00A0">
        <w:rPr>
          <w:rFonts w:ascii="ＭＳ 明朝" w:eastAsia="ＭＳ 明朝" w:hAnsi="ＭＳ 明朝" w:hint="eastAsia"/>
        </w:rPr>
        <w:t>意識</w:t>
      </w:r>
      <w:r w:rsidR="00101B65" w:rsidRPr="00FA0BFA">
        <w:rPr>
          <w:rFonts w:ascii="ＭＳ 明朝" w:eastAsia="ＭＳ 明朝" w:hAnsi="ＭＳ 明朝" w:hint="eastAsia"/>
        </w:rPr>
        <w:t>を向上させる</w:t>
      </w:r>
      <w:r w:rsidR="000E4D07" w:rsidRPr="00FA0BFA">
        <w:rPr>
          <w:rFonts w:ascii="ＭＳ 明朝" w:eastAsia="ＭＳ 明朝" w:hAnsi="ＭＳ 明朝" w:hint="eastAsia"/>
        </w:rPr>
        <w:t>。</w:t>
      </w:r>
    </w:p>
    <w:p w14:paraId="42016003" w14:textId="77777777" w:rsidR="00822A26" w:rsidRPr="000E4D07" w:rsidRDefault="00822A26" w:rsidP="00822A26">
      <w:pPr>
        <w:rPr>
          <w:rFonts w:ascii="ＭＳ 明朝" w:eastAsia="ＭＳ 明朝" w:hAnsi="ＭＳ 明朝"/>
        </w:rPr>
      </w:pPr>
    </w:p>
    <w:p w14:paraId="49CD3240" w14:textId="77777777" w:rsidR="00822A26" w:rsidRPr="000E4D07" w:rsidRDefault="00822A26" w:rsidP="00822A26">
      <w:pPr>
        <w:rPr>
          <w:rFonts w:ascii="ＭＳ 明朝" w:eastAsia="ＭＳ 明朝" w:hAnsi="ＭＳ 明朝"/>
          <w:b/>
          <w:bCs/>
        </w:rPr>
      </w:pPr>
      <w:r w:rsidRPr="000E4D07">
        <w:rPr>
          <w:rFonts w:ascii="ＭＳ 明朝" w:eastAsia="ＭＳ 明朝" w:hAnsi="ＭＳ 明朝" w:hint="eastAsia"/>
          <w:b/>
          <w:bCs/>
        </w:rPr>
        <w:t>構造指標</w:t>
      </w:r>
    </w:p>
    <w:p w14:paraId="600D8EF3" w14:textId="238FDFE3" w:rsidR="00822A26" w:rsidRPr="000E4D07" w:rsidRDefault="00822A26" w:rsidP="00822A26">
      <w:pPr>
        <w:rPr>
          <w:rFonts w:ascii="ＭＳ 明朝" w:eastAsia="ＭＳ 明朝" w:hAnsi="ＭＳ 明朝"/>
        </w:rPr>
      </w:pPr>
      <w:r w:rsidRPr="00836CB4">
        <w:rPr>
          <w:rFonts w:ascii="ＭＳ 明朝" w:eastAsia="ＭＳ 明朝" w:hAnsi="ＭＳ 明朝"/>
          <w:b/>
          <w:bCs/>
        </w:rPr>
        <w:t>8.1</w:t>
      </w:r>
      <w:r w:rsidRPr="000E4D07">
        <w:rPr>
          <w:rFonts w:ascii="ＭＳ 明朝" w:eastAsia="ＭＳ 明朝" w:hAnsi="ＭＳ 明朝"/>
        </w:rPr>
        <w:t xml:space="preserve"> </w:t>
      </w:r>
      <w:r w:rsidR="000E4D07" w:rsidRPr="000E4D07">
        <w:rPr>
          <w:rFonts w:ascii="ＭＳ 明朝" w:eastAsia="ＭＳ 明朝" w:hAnsi="ＭＳ 明朝"/>
        </w:rPr>
        <w:t>障害のある人</w:t>
      </w:r>
      <w:r w:rsidRPr="000E4D07">
        <w:rPr>
          <w:rFonts w:ascii="ＭＳ 明朝" w:eastAsia="ＭＳ 明朝" w:hAnsi="ＭＳ 明朝"/>
        </w:rPr>
        <w:t>に対するスティグマや差別を永続させる法律や政策の規定がない</w:t>
      </w:r>
      <w:r w:rsidR="00582853">
        <w:rPr>
          <w:rFonts w:ascii="ＭＳ 明朝" w:eastAsia="ＭＳ 明朝" w:hAnsi="ＭＳ 明朝" w:hint="eastAsia"/>
          <w:kern w:val="0"/>
        </w:rPr>
        <w:t>こと</w:t>
      </w:r>
      <w:r w:rsidR="00062A06" w:rsidRPr="00745BD8">
        <w:rPr>
          <w:rStyle w:val="ad"/>
          <w:rFonts w:eastAsia="Times New Roman" w:cstheme="minorHAnsi"/>
          <w:b/>
          <w:bCs/>
          <w:color w:val="212121"/>
          <w:sz w:val="18"/>
          <w:szCs w:val="18"/>
          <w:lang w:eastAsia="en-GB"/>
        </w:rPr>
        <w:endnoteReference w:id="1"/>
      </w:r>
      <w:r w:rsidRPr="000E4D07">
        <w:rPr>
          <w:rFonts w:ascii="ＭＳ 明朝" w:eastAsia="ＭＳ 明朝" w:hAnsi="ＭＳ 明朝"/>
        </w:rPr>
        <w:t>。</w:t>
      </w:r>
    </w:p>
    <w:p w14:paraId="0331E7FB" w14:textId="2E9638BD" w:rsidR="00822A26" w:rsidRPr="000E4D07" w:rsidRDefault="00822A26" w:rsidP="00822A26">
      <w:pPr>
        <w:rPr>
          <w:rFonts w:ascii="ＭＳ 明朝" w:eastAsia="ＭＳ 明朝" w:hAnsi="ＭＳ 明朝"/>
        </w:rPr>
      </w:pPr>
      <w:r w:rsidRPr="00836CB4">
        <w:rPr>
          <w:rFonts w:ascii="ＭＳ 明朝" w:eastAsia="ＭＳ 明朝" w:hAnsi="ＭＳ 明朝"/>
          <w:b/>
          <w:bCs/>
        </w:rPr>
        <w:t>8.2</w:t>
      </w:r>
      <w:r w:rsidRPr="00FA0BFA">
        <w:rPr>
          <w:rFonts w:ascii="ＭＳ 明朝" w:eastAsia="ＭＳ 明朝" w:hAnsi="ＭＳ 明朝"/>
        </w:rPr>
        <w:t xml:space="preserve"> </w:t>
      </w:r>
      <w:r w:rsidR="000E4D07" w:rsidRPr="00FA0BFA">
        <w:rPr>
          <w:rFonts w:ascii="ＭＳ 明朝" w:eastAsia="ＭＳ 明朝" w:hAnsi="ＭＳ 明朝"/>
        </w:rPr>
        <w:t>障害のある人</w:t>
      </w:r>
      <w:r w:rsidRPr="00FA0BFA">
        <w:rPr>
          <w:rFonts w:ascii="ＭＳ 明朝" w:eastAsia="ＭＳ 明朝" w:hAnsi="ＭＳ 明朝"/>
        </w:rPr>
        <w:t>に対する</w:t>
      </w:r>
      <w:r w:rsidR="008F6612" w:rsidRPr="00FA0BFA">
        <w:rPr>
          <w:rFonts w:ascii="ＭＳ 明朝" w:eastAsia="ＭＳ 明朝" w:hAnsi="ＭＳ 明朝" w:hint="eastAsia"/>
        </w:rPr>
        <w:t>定型化された</w:t>
      </w:r>
      <w:r w:rsidRPr="00FA0BFA">
        <w:rPr>
          <w:rFonts w:ascii="ＭＳ 明朝" w:eastAsia="ＭＳ 明朝" w:hAnsi="ＭＳ 明朝"/>
        </w:rPr>
        <w:t>観念と闘い、</w:t>
      </w:r>
      <w:r w:rsidR="000E4D07" w:rsidRPr="00FA0BFA">
        <w:rPr>
          <w:rFonts w:ascii="ＭＳ 明朝" w:eastAsia="ＭＳ 明朝" w:hAnsi="ＭＳ 明朝"/>
        </w:rPr>
        <w:t>障害のある人</w:t>
      </w:r>
      <w:r w:rsidRPr="00FA0BFA">
        <w:rPr>
          <w:rFonts w:ascii="ＭＳ 明朝" w:eastAsia="ＭＳ 明朝" w:hAnsi="ＭＳ 明朝"/>
        </w:rPr>
        <w:t>とその権利に関する意識</w:t>
      </w:r>
      <w:r w:rsidR="000E4D07" w:rsidRPr="00FA0BFA">
        <w:rPr>
          <w:rFonts w:ascii="ＭＳ 明朝" w:eastAsia="ＭＳ 明朝" w:hAnsi="ＭＳ 明朝" w:hint="eastAsia"/>
        </w:rPr>
        <w:t>の</w:t>
      </w:r>
      <w:r w:rsidRPr="00FA0BFA">
        <w:rPr>
          <w:rFonts w:ascii="ＭＳ 明朝" w:eastAsia="ＭＳ 明朝" w:hAnsi="ＭＳ 明朝"/>
        </w:rPr>
        <w:t>向上を目的とした、包括的な国の</w:t>
      </w:r>
      <w:r w:rsidR="000E4D07" w:rsidRPr="00FA0BFA">
        <w:rPr>
          <w:rFonts w:ascii="ＭＳ 明朝" w:eastAsia="ＭＳ 明朝" w:hAnsi="ＭＳ 明朝"/>
        </w:rPr>
        <w:t>障害</w:t>
      </w:r>
      <w:r w:rsidR="00397E20" w:rsidRPr="00FA0BFA">
        <w:rPr>
          <w:rFonts w:ascii="ＭＳ 明朝" w:eastAsia="ＭＳ 明朝" w:hAnsi="ＭＳ 明朝" w:hint="eastAsia"/>
        </w:rPr>
        <w:t>へ</w:t>
      </w:r>
      <w:r w:rsidR="000E4D07" w:rsidRPr="00FA0BFA">
        <w:rPr>
          <w:rFonts w:ascii="ＭＳ 明朝" w:eastAsia="ＭＳ 明朝" w:hAnsi="ＭＳ 明朝"/>
        </w:rPr>
        <w:t>の</w:t>
      </w:r>
      <w:r w:rsidRPr="00FA0BFA">
        <w:rPr>
          <w:rFonts w:ascii="ＭＳ 明朝" w:eastAsia="ＭＳ 明朝" w:hAnsi="ＭＳ 明朝"/>
        </w:rPr>
        <w:t>意識向上戦略および／または計画が存在す</w:t>
      </w:r>
      <w:r w:rsidRPr="000E4D07">
        <w:rPr>
          <w:rFonts w:ascii="ＭＳ 明朝" w:eastAsia="ＭＳ 明朝" w:hAnsi="ＭＳ 明朝"/>
        </w:rPr>
        <w:t>る</w:t>
      </w:r>
      <w:r w:rsidR="00582853">
        <w:rPr>
          <w:rFonts w:ascii="ＭＳ 明朝" w:eastAsia="ＭＳ 明朝" w:hAnsi="ＭＳ 明朝" w:hint="eastAsia"/>
          <w:kern w:val="0"/>
        </w:rPr>
        <w:t>こと</w:t>
      </w:r>
      <w:r w:rsidR="00062A06" w:rsidRPr="00745BD8">
        <w:rPr>
          <w:rStyle w:val="ad"/>
          <w:rFonts w:eastAsia="Times New Roman" w:cstheme="minorHAnsi"/>
          <w:b/>
          <w:bCs/>
          <w:color w:val="212121"/>
          <w:sz w:val="18"/>
          <w:szCs w:val="18"/>
          <w:lang w:eastAsia="en-GB"/>
        </w:rPr>
        <w:endnoteReference w:id="2"/>
      </w:r>
      <w:r w:rsidRPr="000E4D07">
        <w:rPr>
          <w:rFonts w:ascii="ＭＳ 明朝" w:eastAsia="ＭＳ 明朝" w:hAnsi="ＭＳ 明朝"/>
        </w:rPr>
        <w:t>。</w:t>
      </w:r>
    </w:p>
    <w:p w14:paraId="2C9D4AA6" w14:textId="614CA1AF" w:rsidR="00822A26" w:rsidRPr="000E4D07" w:rsidRDefault="00822A26" w:rsidP="00822A26">
      <w:pPr>
        <w:rPr>
          <w:rFonts w:ascii="ＭＳ 明朝" w:eastAsia="ＭＳ 明朝" w:hAnsi="ＭＳ 明朝"/>
        </w:rPr>
      </w:pPr>
      <w:r w:rsidRPr="00836CB4">
        <w:rPr>
          <w:rFonts w:ascii="ＭＳ 明朝" w:eastAsia="ＭＳ 明朝" w:hAnsi="ＭＳ 明朝"/>
          <w:b/>
          <w:bCs/>
        </w:rPr>
        <w:t>8.3</w:t>
      </w:r>
      <w:r w:rsidRPr="000E4D07">
        <w:rPr>
          <w:rFonts w:ascii="ＭＳ 明朝" w:eastAsia="ＭＳ 明朝" w:hAnsi="ＭＳ 明朝"/>
        </w:rPr>
        <w:t xml:space="preserve"> マスメディアや報道機関</w:t>
      </w:r>
      <w:r w:rsidR="000E4D07">
        <w:rPr>
          <w:rFonts w:ascii="ＭＳ 明朝" w:eastAsia="ＭＳ 明朝" w:hAnsi="ＭＳ 明朝" w:hint="eastAsia"/>
        </w:rPr>
        <w:t>が次のこと</w:t>
      </w:r>
      <w:r w:rsidR="003A24DB">
        <w:rPr>
          <w:rFonts w:ascii="ＭＳ 明朝" w:eastAsia="ＭＳ 明朝" w:hAnsi="ＭＳ 明朝" w:hint="eastAsia"/>
        </w:rPr>
        <w:t>を</w:t>
      </w:r>
      <w:r w:rsidRPr="000E4D07">
        <w:rPr>
          <w:rFonts w:ascii="ＭＳ 明朝" w:eastAsia="ＭＳ 明朝" w:hAnsi="ＭＳ 明朝"/>
        </w:rPr>
        <w:t>採用</w:t>
      </w:r>
      <w:r w:rsidR="000E4D07">
        <w:rPr>
          <w:rFonts w:ascii="ＭＳ 明朝" w:eastAsia="ＭＳ 明朝" w:hAnsi="ＭＳ 明朝" w:hint="eastAsia"/>
        </w:rPr>
        <w:t>するよう促す</w:t>
      </w:r>
      <w:r w:rsidRPr="000E4D07">
        <w:rPr>
          <w:rFonts w:ascii="ＭＳ 明朝" w:eastAsia="ＭＳ 明朝" w:hAnsi="ＭＳ 明朝"/>
        </w:rPr>
        <w:t>メディア規制当局による具体的な計画がある</w:t>
      </w:r>
      <w:r w:rsidR="00582853">
        <w:rPr>
          <w:rFonts w:ascii="ＭＳ 明朝" w:eastAsia="ＭＳ 明朝" w:hAnsi="ＭＳ 明朝" w:hint="eastAsia"/>
          <w:kern w:val="0"/>
        </w:rPr>
        <w:t>こと</w:t>
      </w:r>
      <w:r w:rsidRPr="000E4D07">
        <w:rPr>
          <w:rFonts w:ascii="ＭＳ 明朝" w:eastAsia="ＭＳ 明朝" w:hAnsi="ＭＳ 明朝"/>
        </w:rPr>
        <w:t>。</w:t>
      </w:r>
    </w:p>
    <w:p w14:paraId="29457A35" w14:textId="29349583" w:rsidR="00822A26" w:rsidRPr="000E4D07" w:rsidRDefault="00822A26" w:rsidP="000E4D07">
      <w:pPr>
        <w:ind w:leftChars="270" w:left="567"/>
        <w:rPr>
          <w:rFonts w:ascii="ＭＳ 明朝" w:eastAsia="ＭＳ 明朝" w:hAnsi="ＭＳ 明朝"/>
        </w:rPr>
      </w:pPr>
      <w:r w:rsidRPr="000E4D07">
        <w:rPr>
          <w:rFonts w:ascii="ＭＳ 明朝" w:eastAsia="ＭＳ 明朝" w:hAnsi="ＭＳ 明朝"/>
        </w:rPr>
        <w:t>- 多様性を歓迎する職場および人事手続き</w:t>
      </w:r>
      <w:r w:rsidR="000E4D07">
        <w:rPr>
          <w:rFonts w:ascii="ＭＳ 明朝" w:eastAsia="ＭＳ 明朝" w:hAnsi="ＭＳ 明朝" w:hint="eastAsia"/>
        </w:rPr>
        <w:t>にする</w:t>
      </w:r>
      <w:r w:rsidRPr="000E4D07">
        <w:rPr>
          <w:rFonts w:ascii="ＭＳ 明朝" w:eastAsia="ＭＳ 明朝" w:hAnsi="ＭＳ 明朝"/>
        </w:rPr>
        <w:t>ための</w:t>
      </w:r>
      <w:r w:rsidR="000E4D07">
        <w:rPr>
          <w:rFonts w:ascii="ＭＳ 明朝" w:eastAsia="ＭＳ 明朝" w:hAnsi="ＭＳ 明朝" w:hint="eastAsia"/>
        </w:rPr>
        <w:t>インクルーシブ</w:t>
      </w:r>
      <w:r w:rsidRPr="000E4D07">
        <w:rPr>
          <w:rFonts w:ascii="ＭＳ 明朝" w:eastAsia="ＭＳ 明朝" w:hAnsi="ＭＳ 明朝"/>
        </w:rPr>
        <w:t>でアクセシブルな</w:t>
      </w:r>
      <w:r w:rsidR="000E4D07">
        <w:rPr>
          <w:rFonts w:ascii="ＭＳ 明朝" w:eastAsia="ＭＳ 明朝" w:hAnsi="ＭＳ 明朝" w:hint="eastAsia"/>
        </w:rPr>
        <w:t>指針</w:t>
      </w:r>
      <w:r w:rsidR="00745BD8">
        <w:rPr>
          <w:rFonts w:ascii="ＭＳ 明朝" w:eastAsia="ＭＳ 明朝" w:hAnsi="ＭＳ 明朝" w:hint="eastAsia"/>
        </w:rPr>
        <w:t>。</w:t>
      </w:r>
    </w:p>
    <w:p w14:paraId="696DFAB3" w14:textId="1F61DA8A" w:rsidR="00822A26" w:rsidRPr="000E4D07" w:rsidRDefault="00822A26" w:rsidP="000E4D07">
      <w:pPr>
        <w:ind w:leftChars="270" w:left="567"/>
        <w:rPr>
          <w:rFonts w:ascii="ＭＳ 明朝" w:eastAsia="ＭＳ 明朝" w:hAnsi="ＭＳ 明朝"/>
        </w:rPr>
      </w:pPr>
      <w:r w:rsidRPr="000E4D07">
        <w:rPr>
          <w:rFonts w:ascii="ＭＳ 明朝" w:eastAsia="ＭＳ 明朝" w:hAnsi="ＭＳ 明朝"/>
        </w:rPr>
        <w:t xml:space="preserve">- </w:t>
      </w:r>
      <w:r w:rsidR="000E4D07" w:rsidRPr="000E4D07">
        <w:rPr>
          <w:rFonts w:ascii="ＭＳ 明朝" w:eastAsia="ＭＳ 明朝" w:hAnsi="ＭＳ 明朝"/>
        </w:rPr>
        <w:t>障害のある人</w:t>
      </w:r>
      <w:r w:rsidRPr="000E4D07">
        <w:rPr>
          <w:rFonts w:ascii="ＭＳ 明朝" w:eastAsia="ＭＳ 明朝" w:hAnsi="ＭＳ 明朝"/>
        </w:rPr>
        <w:t>に関する報道に</w:t>
      </w:r>
      <w:r w:rsidR="003A24DB">
        <w:rPr>
          <w:rFonts w:ascii="ＭＳ 明朝" w:eastAsia="ＭＳ 明朝" w:hAnsi="ＭＳ 明朝" w:hint="eastAsia"/>
        </w:rPr>
        <w:t>ついての</w:t>
      </w:r>
      <w:r w:rsidRPr="000E4D07">
        <w:rPr>
          <w:rFonts w:ascii="ＭＳ 明朝" w:eastAsia="ＭＳ 明朝" w:hAnsi="ＭＳ 明朝"/>
        </w:rPr>
        <w:t>ジャーナリストのための</w:t>
      </w:r>
      <w:r w:rsidR="003A24DB">
        <w:rPr>
          <w:rFonts w:ascii="ＭＳ 明朝" w:eastAsia="ＭＳ 明朝" w:hAnsi="ＭＳ 明朝" w:hint="eastAsia"/>
        </w:rPr>
        <w:t>指針</w:t>
      </w:r>
      <w:r w:rsidR="00062A06" w:rsidRPr="00745BD8">
        <w:rPr>
          <w:rStyle w:val="ad"/>
          <w:rFonts w:cstheme="minorHAnsi"/>
          <w:b/>
          <w:bCs/>
          <w:color w:val="212121"/>
          <w:sz w:val="18"/>
          <w:szCs w:val="18"/>
        </w:rPr>
        <w:endnoteReference w:id="3"/>
      </w:r>
      <w:r w:rsidR="00745BD8">
        <w:rPr>
          <w:rFonts w:ascii="ＭＳ 明朝" w:eastAsia="ＭＳ 明朝" w:hAnsi="ＭＳ 明朝" w:hint="eastAsia"/>
        </w:rPr>
        <w:t>。</w:t>
      </w:r>
    </w:p>
    <w:p w14:paraId="3B378EC0" w14:textId="773C2188" w:rsidR="00822A26" w:rsidRPr="000E4D07" w:rsidRDefault="00822A26" w:rsidP="000E4D07">
      <w:pPr>
        <w:ind w:leftChars="270" w:left="567"/>
        <w:rPr>
          <w:rFonts w:ascii="ＭＳ 明朝" w:eastAsia="ＭＳ 明朝" w:hAnsi="ＭＳ 明朝"/>
        </w:rPr>
      </w:pPr>
      <w:r w:rsidRPr="000E4D07">
        <w:rPr>
          <w:rFonts w:ascii="ＭＳ 明朝" w:eastAsia="ＭＳ 明朝" w:hAnsi="ＭＳ 明朝"/>
        </w:rPr>
        <w:t xml:space="preserve">- </w:t>
      </w:r>
      <w:r w:rsidR="003A24DB" w:rsidRPr="000E4D07">
        <w:rPr>
          <w:rFonts w:ascii="ＭＳ 明朝" w:eastAsia="ＭＳ 明朝" w:hAnsi="ＭＳ 明朝"/>
        </w:rPr>
        <w:t>政策と実践の設計、</w:t>
      </w:r>
      <w:r w:rsidR="003A24DB">
        <w:rPr>
          <w:rFonts w:ascii="ＭＳ 明朝" w:eastAsia="ＭＳ 明朝" w:hAnsi="ＭＳ 明朝" w:hint="eastAsia"/>
        </w:rPr>
        <w:t>展開</w:t>
      </w:r>
      <w:r w:rsidR="003A24DB" w:rsidRPr="000E4D07">
        <w:rPr>
          <w:rFonts w:ascii="ＭＳ 明朝" w:eastAsia="ＭＳ 明朝" w:hAnsi="ＭＳ 明朝"/>
        </w:rPr>
        <w:t>、</w:t>
      </w:r>
      <w:r w:rsidR="003A24DB">
        <w:rPr>
          <w:rFonts w:ascii="ＭＳ 明朝" w:eastAsia="ＭＳ 明朝" w:hAnsi="ＭＳ 明朝" w:hint="eastAsia"/>
        </w:rPr>
        <w:t>監視</w:t>
      </w:r>
      <w:r w:rsidR="003A24DB" w:rsidRPr="000E4D07">
        <w:rPr>
          <w:rFonts w:ascii="ＭＳ 明朝" w:eastAsia="ＭＳ 明朝" w:hAnsi="ＭＳ 明朝"/>
        </w:rPr>
        <w:t>における</w:t>
      </w:r>
      <w:r w:rsidR="003A24DB">
        <w:rPr>
          <w:rFonts w:ascii="ＭＳ 明朝" w:eastAsia="ＭＳ 明朝" w:hAnsi="ＭＳ 明朝" w:hint="eastAsia"/>
        </w:rPr>
        <w:t>、</w:t>
      </w:r>
      <w:r w:rsidR="003A24DB" w:rsidRPr="000E4D07">
        <w:rPr>
          <w:rFonts w:ascii="ＭＳ 明朝" w:eastAsia="ＭＳ 明朝" w:hAnsi="ＭＳ 明朝"/>
        </w:rPr>
        <w:t>障害のある人との協議</w:t>
      </w:r>
      <w:r w:rsidR="003A24DB">
        <w:rPr>
          <w:rFonts w:ascii="ＭＳ 明朝" w:eastAsia="ＭＳ 明朝" w:hAnsi="ＭＳ 明朝" w:hint="eastAsia"/>
        </w:rPr>
        <w:t>（</w:t>
      </w:r>
      <w:r w:rsidR="003A24DB" w:rsidRPr="000E4D07">
        <w:rPr>
          <w:rFonts w:ascii="ＭＳ 明朝" w:eastAsia="ＭＳ 明朝" w:hAnsi="ＭＳ 明朝"/>
        </w:rPr>
        <w:t>特に障害のある人の代表組織を通じた</w:t>
      </w:r>
      <w:r w:rsidR="003A24DB">
        <w:rPr>
          <w:rFonts w:ascii="ＭＳ 明朝" w:eastAsia="ＭＳ 明朝" w:hAnsi="ＭＳ 明朝" w:hint="eastAsia"/>
        </w:rPr>
        <w:t>協議）</w:t>
      </w:r>
      <w:r w:rsidRPr="000E4D07">
        <w:rPr>
          <w:rFonts w:ascii="ＭＳ 明朝" w:eastAsia="ＭＳ 明朝" w:hAnsi="ＭＳ 明朝"/>
        </w:rPr>
        <w:t>の</w:t>
      </w:r>
      <w:r w:rsidR="003A24DB">
        <w:rPr>
          <w:rFonts w:ascii="ＭＳ 明朝" w:eastAsia="ＭＳ 明朝" w:hAnsi="ＭＳ 明朝" w:hint="eastAsia"/>
        </w:rPr>
        <w:t>仕組み</w:t>
      </w:r>
      <w:r w:rsidRPr="000E4D07">
        <w:rPr>
          <w:rFonts w:ascii="ＭＳ 明朝" w:eastAsia="ＭＳ 明朝" w:hAnsi="ＭＳ 明朝"/>
        </w:rPr>
        <w:t>。</w:t>
      </w:r>
    </w:p>
    <w:p w14:paraId="5D6C40E7" w14:textId="45BE3BF8" w:rsidR="00822A26" w:rsidRPr="000E4D07" w:rsidRDefault="00822A26" w:rsidP="00822A26">
      <w:pPr>
        <w:rPr>
          <w:rFonts w:ascii="ＭＳ 明朝" w:eastAsia="ＭＳ 明朝" w:hAnsi="ＭＳ 明朝"/>
        </w:rPr>
      </w:pPr>
      <w:r w:rsidRPr="00836CB4">
        <w:rPr>
          <w:rFonts w:ascii="ＭＳ 明朝" w:eastAsia="ＭＳ 明朝" w:hAnsi="ＭＳ 明朝"/>
          <w:b/>
          <w:bCs/>
        </w:rPr>
        <w:t>8.4</w:t>
      </w:r>
      <w:r w:rsidRPr="000E4D07">
        <w:rPr>
          <w:rFonts w:ascii="ＭＳ 明朝" w:eastAsia="ＭＳ 明朝" w:hAnsi="ＭＳ 明朝"/>
        </w:rPr>
        <w:t xml:space="preserve"> </w:t>
      </w:r>
      <w:r w:rsidR="003A24DB">
        <w:rPr>
          <w:rFonts w:ascii="ＭＳ 明朝" w:eastAsia="ＭＳ 明朝" w:hAnsi="ＭＳ 明朝" w:hint="eastAsia"/>
        </w:rPr>
        <w:t>ヘイトクライム、ヘイトスピーチ</w:t>
      </w:r>
      <w:r w:rsidRPr="000E4D07">
        <w:rPr>
          <w:rFonts w:ascii="ＭＳ 明朝" w:eastAsia="ＭＳ 明朝" w:hAnsi="ＭＳ 明朝"/>
        </w:rPr>
        <w:t>、</w:t>
      </w:r>
      <w:r w:rsidR="000E4D07" w:rsidRPr="000E4D07">
        <w:rPr>
          <w:rFonts w:ascii="ＭＳ 明朝" w:eastAsia="ＭＳ 明朝" w:hAnsi="ＭＳ 明朝"/>
        </w:rPr>
        <w:t>障害のある人</w:t>
      </w:r>
      <w:r w:rsidRPr="000E4D07">
        <w:rPr>
          <w:rFonts w:ascii="ＭＳ 明朝" w:eastAsia="ＭＳ 明朝" w:hAnsi="ＭＳ 明朝"/>
        </w:rPr>
        <w:t>に対する</w:t>
      </w:r>
      <w:r w:rsidRPr="00FA0BFA">
        <w:rPr>
          <w:rFonts w:ascii="ＭＳ 明朝" w:eastAsia="ＭＳ 明朝" w:hAnsi="ＭＳ 明朝"/>
        </w:rPr>
        <w:t>有害</w:t>
      </w:r>
      <w:r w:rsidR="003A24DB" w:rsidRPr="00FA0BFA">
        <w:rPr>
          <w:rFonts w:ascii="ＭＳ 明朝" w:eastAsia="ＭＳ 明朝" w:hAnsi="ＭＳ 明朝" w:hint="eastAsia"/>
        </w:rPr>
        <w:t>な</w:t>
      </w:r>
      <w:r w:rsidR="00783358" w:rsidRPr="00FA0BFA">
        <w:rPr>
          <w:rFonts w:ascii="ＭＳ 明朝" w:eastAsia="ＭＳ 明朝" w:hAnsi="ＭＳ 明朝" w:hint="eastAsia"/>
        </w:rPr>
        <w:t>慣行</w:t>
      </w:r>
      <w:r w:rsidR="00062A06" w:rsidRPr="00FA0BFA">
        <w:rPr>
          <w:rFonts w:cstheme="minorHAnsi"/>
          <w:b/>
          <w:bCs/>
          <w:color w:val="212121"/>
          <w:sz w:val="18"/>
          <w:szCs w:val="18"/>
          <w:vertAlign w:val="superscript"/>
        </w:rPr>
        <w:endnoteReference w:id="4"/>
      </w:r>
      <w:r w:rsidRPr="00FA0BFA">
        <w:rPr>
          <w:rFonts w:ascii="ＭＳ 明朝" w:eastAsia="ＭＳ 明朝" w:hAnsi="ＭＳ 明朝"/>
        </w:rPr>
        <w:t>に</w:t>
      </w:r>
      <w:r w:rsidRPr="000E4D07">
        <w:rPr>
          <w:rFonts w:ascii="ＭＳ 明朝" w:eastAsia="ＭＳ 明朝" w:hAnsi="ＭＳ 明朝"/>
        </w:rPr>
        <w:t>対処する法的措置（刑事上の強制力のある制裁措置を含む</w:t>
      </w:r>
      <w:r w:rsidR="003A24DB">
        <w:rPr>
          <w:rFonts w:ascii="ＭＳ 明朝" w:eastAsia="ＭＳ 明朝" w:hAnsi="ＭＳ 明朝" w:hint="eastAsia"/>
        </w:rPr>
        <w:t>）</w:t>
      </w:r>
      <w:r w:rsidR="003A24DB" w:rsidRPr="000E4D07">
        <w:rPr>
          <w:rFonts w:ascii="ＭＳ 明朝" w:eastAsia="ＭＳ 明朝" w:hAnsi="ＭＳ 明朝"/>
        </w:rPr>
        <w:t>の制定</w:t>
      </w:r>
      <w:r w:rsidR="00062A06" w:rsidRPr="00745BD8">
        <w:rPr>
          <w:rStyle w:val="ad"/>
          <w:rFonts w:cstheme="minorHAnsi"/>
          <w:b/>
          <w:bCs/>
          <w:sz w:val="18"/>
          <w:szCs w:val="18"/>
        </w:rPr>
        <w:endnoteReference w:id="5"/>
      </w:r>
      <w:r w:rsidR="003A24DB">
        <w:rPr>
          <w:rFonts w:ascii="ＭＳ 明朝" w:eastAsia="ＭＳ 明朝" w:hAnsi="ＭＳ 明朝" w:hint="eastAsia"/>
        </w:rPr>
        <w:t>。</w:t>
      </w:r>
    </w:p>
    <w:p w14:paraId="1D02C000" w14:textId="1ABD0F21" w:rsidR="00822A26" w:rsidRPr="000E4D07" w:rsidRDefault="00822A26" w:rsidP="00822A26">
      <w:pPr>
        <w:rPr>
          <w:rFonts w:ascii="ＭＳ 明朝" w:eastAsia="ＭＳ 明朝" w:hAnsi="ＭＳ 明朝"/>
        </w:rPr>
      </w:pPr>
      <w:r w:rsidRPr="00836CB4">
        <w:rPr>
          <w:rFonts w:ascii="ＭＳ 明朝" w:eastAsia="ＭＳ 明朝" w:hAnsi="ＭＳ 明朝"/>
          <w:b/>
          <w:bCs/>
        </w:rPr>
        <w:t>8.5</w:t>
      </w:r>
      <w:r w:rsidRPr="000E4D07">
        <w:rPr>
          <w:rFonts w:ascii="ＭＳ 明朝" w:eastAsia="ＭＳ 明朝" w:hAnsi="ＭＳ 明朝"/>
        </w:rPr>
        <w:t xml:space="preserve"> </w:t>
      </w:r>
      <w:r w:rsidR="003A24DB">
        <w:rPr>
          <w:rFonts w:ascii="ＭＳ 明朝" w:eastAsia="ＭＳ 明朝" w:hAnsi="ＭＳ 明朝" w:hint="eastAsia"/>
        </w:rPr>
        <w:t>罪の重さに</w:t>
      </w:r>
      <w:r w:rsidRPr="000E4D07">
        <w:rPr>
          <w:rFonts w:ascii="ＭＳ 明朝" w:eastAsia="ＭＳ 明朝" w:hAnsi="ＭＳ 明朝"/>
        </w:rPr>
        <w:t>比例</w:t>
      </w:r>
      <w:r w:rsidR="003A24DB">
        <w:rPr>
          <w:rFonts w:ascii="ＭＳ 明朝" w:eastAsia="ＭＳ 明朝" w:hAnsi="ＭＳ 明朝" w:hint="eastAsia"/>
        </w:rPr>
        <w:t>した</w:t>
      </w:r>
      <w:r w:rsidRPr="000E4D07">
        <w:rPr>
          <w:rFonts w:ascii="ＭＳ 明朝" w:eastAsia="ＭＳ 明朝" w:hAnsi="ＭＳ 明朝"/>
        </w:rPr>
        <w:t>制裁を通じた軽蔑的な言動に対処する法的措置の制定。</w:t>
      </w:r>
    </w:p>
    <w:p w14:paraId="0D8C90ED" w14:textId="53D172FC" w:rsidR="00822A26" w:rsidRPr="000E4D07" w:rsidRDefault="00822A26" w:rsidP="00822A26">
      <w:pPr>
        <w:rPr>
          <w:rFonts w:ascii="ＭＳ 明朝" w:eastAsia="ＭＳ 明朝" w:hAnsi="ＭＳ 明朝"/>
        </w:rPr>
      </w:pPr>
      <w:r w:rsidRPr="00836CB4">
        <w:rPr>
          <w:rFonts w:ascii="ＭＳ 明朝" w:eastAsia="ＭＳ 明朝" w:hAnsi="ＭＳ 明朝"/>
          <w:b/>
          <w:bCs/>
        </w:rPr>
        <w:t>8.6</w:t>
      </w:r>
      <w:r w:rsidRPr="000E4D07">
        <w:rPr>
          <w:rFonts w:ascii="ＭＳ 明朝" w:eastAsia="ＭＳ 明朝" w:hAnsi="ＭＳ 明朝"/>
        </w:rPr>
        <w:t xml:space="preserve"> 人権教育および研修プログラムには、</w:t>
      </w:r>
      <w:r w:rsidR="000E4D07" w:rsidRPr="000E4D07">
        <w:rPr>
          <w:rFonts w:ascii="ＭＳ 明朝" w:eastAsia="ＭＳ 明朝" w:hAnsi="ＭＳ 明朝"/>
        </w:rPr>
        <w:t>障害のある人</w:t>
      </w:r>
      <w:r w:rsidRPr="000E4D07">
        <w:rPr>
          <w:rFonts w:ascii="ＭＳ 明朝" w:eastAsia="ＭＳ 明朝" w:hAnsi="ＭＳ 明朝"/>
        </w:rPr>
        <w:t>の権利が含まれており、多様な構成員を代表する</w:t>
      </w:r>
      <w:r w:rsidR="000E4D07" w:rsidRPr="000E4D07">
        <w:rPr>
          <w:rFonts w:ascii="ＭＳ 明朝" w:eastAsia="ＭＳ 明朝" w:hAnsi="ＭＳ 明朝"/>
        </w:rPr>
        <w:t>障害のある人</w:t>
      </w:r>
      <w:r w:rsidRPr="000E4D07">
        <w:rPr>
          <w:rFonts w:ascii="ＭＳ 明朝" w:eastAsia="ＭＳ 明朝" w:hAnsi="ＭＳ 明朝"/>
        </w:rPr>
        <w:t>の組織が関与している</w:t>
      </w:r>
      <w:r w:rsidR="00582853">
        <w:rPr>
          <w:rFonts w:ascii="ＭＳ 明朝" w:eastAsia="ＭＳ 明朝" w:hAnsi="ＭＳ 明朝" w:hint="eastAsia"/>
          <w:kern w:val="0"/>
        </w:rPr>
        <w:t>こと</w:t>
      </w:r>
      <w:r w:rsidR="00062A06" w:rsidRPr="00745BD8">
        <w:rPr>
          <w:rStyle w:val="ad"/>
          <w:rFonts w:cstheme="minorHAnsi"/>
          <w:b/>
          <w:bCs/>
          <w:sz w:val="18"/>
          <w:szCs w:val="18"/>
        </w:rPr>
        <w:endnoteReference w:id="6"/>
      </w:r>
      <w:r w:rsidRPr="000E4D07">
        <w:rPr>
          <w:rFonts w:ascii="ＭＳ 明朝" w:eastAsia="ＭＳ 明朝" w:hAnsi="ＭＳ 明朝"/>
        </w:rPr>
        <w:t xml:space="preserve">。 </w:t>
      </w:r>
    </w:p>
    <w:p w14:paraId="64A08E2A" w14:textId="77777777" w:rsidR="00822A26" w:rsidRPr="000E4D07" w:rsidRDefault="00822A26" w:rsidP="00822A26">
      <w:pPr>
        <w:rPr>
          <w:rFonts w:ascii="ＭＳ 明朝" w:eastAsia="ＭＳ 明朝" w:hAnsi="ＭＳ 明朝"/>
        </w:rPr>
      </w:pPr>
    </w:p>
    <w:p w14:paraId="7E7AD8B1" w14:textId="77777777" w:rsidR="00822A26" w:rsidRPr="000E4D07" w:rsidRDefault="00822A26" w:rsidP="00822A26">
      <w:pPr>
        <w:rPr>
          <w:rFonts w:ascii="ＭＳ 明朝" w:eastAsia="ＭＳ 明朝" w:hAnsi="ＭＳ 明朝"/>
          <w:b/>
          <w:bCs/>
        </w:rPr>
      </w:pPr>
      <w:r w:rsidRPr="000E4D07">
        <w:rPr>
          <w:rFonts w:ascii="ＭＳ 明朝" w:eastAsia="ＭＳ 明朝" w:hAnsi="ＭＳ 明朝" w:hint="eastAsia"/>
          <w:b/>
          <w:bCs/>
        </w:rPr>
        <w:t>プロセス指標</w:t>
      </w:r>
    </w:p>
    <w:p w14:paraId="49D7ECAB" w14:textId="0D054F46" w:rsidR="00822A26" w:rsidRPr="000E4D07" w:rsidRDefault="00822A26" w:rsidP="00822A26">
      <w:pPr>
        <w:rPr>
          <w:rFonts w:ascii="ＭＳ 明朝" w:eastAsia="ＭＳ 明朝" w:hAnsi="ＭＳ 明朝"/>
        </w:rPr>
      </w:pPr>
      <w:r w:rsidRPr="00836CB4">
        <w:rPr>
          <w:rFonts w:ascii="ＭＳ 明朝" w:eastAsia="ＭＳ 明朝" w:hAnsi="ＭＳ 明朝"/>
          <w:b/>
          <w:bCs/>
        </w:rPr>
        <w:t xml:space="preserve">8.7 </w:t>
      </w:r>
      <w:r w:rsidR="000E4D07" w:rsidRPr="000E4D07">
        <w:rPr>
          <w:rFonts w:ascii="ＭＳ 明朝" w:eastAsia="ＭＳ 明朝" w:hAnsi="ＭＳ 明朝"/>
        </w:rPr>
        <w:t>障害のある人</w:t>
      </w:r>
      <w:r w:rsidRPr="000E4D07">
        <w:rPr>
          <w:rFonts w:ascii="ＭＳ 明朝" w:eastAsia="ＭＳ 明朝" w:hAnsi="ＭＳ 明朝"/>
        </w:rPr>
        <w:t>の権利とその貢献に関する</w:t>
      </w:r>
      <w:r w:rsidR="003A24DB">
        <w:rPr>
          <w:rFonts w:ascii="ＭＳ 明朝" w:eastAsia="ＭＳ 明朝" w:hAnsi="ＭＳ 明朝" w:hint="eastAsia"/>
        </w:rPr>
        <w:t>多様な</w:t>
      </w:r>
      <w:r w:rsidRPr="000E4D07">
        <w:rPr>
          <w:rFonts w:ascii="ＭＳ 明朝" w:eastAsia="ＭＳ 明朝" w:hAnsi="ＭＳ 明朝"/>
        </w:rPr>
        <w:t>メディア</w:t>
      </w:r>
      <w:r w:rsidR="003A24DB">
        <w:rPr>
          <w:rFonts w:ascii="ＭＳ 明朝" w:eastAsia="ＭＳ 明朝" w:hAnsi="ＭＳ 明朝" w:hint="eastAsia"/>
        </w:rPr>
        <w:t>を利用した</w:t>
      </w:r>
      <w:r w:rsidRPr="000E4D07">
        <w:rPr>
          <w:rFonts w:ascii="ＭＳ 明朝" w:eastAsia="ＭＳ 明朝" w:hAnsi="ＭＳ 明朝"/>
        </w:rPr>
        <w:t>啓発活動の数と種類</w:t>
      </w:r>
      <w:r w:rsidR="003A24DB">
        <w:rPr>
          <w:rFonts w:ascii="ＭＳ 明朝" w:eastAsia="ＭＳ 明朝" w:hAnsi="ＭＳ 明朝" w:hint="eastAsia"/>
        </w:rPr>
        <w:t>。活動の</w:t>
      </w:r>
      <w:r w:rsidRPr="000E4D07">
        <w:rPr>
          <w:rFonts w:ascii="ＭＳ 明朝" w:eastAsia="ＭＳ 明朝" w:hAnsi="ＭＳ 明朝"/>
        </w:rPr>
        <w:t>種類、期間、</w:t>
      </w:r>
      <w:r w:rsidR="003A24DB">
        <w:rPr>
          <w:rFonts w:ascii="ＭＳ 明朝" w:eastAsia="ＭＳ 明朝" w:hAnsi="ＭＳ 明朝" w:hint="eastAsia"/>
        </w:rPr>
        <w:t>および</w:t>
      </w:r>
      <w:r w:rsidRPr="000E4D07">
        <w:rPr>
          <w:rFonts w:ascii="ＭＳ 明朝" w:eastAsia="ＭＳ 明朝" w:hAnsi="ＭＳ 明朝"/>
        </w:rPr>
        <w:t>対象グループ</w:t>
      </w:r>
      <w:r w:rsidR="00062A06" w:rsidRPr="00745BD8">
        <w:rPr>
          <w:rStyle w:val="ad"/>
          <w:rFonts w:cstheme="minorHAnsi"/>
          <w:b/>
          <w:bCs/>
          <w:sz w:val="18"/>
          <w:szCs w:val="18"/>
        </w:rPr>
        <w:endnoteReference w:id="7"/>
      </w:r>
      <w:r w:rsidRPr="000E4D07">
        <w:rPr>
          <w:rFonts w:ascii="ＭＳ 明朝" w:eastAsia="ＭＳ 明朝" w:hAnsi="ＭＳ 明朝"/>
        </w:rPr>
        <w:t>別</w:t>
      </w:r>
      <w:r w:rsidR="00DF52EE">
        <w:rPr>
          <w:rFonts w:ascii="ＭＳ 明朝" w:eastAsia="ＭＳ 明朝" w:hAnsi="ＭＳ 明朝" w:hint="eastAsia"/>
        </w:rPr>
        <w:t>に</w:t>
      </w:r>
      <w:r w:rsidR="003A24DB">
        <w:rPr>
          <w:rFonts w:ascii="ＭＳ 明朝" w:eastAsia="ＭＳ 明朝" w:hAnsi="ＭＳ 明朝" w:hint="eastAsia"/>
        </w:rPr>
        <w:t>集計</w:t>
      </w:r>
      <w:r w:rsidRPr="000E4D07">
        <w:rPr>
          <w:rFonts w:ascii="ＭＳ 明朝" w:eastAsia="ＭＳ 明朝" w:hAnsi="ＭＳ 明朝"/>
        </w:rPr>
        <w:t>。</w:t>
      </w:r>
    </w:p>
    <w:p w14:paraId="7B9F4B63" w14:textId="4293519A" w:rsidR="00822A26" w:rsidRPr="000E4D07" w:rsidRDefault="00822A26" w:rsidP="00822A26">
      <w:pPr>
        <w:rPr>
          <w:rFonts w:ascii="ＭＳ 明朝" w:eastAsia="ＭＳ 明朝" w:hAnsi="ＭＳ 明朝"/>
        </w:rPr>
      </w:pPr>
      <w:r w:rsidRPr="00836CB4">
        <w:rPr>
          <w:rFonts w:ascii="ＭＳ 明朝" w:eastAsia="ＭＳ 明朝" w:hAnsi="ＭＳ 明朝"/>
          <w:b/>
          <w:bCs/>
        </w:rPr>
        <w:t>8.8</w:t>
      </w:r>
      <w:r w:rsidRPr="000E4D07">
        <w:rPr>
          <w:rFonts w:ascii="ＭＳ 明朝" w:eastAsia="ＭＳ 明朝" w:hAnsi="ＭＳ 明朝"/>
        </w:rPr>
        <w:t xml:space="preserve"> </w:t>
      </w:r>
      <w:r w:rsidR="000E4D07" w:rsidRPr="000E4D07">
        <w:rPr>
          <w:rFonts w:ascii="ＭＳ 明朝" w:eastAsia="ＭＳ 明朝" w:hAnsi="ＭＳ 明朝"/>
        </w:rPr>
        <w:t>障害のある人</w:t>
      </w:r>
      <w:r w:rsidR="00062A06" w:rsidRPr="00745BD8">
        <w:rPr>
          <w:rStyle w:val="ad"/>
          <w:rFonts w:cstheme="minorHAnsi"/>
          <w:b/>
          <w:bCs/>
          <w:sz w:val="18"/>
          <w:szCs w:val="18"/>
        </w:rPr>
        <w:endnoteReference w:id="8"/>
      </w:r>
      <w:r w:rsidRPr="000E4D07">
        <w:rPr>
          <w:rFonts w:ascii="ＭＳ 明朝" w:eastAsia="ＭＳ 明朝" w:hAnsi="ＭＳ 明朝"/>
        </w:rPr>
        <w:t>を対象とし、CRPD、選択議定書および国内法の下での</w:t>
      </w:r>
      <w:r w:rsidR="000E4D07" w:rsidRPr="000E4D07">
        <w:rPr>
          <w:rFonts w:ascii="ＭＳ 明朝" w:eastAsia="ＭＳ 明朝" w:hAnsi="ＭＳ 明朝"/>
        </w:rPr>
        <w:t>障害のある人</w:t>
      </w:r>
      <w:r w:rsidRPr="000E4D07">
        <w:rPr>
          <w:rFonts w:ascii="ＭＳ 明朝" w:eastAsia="ＭＳ 明朝" w:hAnsi="ＭＳ 明朝"/>
        </w:rPr>
        <w:t>の権利を伝える、アクセシブルでインクルーシブなアウトリーチ</w:t>
      </w:r>
      <w:r w:rsidR="00607E91">
        <w:rPr>
          <w:rFonts w:ascii="ＭＳ 明朝" w:eastAsia="ＭＳ 明朝" w:hAnsi="ＭＳ 明朝" w:hint="eastAsia"/>
        </w:rPr>
        <w:t>（出向いて行う</w:t>
      </w:r>
      <w:r w:rsidR="00607E91">
        <w:rPr>
          <w:rFonts w:ascii="ＭＳ 明朝" w:eastAsia="ＭＳ 明朝" w:hAnsi="ＭＳ 明朝"/>
        </w:rPr>
        <w:t>）</w:t>
      </w:r>
      <w:r w:rsidRPr="000E4D07">
        <w:rPr>
          <w:rFonts w:ascii="ＭＳ 明朝" w:eastAsia="ＭＳ 明朝" w:hAnsi="ＭＳ 明朝"/>
        </w:rPr>
        <w:t>活動の数と種類。</w:t>
      </w:r>
      <w:r w:rsidR="00607E91">
        <w:rPr>
          <w:rFonts w:ascii="ＭＳ 明朝" w:eastAsia="ＭＳ 明朝" w:hAnsi="ＭＳ 明朝" w:hint="eastAsia"/>
        </w:rPr>
        <w:t>活動の種類と対象地域別</w:t>
      </w:r>
      <w:r w:rsidR="00DF52EE">
        <w:rPr>
          <w:rFonts w:ascii="ＭＳ 明朝" w:eastAsia="ＭＳ 明朝" w:hAnsi="ＭＳ 明朝" w:hint="eastAsia"/>
        </w:rPr>
        <w:t>に</w:t>
      </w:r>
      <w:r w:rsidR="00607E91">
        <w:rPr>
          <w:rFonts w:ascii="ＭＳ 明朝" w:eastAsia="ＭＳ 明朝" w:hAnsi="ＭＳ 明朝" w:hint="eastAsia"/>
        </w:rPr>
        <w:t>集計。</w:t>
      </w:r>
    </w:p>
    <w:p w14:paraId="291C0B0E" w14:textId="47B7E525" w:rsidR="00822A26" w:rsidRPr="000E4D07" w:rsidRDefault="00822A26" w:rsidP="00822A26">
      <w:pPr>
        <w:rPr>
          <w:rFonts w:ascii="ＭＳ 明朝" w:eastAsia="ＭＳ 明朝" w:hAnsi="ＭＳ 明朝"/>
        </w:rPr>
      </w:pPr>
      <w:r w:rsidRPr="00836CB4">
        <w:rPr>
          <w:rFonts w:ascii="ＭＳ 明朝" w:eastAsia="ＭＳ 明朝" w:hAnsi="ＭＳ 明朝"/>
          <w:b/>
          <w:bCs/>
        </w:rPr>
        <w:t>8.9</w:t>
      </w:r>
      <w:r w:rsidRPr="00FA0BFA">
        <w:rPr>
          <w:rFonts w:ascii="ＭＳ 明朝" w:eastAsia="ＭＳ 明朝" w:hAnsi="ＭＳ 明朝"/>
        </w:rPr>
        <w:t xml:space="preserve"> </w:t>
      </w:r>
      <w:r w:rsidR="00672B8E" w:rsidRPr="00FA0BFA">
        <w:rPr>
          <w:rFonts w:ascii="ＭＳ 明朝" w:eastAsia="ＭＳ 明朝" w:hAnsi="ＭＳ 明朝" w:hint="eastAsia"/>
        </w:rPr>
        <w:t>定型化された</w:t>
      </w:r>
      <w:r w:rsidRPr="00FA0BFA">
        <w:rPr>
          <w:rFonts w:ascii="ＭＳ 明朝" w:eastAsia="ＭＳ 明朝" w:hAnsi="ＭＳ 明朝"/>
        </w:rPr>
        <w:t>観念、偏見、有害な</w:t>
      </w:r>
      <w:r w:rsidR="00D8489E" w:rsidRPr="00FA0BFA">
        <w:rPr>
          <w:rFonts w:ascii="ＭＳ 明朝" w:eastAsia="ＭＳ 明朝" w:hAnsi="ＭＳ 明朝" w:hint="eastAsia"/>
        </w:rPr>
        <w:t>慣行</w:t>
      </w:r>
      <w:r w:rsidRPr="00FA0BFA">
        <w:rPr>
          <w:rFonts w:ascii="ＭＳ 明朝" w:eastAsia="ＭＳ 明朝" w:hAnsi="ＭＳ 明朝"/>
        </w:rPr>
        <w:t>との闘いを含め、</w:t>
      </w:r>
      <w:r w:rsidR="000E4D07" w:rsidRPr="00FA0BFA">
        <w:rPr>
          <w:rFonts w:ascii="ＭＳ 明朝" w:eastAsia="ＭＳ 明朝" w:hAnsi="ＭＳ 明朝"/>
        </w:rPr>
        <w:t>障害のある人</w:t>
      </w:r>
      <w:r w:rsidRPr="00FA0BFA">
        <w:rPr>
          <w:rFonts w:ascii="ＭＳ 明朝" w:eastAsia="ＭＳ 明朝" w:hAnsi="ＭＳ 明朝"/>
        </w:rPr>
        <w:t>の尊重を</w:t>
      </w:r>
      <w:r w:rsidR="00A80F31" w:rsidRPr="00FA0BFA">
        <w:rPr>
          <w:rFonts w:ascii="ＭＳ 明朝" w:eastAsia="ＭＳ 明朝" w:hAnsi="ＭＳ 明朝" w:hint="eastAsia"/>
        </w:rPr>
        <w:t>育成</w:t>
      </w:r>
      <w:r w:rsidRPr="00FA0BFA">
        <w:rPr>
          <w:rFonts w:ascii="ＭＳ 明朝" w:eastAsia="ＭＳ 明朝" w:hAnsi="ＭＳ 明朝"/>
        </w:rPr>
        <w:t>し、</w:t>
      </w:r>
      <w:r w:rsidR="000E4D07" w:rsidRPr="000E4D07">
        <w:rPr>
          <w:rFonts w:ascii="ＭＳ 明朝" w:eastAsia="ＭＳ 明朝" w:hAnsi="ＭＳ 明朝"/>
        </w:rPr>
        <w:t>障害のある人</w:t>
      </w:r>
      <w:r w:rsidRPr="000E4D07">
        <w:rPr>
          <w:rFonts w:ascii="ＭＳ 明朝" w:eastAsia="ＭＳ 明朝" w:hAnsi="ＭＳ 明朝"/>
        </w:rPr>
        <w:t>の権利を伝える</w:t>
      </w:r>
      <w:r w:rsidR="00607E91">
        <w:rPr>
          <w:rFonts w:ascii="ＭＳ 明朝" w:eastAsia="ＭＳ 明朝" w:hAnsi="ＭＳ 明朝" w:hint="eastAsia"/>
        </w:rPr>
        <w:t>ことを目的とした</w:t>
      </w:r>
      <w:r w:rsidRPr="000E4D07">
        <w:rPr>
          <w:rFonts w:ascii="ＭＳ 明朝" w:eastAsia="ＭＳ 明朝" w:hAnsi="ＭＳ 明朝"/>
        </w:rPr>
        <w:t>、様々な</w:t>
      </w:r>
      <w:r w:rsidR="00607E91">
        <w:rPr>
          <w:rFonts w:ascii="ＭＳ 明朝" w:eastAsia="ＭＳ 明朝" w:hAnsi="ＭＳ 明朝" w:hint="eastAsia"/>
        </w:rPr>
        <w:t>関係者</w:t>
      </w:r>
      <w:r w:rsidR="00062A06" w:rsidRPr="00745BD8">
        <w:rPr>
          <w:rStyle w:val="ad"/>
          <w:rFonts w:cstheme="minorHAnsi"/>
          <w:b/>
          <w:bCs/>
          <w:sz w:val="18"/>
          <w:szCs w:val="18"/>
        </w:rPr>
        <w:endnoteReference w:id="9"/>
      </w:r>
      <w:r w:rsidRPr="000E4D07">
        <w:rPr>
          <w:rFonts w:ascii="ＭＳ 明朝" w:eastAsia="ＭＳ 明朝" w:hAnsi="ＭＳ 明朝"/>
        </w:rPr>
        <w:t>のため</w:t>
      </w:r>
      <w:r w:rsidR="00607E91">
        <w:rPr>
          <w:rFonts w:ascii="ＭＳ 明朝" w:eastAsia="ＭＳ 明朝" w:hAnsi="ＭＳ 明朝" w:hint="eastAsia"/>
        </w:rPr>
        <w:t>の</w:t>
      </w:r>
      <w:r w:rsidRPr="000E4D07">
        <w:rPr>
          <w:rFonts w:ascii="ＭＳ 明朝" w:eastAsia="ＭＳ 明朝" w:hAnsi="ＭＳ 明朝"/>
        </w:rPr>
        <w:t>、国が運営する意識向上プログラムの下で訓練を受けた人の数。</w:t>
      </w:r>
    </w:p>
    <w:p w14:paraId="33E0D5C1" w14:textId="0809B003" w:rsidR="00822A26" w:rsidRPr="000E4D07" w:rsidRDefault="00822A26" w:rsidP="00822A26">
      <w:pPr>
        <w:rPr>
          <w:rFonts w:ascii="ＭＳ 明朝" w:eastAsia="ＭＳ 明朝" w:hAnsi="ＭＳ 明朝"/>
        </w:rPr>
      </w:pPr>
      <w:r w:rsidRPr="00836CB4">
        <w:rPr>
          <w:rFonts w:ascii="ＭＳ 明朝" w:eastAsia="ＭＳ 明朝" w:hAnsi="ＭＳ 明朝"/>
          <w:b/>
          <w:bCs/>
        </w:rPr>
        <w:t>8.10</w:t>
      </w:r>
      <w:r w:rsidRPr="000E4D07">
        <w:rPr>
          <w:rFonts w:ascii="ＭＳ 明朝" w:eastAsia="ＭＳ 明朝" w:hAnsi="ＭＳ 明朝"/>
        </w:rPr>
        <w:t xml:space="preserve"> </w:t>
      </w:r>
      <w:r w:rsidR="00607E91" w:rsidRPr="000E4D07">
        <w:rPr>
          <w:rFonts w:ascii="ＭＳ 明朝" w:eastAsia="ＭＳ 明朝" w:hAnsi="ＭＳ 明朝"/>
        </w:rPr>
        <w:t>ジャーナリズム／コミュニケーション</w:t>
      </w:r>
      <w:r w:rsidR="00607E91">
        <w:rPr>
          <w:rFonts w:ascii="ＭＳ 明朝" w:eastAsia="ＭＳ 明朝" w:hAnsi="ＭＳ 明朝" w:hint="eastAsia"/>
        </w:rPr>
        <w:t>分野</w:t>
      </w:r>
      <w:r w:rsidR="00607E91" w:rsidRPr="000E4D07">
        <w:rPr>
          <w:rFonts w:ascii="ＭＳ 明朝" w:eastAsia="ＭＳ 明朝" w:hAnsi="ＭＳ 明朝"/>
        </w:rPr>
        <w:t>の学校や大学のカリキュラムにおける</w:t>
      </w:r>
      <w:r w:rsidR="00607E91">
        <w:rPr>
          <w:rFonts w:ascii="ＭＳ 明朝" w:eastAsia="ＭＳ 明朝" w:hAnsi="ＭＳ 明朝" w:hint="eastAsia"/>
        </w:rPr>
        <w:t>、</w:t>
      </w:r>
      <w:r w:rsidRPr="000E4D07">
        <w:rPr>
          <w:rFonts w:ascii="ＭＳ 明朝" w:eastAsia="ＭＳ 明朝" w:hAnsi="ＭＳ 明朝"/>
        </w:rPr>
        <w:t>CPRDの下で保証されている</w:t>
      </w:r>
      <w:r w:rsidR="000E4D07" w:rsidRPr="000E4D07">
        <w:rPr>
          <w:rFonts w:ascii="ＭＳ 明朝" w:eastAsia="ＭＳ 明朝" w:hAnsi="ＭＳ 明朝"/>
        </w:rPr>
        <w:t>障害のある人</w:t>
      </w:r>
      <w:r w:rsidRPr="000E4D07">
        <w:rPr>
          <w:rFonts w:ascii="ＭＳ 明朝" w:eastAsia="ＭＳ 明朝" w:hAnsi="ＭＳ 明朝"/>
        </w:rPr>
        <w:t>のインクルージョンと人権の尊重を具体的に取り上げた内容の存在、およびジェンダー主流化</w:t>
      </w:r>
      <w:r w:rsidR="00607E91">
        <w:rPr>
          <w:rFonts w:ascii="ＭＳ 明朝" w:eastAsia="ＭＳ 明朝" w:hAnsi="ＭＳ 明朝" w:hint="eastAsia"/>
        </w:rPr>
        <w:t>(</w:t>
      </w:r>
      <w:r w:rsidR="00607E91" w:rsidRPr="00607E91">
        <w:rPr>
          <w:rFonts w:ascii="ＭＳ 明朝" w:eastAsia="ＭＳ 明朝" w:hAnsi="ＭＳ 明朝"/>
        </w:rPr>
        <w:t>gender mainstreaming</w:t>
      </w:r>
      <w:r w:rsidR="00607E91">
        <w:rPr>
          <w:rFonts w:ascii="ＭＳ 明朝" w:eastAsia="ＭＳ 明朝" w:hAnsi="ＭＳ 明朝" w:hint="eastAsia"/>
        </w:rPr>
        <w:t>)</w:t>
      </w:r>
      <w:r w:rsidR="00062A06" w:rsidRPr="00745BD8">
        <w:rPr>
          <w:rStyle w:val="ad"/>
          <w:rFonts w:eastAsia="Times New Roman" w:cstheme="minorHAnsi"/>
          <w:b/>
          <w:bCs/>
          <w:sz w:val="18"/>
          <w:szCs w:val="18"/>
          <w:lang w:eastAsia="en-GB"/>
        </w:rPr>
        <w:endnoteReference w:id="10"/>
      </w:r>
      <w:r w:rsidRPr="000E4D07">
        <w:rPr>
          <w:rFonts w:ascii="ＭＳ 明朝" w:eastAsia="ＭＳ 明朝" w:hAnsi="ＭＳ 明朝"/>
        </w:rPr>
        <w:t>の存在。</w:t>
      </w:r>
    </w:p>
    <w:p w14:paraId="53751365" w14:textId="0729E7AE" w:rsidR="00822A26" w:rsidRPr="000E4D07" w:rsidRDefault="00822A26" w:rsidP="00822A26">
      <w:pPr>
        <w:rPr>
          <w:rFonts w:ascii="ＭＳ 明朝" w:eastAsia="ＭＳ 明朝" w:hAnsi="ＭＳ 明朝"/>
        </w:rPr>
      </w:pPr>
      <w:r w:rsidRPr="00836CB4">
        <w:rPr>
          <w:rFonts w:ascii="ＭＳ 明朝" w:eastAsia="ＭＳ 明朝" w:hAnsi="ＭＳ 明朝"/>
          <w:b/>
          <w:bCs/>
        </w:rPr>
        <w:t xml:space="preserve">8.11 </w:t>
      </w:r>
      <w:r w:rsidR="000E4D07" w:rsidRPr="000E4D07">
        <w:rPr>
          <w:rFonts w:ascii="ＭＳ 明朝" w:eastAsia="ＭＳ 明朝" w:hAnsi="ＭＳ 明朝"/>
        </w:rPr>
        <w:t>障害のある人</w:t>
      </w:r>
      <w:r w:rsidRPr="000E4D07">
        <w:rPr>
          <w:rFonts w:ascii="ＭＳ 明朝" w:eastAsia="ＭＳ 明朝" w:hAnsi="ＭＳ 明朝"/>
        </w:rPr>
        <w:t>に対応した報道に関する倫理規定などの</w:t>
      </w:r>
      <w:r w:rsidR="00607E91">
        <w:rPr>
          <w:rFonts w:ascii="ＭＳ 明朝" w:eastAsia="ＭＳ 明朝" w:hAnsi="ＭＳ 明朝" w:hint="eastAsia"/>
        </w:rPr>
        <w:t>明文化した</w:t>
      </w:r>
      <w:r w:rsidRPr="000E4D07">
        <w:rPr>
          <w:rFonts w:ascii="ＭＳ 明朝" w:eastAsia="ＭＳ 明朝" w:hAnsi="ＭＳ 明朝"/>
        </w:rPr>
        <w:t>方針を採用している公共・民間メ</w:t>
      </w:r>
      <w:r w:rsidRPr="000E4D07">
        <w:rPr>
          <w:rFonts w:ascii="ＭＳ 明朝" w:eastAsia="ＭＳ 明朝" w:hAnsi="ＭＳ 明朝"/>
        </w:rPr>
        <w:lastRenderedPageBreak/>
        <w:t>ディア</w:t>
      </w:r>
      <w:r w:rsidR="00607E91">
        <w:rPr>
          <w:rFonts w:ascii="ＭＳ 明朝" w:eastAsia="ＭＳ 明朝" w:hAnsi="ＭＳ 明朝" w:hint="eastAsia"/>
        </w:rPr>
        <w:t>企業</w:t>
      </w:r>
      <w:r w:rsidRPr="000E4D07">
        <w:rPr>
          <w:rFonts w:ascii="ＭＳ 明朝" w:eastAsia="ＭＳ 明朝" w:hAnsi="ＭＳ 明朝"/>
        </w:rPr>
        <w:t>の数と割合。</w:t>
      </w:r>
    </w:p>
    <w:p w14:paraId="4D75F211" w14:textId="123614CC" w:rsidR="00822A26" w:rsidRPr="000E4D07" w:rsidRDefault="00822A26" w:rsidP="00822A26">
      <w:pPr>
        <w:rPr>
          <w:rFonts w:ascii="ＭＳ 明朝" w:eastAsia="ＭＳ 明朝" w:hAnsi="ＭＳ 明朝"/>
        </w:rPr>
      </w:pPr>
      <w:r w:rsidRPr="00836CB4">
        <w:rPr>
          <w:rFonts w:ascii="ＭＳ 明朝" w:eastAsia="ＭＳ 明朝" w:hAnsi="ＭＳ 明朝"/>
          <w:b/>
          <w:bCs/>
        </w:rPr>
        <w:t>8.12</w:t>
      </w:r>
      <w:r w:rsidRPr="000E4D07">
        <w:rPr>
          <w:rFonts w:ascii="ＭＳ 明朝" w:eastAsia="ＭＳ 明朝" w:hAnsi="ＭＳ 明朝"/>
        </w:rPr>
        <w:t xml:space="preserve"> </w:t>
      </w:r>
      <w:r w:rsidR="00607E91" w:rsidRPr="000E4D07">
        <w:rPr>
          <w:rFonts w:ascii="ＭＳ 明朝" w:eastAsia="ＭＳ 明朝" w:hAnsi="ＭＳ 明朝"/>
        </w:rPr>
        <w:t>社会全体の</w:t>
      </w:r>
      <w:r w:rsidR="00607E91">
        <w:rPr>
          <w:rFonts w:ascii="ＭＳ 明朝" w:eastAsia="ＭＳ 明朝" w:hAnsi="ＭＳ 明朝" w:hint="eastAsia"/>
        </w:rPr>
        <w:t>、</w:t>
      </w:r>
      <w:r w:rsidR="000E4D07" w:rsidRPr="000E4D07">
        <w:rPr>
          <w:rFonts w:ascii="ＭＳ 明朝" w:eastAsia="ＭＳ 明朝" w:hAnsi="ＭＳ 明朝"/>
        </w:rPr>
        <w:t>障害のある人</w:t>
      </w:r>
      <w:r w:rsidRPr="000E4D07">
        <w:rPr>
          <w:rFonts w:ascii="ＭＳ 明朝" w:eastAsia="ＭＳ 明朝" w:hAnsi="ＭＳ 明朝"/>
        </w:rPr>
        <w:t>の権利を尊重する意識を高めることに関する法律、</w:t>
      </w:r>
      <w:r w:rsidRPr="00562A80">
        <w:rPr>
          <w:rFonts w:ascii="ＭＳ 明朝" w:eastAsia="ＭＳ 明朝" w:hAnsi="ＭＳ 明朝"/>
        </w:rPr>
        <w:t>規制</w:t>
      </w:r>
      <w:r w:rsidRPr="000E4D07">
        <w:rPr>
          <w:rFonts w:ascii="ＭＳ 明朝" w:eastAsia="ＭＳ 明朝" w:hAnsi="ＭＳ 明朝"/>
        </w:rPr>
        <w:t>、政策</w:t>
      </w:r>
      <w:r w:rsidRPr="00D51BD7">
        <w:rPr>
          <w:rFonts w:ascii="ＭＳ 明朝" w:eastAsia="ＭＳ 明朝" w:hAnsi="ＭＳ 明朝"/>
        </w:rPr>
        <w:t>および</w:t>
      </w:r>
      <w:r w:rsidRPr="000E4D07">
        <w:rPr>
          <w:rFonts w:ascii="ＭＳ 明朝" w:eastAsia="ＭＳ 明朝" w:hAnsi="ＭＳ 明朝"/>
        </w:rPr>
        <w:t>プログラムの設計、実施</w:t>
      </w:r>
      <w:r w:rsidRPr="003C680E">
        <w:rPr>
          <w:rFonts w:ascii="ＭＳ 明朝" w:eastAsia="ＭＳ 明朝" w:hAnsi="ＭＳ 明朝"/>
        </w:rPr>
        <w:t>および</w:t>
      </w:r>
      <w:r w:rsidRPr="000E4D07">
        <w:rPr>
          <w:rFonts w:ascii="ＭＳ 明朝" w:eastAsia="ＭＳ 明朝" w:hAnsi="ＭＳ 明朝"/>
        </w:rPr>
        <w:t>監視に、</w:t>
      </w:r>
      <w:r w:rsidR="000E4D07" w:rsidRPr="000E4D07">
        <w:rPr>
          <w:rFonts w:ascii="ＭＳ 明朝" w:eastAsia="ＭＳ 明朝" w:hAnsi="ＭＳ 明朝"/>
        </w:rPr>
        <w:t>障害のある人</w:t>
      </w:r>
      <w:r w:rsidRPr="000E4D07">
        <w:rPr>
          <w:rFonts w:ascii="ＭＳ 明朝" w:eastAsia="ＭＳ 明朝" w:hAnsi="ＭＳ 明朝"/>
        </w:rPr>
        <w:t>の代表組織</w:t>
      </w:r>
      <w:r w:rsidR="00607E91">
        <w:rPr>
          <w:rFonts w:ascii="ＭＳ 明朝" w:eastAsia="ＭＳ 明朝" w:hAnsi="ＭＳ 明朝" w:hint="eastAsia"/>
        </w:rPr>
        <w:t>を通じての関与</w:t>
      </w:r>
      <w:r w:rsidRPr="000E4D07">
        <w:rPr>
          <w:rFonts w:ascii="ＭＳ 明朝" w:eastAsia="ＭＳ 明朝" w:hAnsi="ＭＳ 明朝"/>
        </w:rPr>
        <w:t>を含め、</w:t>
      </w:r>
      <w:r w:rsidR="000E4D07" w:rsidRPr="000E4D07">
        <w:rPr>
          <w:rFonts w:ascii="ＭＳ 明朝" w:eastAsia="ＭＳ 明朝" w:hAnsi="ＭＳ 明朝"/>
        </w:rPr>
        <w:t>障害のある人</w:t>
      </w:r>
      <w:r w:rsidRPr="002F76CD">
        <w:rPr>
          <w:rFonts w:ascii="ＭＳ 明朝" w:eastAsia="ＭＳ 明朝" w:hAnsi="ＭＳ 明朝"/>
        </w:rPr>
        <w:t>の</w:t>
      </w:r>
      <w:r w:rsidRPr="000E4D07">
        <w:rPr>
          <w:rFonts w:ascii="ＭＳ 明朝" w:eastAsia="ＭＳ 明朝" w:hAnsi="ＭＳ 明朝"/>
        </w:rPr>
        <w:t>積極的</w:t>
      </w:r>
      <w:r w:rsidRPr="002F76CD">
        <w:rPr>
          <w:rFonts w:ascii="ＭＳ 明朝" w:eastAsia="ＭＳ 明朝" w:hAnsi="ＭＳ 明朝"/>
        </w:rPr>
        <w:t>な</w:t>
      </w:r>
      <w:r w:rsidRPr="000E4D07">
        <w:rPr>
          <w:rFonts w:ascii="ＭＳ 明朝" w:eastAsia="ＭＳ 明朝" w:hAnsi="ＭＳ 明朝"/>
        </w:rPr>
        <w:t>関与を確保するために実施された協議プロセス</w:t>
      </w:r>
      <w:r w:rsidR="00062A06" w:rsidRPr="00745BD8">
        <w:rPr>
          <w:rStyle w:val="ad"/>
          <w:rFonts w:cstheme="minorHAnsi"/>
          <w:b/>
          <w:bCs/>
          <w:sz w:val="18"/>
          <w:szCs w:val="18"/>
        </w:rPr>
        <w:endnoteReference w:id="11"/>
      </w:r>
      <w:r w:rsidRPr="000E4D07">
        <w:rPr>
          <w:rFonts w:ascii="ＭＳ 明朝" w:eastAsia="ＭＳ 明朝" w:hAnsi="ＭＳ 明朝"/>
        </w:rPr>
        <w:t xml:space="preserve">。 </w:t>
      </w:r>
    </w:p>
    <w:p w14:paraId="40D450FD" w14:textId="580C5A2F" w:rsidR="00822A26" w:rsidRPr="00FA0BFA" w:rsidRDefault="00822A26" w:rsidP="00822A26">
      <w:pPr>
        <w:rPr>
          <w:rFonts w:ascii="ＭＳ 明朝" w:eastAsia="ＭＳ 明朝" w:hAnsi="ＭＳ 明朝"/>
        </w:rPr>
      </w:pPr>
      <w:r w:rsidRPr="00836CB4">
        <w:rPr>
          <w:rFonts w:ascii="ＭＳ 明朝" w:eastAsia="ＭＳ 明朝" w:hAnsi="ＭＳ 明朝"/>
          <w:b/>
          <w:bCs/>
        </w:rPr>
        <w:t>8.13</w:t>
      </w:r>
      <w:r w:rsidRPr="00FA0BFA">
        <w:rPr>
          <w:rFonts w:ascii="ＭＳ 明朝" w:eastAsia="ＭＳ 明朝" w:hAnsi="ＭＳ 明朝"/>
        </w:rPr>
        <w:t xml:space="preserve"> </w:t>
      </w:r>
      <w:r w:rsidR="00607E91" w:rsidRPr="00FA0BFA">
        <w:rPr>
          <w:rFonts w:ascii="ＭＳ 明朝" w:eastAsia="ＭＳ 明朝" w:hAnsi="ＭＳ 明朝"/>
        </w:rPr>
        <w:t>障害のある人の描写に関する</w:t>
      </w:r>
      <w:r w:rsidR="00F1455B" w:rsidRPr="00FA0BFA">
        <w:rPr>
          <w:rFonts w:ascii="ＭＳ 明朝" w:eastAsia="ＭＳ 明朝" w:hAnsi="ＭＳ 明朝" w:hint="eastAsia"/>
        </w:rPr>
        <w:t>苦情で</w:t>
      </w:r>
      <w:r w:rsidR="00607E91" w:rsidRPr="00FA0BFA">
        <w:rPr>
          <w:rFonts w:ascii="ＭＳ 明朝" w:eastAsia="ＭＳ 明朝" w:hAnsi="ＭＳ 明朝"/>
        </w:rPr>
        <w:t>受理された</w:t>
      </w:r>
      <w:r w:rsidR="00F1455B" w:rsidRPr="00FA0BFA">
        <w:rPr>
          <w:rFonts w:ascii="ＭＳ 明朝" w:eastAsia="ＭＳ 明朝" w:hAnsi="ＭＳ 明朝" w:hint="eastAsia"/>
        </w:rPr>
        <w:t>もの</w:t>
      </w:r>
      <w:r w:rsidR="00607E91" w:rsidRPr="00FA0BFA">
        <w:rPr>
          <w:rFonts w:ascii="ＭＳ 明朝" w:eastAsia="ＭＳ 明朝" w:hAnsi="ＭＳ 明朝"/>
        </w:rPr>
        <w:t>のうち、</w:t>
      </w:r>
      <w:r w:rsidRPr="00FA0BFA">
        <w:rPr>
          <w:rFonts w:ascii="ＭＳ 明朝" w:eastAsia="ＭＳ 明朝" w:hAnsi="ＭＳ 明朝"/>
        </w:rPr>
        <w:t>調査および裁定を受けた</w:t>
      </w:r>
      <w:r w:rsidR="00012AE4" w:rsidRPr="00FA0BFA">
        <w:rPr>
          <w:rFonts w:ascii="ＭＳ 明朝" w:eastAsia="ＭＳ 明朝" w:hAnsi="ＭＳ 明朝" w:hint="eastAsia"/>
        </w:rPr>
        <w:t>もの</w:t>
      </w:r>
      <w:r w:rsidRPr="00FA0BFA">
        <w:rPr>
          <w:rFonts w:ascii="ＭＳ 明朝" w:eastAsia="ＭＳ 明朝" w:hAnsi="ＭＳ 明朝"/>
        </w:rPr>
        <w:t>の割合、申立人に有利と判断された</w:t>
      </w:r>
      <w:r w:rsidR="00361173" w:rsidRPr="00FA0BFA">
        <w:rPr>
          <w:rFonts w:ascii="ＭＳ 明朝" w:eastAsia="ＭＳ 明朝" w:hAnsi="ＭＳ 明朝" w:hint="eastAsia"/>
        </w:rPr>
        <w:t>もの</w:t>
      </w:r>
      <w:r w:rsidRPr="00FA0BFA">
        <w:rPr>
          <w:rFonts w:ascii="ＭＳ 明朝" w:eastAsia="ＭＳ 明朝" w:hAnsi="ＭＳ 明朝"/>
        </w:rPr>
        <w:t>の割合、</w:t>
      </w:r>
      <w:r w:rsidR="00F71067" w:rsidRPr="00FA0BFA">
        <w:rPr>
          <w:rFonts w:ascii="ＭＳ 明朝" w:eastAsia="ＭＳ 明朝" w:hAnsi="ＭＳ 明朝" w:hint="eastAsia"/>
        </w:rPr>
        <w:t>そして後者のうち</w:t>
      </w:r>
      <w:r w:rsidRPr="00FA0BFA">
        <w:rPr>
          <w:rFonts w:ascii="ＭＳ 明朝" w:eastAsia="ＭＳ 明朝" w:hAnsi="ＭＳ 明朝"/>
        </w:rPr>
        <w:t>政府および／または</w:t>
      </w:r>
      <w:r w:rsidR="005C58A6" w:rsidRPr="00FA0BFA">
        <w:rPr>
          <w:rFonts w:ascii="ＭＳ 明朝" w:eastAsia="ＭＳ 明朝" w:hAnsi="ＭＳ 明朝" w:hint="eastAsia"/>
        </w:rPr>
        <w:t>責</w:t>
      </w:r>
      <w:r w:rsidRPr="00FA0BFA">
        <w:rPr>
          <w:rFonts w:ascii="ＭＳ 明朝" w:eastAsia="ＭＳ 明朝" w:hAnsi="ＭＳ 明朝"/>
        </w:rPr>
        <w:t>務</w:t>
      </w:r>
      <w:r w:rsidR="00607E91" w:rsidRPr="00FA0BFA">
        <w:rPr>
          <w:rFonts w:ascii="ＭＳ 明朝" w:eastAsia="ＭＳ 明朝" w:hAnsi="ＭＳ 明朝" w:hint="eastAsia"/>
        </w:rPr>
        <w:t>を負う</w:t>
      </w:r>
      <w:r w:rsidRPr="00FA0BFA">
        <w:rPr>
          <w:rFonts w:ascii="ＭＳ 明朝" w:eastAsia="ＭＳ 明朝" w:hAnsi="ＭＳ 明朝"/>
        </w:rPr>
        <w:t>者が</w:t>
      </w:r>
      <w:r w:rsidR="00361833" w:rsidRPr="00FA0BFA">
        <w:rPr>
          <w:rFonts w:ascii="ＭＳ 明朝" w:eastAsia="ＭＳ 明朝" w:hAnsi="ＭＳ 明朝" w:hint="eastAsia"/>
        </w:rPr>
        <w:t>その裁定を</w:t>
      </w:r>
      <w:r w:rsidRPr="00FA0BFA">
        <w:rPr>
          <w:rFonts w:ascii="ＭＳ 明朝" w:eastAsia="ＭＳ 明朝" w:hAnsi="ＭＳ 明朝"/>
        </w:rPr>
        <w:t>遵守した</w:t>
      </w:r>
      <w:r w:rsidR="00F442D3" w:rsidRPr="00FA0BFA">
        <w:rPr>
          <w:rFonts w:ascii="ＭＳ 明朝" w:eastAsia="ＭＳ 明朝" w:hAnsi="ＭＳ 明朝" w:hint="eastAsia"/>
        </w:rPr>
        <w:t>もの</w:t>
      </w:r>
      <w:r w:rsidRPr="00FA0BFA">
        <w:rPr>
          <w:rFonts w:ascii="ＭＳ 明朝" w:eastAsia="ＭＳ 明朝" w:hAnsi="ＭＳ 明朝"/>
        </w:rPr>
        <w:t>の割合。</w:t>
      </w:r>
    </w:p>
    <w:p w14:paraId="2C33D972" w14:textId="6742AE9D" w:rsidR="00822A26" w:rsidRPr="000E4D07" w:rsidRDefault="00822A26" w:rsidP="00822A26">
      <w:pPr>
        <w:rPr>
          <w:rFonts w:ascii="ＭＳ 明朝" w:eastAsia="ＭＳ 明朝" w:hAnsi="ＭＳ 明朝"/>
        </w:rPr>
      </w:pPr>
      <w:r w:rsidRPr="00836CB4">
        <w:rPr>
          <w:rFonts w:ascii="ＭＳ 明朝" w:eastAsia="ＭＳ 明朝" w:hAnsi="ＭＳ 明朝"/>
          <w:b/>
          <w:bCs/>
        </w:rPr>
        <w:t xml:space="preserve">8.14 </w:t>
      </w:r>
      <w:r w:rsidR="000E4D07" w:rsidRPr="00FA0BFA">
        <w:rPr>
          <w:rFonts w:ascii="ＭＳ 明朝" w:eastAsia="ＭＳ 明朝" w:hAnsi="ＭＳ 明朝"/>
        </w:rPr>
        <w:t>障害</w:t>
      </w:r>
      <w:r w:rsidR="00607E91" w:rsidRPr="00FA0BFA">
        <w:rPr>
          <w:rFonts w:ascii="ＭＳ 明朝" w:eastAsia="ＭＳ 明朝" w:hAnsi="ＭＳ 明朝" w:hint="eastAsia"/>
        </w:rPr>
        <w:t>に関するヘイトクライム</w:t>
      </w:r>
      <w:r w:rsidRPr="00FA0BFA">
        <w:rPr>
          <w:rFonts w:ascii="ＭＳ 明朝" w:eastAsia="ＭＳ 明朝" w:hAnsi="ＭＳ 明朝"/>
        </w:rPr>
        <w:t>、有害な</w:t>
      </w:r>
      <w:r w:rsidR="00C44803" w:rsidRPr="00FA0BFA">
        <w:rPr>
          <w:rFonts w:ascii="ＭＳ 明朝" w:eastAsia="ＭＳ 明朝" w:hAnsi="ＭＳ 明朝" w:hint="eastAsia"/>
        </w:rPr>
        <w:t>慣行</w:t>
      </w:r>
      <w:r w:rsidRPr="00FA0BFA">
        <w:rPr>
          <w:rFonts w:ascii="ＭＳ 明朝" w:eastAsia="ＭＳ 明朝" w:hAnsi="ＭＳ 明朝"/>
        </w:rPr>
        <w:t>と</w:t>
      </w:r>
      <w:r w:rsidR="000E4D07" w:rsidRPr="00FA0BFA">
        <w:rPr>
          <w:rFonts w:ascii="ＭＳ 明朝" w:eastAsia="ＭＳ 明朝" w:hAnsi="ＭＳ 明朝"/>
        </w:rPr>
        <w:t>障害のある人</w:t>
      </w:r>
      <w:r w:rsidR="00607E91" w:rsidRPr="00FA0BFA">
        <w:rPr>
          <w:rFonts w:ascii="ＭＳ 明朝" w:eastAsia="ＭＳ 明朝" w:hAnsi="ＭＳ 明朝" w:hint="eastAsia"/>
        </w:rPr>
        <w:t>へ</w:t>
      </w:r>
      <w:r w:rsidRPr="00FA0BFA">
        <w:rPr>
          <w:rFonts w:ascii="ＭＳ 明朝" w:eastAsia="ＭＳ 明朝" w:hAnsi="ＭＳ 明朝"/>
        </w:rPr>
        <w:t>の</w:t>
      </w:r>
      <w:r w:rsidR="008C1818" w:rsidRPr="00FA0BFA">
        <w:rPr>
          <w:rFonts w:ascii="ＭＳ 明朝" w:eastAsia="ＭＳ 明朝" w:hAnsi="ＭＳ 明朝" w:hint="eastAsia"/>
        </w:rPr>
        <w:t>定型化された</w:t>
      </w:r>
      <w:r w:rsidRPr="00FA0BFA">
        <w:rPr>
          <w:rFonts w:ascii="ＭＳ 明朝" w:eastAsia="ＭＳ 明朝" w:hAnsi="ＭＳ 明朝"/>
        </w:rPr>
        <w:t>観念との</w:t>
      </w:r>
      <w:r w:rsidRPr="000E4D07">
        <w:rPr>
          <w:rFonts w:ascii="ＭＳ 明朝" w:eastAsia="ＭＳ 明朝" w:hAnsi="ＭＳ 明朝"/>
        </w:rPr>
        <w:t>闘いに関する研修を受けた司法、行政、法執行職員の割合。</w:t>
      </w:r>
    </w:p>
    <w:p w14:paraId="5C29B497" w14:textId="7FD68362" w:rsidR="00822A26" w:rsidRPr="000E4D07" w:rsidRDefault="00822A26" w:rsidP="00822A26">
      <w:pPr>
        <w:rPr>
          <w:rFonts w:ascii="ＭＳ 明朝" w:eastAsia="ＭＳ 明朝" w:hAnsi="ＭＳ 明朝"/>
        </w:rPr>
      </w:pPr>
      <w:r w:rsidRPr="00836CB4">
        <w:rPr>
          <w:rFonts w:ascii="ＭＳ 明朝" w:eastAsia="ＭＳ 明朝" w:hAnsi="ＭＳ 明朝"/>
          <w:b/>
          <w:bCs/>
        </w:rPr>
        <w:t xml:space="preserve">8.15 </w:t>
      </w:r>
      <w:r w:rsidR="00607E91" w:rsidRPr="000E4D07">
        <w:rPr>
          <w:rFonts w:ascii="ＭＳ 明朝" w:eastAsia="ＭＳ 明朝" w:hAnsi="ＭＳ 明朝"/>
        </w:rPr>
        <w:t>ヘイトクライムおよびヘイトスピーチ事件の</w:t>
      </w:r>
      <w:r w:rsidR="00607E91">
        <w:rPr>
          <w:rFonts w:ascii="ＭＳ 明朝" w:eastAsia="ＭＳ 明朝" w:hAnsi="ＭＳ 明朝" w:hint="eastAsia"/>
        </w:rPr>
        <w:t>、</w:t>
      </w:r>
      <w:r w:rsidRPr="000E4D07">
        <w:rPr>
          <w:rFonts w:ascii="ＭＳ 明朝" w:eastAsia="ＭＳ 明朝" w:hAnsi="ＭＳ 明朝"/>
        </w:rPr>
        <w:t>報告</w:t>
      </w:r>
      <w:r w:rsidR="00674458">
        <w:rPr>
          <w:rFonts w:ascii="ＭＳ 明朝" w:eastAsia="ＭＳ 明朝" w:hAnsi="ＭＳ 明朝" w:hint="eastAsia"/>
        </w:rPr>
        <w:t>件数と割合</w:t>
      </w:r>
      <w:r w:rsidRPr="000E4D07">
        <w:rPr>
          <w:rFonts w:ascii="ＭＳ 明朝" w:eastAsia="ＭＳ 明朝" w:hAnsi="ＭＳ 明朝"/>
        </w:rPr>
        <w:t>、調査され</w:t>
      </w:r>
      <w:r w:rsidR="00674458">
        <w:rPr>
          <w:rFonts w:ascii="ＭＳ 明朝" w:eastAsia="ＭＳ 明朝" w:hAnsi="ＭＳ 明朝" w:hint="eastAsia"/>
        </w:rPr>
        <w:t>た件数と割合</w:t>
      </w:r>
      <w:r w:rsidRPr="000E4D07">
        <w:rPr>
          <w:rFonts w:ascii="ＭＳ 明朝" w:eastAsia="ＭＳ 明朝" w:hAnsi="ＭＳ 明朝"/>
        </w:rPr>
        <w:t>、有罪判決に至った数と割合。</w:t>
      </w:r>
      <w:r w:rsidR="00674458">
        <w:rPr>
          <w:rFonts w:ascii="ＭＳ 明朝" w:eastAsia="ＭＳ 明朝" w:hAnsi="ＭＳ 明朝" w:hint="eastAsia"/>
        </w:rPr>
        <w:t>被害者の性、年齢及び障害別に集計(該当する場合)。</w:t>
      </w:r>
    </w:p>
    <w:p w14:paraId="4701FE50" w14:textId="01725324" w:rsidR="00822A26" w:rsidRPr="000E4D07" w:rsidRDefault="00822A26" w:rsidP="00822A26">
      <w:pPr>
        <w:rPr>
          <w:rFonts w:ascii="ＭＳ 明朝" w:eastAsia="ＭＳ 明朝" w:hAnsi="ＭＳ 明朝"/>
        </w:rPr>
      </w:pPr>
      <w:r w:rsidRPr="00836CB4">
        <w:rPr>
          <w:rFonts w:ascii="ＭＳ 明朝" w:eastAsia="ＭＳ 明朝" w:hAnsi="ＭＳ 明朝"/>
          <w:b/>
          <w:bCs/>
        </w:rPr>
        <w:t>8.16</w:t>
      </w:r>
      <w:r w:rsidR="00674458" w:rsidRPr="00FA0BFA">
        <w:rPr>
          <w:rFonts w:ascii="ＭＳ 明朝" w:eastAsia="ＭＳ 明朝" w:hAnsi="ＭＳ 明朝" w:hint="eastAsia"/>
        </w:rPr>
        <w:t>有害な</w:t>
      </w:r>
      <w:r w:rsidR="00AB6D48" w:rsidRPr="00FA0BFA">
        <w:rPr>
          <w:rFonts w:ascii="ＭＳ 明朝" w:eastAsia="ＭＳ 明朝" w:hAnsi="ＭＳ 明朝" w:hint="eastAsia"/>
        </w:rPr>
        <w:t>慣行</w:t>
      </w:r>
      <w:r w:rsidR="00674458" w:rsidRPr="00FA0BFA">
        <w:rPr>
          <w:rFonts w:ascii="ＭＳ 明朝" w:eastAsia="ＭＳ 明朝" w:hAnsi="ＭＳ 明朝" w:hint="eastAsia"/>
        </w:rPr>
        <w:t>の</w:t>
      </w:r>
      <w:r w:rsidR="00674458" w:rsidRPr="00FA0BFA">
        <w:rPr>
          <w:rFonts w:ascii="ＭＳ 明朝" w:eastAsia="ＭＳ 明朝" w:hAnsi="ＭＳ 明朝"/>
        </w:rPr>
        <w:t>事件の</w:t>
      </w:r>
      <w:r w:rsidRPr="00FA0BFA">
        <w:rPr>
          <w:rFonts w:ascii="ＭＳ 明朝" w:eastAsia="ＭＳ 明朝" w:hAnsi="ＭＳ 明朝"/>
        </w:rPr>
        <w:t>、報告</w:t>
      </w:r>
      <w:r w:rsidR="00674458" w:rsidRPr="00FA0BFA">
        <w:rPr>
          <w:rFonts w:ascii="ＭＳ 明朝" w:eastAsia="ＭＳ 明朝" w:hAnsi="ＭＳ 明朝" w:hint="eastAsia"/>
        </w:rPr>
        <w:t>された割合</w:t>
      </w:r>
      <w:r w:rsidRPr="00FA0BFA">
        <w:rPr>
          <w:rFonts w:ascii="ＭＳ 明朝" w:eastAsia="ＭＳ 明朝" w:hAnsi="ＭＳ 明朝"/>
        </w:rPr>
        <w:t>、起訴され</w:t>
      </w:r>
      <w:r w:rsidR="00674458" w:rsidRPr="00FA0BFA">
        <w:rPr>
          <w:rFonts w:ascii="ＭＳ 明朝" w:eastAsia="ＭＳ 明朝" w:hAnsi="ＭＳ 明朝" w:hint="eastAsia"/>
        </w:rPr>
        <w:t>た割合</w:t>
      </w:r>
      <w:r w:rsidRPr="00FA0BFA">
        <w:rPr>
          <w:rFonts w:ascii="ＭＳ 明朝" w:eastAsia="ＭＳ 明朝" w:hAnsi="ＭＳ 明朝"/>
        </w:rPr>
        <w:t>、</w:t>
      </w:r>
      <w:r w:rsidR="00674458" w:rsidRPr="00FA0BFA">
        <w:rPr>
          <w:rFonts w:ascii="ＭＳ 明朝" w:eastAsia="ＭＳ 明朝" w:hAnsi="ＭＳ 明朝" w:hint="eastAsia"/>
        </w:rPr>
        <w:t>および</w:t>
      </w:r>
      <w:r w:rsidRPr="00FA0BFA">
        <w:rPr>
          <w:rFonts w:ascii="ＭＳ 明朝" w:eastAsia="ＭＳ 明朝" w:hAnsi="ＭＳ 明朝"/>
        </w:rPr>
        <w:t>有罪判決に至った割</w:t>
      </w:r>
      <w:r w:rsidRPr="000E4D07">
        <w:rPr>
          <w:rFonts w:ascii="ＭＳ 明朝" w:eastAsia="ＭＳ 明朝" w:hAnsi="ＭＳ 明朝"/>
        </w:rPr>
        <w:t>合。</w:t>
      </w:r>
      <w:r w:rsidR="00674458" w:rsidRPr="000E4D07">
        <w:rPr>
          <w:rFonts w:ascii="ＭＳ 明朝" w:eastAsia="ＭＳ 明朝" w:hAnsi="ＭＳ 明朝"/>
        </w:rPr>
        <w:t>被害者の性、年齢、障害別に集計</w:t>
      </w:r>
      <w:r w:rsidR="00674458">
        <w:rPr>
          <w:rFonts w:ascii="ＭＳ 明朝" w:eastAsia="ＭＳ 明朝" w:hAnsi="ＭＳ 明朝" w:hint="eastAsia"/>
        </w:rPr>
        <w:t>。</w:t>
      </w:r>
    </w:p>
    <w:p w14:paraId="32862DC3" w14:textId="57AA927F" w:rsidR="00822A26" w:rsidRPr="000E4D07" w:rsidRDefault="00822A26" w:rsidP="00822A26">
      <w:pPr>
        <w:rPr>
          <w:rFonts w:ascii="ＭＳ 明朝" w:eastAsia="ＭＳ 明朝" w:hAnsi="ＭＳ 明朝"/>
        </w:rPr>
      </w:pPr>
      <w:r w:rsidRPr="00836CB4">
        <w:rPr>
          <w:rFonts w:ascii="ＭＳ 明朝" w:eastAsia="ＭＳ 明朝" w:hAnsi="ＭＳ 明朝"/>
          <w:b/>
          <w:bCs/>
        </w:rPr>
        <w:t>8.17</w:t>
      </w:r>
      <w:r w:rsidRPr="000E4D07">
        <w:rPr>
          <w:rFonts w:ascii="ＭＳ 明朝" w:eastAsia="ＭＳ 明朝" w:hAnsi="ＭＳ 明朝"/>
        </w:rPr>
        <w:t xml:space="preserve"> </w:t>
      </w:r>
      <w:r w:rsidR="00674458" w:rsidRPr="000E4D07">
        <w:rPr>
          <w:rFonts w:ascii="ＭＳ 明朝" w:eastAsia="ＭＳ 明朝" w:hAnsi="ＭＳ 明朝"/>
        </w:rPr>
        <w:t>人権教育および研修プログラムの</w:t>
      </w:r>
      <w:r w:rsidR="00674458">
        <w:rPr>
          <w:rFonts w:ascii="ＭＳ 明朝" w:eastAsia="ＭＳ 明朝" w:hAnsi="ＭＳ 明朝" w:hint="eastAsia"/>
        </w:rPr>
        <w:t>中で、</w:t>
      </w:r>
      <w:r w:rsidR="000E4D07" w:rsidRPr="000E4D07">
        <w:rPr>
          <w:rFonts w:ascii="ＭＳ 明朝" w:eastAsia="ＭＳ 明朝" w:hAnsi="ＭＳ 明朝"/>
        </w:rPr>
        <w:t>障害のある人</w:t>
      </w:r>
      <w:r w:rsidRPr="000E4D07">
        <w:rPr>
          <w:rFonts w:ascii="ＭＳ 明朝" w:eastAsia="ＭＳ 明朝" w:hAnsi="ＭＳ 明朝"/>
        </w:rPr>
        <w:t>の権利を含</w:t>
      </w:r>
      <w:r w:rsidR="00674458">
        <w:rPr>
          <w:rFonts w:ascii="ＭＳ 明朝" w:eastAsia="ＭＳ 明朝" w:hAnsi="ＭＳ 明朝" w:hint="eastAsia"/>
        </w:rPr>
        <w:t>んでいるものの</w:t>
      </w:r>
      <w:r w:rsidRPr="000E4D07">
        <w:rPr>
          <w:rFonts w:ascii="ＭＳ 明朝" w:eastAsia="ＭＳ 明朝" w:hAnsi="ＭＳ 明朝"/>
        </w:rPr>
        <w:t>割合。</w:t>
      </w:r>
      <w:r w:rsidR="00674458">
        <w:rPr>
          <w:rFonts w:ascii="ＭＳ 明朝" w:eastAsia="ＭＳ 明朝" w:hAnsi="ＭＳ 明朝" w:hint="eastAsia"/>
        </w:rPr>
        <w:t>一般的なプログラムか障害のある人を対象にしたプログラムかを区別して集計。</w:t>
      </w:r>
    </w:p>
    <w:p w14:paraId="6130224F" w14:textId="0EA128D0" w:rsidR="00822A26" w:rsidRPr="000E4D07" w:rsidRDefault="00822A26" w:rsidP="00822A26">
      <w:pPr>
        <w:rPr>
          <w:rFonts w:ascii="ＭＳ 明朝" w:eastAsia="ＭＳ 明朝" w:hAnsi="ＭＳ 明朝"/>
        </w:rPr>
      </w:pPr>
    </w:p>
    <w:p w14:paraId="5272CF04" w14:textId="77777777" w:rsidR="00822A26" w:rsidRPr="000E4D07" w:rsidRDefault="00822A26" w:rsidP="00822A26">
      <w:pPr>
        <w:rPr>
          <w:rFonts w:ascii="ＭＳ 明朝" w:eastAsia="ＭＳ 明朝" w:hAnsi="ＭＳ 明朝"/>
          <w:b/>
          <w:bCs/>
        </w:rPr>
      </w:pPr>
      <w:r w:rsidRPr="000E4D07">
        <w:rPr>
          <w:rFonts w:ascii="ＭＳ 明朝" w:eastAsia="ＭＳ 明朝" w:hAnsi="ＭＳ 明朝" w:hint="eastAsia"/>
          <w:b/>
          <w:bCs/>
        </w:rPr>
        <w:t>成果指標</w:t>
      </w:r>
    </w:p>
    <w:p w14:paraId="197CC038" w14:textId="7DD18287" w:rsidR="00822A26" w:rsidRPr="000E4D07" w:rsidRDefault="00822A26" w:rsidP="00822A26">
      <w:pPr>
        <w:rPr>
          <w:rFonts w:ascii="ＭＳ 明朝" w:eastAsia="ＭＳ 明朝" w:hAnsi="ＭＳ 明朝"/>
        </w:rPr>
      </w:pPr>
      <w:r w:rsidRPr="00836CB4">
        <w:rPr>
          <w:rFonts w:ascii="ＭＳ 明朝" w:eastAsia="ＭＳ 明朝" w:hAnsi="ＭＳ 明朝"/>
          <w:b/>
          <w:bCs/>
        </w:rPr>
        <w:t>8.18</w:t>
      </w:r>
      <w:r w:rsidRPr="000E4D07">
        <w:rPr>
          <w:rFonts w:ascii="ＭＳ 明朝" w:eastAsia="ＭＳ 明朝" w:hAnsi="ＭＳ 明朝"/>
        </w:rPr>
        <w:t xml:space="preserve"> 国際人権法の下で禁止されている差別の</w:t>
      </w:r>
      <w:r w:rsidR="00130A3D">
        <w:rPr>
          <w:rFonts w:ascii="ＭＳ 明朝" w:eastAsia="ＭＳ 明朝" w:hAnsi="ＭＳ 明朝" w:hint="eastAsia"/>
        </w:rPr>
        <w:t>理由</w:t>
      </w:r>
      <w:r w:rsidRPr="000E4D07">
        <w:rPr>
          <w:rFonts w:ascii="ＭＳ 明朝" w:eastAsia="ＭＳ 明朝" w:hAnsi="ＭＳ 明朝"/>
        </w:rPr>
        <w:t>に基づいて、過去12カ月以内に個人的に差別または嫌がらせを受けたと報告した人口の割合</w:t>
      </w:r>
      <w:r w:rsidR="00674458" w:rsidRPr="000E4D07">
        <w:rPr>
          <w:rFonts w:ascii="ＭＳ 明朝" w:eastAsia="ＭＳ 明朝" w:hAnsi="ＭＳ 明朝"/>
        </w:rPr>
        <w:t>（SDG10.3.1）</w:t>
      </w:r>
      <w:r w:rsidRPr="000E4D07">
        <w:rPr>
          <w:rFonts w:ascii="ＭＳ 明朝" w:eastAsia="ＭＳ 明朝" w:hAnsi="ＭＳ 明朝"/>
        </w:rPr>
        <w:t>。</w:t>
      </w:r>
      <w:r w:rsidR="00130A3D">
        <w:rPr>
          <w:rFonts w:ascii="ＭＳ 明朝" w:eastAsia="ＭＳ 明朝" w:hAnsi="ＭＳ 明朝" w:hint="eastAsia"/>
        </w:rPr>
        <w:t>性、年齢、障害別に集計。</w:t>
      </w:r>
    </w:p>
    <w:p w14:paraId="61E6F02B" w14:textId="28AEFB30" w:rsidR="00822A26" w:rsidRPr="000E4D07" w:rsidRDefault="00822A26" w:rsidP="00822A26">
      <w:pPr>
        <w:rPr>
          <w:rFonts w:ascii="ＭＳ 明朝" w:eastAsia="ＭＳ 明朝" w:hAnsi="ＭＳ 明朝"/>
        </w:rPr>
      </w:pPr>
      <w:r w:rsidRPr="00836CB4">
        <w:rPr>
          <w:rFonts w:ascii="ＭＳ 明朝" w:eastAsia="ＭＳ 明朝" w:hAnsi="ＭＳ 明朝"/>
          <w:b/>
          <w:bCs/>
        </w:rPr>
        <w:t>8.19</w:t>
      </w:r>
      <w:r w:rsidRPr="000E4D07">
        <w:rPr>
          <w:rFonts w:ascii="ＭＳ 明朝" w:eastAsia="ＭＳ 明朝" w:hAnsi="ＭＳ 明朝"/>
        </w:rPr>
        <w:t xml:space="preserve"> いじめ、体罰、ハラスメント、暴力、性的差別および虐待を経験している生徒の割合</w:t>
      </w:r>
      <w:r w:rsidR="00130A3D">
        <w:rPr>
          <w:rFonts w:ascii="ＭＳ 明朝" w:eastAsia="ＭＳ 明朝" w:hAnsi="ＭＳ 明朝" w:hint="eastAsia"/>
        </w:rPr>
        <w:t>。</w:t>
      </w:r>
      <w:r w:rsidRPr="000E4D07">
        <w:rPr>
          <w:rFonts w:ascii="ＭＳ 明朝" w:eastAsia="ＭＳ 明朝" w:hAnsi="ＭＳ 明朝"/>
        </w:rPr>
        <w:t>性、年齢、障害、教育機関の種類</w:t>
      </w:r>
      <w:r w:rsidR="00130A3D">
        <w:rPr>
          <w:rFonts w:ascii="ＭＳ 明朝" w:eastAsia="ＭＳ 明朝" w:hAnsi="ＭＳ 明朝" w:hint="eastAsia"/>
        </w:rPr>
        <w:t>（</w:t>
      </w:r>
      <w:r w:rsidRPr="000E4D07">
        <w:rPr>
          <w:rFonts w:ascii="ＭＳ 明朝" w:eastAsia="ＭＳ 明朝" w:hAnsi="ＭＳ 明朝"/>
        </w:rPr>
        <w:t>公立／私立、初等／中等／高等／</w:t>
      </w:r>
      <w:r w:rsidRPr="00FA0BFA">
        <w:rPr>
          <w:rFonts w:ascii="ＭＳ 明朝" w:eastAsia="ＭＳ 明朝" w:hAnsi="ＭＳ 明朝"/>
        </w:rPr>
        <w:t>職業</w:t>
      </w:r>
      <w:r w:rsidR="00D240AD" w:rsidRPr="00FA0BFA">
        <w:rPr>
          <w:rFonts w:ascii="ＭＳ 明朝" w:eastAsia="ＭＳ 明朝" w:hAnsi="ＭＳ 明朝" w:hint="eastAsia"/>
        </w:rPr>
        <w:t>教育</w:t>
      </w:r>
      <w:r w:rsidR="00EA07E4" w:rsidRPr="00FA0BFA">
        <w:rPr>
          <w:rFonts w:ascii="ＭＳ 明朝" w:eastAsia="ＭＳ 明朝" w:hAnsi="ＭＳ 明朝" w:hint="eastAsia"/>
        </w:rPr>
        <w:t>校</w:t>
      </w:r>
      <w:r w:rsidRPr="00FA0BFA">
        <w:rPr>
          <w:rFonts w:ascii="ＭＳ 明朝" w:eastAsia="ＭＳ 明朝" w:hAnsi="ＭＳ 明朝"/>
        </w:rPr>
        <w:t>別</w:t>
      </w:r>
      <w:r w:rsidR="00130A3D">
        <w:rPr>
          <w:rFonts w:ascii="ＭＳ 明朝" w:eastAsia="ＭＳ 明朝" w:hAnsi="ＭＳ 明朝" w:hint="eastAsia"/>
        </w:rPr>
        <w:t>。ユネスコ指針による</w:t>
      </w:r>
      <w:r w:rsidRPr="000E4D07">
        <w:rPr>
          <w:rFonts w:ascii="ＭＳ 明朝" w:eastAsia="ＭＳ 明朝" w:hAnsi="ＭＳ 明朝"/>
        </w:rPr>
        <w:t>）</w:t>
      </w:r>
      <w:r w:rsidR="00130A3D">
        <w:rPr>
          <w:rFonts w:ascii="ＭＳ 明朝" w:eastAsia="ＭＳ 明朝" w:hAnsi="ＭＳ 明朝" w:hint="eastAsia"/>
        </w:rPr>
        <w:t>別に集計</w:t>
      </w:r>
      <w:r w:rsidRPr="000E4D07">
        <w:rPr>
          <w:rFonts w:ascii="ＭＳ 明朝" w:eastAsia="ＭＳ 明朝" w:hAnsi="ＭＳ 明朝"/>
        </w:rPr>
        <w:t>。</w:t>
      </w:r>
    </w:p>
    <w:p w14:paraId="73989AED" w14:textId="26591CCF" w:rsidR="00822A26" w:rsidRPr="000E4D07" w:rsidRDefault="00822A26" w:rsidP="00822A26">
      <w:pPr>
        <w:rPr>
          <w:rFonts w:ascii="ＭＳ 明朝" w:eastAsia="ＭＳ 明朝" w:hAnsi="ＭＳ 明朝"/>
        </w:rPr>
      </w:pPr>
      <w:r w:rsidRPr="00836CB4">
        <w:rPr>
          <w:rFonts w:ascii="ＭＳ 明朝" w:eastAsia="ＭＳ 明朝" w:hAnsi="ＭＳ 明朝"/>
          <w:b/>
          <w:bCs/>
        </w:rPr>
        <w:t>8.20</w:t>
      </w:r>
      <w:r w:rsidRPr="000E4D07">
        <w:rPr>
          <w:rFonts w:ascii="ＭＳ 明朝" w:eastAsia="ＭＳ 明朝" w:hAnsi="ＭＳ 明朝"/>
        </w:rPr>
        <w:t xml:space="preserve"> </w:t>
      </w:r>
      <w:r w:rsidR="000E4D07" w:rsidRPr="000E4D07">
        <w:rPr>
          <w:rFonts w:ascii="ＭＳ 明朝" w:eastAsia="ＭＳ 明朝" w:hAnsi="ＭＳ 明朝"/>
        </w:rPr>
        <w:t>障害のある人</w:t>
      </w:r>
      <w:r w:rsidRPr="000E4D07">
        <w:rPr>
          <w:rFonts w:ascii="ＭＳ 明朝" w:eastAsia="ＭＳ 明朝" w:hAnsi="ＭＳ 明朝"/>
        </w:rPr>
        <w:t>に対する否定的な認識を報告している一般の人の割合</w:t>
      </w:r>
      <w:r w:rsidR="00062A06" w:rsidRPr="00745BD8">
        <w:rPr>
          <w:rStyle w:val="ad"/>
          <w:rFonts w:cstheme="minorHAnsi"/>
          <w:b/>
          <w:bCs/>
          <w:sz w:val="18"/>
          <w:szCs w:val="18"/>
        </w:rPr>
        <w:endnoteReference w:id="12"/>
      </w:r>
      <w:r w:rsidRPr="000E4D07">
        <w:rPr>
          <w:rFonts w:ascii="ＭＳ 明朝" w:eastAsia="ＭＳ 明朝" w:hAnsi="ＭＳ 明朝"/>
        </w:rPr>
        <w:t>。</w:t>
      </w:r>
      <w:r w:rsidR="00130A3D">
        <w:rPr>
          <w:rFonts w:ascii="ＭＳ 明朝" w:eastAsia="ＭＳ 明朝" w:hAnsi="ＭＳ 明朝" w:hint="eastAsia"/>
        </w:rPr>
        <w:t>障害別に集計。</w:t>
      </w:r>
    </w:p>
    <w:p w14:paraId="407C7939" w14:textId="19EC39F0" w:rsidR="00822A26" w:rsidRPr="000E4D07" w:rsidRDefault="00822A26" w:rsidP="00822A26">
      <w:pPr>
        <w:rPr>
          <w:rFonts w:ascii="ＭＳ 明朝" w:eastAsia="ＭＳ 明朝" w:hAnsi="ＭＳ 明朝"/>
        </w:rPr>
      </w:pPr>
      <w:r w:rsidRPr="00836CB4">
        <w:rPr>
          <w:rFonts w:ascii="ＭＳ 明朝" w:eastAsia="ＭＳ 明朝" w:hAnsi="ＭＳ 明朝"/>
          <w:b/>
          <w:bCs/>
        </w:rPr>
        <w:t>8.21</w:t>
      </w:r>
      <w:r w:rsidRPr="000E4D07">
        <w:rPr>
          <w:rFonts w:ascii="ＭＳ 明朝" w:eastAsia="ＭＳ 明朝" w:hAnsi="ＭＳ 明朝"/>
        </w:rPr>
        <w:t xml:space="preserve"> ニュースや時事問題の</w:t>
      </w:r>
      <w:r w:rsidR="00130A3D">
        <w:rPr>
          <w:rFonts w:ascii="ＭＳ 明朝" w:eastAsia="ＭＳ 明朝" w:hAnsi="ＭＳ 明朝" w:hint="eastAsia"/>
        </w:rPr>
        <w:t>内容</w:t>
      </w:r>
      <w:r w:rsidRPr="000E4D07">
        <w:rPr>
          <w:rFonts w:ascii="ＭＳ 明朝" w:eastAsia="ＭＳ 明朝" w:hAnsi="ＭＳ 明朝"/>
        </w:rPr>
        <w:t>に、ニュース</w:t>
      </w:r>
      <w:r w:rsidR="00130A3D">
        <w:rPr>
          <w:rFonts w:ascii="ＭＳ 明朝" w:eastAsia="ＭＳ 明朝" w:hAnsi="ＭＳ 明朝" w:hint="eastAsia"/>
        </w:rPr>
        <w:t>キャスター</w:t>
      </w:r>
      <w:r w:rsidRPr="000E4D07">
        <w:rPr>
          <w:rFonts w:ascii="ＭＳ 明朝" w:eastAsia="ＭＳ 明朝" w:hAnsi="ＭＳ 明朝"/>
        </w:rPr>
        <w:t>、</w:t>
      </w:r>
      <w:r w:rsidR="00130A3D">
        <w:rPr>
          <w:rFonts w:ascii="ＭＳ 明朝" w:eastAsia="ＭＳ 明朝" w:hAnsi="ＭＳ 明朝" w:hint="eastAsia"/>
        </w:rPr>
        <w:t>解説者</w:t>
      </w:r>
      <w:r w:rsidRPr="000E4D07">
        <w:rPr>
          <w:rFonts w:ascii="ＭＳ 明朝" w:eastAsia="ＭＳ 明朝" w:hAnsi="ＭＳ 明朝"/>
        </w:rPr>
        <w:t>、専門家、「一般の」市民/</w:t>
      </w:r>
      <w:r w:rsidR="00130A3D">
        <w:rPr>
          <w:rFonts w:ascii="ＭＳ 明朝" w:eastAsia="ＭＳ 明朝" w:hAnsi="ＭＳ 明朝" w:hint="eastAsia"/>
        </w:rPr>
        <w:t>街頭インタビュー</w:t>
      </w:r>
      <w:r w:rsidR="00730A58">
        <w:rPr>
          <w:rFonts w:ascii="ＭＳ 明朝" w:eastAsia="ＭＳ 明朝" w:hAnsi="ＭＳ 明朝" w:hint="eastAsia"/>
        </w:rPr>
        <w:t>を受ける人</w:t>
      </w:r>
      <w:r w:rsidRPr="000E4D07">
        <w:rPr>
          <w:rFonts w:ascii="ＭＳ 明朝" w:eastAsia="ＭＳ 明朝" w:hAnsi="ＭＳ 明朝"/>
        </w:rPr>
        <w:t>として</w:t>
      </w:r>
      <w:r w:rsidR="00F95863" w:rsidRPr="00FA0BFA">
        <w:rPr>
          <w:rFonts w:ascii="ＭＳ 明朝" w:eastAsia="ＭＳ 明朝" w:hAnsi="ＭＳ 明朝"/>
        </w:rPr>
        <w:t>メディア</w:t>
      </w:r>
      <w:r w:rsidR="00F95863" w:rsidRPr="00FA0BFA">
        <w:rPr>
          <w:rFonts w:ascii="ＭＳ 明朝" w:eastAsia="ＭＳ 明朝" w:hAnsi="ＭＳ 明朝" w:hint="eastAsia"/>
        </w:rPr>
        <w:t>に</w:t>
      </w:r>
      <w:r w:rsidRPr="00FA0BFA">
        <w:rPr>
          <w:rFonts w:ascii="ＭＳ 明朝" w:eastAsia="ＭＳ 明朝" w:hAnsi="ＭＳ 明朝"/>
        </w:rPr>
        <w:t>登場</w:t>
      </w:r>
      <w:r w:rsidRPr="000E4D07">
        <w:rPr>
          <w:rFonts w:ascii="ＭＳ 明朝" w:eastAsia="ＭＳ 明朝" w:hAnsi="ＭＳ 明朝"/>
        </w:rPr>
        <w:t>する</w:t>
      </w:r>
      <w:r w:rsidR="00730A58">
        <w:rPr>
          <w:rFonts w:ascii="ＭＳ 明朝" w:eastAsia="ＭＳ 明朝" w:hAnsi="ＭＳ 明朝" w:hint="eastAsia"/>
        </w:rPr>
        <w:t>、</w:t>
      </w:r>
      <w:r w:rsidR="000E4D07" w:rsidRPr="000E4D07">
        <w:rPr>
          <w:rFonts w:ascii="ＭＳ 明朝" w:eastAsia="ＭＳ 明朝" w:hAnsi="ＭＳ 明朝"/>
        </w:rPr>
        <w:t>障害のある人</w:t>
      </w:r>
      <w:r w:rsidRPr="000E4D07">
        <w:rPr>
          <w:rFonts w:ascii="ＭＳ 明朝" w:eastAsia="ＭＳ 明朝" w:hAnsi="ＭＳ 明朝"/>
        </w:rPr>
        <w:t>の数と割合。</w:t>
      </w:r>
      <w:r w:rsidR="00730A58">
        <w:rPr>
          <w:rFonts w:ascii="ＭＳ 明朝" w:eastAsia="ＭＳ 明朝" w:hAnsi="ＭＳ 明朝" w:hint="eastAsia"/>
        </w:rPr>
        <w:t>性、年齢、障害別に集計。</w:t>
      </w:r>
    </w:p>
    <w:p w14:paraId="67A1C7DB" w14:textId="77777777" w:rsidR="00CE48D6" w:rsidRDefault="00CE48D6" w:rsidP="00822A26">
      <w:pPr>
        <w:rPr>
          <w:rFonts w:ascii="ＭＳ 明朝" w:eastAsia="ＭＳ 明朝" w:hAnsi="ＭＳ 明朝"/>
          <w:b/>
          <w:bCs/>
        </w:rPr>
      </w:pPr>
    </w:p>
    <w:p w14:paraId="7E6D6763" w14:textId="57D014A7" w:rsidR="00CE48D6" w:rsidRPr="00582853" w:rsidRDefault="00177971" w:rsidP="00822A26">
      <w:pPr>
        <w:rPr>
          <w:rFonts w:ascii="ＭＳ 明朝" w:eastAsia="ＭＳ 明朝" w:hAnsi="ＭＳ 明朝" w:hint="eastAsia"/>
          <w:b/>
          <w:bCs/>
        </w:rPr>
        <w:sectPr w:rsidR="00CE48D6" w:rsidRPr="00582853" w:rsidSect="00CE48D6">
          <w:footerReference w:type="default" r:id="rId8"/>
          <w:pgSz w:w="11906" w:h="16838"/>
          <w:pgMar w:top="1440" w:right="1080" w:bottom="1440" w:left="1080" w:header="851" w:footer="992" w:gutter="0"/>
          <w:cols w:space="425"/>
          <w:docGrid w:type="lines" w:linePitch="360"/>
        </w:sectPr>
      </w:pPr>
      <w:r w:rsidRPr="00FA0BFA">
        <w:rPr>
          <w:rFonts w:ascii="ＭＳ 明朝" w:eastAsia="ＭＳ 明朝" w:hAnsi="ＭＳ 明朝" w:hint="eastAsia"/>
          <w:b/>
          <w:bCs/>
        </w:rPr>
        <w:t>付属資料</w:t>
      </w:r>
    </w:p>
    <w:p w14:paraId="6A6EE7D8" w14:textId="447D0815" w:rsidR="00CE48D6" w:rsidRDefault="00CE48D6" w:rsidP="00822A26">
      <w:pPr>
        <w:rPr>
          <w:rFonts w:ascii="ＭＳ 明朝" w:eastAsia="ＭＳ 明朝" w:hAnsi="ＭＳ 明朝" w:hint="eastAsia"/>
        </w:rPr>
      </w:pPr>
    </w:p>
    <w:p w14:paraId="0BABDA36" w14:textId="3589AB72" w:rsidR="00CE48D6" w:rsidRPr="00CE48D6" w:rsidRDefault="00CE48D6" w:rsidP="00CE48D6">
      <w:pPr>
        <w:jc w:val="right"/>
        <w:rPr>
          <w:rFonts w:ascii="ＭＳ 明朝" w:eastAsia="ＭＳ 明朝" w:hAnsi="ＭＳ 明朝"/>
        </w:rPr>
      </w:pPr>
      <w:r>
        <w:rPr>
          <w:rFonts w:ascii="ＭＳ 明朝" w:eastAsia="ＭＳ 明朝" w:hAnsi="ＭＳ 明朝" w:hint="eastAsia"/>
        </w:rPr>
        <w:t>(翻訳：佐藤久夫、高島恭子)</w:t>
      </w:r>
    </w:p>
    <w:sectPr w:rsidR="00CE48D6" w:rsidRPr="00CE48D6" w:rsidSect="00CE48D6">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C0BAB" w14:textId="77777777" w:rsidR="00B8743F" w:rsidRDefault="00B8743F" w:rsidP="000E4D07">
      <w:r>
        <w:separator/>
      </w:r>
    </w:p>
  </w:endnote>
  <w:endnote w:type="continuationSeparator" w:id="0">
    <w:p w14:paraId="004C0BD8" w14:textId="77777777" w:rsidR="00B8743F" w:rsidRDefault="00B8743F" w:rsidP="000E4D07">
      <w:r>
        <w:continuationSeparator/>
      </w:r>
    </w:p>
  </w:endnote>
  <w:endnote w:id="1">
    <w:p w14:paraId="46475979" w14:textId="3D7B8C24" w:rsidR="00062A06" w:rsidRPr="000872C0" w:rsidRDefault="00062A06" w:rsidP="00062A06">
      <w:pPr>
        <w:rPr>
          <w:rFonts w:ascii="ＭＳ 明朝" w:eastAsia="ＭＳ 明朝" w:hAnsi="ＭＳ 明朝"/>
        </w:rPr>
      </w:pPr>
      <w:r>
        <w:rPr>
          <w:rStyle w:val="ad"/>
        </w:rPr>
        <w:endnoteRef/>
      </w:r>
      <w:r>
        <w:t xml:space="preserve"> </w:t>
      </w:r>
      <w:r w:rsidRPr="000E4D07">
        <w:rPr>
          <w:rFonts w:ascii="ＭＳ 明朝" w:eastAsia="ＭＳ 明朝" w:hAnsi="ＭＳ 明朝"/>
        </w:rPr>
        <w:t xml:space="preserve"> このためには、</w:t>
      </w:r>
      <w:r>
        <w:rPr>
          <w:rFonts w:ascii="ＭＳ 明朝" w:eastAsia="ＭＳ 明朝" w:hAnsi="ＭＳ 明朝" w:hint="eastAsia"/>
        </w:rPr>
        <w:t>次のような規定を撤廃することが必要である。</w:t>
      </w:r>
      <w:r w:rsidRPr="000E4D07">
        <w:rPr>
          <w:rFonts w:ascii="ＭＳ 明朝" w:eastAsia="ＭＳ 明朝" w:hAnsi="ＭＳ 明朝"/>
        </w:rPr>
        <w:t>優生学を含む能力主義</w:t>
      </w:r>
      <w:r>
        <w:rPr>
          <w:rFonts w:ascii="ＭＳ 明朝" w:eastAsia="ＭＳ 明朝" w:hAnsi="ＭＳ 明朝" w:hint="eastAsia"/>
        </w:rPr>
        <w:t>(</w:t>
      </w:r>
      <w:r>
        <w:rPr>
          <w:rFonts w:ascii="ＭＳ 明朝" w:eastAsia="ＭＳ 明朝" w:hAnsi="ＭＳ 明朝"/>
        </w:rPr>
        <w:t>ableism)</w:t>
      </w:r>
      <w:r w:rsidRPr="000E4D07">
        <w:rPr>
          <w:rFonts w:ascii="ＭＳ 明朝" w:eastAsia="ＭＳ 明朝" w:hAnsi="ＭＳ 明朝"/>
        </w:rPr>
        <w:t>に基づく軽蔑的な言葉、概念、前提を持つ規定</w:t>
      </w:r>
      <w:r>
        <w:rPr>
          <w:rFonts w:ascii="ＭＳ 明朝" w:eastAsia="ＭＳ 明朝" w:hAnsi="ＭＳ 明朝" w:hint="eastAsia"/>
        </w:rPr>
        <w:t>。</w:t>
      </w:r>
      <w:r w:rsidRPr="000E4D07">
        <w:rPr>
          <w:rFonts w:ascii="ＭＳ 明朝" w:eastAsia="ＭＳ 明朝" w:hAnsi="ＭＳ 明朝"/>
        </w:rPr>
        <w:t>人間の多様性の一部としての障害のある人の平等な尊厳と生命の価値を低下させる</w:t>
      </w:r>
      <w:r>
        <w:rPr>
          <w:rFonts w:ascii="ＭＳ 明朝" w:eastAsia="ＭＳ 明朝" w:hAnsi="ＭＳ 明朝" w:hint="eastAsia"/>
        </w:rPr>
        <w:t>言説を含む規定。および</w:t>
      </w:r>
      <w:r w:rsidR="007C5D56" w:rsidRPr="00FA0BFA">
        <w:rPr>
          <w:rFonts w:ascii="ＭＳ 明朝" w:eastAsia="ＭＳ 明朝" w:hAnsi="ＭＳ 明朝" w:hint="eastAsia"/>
        </w:rPr>
        <w:t>／または</w:t>
      </w:r>
      <w:r w:rsidRPr="00FA0BFA">
        <w:rPr>
          <w:rFonts w:ascii="ＭＳ 明朝" w:eastAsia="ＭＳ 明朝" w:hAnsi="ＭＳ 明朝"/>
        </w:rPr>
        <w:t>障</w:t>
      </w:r>
      <w:r w:rsidRPr="000E4D07">
        <w:rPr>
          <w:rFonts w:ascii="ＭＳ 明朝" w:eastAsia="ＭＳ 明朝" w:hAnsi="ＭＳ 明朝"/>
        </w:rPr>
        <w:t>害のある人に対する不平等、排除、および差別的</w:t>
      </w:r>
      <w:r>
        <w:rPr>
          <w:rFonts w:ascii="ＭＳ 明朝" w:eastAsia="ＭＳ 明朝" w:hAnsi="ＭＳ 明朝" w:hint="eastAsia"/>
        </w:rPr>
        <w:t>行為</w:t>
      </w:r>
      <w:r w:rsidRPr="000E4D07">
        <w:rPr>
          <w:rFonts w:ascii="ＭＳ 明朝" w:eastAsia="ＭＳ 明朝" w:hAnsi="ＭＳ 明朝"/>
        </w:rPr>
        <w:t>の正当化を維持するその他の言説</w:t>
      </w:r>
      <w:r>
        <w:rPr>
          <w:rFonts w:ascii="ＭＳ 明朝" w:eastAsia="ＭＳ 明朝" w:hAnsi="ＭＳ 明朝" w:hint="eastAsia"/>
        </w:rPr>
        <w:t>を含む規定。ここには</w:t>
      </w:r>
      <w:r w:rsidRPr="000E4D07">
        <w:rPr>
          <w:rFonts w:ascii="ＭＳ 明朝" w:eastAsia="ＭＳ 明朝" w:hAnsi="ＭＳ 明朝"/>
        </w:rPr>
        <w:t>障害のある人に対する強制的な治療、強制的な不妊手術、施設</w:t>
      </w:r>
      <w:r>
        <w:rPr>
          <w:rFonts w:ascii="ＭＳ 明朝" w:eastAsia="ＭＳ 明朝" w:hAnsi="ＭＳ 明朝" w:hint="eastAsia"/>
        </w:rPr>
        <w:t>入所</w:t>
      </w:r>
      <w:r w:rsidRPr="000E4D07">
        <w:rPr>
          <w:rFonts w:ascii="ＭＳ 明朝" w:eastAsia="ＭＳ 明朝" w:hAnsi="ＭＳ 明朝"/>
        </w:rPr>
        <w:t>、および医学的実験を認める規定</w:t>
      </w:r>
      <w:r>
        <w:rPr>
          <w:rFonts w:ascii="ＭＳ 明朝" w:eastAsia="ＭＳ 明朝" w:hAnsi="ＭＳ 明朝" w:hint="eastAsia"/>
        </w:rPr>
        <w:t>などが含まれる</w:t>
      </w:r>
      <w:r w:rsidRPr="000E4D07">
        <w:rPr>
          <w:rFonts w:ascii="ＭＳ 明朝" w:eastAsia="ＭＳ 明朝" w:hAnsi="ＭＳ 明朝"/>
        </w:rPr>
        <w:t>。医学的および科学的実践における能力主義の影響に関する特別報告者の報告（</w:t>
      </w:r>
      <w:hyperlink r:id="rId1" w:history="1">
        <w:r w:rsidRPr="0023505F">
          <w:rPr>
            <w:rStyle w:val="a9"/>
            <w:rFonts w:ascii="ＭＳ 明朝" w:eastAsia="ＭＳ 明朝" w:hAnsi="ＭＳ 明朝"/>
          </w:rPr>
          <w:t>A/HRC/43/41</w:t>
        </w:r>
      </w:hyperlink>
      <w:r w:rsidRPr="000E4D07">
        <w:rPr>
          <w:rFonts w:ascii="ＭＳ 明朝" w:eastAsia="ＭＳ 明朝" w:hAnsi="ＭＳ 明朝"/>
        </w:rPr>
        <w:t>）および意識啓発に関する OHCHR の報</w:t>
      </w:r>
      <w:r w:rsidRPr="000E4D07">
        <w:rPr>
          <w:rFonts w:ascii="ＭＳ 明朝" w:eastAsia="ＭＳ 明朝" w:hAnsi="ＭＳ 明朝" w:hint="eastAsia"/>
        </w:rPr>
        <w:t>告（</w:t>
      </w:r>
      <w:hyperlink r:id="rId2" w:history="1">
        <w:r w:rsidRPr="0023505F">
          <w:rPr>
            <w:rStyle w:val="a9"/>
            <w:rFonts w:ascii="ＭＳ 明朝" w:eastAsia="ＭＳ 明朝" w:hAnsi="ＭＳ 明朝"/>
          </w:rPr>
          <w:t>A/HRC/43/27</w:t>
        </w:r>
      </w:hyperlink>
      <w:r w:rsidRPr="000E4D07">
        <w:rPr>
          <w:rFonts w:ascii="ＭＳ 明朝" w:eastAsia="ＭＳ 明朝" w:hAnsi="ＭＳ 明朝"/>
        </w:rPr>
        <w:t>）を参照のこと。</w:t>
      </w:r>
    </w:p>
  </w:endnote>
  <w:endnote w:id="2">
    <w:p w14:paraId="48931EA0" w14:textId="77777777" w:rsidR="00062A06" w:rsidRPr="000E4D07" w:rsidRDefault="00062A06" w:rsidP="00062A06">
      <w:pPr>
        <w:rPr>
          <w:rFonts w:ascii="ＭＳ 明朝" w:eastAsia="ＭＳ 明朝" w:hAnsi="ＭＳ 明朝"/>
        </w:rPr>
      </w:pPr>
      <w:r w:rsidRPr="005F460C">
        <w:rPr>
          <w:rStyle w:val="ad"/>
          <w:sz w:val="18"/>
          <w:szCs w:val="18"/>
        </w:rPr>
        <w:endnoteRef/>
      </w:r>
      <w:r w:rsidRPr="005F460C">
        <w:rPr>
          <w:sz w:val="18"/>
          <w:szCs w:val="18"/>
        </w:rPr>
        <w:t xml:space="preserve"> </w:t>
      </w:r>
      <w:r w:rsidRPr="000E4D07">
        <w:rPr>
          <w:rFonts w:ascii="ＭＳ 明朝" w:eastAsia="ＭＳ 明朝" w:hAnsi="ＭＳ 明朝"/>
        </w:rPr>
        <w:t>これには以下の条項が含まれるべきである。</w:t>
      </w:r>
    </w:p>
    <w:p w14:paraId="4F0AAC7A" w14:textId="77777777" w:rsidR="00062A06" w:rsidRPr="000E4D07" w:rsidRDefault="00062A06" w:rsidP="00062A06">
      <w:pPr>
        <w:ind w:leftChars="202" w:left="424"/>
        <w:rPr>
          <w:rFonts w:ascii="ＭＳ 明朝" w:eastAsia="ＭＳ 明朝" w:hAnsi="ＭＳ 明朝"/>
        </w:rPr>
      </w:pPr>
      <w:r w:rsidRPr="000E4D07">
        <w:rPr>
          <w:rFonts w:ascii="ＭＳ 明朝" w:eastAsia="ＭＳ 明朝" w:hAnsi="ＭＳ 明朝"/>
        </w:rPr>
        <w:t>- 慣習的、宗教的、医学的世界観に基づくものも含め、障害のある人に関する否定的な信念や態度に基づくスティグマおよび排除と闘うこと。</w:t>
      </w:r>
    </w:p>
    <w:p w14:paraId="6787A1AE" w14:textId="77777777" w:rsidR="00062A06" w:rsidRPr="000E4D07" w:rsidRDefault="00062A06" w:rsidP="00062A06">
      <w:pPr>
        <w:ind w:leftChars="202" w:left="424"/>
        <w:rPr>
          <w:rFonts w:ascii="ＭＳ 明朝" w:eastAsia="ＭＳ 明朝" w:hAnsi="ＭＳ 明朝"/>
        </w:rPr>
      </w:pPr>
      <w:r w:rsidRPr="000E4D07">
        <w:rPr>
          <w:rFonts w:ascii="ＭＳ 明朝" w:eastAsia="ＭＳ 明朝" w:hAnsi="ＭＳ 明朝"/>
        </w:rPr>
        <w:t>- 障害</w:t>
      </w:r>
      <w:r>
        <w:rPr>
          <w:rFonts w:ascii="ＭＳ 明朝" w:eastAsia="ＭＳ 明朝" w:hAnsi="ＭＳ 明朝" w:hint="eastAsia"/>
        </w:rPr>
        <w:t>への</w:t>
      </w:r>
      <w:r w:rsidRPr="000E4D07">
        <w:rPr>
          <w:rFonts w:ascii="ＭＳ 明朝" w:eastAsia="ＭＳ 明朝" w:hAnsi="ＭＳ 明朝"/>
        </w:rPr>
        <w:t>人権アプローチに関するコミュニケーションおよびメディアの専門家のための研修および教育</w:t>
      </w:r>
      <w:r>
        <w:rPr>
          <w:rFonts w:ascii="ＭＳ 明朝" w:eastAsia="ＭＳ 明朝" w:hAnsi="ＭＳ 明朝" w:hint="eastAsia"/>
        </w:rPr>
        <w:t>。</w:t>
      </w:r>
    </w:p>
    <w:p w14:paraId="5952767D" w14:textId="77777777" w:rsidR="00062A06" w:rsidRPr="000E4D07" w:rsidRDefault="00062A06" w:rsidP="00062A06">
      <w:pPr>
        <w:ind w:leftChars="202" w:left="424"/>
        <w:rPr>
          <w:rFonts w:ascii="ＭＳ 明朝" w:eastAsia="ＭＳ 明朝" w:hAnsi="ＭＳ 明朝"/>
        </w:rPr>
      </w:pPr>
      <w:r w:rsidRPr="000E4D07">
        <w:rPr>
          <w:rFonts w:ascii="ＭＳ 明朝" w:eastAsia="ＭＳ 明朝" w:hAnsi="ＭＳ 明朝"/>
        </w:rPr>
        <w:t>- 社会における障害のある人の</w:t>
      </w:r>
      <w:r>
        <w:rPr>
          <w:rFonts w:ascii="ＭＳ 明朝" w:eastAsia="ＭＳ 明朝" w:hAnsi="ＭＳ 明朝" w:hint="eastAsia"/>
        </w:rPr>
        <w:t>「見える化」の</w:t>
      </w:r>
      <w:r w:rsidRPr="000E4D07">
        <w:rPr>
          <w:rFonts w:ascii="ＭＳ 明朝" w:eastAsia="ＭＳ 明朝" w:hAnsi="ＭＳ 明朝"/>
        </w:rPr>
        <w:t>ためのメディア報道</w:t>
      </w:r>
      <w:r>
        <w:rPr>
          <w:rFonts w:ascii="ＭＳ 明朝" w:eastAsia="ＭＳ 明朝" w:hAnsi="ＭＳ 明朝" w:hint="eastAsia"/>
        </w:rPr>
        <w:t>により、</w:t>
      </w:r>
      <w:r w:rsidRPr="000E4D07">
        <w:rPr>
          <w:rFonts w:ascii="ＭＳ 明朝" w:eastAsia="ＭＳ 明朝" w:hAnsi="ＭＳ 明朝"/>
        </w:rPr>
        <w:t>インクルーシブな環境で</w:t>
      </w:r>
      <w:r>
        <w:rPr>
          <w:rFonts w:ascii="ＭＳ 明朝" w:eastAsia="ＭＳ 明朝" w:hAnsi="ＭＳ 明朝" w:hint="eastAsia"/>
        </w:rPr>
        <w:t>の</w:t>
      </w:r>
      <w:r w:rsidRPr="000E4D07">
        <w:rPr>
          <w:rFonts w:ascii="ＭＳ 明朝" w:eastAsia="ＭＳ 明朝" w:hAnsi="ＭＳ 明朝"/>
        </w:rPr>
        <w:t>障害のある人の</w:t>
      </w:r>
      <w:r>
        <w:rPr>
          <w:rFonts w:ascii="ＭＳ 明朝" w:eastAsia="ＭＳ 明朝" w:hAnsi="ＭＳ 明朝" w:hint="eastAsia"/>
        </w:rPr>
        <w:t>プラスの</w:t>
      </w:r>
      <w:r w:rsidRPr="000E4D07">
        <w:rPr>
          <w:rFonts w:ascii="ＭＳ 明朝" w:eastAsia="ＭＳ 明朝" w:hAnsi="ＭＳ 明朝"/>
        </w:rPr>
        <w:t>イメージと能力を育む。</w:t>
      </w:r>
    </w:p>
    <w:p w14:paraId="4B9870ED" w14:textId="77777777" w:rsidR="00062A06" w:rsidRPr="000E4D07" w:rsidRDefault="00062A06" w:rsidP="00062A06">
      <w:pPr>
        <w:ind w:leftChars="202" w:left="424"/>
        <w:rPr>
          <w:rFonts w:ascii="ＭＳ 明朝" w:eastAsia="ＭＳ 明朝" w:hAnsi="ＭＳ 明朝"/>
        </w:rPr>
      </w:pPr>
      <w:r w:rsidRPr="000E4D07">
        <w:rPr>
          <w:rFonts w:ascii="ＭＳ 明朝" w:eastAsia="ＭＳ 明朝" w:hAnsi="ＭＳ 明朝"/>
        </w:rPr>
        <w:t>- 障害のある人に対する制度的または広範な人権侵害に対する</w:t>
      </w:r>
      <w:r>
        <w:rPr>
          <w:rFonts w:ascii="ＭＳ 明朝" w:eastAsia="ＭＳ 明朝" w:hAnsi="ＭＳ 明朝" w:hint="eastAsia"/>
        </w:rPr>
        <w:t>認識</w:t>
      </w:r>
      <w:r w:rsidRPr="000E4D07">
        <w:rPr>
          <w:rFonts w:ascii="ＭＳ 明朝" w:eastAsia="ＭＳ 明朝" w:hAnsi="ＭＳ 明朝"/>
        </w:rPr>
        <w:t>を高めるためのメディア報道。</w:t>
      </w:r>
    </w:p>
    <w:p w14:paraId="323113EF" w14:textId="0E9FB949" w:rsidR="00062A06" w:rsidRPr="000E4D07" w:rsidRDefault="00062A06" w:rsidP="00062A06">
      <w:pPr>
        <w:ind w:leftChars="202" w:left="424"/>
        <w:rPr>
          <w:rFonts w:ascii="ＭＳ 明朝" w:eastAsia="ＭＳ 明朝" w:hAnsi="ＭＳ 明朝"/>
        </w:rPr>
      </w:pPr>
      <w:r w:rsidRPr="000E4D07">
        <w:rPr>
          <w:rFonts w:ascii="ＭＳ 明朝" w:eastAsia="ＭＳ 明朝" w:hAnsi="ＭＳ 明朝"/>
        </w:rPr>
        <w:t>- 条約およびその選択議定書に</w:t>
      </w:r>
      <w:r>
        <w:rPr>
          <w:rFonts w:ascii="ＭＳ 明朝" w:eastAsia="ＭＳ 明朝" w:hAnsi="ＭＳ 明朝" w:hint="eastAsia"/>
        </w:rPr>
        <w:t>ついての、およびこれらに</w:t>
      </w:r>
      <w:r w:rsidRPr="000E4D07">
        <w:rPr>
          <w:rFonts w:ascii="ＭＳ 明朝" w:eastAsia="ＭＳ 明朝" w:hAnsi="ＭＳ 明朝"/>
        </w:rPr>
        <w:t>沿っ</w:t>
      </w:r>
      <w:r>
        <w:rPr>
          <w:rFonts w:ascii="ＭＳ 明朝" w:eastAsia="ＭＳ 明朝" w:hAnsi="ＭＳ 明朝" w:hint="eastAsia"/>
        </w:rPr>
        <w:t>た</w:t>
      </w:r>
      <w:r w:rsidRPr="000E4D07">
        <w:rPr>
          <w:rFonts w:ascii="ＭＳ 明朝" w:eastAsia="ＭＳ 明朝" w:hAnsi="ＭＳ 明朝"/>
        </w:rPr>
        <w:t>、障害のある人の権利に関する意識</w:t>
      </w:r>
      <w:r>
        <w:rPr>
          <w:rFonts w:ascii="ＭＳ 明朝" w:eastAsia="ＭＳ 明朝" w:hAnsi="ＭＳ 明朝" w:hint="eastAsia"/>
        </w:rPr>
        <w:t>の</w:t>
      </w:r>
      <w:r w:rsidRPr="000E4D07">
        <w:rPr>
          <w:rFonts w:ascii="ＭＳ 明朝" w:eastAsia="ＭＳ 明朝" w:hAnsi="ＭＳ 明朝"/>
        </w:rPr>
        <w:t>向上に関して、</w:t>
      </w:r>
      <w:r w:rsidR="00AE259C" w:rsidRPr="00FA0BFA">
        <w:rPr>
          <w:rFonts w:ascii="ＭＳ 明朝" w:eastAsia="ＭＳ 明朝" w:hAnsi="ＭＳ 明朝" w:hint="eastAsia"/>
        </w:rPr>
        <w:t>政府の</w:t>
      </w:r>
      <w:r w:rsidRPr="00FA0BFA">
        <w:rPr>
          <w:rFonts w:ascii="ＭＳ 明朝" w:eastAsia="ＭＳ 明朝" w:hAnsi="ＭＳ 明朝"/>
        </w:rPr>
        <w:t>立法、行政、司法</w:t>
      </w:r>
      <w:r w:rsidR="00AE259C" w:rsidRPr="00FA0BFA">
        <w:rPr>
          <w:rFonts w:ascii="ＭＳ 明朝" w:eastAsia="ＭＳ 明朝" w:hAnsi="ＭＳ 明朝" w:hint="eastAsia"/>
        </w:rPr>
        <w:t>部門</w:t>
      </w:r>
      <w:r w:rsidRPr="00FA0BFA">
        <w:rPr>
          <w:rFonts w:ascii="ＭＳ 明朝" w:eastAsia="ＭＳ 明朝" w:hAnsi="ＭＳ 明朝"/>
        </w:rPr>
        <w:t>を</w:t>
      </w:r>
      <w:r w:rsidRPr="000E4D07">
        <w:rPr>
          <w:rFonts w:ascii="ＭＳ 明朝" w:eastAsia="ＭＳ 明朝" w:hAnsi="ＭＳ 明朝"/>
        </w:rPr>
        <w:t>含む公務員の支援を確保すること。</w:t>
      </w:r>
      <w:r>
        <w:rPr>
          <w:rFonts w:ascii="ＭＳ 明朝" w:eastAsia="ＭＳ 明朝" w:hAnsi="ＭＳ 明朝" w:hint="eastAsia"/>
        </w:rPr>
        <w:t>ここには、障害の慈善的・医学的モデルに基づく、公私の団体によるキャンペーンへの支持や財政支援を行わないことが含まれる。</w:t>
      </w:r>
    </w:p>
    <w:p w14:paraId="53D6E710" w14:textId="4EA2FAD7" w:rsidR="00062A06" w:rsidRPr="00062A06" w:rsidRDefault="00062A06" w:rsidP="00062A06">
      <w:pPr>
        <w:ind w:leftChars="202" w:left="424"/>
        <w:rPr>
          <w:rFonts w:eastAsia="Times New Roman" w:cs="Calibri"/>
          <w:color w:val="212121"/>
          <w:sz w:val="18"/>
          <w:szCs w:val="18"/>
        </w:rPr>
      </w:pPr>
      <w:r w:rsidRPr="000E4D07">
        <w:rPr>
          <w:rFonts w:ascii="ＭＳ 明朝" w:eastAsia="ＭＳ 明朝" w:hAnsi="ＭＳ 明朝"/>
        </w:rPr>
        <w:t>- この条約を、手話</w:t>
      </w:r>
      <w:r>
        <w:rPr>
          <w:rFonts w:ascii="ＭＳ 明朝" w:eastAsia="ＭＳ 明朝" w:hAnsi="ＭＳ 明朝" w:hint="eastAsia"/>
        </w:rPr>
        <w:t>言語</w:t>
      </w:r>
      <w:r w:rsidRPr="000E4D07">
        <w:rPr>
          <w:rFonts w:ascii="ＭＳ 明朝" w:eastAsia="ＭＳ 明朝" w:hAnsi="ＭＳ 明朝"/>
        </w:rPr>
        <w:t>、先住民/少数民族の言語、および</w:t>
      </w:r>
      <w:r>
        <w:rPr>
          <w:rFonts w:ascii="ＭＳ 明朝" w:eastAsia="ＭＳ 明朝" w:hAnsi="ＭＳ 明朝" w:hint="eastAsia"/>
        </w:rPr>
        <w:t>分かり</w:t>
      </w:r>
      <w:r w:rsidRPr="000E4D07">
        <w:rPr>
          <w:rFonts w:ascii="ＭＳ 明朝" w:eastAsia="ＭＳ 明朝" w:hAnsi="ＭＳ 明朝"/>
        </w:rPr>
        <w:t>やすい版</w:t>
      </w:r>
      <w:r>
        <w:rPr>
          <w:rFonts w:ascii="ＭＳ 明朝" w:eastAsia="ＭＳ 明朝" w:hAnsi="ＭＳ 明朝" w:hint="eastAsia"/>
        </w:rPr>
        <w:t>(</w:t>
      </w:r>
      <w:r w:rsidRPr="00624926">
        <w:rPr>
          <w:rFonts w:ascii="ＭＳ 明朝" w:eastAsia="ＭＳ 明朝" w:hAnsi="ＭＳ 明朝"/>
        </w:rPr>
        <w:t>Easy-to-Read</w:t>
      </w:r>
      <w:r>
        <w:rPr>
          <w:rFonts w:ascii="ＭＳ 明朝" w:eastAsia="ＭＳ 明朝" w:hAnsi="ＭＳ 明朝"/>
        </w:rPr>
        <w:t>)</w:t>
      </w:r>
      <w:r w:rsidRPr="000E4D07">
        <w:rPr>
          <w:rFonts w:ascii="ＭＳ 明朝" w:eastAsia="ＭＳ 明朝" w:hAnsi="ＭＳ 明朝"/>
        </w:rPr>
        <w:t>や子どもにやさしい版などのさまざまな形式のものを含む国語で利用できるようにすること。</w:t>
      </w:r>
    </w:p>
  </w:endnote>
  <w:endnote w:id="3">
    <w:p w14:paraId="71D80D51" w14:textId="6417F360" w:rsidR="00062A06" w:rsidRPr="005F460C" w:rsidRDefault="00062A06" w:rsidP="00062A06">
      <w:pPr>
        <w:pStyle w:val="ab"/>
        <w:jc w:val="both"/>
        <w:rPr>
          <w:sz w:val="18"/>
          <w:szCs w:val="18"/>
          <w:lang w:eastAsia="ja-JP"/>
        </w:rPr>
      </w:pPr>
      <w:r w:rsidRPr="005F460C">
        <w:rPr>
          <w:rStyle w:val="ad"/>
          <w:sz w:val="18"/>
          <w:szCs w:val="18"/>
        </w:rPr>
        <w:endnoteRef/>
      </w:r>
      <w:r w:rsidRPr="005F460C">
        <w:rPr>
          <w:sz w:val="18"/>
          <w:szCs w:val="18"/>
          <w:lang w:eastAsia="ja-JP"/>
        </w:rPr>
        <w:t xml:space="preserve"> </w:t>
      </w:r>
      <w:r w:rsidR="003D5D43">
        <w:rPr>
          <w:rFonts w:ascii="ＭＳ 明朝" w:eastAsia="ＭＳ 明朝" w:hAnsi="ＭＳ 明朝" w:hint="eastAsia"/>
          <w:lang w:eastAsia="ja-JP"/>
        </w:rPr>
        <w:t>この指針の目的は</w:t>
      </w:r>
      <w:r w:rsidR="003D5D43" w:rsidRPr="00FA0BFA">
        <w:rPr>
          <w:rFonts w:ascii="ＭＳ 明朝" w:eastAsia="ＭＳ 明朝" w:hAnsi="ＭＳ 明朝" w:hint="eastAsia"/>
          <w:lang w:eastAsia="ja-JP"/>
        </w:rPr>
        <w:t>、</w:t>
      </w:r>
      <w:r w:rsidR="000A7240" w:rsidRPr="00FA0BFA">
        <w:rPr>
          <w:rFonts w:ascii="ＭＳ 明朝" w:eastAsia="ＭＳ 明朝" w:hAnsi="ＭＳ 明朝" w:hint="eastAsia"/>
          <w:lang w:eastAsia="ja-JP"/>
        </w:rPr>
        <w:t>定型化された</w:t>
      </w:r>
      <w:r w:rsidR="003D5D43" w:rsidRPr="00FA0BFA">
        <w:rPr>
          <w:rFonts w:ascii="ＭＳ 明朝" w:eastAsia="ＭＳ 明朝" w:hAnsi="ＭＳ 明朝"/>
          <w:lang w:eastAsia="ja-JP"/>
        </w:rPr>
        <w:t>否</w:t>
      </w:r>
      <w:r w:rsidR="003D5D43" w:rsidRPr="000E4D07">
        <w:rPr>
          <w:rFonts w:ascii="ＭＳ 明朝" w:eastAsia="ＭＳ 明朝" w:hAnsi="ＭＳ 明朝"/>
          <w:lang w:eastAsia="ja-JP"/>
        </w:rPr>
        <w:t>定的な観念の</w:t>
      </w:r>
      <w:r w:rsidR="003D5D43">
        <w:rPr>
          <w:rFonts w:ascii="ＭＳ 明朝" w:eastAsia="ＭＳ 明朝" w:hAnsi="ＭＳ 明朝" w:hint="eastAsia"/>
          <w:lang w:eastAsia="ja-JP"/>
        </w:rPr>
        <w:t>永続化を</w:t>
      </w:r>
      <w:r w:rsidR="003D5D43" w:rsidRPr="000E4D07">
        <w:rPr>
          <w:rFonts w:ascii="ＭＳ 明朝" w:eastAsia="ＭＳ 明朝" w:hAnsi="ＭＳ 明朝"/>
          <w:lang w:eastAsia="ja-JP"/>
        </w:rPr>
        <w:t>防ぎ、神話を打ち破り、障害のある人に対する不寛容と差別の態度と闘い、人間の多様性の一部としての障害のある人の平等な尊厳と生命の価値の尊重を確保</w:t>
      </w:r>
      <w:r w:rsidR="003D5D43">
        <w:rPr>
          <w:rFonts w:ascii="ＭＳ 明朝" w:eastAsia="ＭＳ 明朝" w:hAnsi="ＭＳ 明朝" w:hint="eastAsia"/>
          <w:lang w:eastAsia="ja-JP"/>
        </w:rPr>
        <w:t>すること、そして</w:t>
      </w:r>
      <w:r w:rsidR="003D5D43" w:rsidRPr="000E4D07">
        <w:rPr>
          <w:rFonts w:ascii="ＭＳ 明朝" w:eastAsia="ＭＳ 明朝" w:hAnsi="ＭＳ 明朝"/>
          <w:lang w:eastAsia="ja-JP"/>
        </w:rPr>
        <w:t>障害のある人の多様な情報源と声を求めること</w:t>
      </w:r>
      <w:r w:rsidR="003D5D43">
        <w:rPr>
          <w:rFonts w:ascii="ＭＳ 明朝" w:eastAsia="ＭＳ 明朝" w:hAnsi="ＭＳ 明朝" w:hint="eastAsia"/>
          <w:lang w:eastAsia="ja-JP"/>
        </w:rPr>
        <w:t>であ</w:t>
      </w:r>
      <w:r w:rsidR="003D5D43" w:rsidRPr="000E4D07">
        <w:rPr>
          <w:rFonts w:ascii="ＭＳ 明朝" w:eastAsia="ＭＳ 明朝" w:hAnsi="ＭＳ 明朝"/>
          <w:lang w:eastAsia="ja-JP"/>
        </w:rPr>
        <w:t>る。</w:t>
      </w:r>
    </w:p>
  </w:endnote>
  <w:endnote w:id="4">
    <w:p w14:paraId="43626B54" w14:textId="35B8FD22" w:rsidR="00062A06" w:rsidRPr="00DF04C9" w:rsidRDefault="00062A06" w:rsidP="00062A06">
      <w:pPr>
        <w:pStyle w:val="ab"/>
        <w:jc w:val="both"/>
        <w:rPr>
          <w:rFonts w:ascii="ＭＳ 明朝" w:eastAsia="ＭＳ 明朝" w:hAnsi="ＭＳ 明朝"/>
          <w:lang w:eastAsia="ja-JP"/>
        </w:rPr>
      </w:pPr>
      <w:r w:rsidRPr="00FA0BFA">
        <w:rPr>
          <w:rStyle w:val="ad"/>
          <w:sz w:val="18"/>
          <w:szCs w:val="18"/>
        </w:rPr>
        <w:endnoteRef/>
      </w:r>
      <w:r w:rsidRPr="00FA0BFA">
        <w:rPr>
          <w:sz w:val="18"/>
          <w:szCs w:val="18"/>
          <w:lang w:eastAsia="ja-JP"/>
        </w:rPr>
        <w:t xml:space="preserve"> </w:t>
      </w:r>
      <w:r w:rsidR="003D5D43" w:rsidRPr="00FA0BFA">
        <w:rPr>
          <w:rFonts w:ascii="ＭＳ 明朝" w:eastAsia="ＭＳ 明朝" w:hAnsi="ＭＳ 明朝"/>
          <w:lang w:eastAsia="ja-JP"/>
        </w:rPr>
        <w:t>有害な</w:t>
      </w:r>
      <w:r w:rsidR="00451283" w:rsidRPr="00FA0BFA">
        <w:rPr>
          <w:rFonts w:ascii="ＭＳ 明朝" w:eastAsia="ＭＳ 明朝" w:hAnsi="ＭＳ 明朝" w:hint="eastAsia"/>
          <w:lang w:eastAsia="ja-JP"/>
        </w:rPr>
        <w:t>慣行</w:t>
      </w:r>
      <w:r w:rsidR="003D5D43" w:rsidRPr="00FA0BFA">
        <w:rPr>
          <w:rFonts w:ascii="ＭＳ 明朝" w:eastAsia="ＭＳ 明朝" w:hAnsi="ＭＳ 明朝"/>
          <w:lang w:eastAsia="ja-JP"/>
        </w:rPr>
        <w:t>とは、「性、</w:t>
      </w:r>
      <w:r w:rsidR="003D5D43" w:rsidRPr="00FA0BFA">
        <w:rPr>
          <w:rFonts w:ascii="ＭＳ 明朝" w:eastAsia="ＭＳ 明朝" w:hAnsi="ＭＳ 明朝" w:hint="eastAsia"/>
          <w:lang w:eastAsia="ja-JP"/>
        </w:rPr>
        <w:t>ジェンダー</w:t>
      </w:r>
      <w:r w:rsidR="003D5D43" w:rsidRPr="00FA0BFA">
        <w:rPr>
          <w:rFonts w:ascii="ＭＳ 明朝" w:eastAsia="ＭＳ 明朝" w:hAnsi="ＭＳ 明朝"/>
          <w:lang w:eastAsia="ja-JP"/>
        </w:rPr>
        <w:t>、年齢などに基づく差別に加えて、</w:t>
      </w:r>
      <w:r w:rsidR="00E20320" w:rsidRPr="00FA0BFA">
        <w:rPr>
          <w:rFonts w:ascii="ＭＳ 明朝" w:eastAsia="ＭＳ 明朝" w:hAnsi="ＭＳ 明朝"/>
          <w:lang w:eastAsia="ja-JP"/>
        </w:rPr>
        <w:t>しばしば暴力を含み、身体的</w:t>
      </w:r>
      <w:r w:rsidR="00E20320" w:rsidRPr="00FA0BFA">
        <w:rPr>
          <w:rFonts w:ascii="ＭＳ 明朝" w:eastAsia="ＭＳ 明朝" w:hAnsi="ＭＳ 明朝" w:hint="eastAsia"/>
          <w:lang w:eastAsia="ja-JP"/>
        </w:rPr>
        <w:t>かつ／または</w:t>
      </w:r>
      <w:r w:rsidR="00E20320" w:rsidRPr="00FA0BFA">
        <w:rPr>
          <w:rFonts w:ascii="ＭＳ 明朝" w:eastAsia="ＭＳ 明朝" w:hAnsi="ＭＳ 明朝"/>
          <w:lang w:eastAsia="ja-JP"/>
        </w:rPr>
        <w:t>心理的な危害や苦痛を引き起こす、</w:t>
      </w:r>
      <w:r w:rsidR="004D66C7" w:rsidRPr="00FA0BFA">
        <w:rPr>
          <w:rFonts w:ascii="ＭＳ 明朝" w:eastAsia="ＭＳ 明朝" w:hAnsi="ＭＳ 明朝" w:hint="eastAsia"/>
          <w:lang w:eastAsia="ja-JP"/>
        </w:rPr>
        <w:t>複合</w:t>
      </w:r>
      <w:r w:rsidR="0020737E" w:rsidRPr="00FA0BFA">
        <w:rPr>
          <w:rFonts w:ascii="ＭＳ 明朝" w:eastAsia="ＭＳ 明朝" w:hAnsi="ＭＳ 明朝" w:hint="eastAsia"/>
          <w:lang w:eastAsia="ja-JP"/>
        </w:rPr>
        <w:t>的かつ／または</w:t>
      </w:r>
      <w:r w:rsidR="003D5D43" w:rsidRPr="00FA0BFA">
        <w:rPr>
          <w:rFonts w:ascii="ＭＳ 明朝" w:eastAsia="ＭＳ 明朝" w:hAnsi="ＭＳ 明朝"/>
          <w:lang w:eastAsia="ja-JP"/>
        </w:rPr>
        <w:t>交差的な</w:t>
      </w:r>
      <w:r w:rsidR="00E21947" w:rsidRPr="00FA0BFA">
        <w:rPr>
          <w:rFonts w:ascii="ＭＳ 明朝" w:eastAsia="ＭＳ 明朝" w:hAnsi="ＭＳ 明朝" w:hint="eastAsia"/>
          <w:lang w:eastAsia="ja-JP"/>
        </w:rPr>
        <w:t>形態の</w:t>
      </w:r>
      <w:r w:rsidR="003D5D43" w:rsidRPr="00FA0BFA">
        <w:rPr>
          <w:rFonts w:ascii="ＭＳ 明朝" w:eastAsia="ＭＳ 明朝" w:hAnsi="ＭＳ 明朝"/>
          <w:lang w:eastAsia="ja-JP"/>
        </w:rPr>
        <w:t>差別</w:t>
      </w:r>
      <w:r w:rsidR="00032389" w:rsidRPr="00FA0BFA">
        <w:rPr>
          <w:rFonts w:ascii="ＭＳ 明朝" w:eastAsia="ＭＳ 明朝" w:hAnsi="ＭＳ 明朝" w:hint="eastAsia"/>
          <w:lang w:eastAsia="ja-JP"/>
        </w:rPr>
        <w:t>に根差した</w:t>
      </w:r>
      <w:r w:rsidR="003D5D43" w:rsidRPr="00FA0BFA">
        <w:rPr>
          <w:rFonts w:ascii="ＭＳ 明朝" w:eastAsia="ＭＳ 明朝" w:hAnsi="ＭＳ 明朝" w:hint="eastAsia"/>
          <w:lang w:eastAsia="ja-JP"/>
        </w:rPr>
        <w:t>もので、</w:t>
      </w:r>
      <w:r w:rsidR="00252FCF" w:rsidRPr="00FA0BFA">
        <w:rPr>
          <w:rFonts w:ascii="ＭＳ 明朝" w:eastAsia="ＭＳ 明朝" w:hAnsi="ＭＳ 明朝" w:hint="eastAsia"/>
          <w:lang w:eastAsia="ja-JP"/>
        </w:rPr>
        <w:t>根強く残る</w:t>
      </w:r>
      <w:r w:rsidR="003D5D43" w:rsidRPr="00FA0BFA">
        <w:rPr>
          <w:rFonts w:ascii="ＭＳ 明朝" w:eastAsia="ＭＳ 明朝" w:hAnsi="ＭＳ 明朝"/>
          <w:lang w:eastAsia="ja-JP"/>
        </w:rPr>
        <w:t>慣行や行動の形態である」ものである。詳細については、</w:t>
      </w:r>
      <w:hyperlink r:id="rId3" w:history="1">
        <w:r w:rsidR="003D5D43" w:rsidRPr="00FA0BFA">
          <w:rPr>
            <w:rStyle w:val="a9"/>
            <w:rFonts w:ascii="ＭＳ 明朝" w:eastAsia="ＭＳ 明朝" w:hAnsi="ＭＳ 明朝"/>
            <w:lang w:eastAsia="ja-JP"/>
          </w:rPr>
          <w:t>女性差別撤廃委員会による共同一般的勧告第31号／有害な</w:t>
        </w:r>
        <w:r w:rsidR="00436EF0" w:rsidRPr="00FA0BFA">
          <w:rPr>
            <w:rStyle w:val="a9"/>
            <w:rFonts w:ascii="ＭＳ 明朝" w:eastAsia="ＭＳ 明朝" w:hAnsi="ＭＳ 明朝" w:hint="eastAsia"/>
            <w:lang w:eastAsia="ja-JP"/>
          </w:rPr>
          <w:t>慣行</w:t>
        </w:r>
        <w:r w:rsidR="003D5D43" w:rsidRPr="00FA0BFA">
          <w:rPr>
            <w:rStyle w:val="a9"/>
            <w:rFonts w:ascii="ＭＳ 明朝" w:eastAsia="ＭＳ 明朝" w:hAnsi="ＭＳ 明朝"/>
            <w:lang w:eastAsia="ja-JP"/>
          </w:rPr>
          <w:t>に関する子どもの権利委員会の一般的意見第18号</w:t>
        </w:r>
      </w:hyperlink>
      <w:r w:rsidR="003D5D43" w:rsidRPr="00FA0BFA">
        <w:rPr>
          <w:rFonts w:ascii="ＭＳ 明朝" w:eastAsia="ＭＳ 明朝" w:hAnsi="ＭＳ 明朝"/>
          <w:lang w:eastAsia="ja-JP"/>
        </w:rPr>
        <w:t>を参照のこと。障害のある人に対する有害な</w:t>
      </w:r>
      <w:r w:rsidR="00436EF0" w:rsidRPr="00FA0BFA">
        <w:rPr>
          <w:rFonts w:ascii="ＭＳ 明朝" w:eastAsia="ＭＳ 明朝" w:hAnsi="ＭＳ 明朝" w:hint="eastAsia"/>
          <w:lang w:eastAsia="ja-JP"/>
        </w:rPr>
        <w:t>慣行</w:t>
      </w:r>
      <w:r w:rsidR="003D5D43" w:rsidRPr="00FA0BFA">
        <w:rPr>
          <w:rFonts w:ascii="ＭＳ 明朝" w:eastAsia="ＭＳ 明朝" w:hAnsi="ＭＳ 明朝"/>
          <w:lang w:eastAsia="ja-JP"/>
        </w:rPr>
        <w:t>は、障害だけでなく、他の要因に基づくこともある。有害な</w:t>
      </w:r>
      <w:r w:rsidR="00EF1126" w:rsidRPr="00FA0BFA">
        <w:rPr>
          <w:rFonts w:ascii="ＭＳ 明朝" w:eastAsia="ＭＳ 明朝" w:hAnsi="ＭＳ 明朝" w:hint="eastAsia"/>
          <w:lang w:eastAsia="ja-JP"/>
        </w:rPr>
        <w:t>慣行</w:t>
      </w:r>
      <w:r w:rsidR="003D5D43" w:rsidRPr="00FA0BFA">
        <w:rPr>
          <w:rFonts w:ascii="ＭＳ 明朝" w:eastAsia="ＭＳ 明朝" w:hAnsi="ＭＳ 明朝"/>
          <w:lang w:eastAsia="ja-JP"/>
        </w:rPr>
        <w:t>の例として、強制的な精神</w:t>
      </w:r>
      <w:r w:rsidR="003D5D43" w:rsidRPr="00FA0BFA">
        <w:rPr>
          <w:rFonts w:ascii="ＭＳ 明朝" w:eastAsia="ＭＳ 明朝" w:hAnsi="ＭＳ 明朝" w:hint="eastAsia"/>
          <w:lang w:eastAsia="ja-JP"/>
        </w:rPr>
        <w:t>医療</w:t>
      </w:r>
      <w:r w:rsidR="003D5D43" w:rsidRPr="00FA0BFA">
        <w:rPr>
          <w:rFonts w:ascii="ＭＳ 明朝" w:eastAsia="ＭＳ 明朝" w:hAnsi="ＭＳ 明朝"/>
          <w:lang w:eastAsia="ja-JP"/>
        </w:rPr>
        <w:t>介入に関する拷問その他の残酷</w:t>
      </w:r>
      <w:r w:rsidR="003D5D43" w:rsidRPr="000E4D07">
        <w:rPr>
          <w:rFonts w:ascii="ＭＳ 明朝" w:eastAsia="ＭＳ 明朝" w:hAnsi="ＭＳ 明朝"/>
          <w:lang w:eastAsia="ja-JP"/>
        </w:rPr>
        <w:t>で、非人道的で、品位を傷つけるような待</w:t>
      </w:r>
      <w:r w:rsidR="003D5D43" w:rsidRPr="000E4D07">
        <w:rPr>
          <w:rFonts w:ascii="ＭＳ 明朝" w:eastAsia="ＭＳ 明朝" w:hAnsi="ＭＳ 明朝" w:hint="eastAsia"/>
          <w:lang w:eastAsia="ja-JP"/>
        </w:rPr>
        <w:t>遇または刑罰に関する特別報告者による</w:t>
      </w:r>
      <w:r w:rsidR="003D5D43" w:rsidRPr="000E4D07">
        <w:rPr>
          <w:rFonts w:ascii="ＭＳ 明朝" w:eastAsia="ＭＳ 明朝" w:hAnsi="ＭＳ 明朝"/>
          <w:lang w:eastAsia="ja-JP"/>
        </w:rPr>
        <w:t>2009年中間報告（</w:t>
      </w:r>
      <w:hyperlink r:id="rId4" w:history="1">
        <w:r w:rsidR="003D5D43" w:rsidRPr="0023505F">
          <w:rPr>
            <w:rStyle w:val="a9"/>
            <w:rFonts w:ascii="ＭＳ 明朝" w:eastAsia="ＭＳ 明朝" w:hAnsi="ＭＳ 明朝"/>
            <w:lang w:eastAsia="ja-JP"/>
          </w:rPr>
          <w:t>A/63/175</w:t>
        </w:r>
      </w:hyperlink>
      <w:r w:rsidR="003D5D43" w:rsidRPr="000E4D07">
        <w:rPr>
          <w:rFonts w:ascii="ＭＳ 明朝" w:eastAsia="ＭＳ 明朝" w:hAnsi="ＭＳ 明朝"/>
          <w:lang w:eastAsia="ja-JP"/>
        </w:rPr>
        <w:t>）を参照のこと。</w:t>
      </w:r>
    </w:p>
  </w:endnote>
  <w:endnote w:id="5">
    <w:p w14:paraId="3A4598FC" w14:textId="77777777" w:rsidR="003D5D43" w:rsidRPr="000E4D07" w:rsidRDefault="00062A06" w:rsidP="003D5D43">
      <w:pPr>
        <w:rPr>
          <w:rFonts w:ascii="ＭＳ 明朝" w:eastAsia="ＭＳ 明朝" w:hAnsi="ＭＳ 明朝"/>
        </w:rPr>
      </w:pPr>
      <w:r w:rsidRPr="005F460C">
        <w:rPr>
          <w:rStyle w:val="ad"/>
          <w:sz w:val="18"/>
          <w:szCs w:val="18"/>
        </w:rPr>
        <w:endnoteRef/>
      </w:r>
      <w:r w:rsidRPr="005F460C">
        <w:rPr>
          <w:sz w:val="18"/>
          <w:szCs w:val="18"/>
        </w:rPr>
        <w:t xml:space="preserve"> </w:t>
      </w:r>
      <w:r w:rsidR="003D5D43">
        <w:rPr>
          <w:rFonts w:ascii="ＭＳ 明朝" w:eastAsia="ＭＳ 明朝" w:hAnsi="ＭＳ 明朝" w:hint="eastAsia"/>
        </w:rPr>
        <w:t>法律には次のことを</w:t>
      </w:r>
      <w:r w:rsidR="003D5D43" w:rsidRPr="000E4D07">
        <w:rPr>
          <w:rFonts w:ascii="ＭＳ 明朝" w:eastAsia="ＭＳ 明朝" w:hAnsi="ＭＳ 明朝"/>
        </w:rPr>
        <w:t>具体的に含めるべきである。</w:t>
      </w:r>
    </w:p>
    <w:p w14:paraId="1B0AC428" w14:textId="4406EB06" w:rsidR="003D5D43" w:rsidRPr="00FA0BFA" w:rsidRDefault="003D5D43" w:rsidP="003D5D43">
      <w:pPr>
        <w:ind w:leftChars="202" w:left="424"/>
        <w:rPr>
          <w:rFonts w:ascii="ＭＳ 明朝" w:eastAsia="ＭＳ 明朝" w:hAnsi="ＭＳ 明朝"/>
        </w:rPr>
      </w:pPr>
      <w:r w:rsidRPr="00FA0BFA">
        <w:rPr>
          <w:rFonts w:ascii="ＭＳ 明朝" w:eastAsia="ＭＳ 明朝" w:hAnsi="ＭＳ 明朝"/>
        </w:rPr>
        <w:t>- 公私の行為者による障害に基づく暴力、いじめ、嫌がらせ、有害な</w:t>
      </w:r>
      <w:r w:rsidR="003B3B1C" w:rsidRPr="00FA0BFA">
        <w:rPr>
          <w:rFonts w:ascii="ＭＳ 明朝" w:eastAsia="ＭＳ 明朝" w:hAnsi="ＭＳ 明朝" w:hint="eastAsia"/>
        </w:rPr>
        <w:t>慣行</w:t>
      </w:r>
      <w:r w:rsidRPr="00FA0BFA">
        <w:rPr>
          <w:rFonts w:ascii="ＭＳ 明朝" w:eastAsia="ＭＳ 明朝" w:hAnsi="ＭＳ 明朝"/>
        </w:rPr>
        <w:t>を含む</w:t>
      </w:r>
      <w:r w:rsidR="00E25382" w:rsidRPr="00FA0BFA">
        <w:rPr>
          <w:rFonts w:ascii="ＭＳ 明朝" w:eastAsia="ＭＳ 明朝" w:hAnsi="ＭＳ 明朝" w:hint="eastAsia"/>
        </w:rPr>
        <w:t>、</w:t>
      </w:r>
      <w:r w:rsidRPr="00FA0BFA">
        <w:rPr>
          <w:rFonts w:ascii="ＭＳ 明朝" w:eastAsia="ＭＳ 明朝" w:hAnsi="ＭＳ 明朝"/>
        </w:rPr>
        <w:t>障害</w:t>
      </w:r>
      <w:r w:rsidR="0039233B" w:rsidRPr="00FA0BFA">
        <w:rPr>
          <w:rFonts w:ascii="ＭＳ 明朝" w:eastAsia="ＭＳ 明朝" w:hAnsi="ＭＳ 明朝"/>
        </w:rPr>
        <w:t>に関する</w:t>
      </w:r>
      <w:r w:rsidRPr="00FA0BFA">
        <w:rPr>
          <w:rFonts w:ascii="ＭＳ 明朝" w:eastAsia="ＭＳ 明朝" w:hAnsi="ＭＳ 明朝" w:hint="eastAsia"/>
        </w:rPr>
        <w:t>ヘイトクライム</w:t>
      </w:r>
      <w:r w:rsidR="0039233B" w:rsidRPr="00FA0BFA">
        <w:rPr>
          <w:rFonts w:ascii="ＭＳ 明朝" w:eastAsia="ＭＳ 明朝" w:hAnsi="ＭＳ 明朝" w:hint="eastAsia"/>
        </w:rPr>
        <w:t>を</w:t>
      </w:r>
      <w:r w:rsidR="0039233B" w:rsidRPr="00FA0BFA">
        <w:rPr>
          <w:rFonts w:ascii="ＭＳ 明朝" w:eastAsia="ＭＳ 明朝" w:hAnsi="ＭＳ 明朝"/>
        </w:rPr>
        <w:t>刑法の</w:t>
      </w:r>
      <w:r w:rsidR="0039233B" w:rsidRPr="00FA0BFA">
        <w:rPr>
          <w:rFonts w:ascii="ＭＳ 明朝" w:eastAsia="ＭＳ 明朝" w:hAnsi="ＭＳ 明朝" w:hint="eastAsia"/>
        </w:rPr>
        <w:t>対象と</w:t>
      </w:r>
      <w:r w:rsidR="0039233B" w:rsidRPr="00FA0BFA">
        <w:rPr>
          <w:rFonts w:ascii="ＭＳ 明朝" w:eastAsia="ＭＳ 明朝" w:hAnsi="ＭＳ 明朝"/>
        </w:rPr>
        <w:t>する</w:t>
      </w:r>
      <w:r w:rsidRPr="00FA0BFA">
        <w:rPr>
          <w:rFonts w:ascii="ＭＳ 明朝" w:eastAsia="ＭＳ 明朝" w:hAnsi="ＭＳ 明朝"/>
        </w:rPr>
        <w:t>規定。</w:t>
      </w:r>
    </w:p>
    <w:p w14:paraId="0713E663" w14:textId="587318F3" w:rsidR="003D5D43" w:rsidRPr="00FA0BFA" w:rsidRDefault="003D5D43" w:rsidP="003D5D43">
      <w:pPr>
        <w:ind w:leftChars="202" w:left="424"/>
        <w:rPr>
          <w:rFonts w:ascii="ＭＳ 明朝" w:eastAsia="ＭＳ 明朝" w:hAnsi="ＭＳ 明朝"/>
        </w:rPr>
      </w:pPr>
      <w:r w:rsidRPr="00FA0BFA">
        <w:rPr>
          <w:rFonts w:ascii="ＭＳ 明朝" w:eastAsia="ＭＳ 明朝" w:hAnsi="ＭＳ 明朝"/>
        </w:rPr>
        <w:t>- メディアで障害のある人</w:t>
      </w:r>
      <w:r w:rsidRPr="00FA0BFA">
        <w:rPr>
          <w:rFonts w:ascii="ＭＳ 明朝" w:eastAsia="ＭＳ 明朝" w:hAnsi="ＭＳ 明朝" w:hint="eastAsia"/>
        </w:rPr>
        <w:t>への</w:t>
      </w:r>
      <w:r w:rsidRPr="00FA0BFA">
        <w:rPr>
          <w:rFonts w:ascii="ＭＳ 明朝" w:eastAsia="ＭＳ 明朝" w:hAnsi="ＭＳ 明朝"/>
        </w:rPr>
        <w:t>差別を扇動すること（有害な</w:t>
      </w:r>
      <w:r w:rsidR="00FD2EB5" w:rsidRPr="00FA0BFA">
        <w:rPr>
          <w:rFonts w:ascii="ＭＳ 明朝" w:eastAsia="ＭＳ 明朝" w:hAnsi="ＭＳ 明朝" w:hint="eastAsia"/>
        </w:rPr>
        <w:t>慣行</w:t>
      </w:r>
      <w:r w:rsidRPr="00FA0BFA">
        <w:rPr>
          <w:rFonts w:ascii="ＭＳ 明朝" w:eastAsia="ＭＳ 明朝" w:hAnsi="ＭＳ 明朝"/>
        </w:rPr>
        <w:t>を助長したり、扇動したりすることを含む</w:t>
      </w:r>
      <w:r w:rsidRPr="00FA0BFA">
        <w:rPr>
          <w:rFonts w:ascii="ＭＳ 明朝" w:eastAsia="ＭＳ 明朝" w:hAnsi="ＭＳ 明朝" w:hint="eastAsia"/>
        </w:rPr>
        <w:t>）</w:t>
      </w:r>
      <w:r w:rsidRPr="00FA0BFA">
        <w:rPr>
          <w:rFonts w:ascii="ＭＳ 明朝" w:eastAsia="ＭＳ 明朝" w:hAnsi="ＭＳ 明朝"/>
        </w:rPr>
        <w:t>に対する制裁措置</w:t>
      </w:r>
      <w:r w:rsidRPr="00FA0BFA">
        <w:rPr>
          <w:rFonts w:ascii="ＭＳ 明朝" w:eastAsia="ＭＳ 明朝" w:hAnsi="ＭＳ 明朝" w:hint="eastAsia"/>
        </w:rPr>
        <w:t>。</w:t>
      </w:r>
    </w:p>
    <w:p w14:paraId="217A0BC1" w14:textId="1F9217A8" w:rsidR="003D5D43" w:rsidRPr="000E4D07" w:rsidRDefault="003D5D43" w:rsidP="003D5D43">
      <w:pPr>
        <w:ind w:leftChars="202" w:left="424"/>
        <w:rPr>
          <w:rFonts w:ascii="ＭＳ 明朝" w:eastAsia="ＭＳ 明朝" w:hAnsi="ＭＳ 明朝"/>
        </w:rPr>
      </w:pPr>
      <w:r w:rsidRPr="00FA0BFA">
        <w:rPr>
          <w:rFonts w:ascii="ＭＳ 明朝" w:eastAsia="ＭＳ 明朝" w:hAnsi="ＭＳ 明朝"/>
        </w:rPr>
        <w:t>- 女性や子どもを含む障害のある人に対する有害な</w:t>
      </w:r>
      <w:r w:rsidR="00FD2EB5" w:rsidRPr="00FA0BFA">
        <w:rPr>
          <w:rFonts w:ascii="ＭＳ 明朝" w:eastAsia="ＭＳ 明朝" w:hAnsi="ＭＳ 明朝" w:hint="eastAsia"/>
        </w:rPr>
        <w:t>慣行</w:t>
      </w:r>
      <w:r w:rsidRPr="00FA0BFA">
        <w:rPr>
          <w:rFonts w:ascii="ＭＳ 明朝" w:eastAsia="ＭＳ 明朝" w:hAnsi="ＭＳ 明朝"/>
        </w:rPr>
        <w:t>、特に侵襲的で不可逆的な</w:t>
      </w:r>
      <w:r w:rsidRPr="00FA0BFA">
        <w:rPr>
          <w:rFonts w:ascii="ＭＳ 明朝" w:eastAsia="ＭＳ 明朝" w:hAnsi="ＭＳ 明朝" w:hint="eastAsia"/>
        </w:rPr>
        <w:t>非</w:t>
      </w:r>
      <w:r>
        <w:rPr>
          <w:rFonts w:ascii="ＭＳ 明朝" w:eastAsia="ＭＳ 明朝" w:hAnsi="ＭＳ 明朝" w:hint="eastAsia"/>
        </w:rPr>
        <w:t>自発的</w:t>
      </w:r>
      <w:r w:rsidRPr="000E4D07">
        <w:rPr>
          <w:rFonts w:ascii="ＭＳ 明朝" w:eastAsia="ＭＳ 明朝" w:hAnsi="ＭＳ 明朝"/>
        </w:rPr>
        <w:t>治療</w:t>
      </w:r>
      <w:r>
        <w:rPr>
          <w:rFonts w:ascii="ＭＳ 明朝" w:eastAsia="ＭＳ 明朝" w:hAnsi="ＭＳ 明朝" w:hint="eastAsia"/>
        </w:rPr>
        <w:t>や</w:t>
      </w:r>
      <w:r w:rsidRPr="000E4D07">
        <w:rPr>
          <w:rFonts w:ascii="ＭＳ 明朝" w:eastAsia="ＭＳ 明朝" w:hAnsi="ＭＳ 明朝"/>
        </w:rPr>
        <w:t>、魔術の告発と関連した行為を廃止する規定</w:t>
      </w:r>
      <w:r>
        <w:rPr>
          <w:rFonts w:ascii="ＭＳ 明朝" w:eastAsia="ＭＳ 明朝" w:hAnsi="ＭＳ 明朝" w:hint="eastAsia"/>
        </w:rPr>
        <w:t>。</w:t>
      </w:r>
    </w:p>
    <w:p w14:paraId="3B5A8455" w14:textId="23B122F1" w:rsidR="00062A06" w:rsidRPr="003D5D43" w:rsidRDefault="003D5D43" w:rsidP="003D5D43">
      <w:pPr>
        <w:ind w:leftChars="202" w:left="424"/>
        <w:rPr>
          <w:rFonts w:ascii="ＭＳ 明朝" w:eastAsia="ＭＳ 明朝" w:hAnsi="ＭＳ 明朝"/>
        </w:rPr>
      </w:pPr>
      <w:r w:rsidRPr="000E4D07">
        <w:rPr>
          <w:rFonts w:ascii="ＭＳ 明朝" w:eastAsia="ＭＳ 明朝" w:hAnsi="ＭＳ 明朝"/>
        </w:rPr>
        <w:t>- 法律、政策、政府の</w:t>
      </w:r>
      <w:r>
        <w:rPr>
          <w:rFonts w:ascii="ＭＳ 明朝" w:eastAsia="ＭＳ 明朝" w:hAnsi="ＭＳ 明朝" w:hint="eastAsia"/>
        </w:rPr>
        <w:t>言説</w:t>
      </w:r>
      <w:r w:rsidRPr="000E4D07">
        <w:rPr>
          <w:rFonts w:ascii="ＭＳ 明朝" w:eastAsia="ＭＳ 明朝" w:hAnsi="ＭＳ 明朝"/>
        </w:rPr>
        <w:t>における障害のある人に対する軽蔑的な言葉を廃止し、排除するための規定</w:t>
      </w:r>
      <w:r>
        <w:rPr>
          <w:rFonts w:ascii="ＭＳ 明朝" w:eastAsia="ＭＳ 明朝" w:hAnsi="ＭＳ 明朝" w:hint="eastAsia"/>
        </w:rPr>
        <w:t>。</w:t>
      </w:r>
    </w:p>
  </w:endnote>
  <w:endnote w:id="6">
    <w:p w14:paraId="366232F5" w14:textId="059E0915" w:rsidR="00062A06" w:rsidRPr="005F460C" w:rsidRDefault="00062A06" w:rsidP="00062A06">
      <w:pPr>
        <w:pStyle w:val="ab"/>
        <w:jc w:val="both"/>
        <w:rPr>
          <w:sz w:val="18"/>
          <w:szCs w:val="18"/>
          <w:lang w:eastAsia="ja-JP"/>
        </w:rPr>
      </w:pPr>
      <w:r w:rsidRPr="005F460C">
        <w:rPr>
          <w:rStyle w:val="ad"/>
          <w:sz w:val="18"/>
          <w:szCs w:val="18"/>
        </w:rPr>
        <w:endnoteRef/>
      </w:r>
      <w:r w:rsidRPr="005F460C">
        <w:rPr>
          <w:sz w:val="18"/>
          <w:szCs w:val="18"/>
          <w:lang w:eastAsia="ja-JP"/>
        </w:rPr>
        <w:t xml:space="preserve"> </w:t>
      </w:r>
      <w:r w:rsidR="003D5D43" w:rsidRPr="000E4D07">
        <w:rPr>
          <w:rFonts w:ascii="ＭＳ 明朝" w:eastAsia="ＭＳ 明朝" w:hAnsi="ＭＳ 明朝"/>
          <w:lang w:eastAsia="ja-JP"/>
        </w:rPr>
        <w:t>人権教育・訓練や具体的な指標の詳細については、</w:t>
      </w:r>
      <w:hyperlink r:id="rId5" w:history="1">
        <w:r w:rsidR="003D5D43" w:rsidRPr="0023505F">
          <w:rPr>
            <w:rStyle w:val="a9"/>
            <w:rFonts w:ascii="ＭＳ 明朝" w:eastAsia="ＭＳ 明朝" w:hAnsi="ＭＳ 明朝"/>
            <w:lang w:eastAsia="ja-JP"/>
          </w:rPr>
          <w:t>http://www.hre2020.org/indicator-framework</w:t>
        </w:r>
      </w:hyperlink>
      <w:r w:rsidR="003D5D43" w:rsidRPr="000E4D07">
        <w:rPr>
          <w:rFonts w:ascii="ＭＳ 明朝" w:eastAsia="ＭＳ 明朝" w:hAnsi="ＭＳ 明朝"/>
          <w:lang w:eastAsia="ja-JP"/>
        </w:rPr>
        <w:t xml:space="preserve"> を参照のこと。</w:t>
      </w:r>
      <w:r w:rsidRPr="005F460C">
        <w:rPr>
          <w:sz w:val="18"/>
          <w:szCs w:val="18"/>
          <w:lang w:eastAsia="ja-JP"/>
        </w:rPr>
        <w:t xml:space="preserve"> </w:t>
      </w:r>
    </w:p>
  </w:endnote>
  <w:endnote w:id="7">
    <w:p w14:paraId="40808683" w14:textId="2DAA9BF7" w:rsidR="00062A06" w:rsidRPr="005F460C" w:rsidRDefault="00062A06" w:rsidP="00062A06">
      <w:pPr>
        <w:pStyle w:val="ab"/>
        <w:jc w:val="both"/>
        <w:rPr>
          <w:sz w:val="18"/>
          <w:szCs w:val="18"/>
          <w:lang w:eastAsia="ja-JP"/>
        </w:rPr>
      </w:pPr>
      <w:r w:rsidRPr="005F460C">
        <w:rPr>
          <w:rStyle w:val="ad"/>
          <w:sz w:val="18"/>
          <w:szCs w:val="18"/>
        </w:rPr>
        <w:endnoteRef/>
      </w:r>
      <w:r w:rsidRPr="005F460C">
        <w:rPr>
          <w:sz w:val="18"/>
          <w:szCs w:val="18"/>
          <w:lang w:eastAsia="ja-JP"/>
        </w:rPr>
        <w:t xml:space="preserve"> </w:t>
      </w:r>
      <w:r w:rsidR="003D5D43" w:rsidRPr="000E4D07">
        <w:rPr>
          <w:rFonts w:ascii="ＭＳ 明朝" w:eastAsia="ＭＳ 明朝" w:hAnsi="ＭＳ 明朝"/>
          <w:lang w:eastAsia="ja-JP"/>
        </w:rPr>
        <w:t>一般市民、公務員、報道機関、ジャーナリスト、民間部門、</w:t>
      </w:r>
      <w:r w:rsidR="003D5D43">
        <w:rPr>
          <w:rFonts w:ascii="ＭＳ 明朝" w:eastAsia="ＭＳ 明朝" w:hAnsi="ＭＳ 明朝" w:hint="eastAsia"/>
          <w:lang w:eastAsia="ja-JP"/>
        </w:rPr>
        <w:t>地域社会</w:t>
      </w:r>
      <w:r w:rsidR="003D5D43" w:rsidRPr="000E4D07">
        <w:rPr>
          <w:rFonts w:ascii="ＭＳ 明朝" w:eastAsia="ＭＳ 明朝" w:hAnsi="ＭＳ 明朝"/>
          <w:lang w:eastAsia="ja-JP"/>
        </w:rPr>
        <w:t>および宗教</w:t>
      </w:r>
      <w:r w:rsidR="003D5D43">
        <w:rPr>
          <w:rFonts w:ascii="ＭＳ 明朝" w:eastAsia="ＭＳ 明朝" w:hAnsi="ＭＳ 明朝" w:hint="eastAsia"/>
          <w:lang w:eastAsia="ja-JP"/>
        </w:rPr>
        <w:t>の</w:t>
      </w:r>
      <w:r w:rsidR="003D5D43" w:rsidRPr="000E4D07">
        <w:rPr>
          <w:rFonts w:ascii="ＭＳ 明朝" w:eastAsia="ＭＳ 明朝" w:hAnsi="ＭＳ 明朝"/>
          <w:lang w:eastAsia="ja-JP"/>
        </w:rPr>
        <w:t>指導者、障害のある女性や少女、障害のある人の疎外されたグループなど。</w:t>
      </w:r>
    </w:p>
  </w:endnote>
  <w:endnote w:id="8">
    <w:p w14:paraId="62C43CAC" w14:textId="35152AD2" w:rsidR="00062A06" w:rsidRPr="005F460C" w:rsidRDefault="00062A06" w:rsidP="00062A06">
      <w:pPr>
        <w:pStyle w:val="ab"/>
        <w:jc w:val="both"/>
        <w:rPr>
          <w:sz w:val="18"/>
          <w:szCs w:val="18"/>
          <w:lang w:eastAsia="ja-JP"/>
        </w:rPr>
      </w:pPr>
      <w:r w:rsidRPr="005F460C">
        <w:rPr>
          <w:rStyle w:val="ad"/>
          <w:sz w:val="18"/>
          <w:szCs w:val="18"/>
        </w:rPr>
        <w:endnoteRef/>
      </w:r>
      <w:r w:rsidRPr="005F460C">
        <w:rPr>
          <w:sz w:val="18"/>
          <w:szCs w:val="18"/>
          <w:lang w:eastAsia="ja-JP"/>
        </w:rPr>
        <w:t xml:space="preserve"> </w:t>
      </w:r>
      <w:r w:rsidR="003D5D43" w:rsidRPr="000E4D07">
        <w:rPr>
          <w:rFonts w:ascii="ＭＳ 明朝" w:eastAsia="ＭＳ 明朝" w:hAnsi="ＭＳ 明朝"/>
          <w:lang w:eastAsia="ja-JP"/>
        </w:rPr>
        <w:t>障害のある女性、障害のある子どもや若者、疎外され排除されたコミュニティの障害のある人、農村地域に住む障害のある人を含む。</w:t>
      </w:r>
    </w:p>
  </w:endnote>
  <w:endnote w:id="9">
    <w:p w14:paraId="3F7AAE85" w14:textId="55555686" w:rsidR="00062A06" w:rsidRPr="005F460C" w:rsidRDefault="00062A06" w:rsidP="00062A06">
      <w:pPr>
        <w:pStyle w:val="ab"/>
        <w:jc w:val="both"/>
        <w:rPr>
          <w:sz w:val="18"/>
          <w:szCs w:val="18"/>
          <w:lang w:eastAsia="ja-JP"/>
        </w:rPr>
      </w:pPr>
      <w:r w:rsidRPr="005F460C">
        <w:rPr>
          <w:rStyle w:val="ad"/>
          <w:sz w:val="18"/>
          <w:szCs w:val="18"/>
        </w:rPr>
        <w:endnoteRef/>
      </w:r>
      <w:r w:rsidRPr="005F460C">
        <w:rPr>
          <w:sz w:val="18"/>
          <w:szCs w:val="18"/>
          <w:lang w:eastAsia="ja-JP"/>
        </w:rPr>
        <w:t xml:space="preserve"> </w:t>
      </w:r>
      <w:r w:rsidR="003D5D43" w:rsidRPr="000E4D07">
        <w:rPr>
          <w:rFonts w:ascii="ＭＳ 明朝" w:eastAsia="ＭＳ 明朝" w:hAnsi="ＭＳ 明朝"/>
          <w:lang w:eastAsia="ja-JP"/>
        </w:rPr>
        <w:t>一般市民、公務員、メディア監視機関のメンバー、報道機関、ジャーナリスト、民間部門、</w:t>
      </w:r>
      <w:r w:rsidR="003D5D43">
        <w:rPr>
          <w:rFonts w:ascii="ＭＳ 明朝" w:eastAsia="ＭＳ 明朝" w:hAnsi="ＭＳ 明朝" w:hint="eastAsia"/>
          <w:lang w:eastAsia="ja-JP"/>
        </w:rPr>
        <w:t>地域社会</w:t>
      </w:r>
      <w:r w:rsidR="003D5D43" w:rsidRPr="000E4D07">
        <w:rPr>
          <w:rFonts w:ascii="ＭＳ 明朝" w:eastAsia="ＭＳ 明朝" w:hAnsi="ＭＳ 明朝"/>
          <w:lang w:eastAsia="ja-JP"/>
        </w:rPr>
        <w:t>および宗教</w:t>
      </w:r>
      <w:r w:rsidR="003D5D43">
        <w:rPr>
          <w:rFonts w:ascii="ＭＳ 明朝" w:eastAsia="ＭＳ 明朝" w:hAnsi="ＭＳ 明朝" w:hint="eastAsia"/>
          <w:lang w:eastAsia="ja-JP"/>
        </w:rPr>
        <w:t>の</w:t>
      </w:r>
      <w:r w:rsidR="003D5D43" w:rsidRPr="000E4D07">
        <w:rPr>
          <w:rFonts w:ascii="ＭＳ 明朝" w:eastAsia="ＭＳ 明朝" w:hAnsi="ＭＳ 明朝"/>
          <w:lang w:eastAsia="ja-JP"/>
        </w:rPr>
        <w:t>指導者、障害のある女性と少女、障害のある人の疎外されたグループなど。</w:t>
      </w:r>
    </w:p>
  </w:endnote>
  <w:endnote w:id="10">
    <w:p w14:paraId="205694DD" w14:textId="6A077FE4" w:rsidR="00062A06" w:rsidRPr="005F460C" w:rsidRDefault="00062A06" w:rsidP="00062A06">
      <w:pPr>
        <w:rPr>
          <w:sz w:val="18"/>
          <w:szCs w:val="18"/>
        </w:rPr>
      </w:pPr>
      <w:r w:rsidRPr="00FA0BFA">
        <w:rPr>
          <w:rStyle w:val="ad"/>
          <w:sz w:val="18"/>
          <w:szCs w:val="18"/>
        </w:rPr>
        <w:endnoteRef/>
      </w:r>
      <w:r w:rsidRPr="00FA0BFA">
        <w:rPr>
          <w:sz w:val="18"/>
          <w:szCs w:val="18"/>
        </w:rPr>
        <w:t xml:space="preserve"> </w:t>
      </w:r>
      <w:r w:rsidR="003D5D43" w:rsidRPr="00FA0BFA">
        <w:rPr>
          <w:rFonts w:ascii="ＭＳ 明朝" w:eastAsia="ＭＳ 明朝" w:hAnsi="ＭＳ 明朝"/>
        </w:rPr>
        <w:t>ジェンダー</w:t>
      </w:r>
      <w:r w:rsidR="00DF1518" w:rsidRPr="00FA0BFA">
        <w:rPr>
          <w:rFonts w:ascii="ＭＳ 明朝" w:eastAsia="ＭＳ 明朝" w:hAnsi="ＭＳ 明朝" w:hint="eastAsia"/>
        </w:rPr>
        <w:t>・センシティビティ</w:t>
      </w:r>
      <w:r w:rsidR="003D5D43" w:rsidRPr="00FA0BFA">
        <w:rPr>
          <w:rFonts w:ascii="ＭＳ 明朝" w:eastAsia="ＭＳ 明朝" w:hAnsi="ＭＳ 明朝" w:hint="eastAsia"/>
        </w:rPr>
        <w:t>に関する情報は、</w:t>
      </w:r>
      <w:r w:rsidR="003D5D43" w:rsidRPr="00FA0BFA">
        <w:rPr>
          <w:rFonts w:ascii="ＭＳ 明朝" w:eastAsia="ＭＳ 明朝" w:hAnsi="ＭＳ 明朝"/>
        </w:rPr>
        <w:t>メディアのためのジェンダー</w:t>
      </w:r>
      <w:r w:rsidR="00DF1518" w:rsidRPr="00FA0BFA">
        <w:rPr>
          <w:rFonts w:ascii="ＭＳ 明朝" w:eastAsia="ＭＳ 明朝" w:hAnsi="ＭＳ 明朝" w:hint="eastAsia"/>
        </w:rPr>
        <w:t>・センシティブ</w:t>
      </w:r>
      <w:r w:rsidR="003D5D43" w:rsidRPr="00FA0BFA">
        <w:rPr>
          <w:rFonts w:ascii="ＭＳ 明朝" w:eastAsia="ＭＳ 明朝" w:hAnsi="ＭＳ 明朝"/>
        </w:rPr>
        <w:t>指標（</w:t>
      </w:r>
      <w:hyperlink r:id="rId6" w:history="1">
        <w:r w:rsidR="003D5D43" w:rsidRPr="00FA0BFA">
          <w:rPr>
            <w:rStyle w:val="a9"/>
            <w:rFonts w:ascii="ＭＳ 明朝" w:eastAsia="ＭＳ 明朝" w:hAnsi="ＭＳ 明朝"/>
          </w:rPr>
          <w:t>http://www.media-diversity.org/en/additional-files/Gender-Sensitive_Indicators_for_Media_EN.pdf</w:t>
        </w:r>
      </w:hyperlink>
      <w:r w:rsidR="003D5D43" w:rsidRPr="000E4D07">
        <w:rPr>
          <w:rFonts w:ascii="ＭＳ 明朝" w:eastAsia="ＭＳ 明朝" w:hAnsi="ＭＳ 明朝"/>
        </w:rPr>
        <w:t>）</w:t>
      </w:r>
      <w:r w:rsidR="003D5D43">
        <w:rPr>
          <w:rFonts w:ascii="ＭＳ 明朝" w:eastAsia="ＭＳ 明朝" w:hAnsi="ＭＳ 明朝" w:hint="eastAsia"/>
        </w:rPr>
        <w:t>から</w:t>
      </w:r>
      <w:r w:rsidR="003D5D43" w:rsidRPr="000E4D07">
        <w:rPr>
          <w:rFonts w:ascii="ＭＳ 明朝" w:eastAsia="ＭＳ 明朝" w:hAnsi="ＭＳ 明朝"/>
        </w:rPr>
        <w:t>得</w:t>
      </w:r>
      <w:r w:rsidR="003D5D43">
        <w:rPr>
          <w:rFonts w:ascii="ＭＳ 明朝" w:eastAsia="ＭＳ 明朝" w:hAnsi="ＭＳ 明朝" w:hint="eastAsia"/>
        </w:rPr>
        <w:t>られる。</w:t>
      </w:r>
      <w:r w:rsidRPr="005F460C">
        <w:rPr>
          <w:rFonts w:cstheme="minorHAnsi"/>
          <w:sz w:val="18"/>
          <w:szCs w:val="18"/>
        </w:rPr>
        <w:t xml:space="preserve"> </w:t>
      </w:r>
    </w:p>
  </w:endnote>
  <w:endnote w:id="11">
    <w:p w14:paraId="068E894E" w14:textId="5A9DABA3" w:rsidR="003D5D43" w:rsidRPr="000E4D07" w:rsidRDefault="00062A06" w:rsidP="003D5D43">
      <w:pPr>
        <w:rPr>
          <w:rFonts w:ascii="ＭＳ 明朝" w:eastAsia="ＭＳ 明朝" w:hAnsi="ＭＳ 明朝"/>
        </w:rPr>
      </w:pPr>
      <w:r w:rsidRPr="005F460C">
        <w:rPr>
          <w:rStyle w:val="ad"/>
          <w:sz w:val="18"/>
          <w:szCs w:val="18"/>
        </w:rPr>
        <w:endnoteRef/>
      </w:r>
      <w:r w:rsidRPr="005F460C">
        <w:rPr>
          <w:sz w:val="18"/>
          <w:szCs w:val="18"/>
        </w:rPr>
        <w:t xml:space="preserve"> </w:t>
      </w:r>
      <w:r w:rsidR="003D5D43" w:rsidRPr="000E4D07">
        <w:rPr>
          <w:rFonts w:ascii="ＭＳ 明朝" w:eastAsia="ＭＳ 明朝" w:hAnsi="ＭＳ 明朝"/>
        </w:rPr>
        <w:t>この指標は、CRPD第4条3及びCRPD委員会の一般</w:t>
      </w:r>
      <w:r w:rsidR="003D5D43">
        <w:rPr>
          <w:rFonts w:ascii="ＭＳ 明朝" w:eastAsia="ＭＳ 明朝" w:hAnsi="ＭＳ 明朝" w:hint="eastAsia"/>
        </w:rPr>
        <w:t>的意見</w:t>
      </w:r>
      <w:r w:rsidR="003D5D43" w:rsidRPr="000E4D07">
        <w:rPr>
          <w:rFonts w:ascii="ＭＳ 明朝" w:eastAsia="ＭＳ 明朝" w:hAnsi="ＭＳ 明朝"/>
        </w:rPr>
        <w:t>第7号に沿って、障害のある人に直接又は間接的に影響を与える問題に関連する意思決定プロセスに障害のある人を関与させるために、公的機関が行</w:t>
      </w:r>
      <w:r w:rsidR="00DE5991">
        <w:rPr>
          <w:rFonts w:ascii="ＭＳ 明朝" w:eastAsia="ＭＳ 明朝" w:hAnsi="ＭＳ 明朝" w:hint="eastAsia"/>
        </w:rPr>
        <w:t>な</w:t>
      </w:r>
      <w:r w:rsidR="003D5D43" w:rsidRPr="000E4D07">
        <w:rPr>
          <w:rFonts w:ascii="ＭＳ 明朝" w:eastAsia="ＭＳ 明朝" w:hAnsi="ＭＳ 明朝"/>
        </w:rPr>
        <w:t>った具体的な活動</w:t>
      </w:r>
      <w:r w:rsidR="003D5D43">
        <w:rPr>
          <w:rFonts w:ascii="ＭＳ 明朝" w:eastAsia="ＭＳ 明朝" w:hAnsi="ＭＳ 明朝" w:hint="eastAsia"/>
        </w:rPr>
        <w:t>（協議のための会合、技術的説明会、オンライン意見調査、法案や政策案への意見募集、その他の参加の方法と仕組み）</w:t>
      </w:r>
      <w:r w:rsidR="003D5D43" w:rsidRPr="000E4D07">
        <w:rPr>
          <w:rFonts w:ascii="ＭＳ 明朝" w:eastAsia="ＭＳ 明朝" w:hAnsi="ＭＳ 明朝"/>
        </w:rPr>
        <w:t>を検証することを求めている。この観点から、国は以下のことを行わなければならない。</w:t>
      </w:r>
    </w:p>
    <w:p w14:paraId="25363B8C" w14:textId="3CC22D36" w:rsidR="003D5D43" w:rsidRPr="00FA0BFA" w:rsidRDefault="003D5D43" w:rsidP="003D5D43">
      <w:pPr>
        <w:ind w:leftChars="202" w:left="424"/>
        <w:rPr>
          <w:rFonts w:ascii="ＭＳ 明朝" w:eastAsia="ＭＳ 明朝" w:hAnsi="ＭＳ 明朝"/>
        </w:rPr>
      </w:pPr>
      <w:r w:rsidRPr="00FA0BFA">
        <w:rPr>
          <w:rFonts w:ascii="ＭＳ 明朝" w:eastAsia="ＭＳ 明朝" w:hAnsi="ＭＳ 明朝"/>
        </w:rPr>
        <w:t>- 協議プロセス</w:t>
      </w:r>
      <w:r w:rsidRPr="00FA0BFA">
        <w:rPr>
          <w:rFonts w:ascii="ＭＳ 明朝" w:eastAsia="ＭＳ 明朝" w:hAnsi="ＭＳ 明朝" w:hint="eastAsia"/>
        </w:rPr>
        <w:t>を</w:t>
      </w:r>
      <w:r w:rsidRPr="00FA0BFA">
        <w:rPr>
          <w:rFonts w:ascii="ＭＳ 明朝" w:eastAsia="ＭＳ 明朝" w:hAnsi="ＭＳ 明朝"/>
        </w:rPr>
        <w:t>透明でアクセスしやす</w:t>
      </w:r>
      <w:r w:rsidR="00D05783" w:rsidRPr="00FA0BFA">
        <w:rPr>
          <w:rFonts w:ascii="ＭＳ 明朝" w:eastAsia="ＭＳ 明朝" w:hAnsi="ＭＳ 明朝" w:hint="eastAsia"/>
        </w:rPr>
        <w:t>いものに</w:t>
      </w:r>
      <w:r w:rsidRPr="00FA0BFA">
        <w:rPr>
          <w:rFonts w:ascii="ＭＳ 明朝" w:eastAsia="ＭＳ 明朝" w:hAnsi="ＭＳ 明朝"/>
        </w:rPr>
        <w:t>する。</w:t>
      </w:r>
    </w:p>
    <w:p w14:paraId="2C9724E8" w14:textId="317E8D0C" w:rsidR="003D5D43" w:rsidRPr="00FA0BFA" w:rsidRDefault="003D5D43" w:rsidP="003D5D43">
      <w:pPr>
        <w:ind w:leftChars="202" w:left="424"/>
        <w:rPr>
          <w:rFonts w:ascii="ＭＳ 明朝" w:eastAsia="ＭＳ 明朝" w:hAnsi="ＭＳ 明朝"/>
        </w:rPr>
      </w:pPr>
      <w:r w:rsidRPr="00FA0BFA">
        <w:rPr>
          <w:rFonts w:ascii="ＭＳ 明朝" w:eastAsia="ＭＳ 明朝" w:hAnsi="ＭＳ 明朝"/>
        </w:rPr>
        <w:t xml:space="preserve">- </w:t>
      </w:r>
      <w:r w:rsidR="00253792" w:rsidRPr="00FA0BFA">
        <w:rPr>
          <w:rFonts w:ascii="ＭＳ 明朝" w:eastAsia="ＭＳ 明朝" w:hAnsi="ＭＳ 明朝" w:hint="eastAsia"/>
        </w:rPr>
        <w:t>情報を</w:t>
      </w:r>
      <w:r w:rsidRPr="00FA0BFA">
        <w:rPr>
          <w:rFonts w:ascii="ＭＳ 明朝" w:eastAsia="ＭＳ 明朝" w:hAnsi="ＭＳ 明朝"/>
        </w:rPr>
        <w:t>適切</w:t>
      </w:r>
      <w:r w:rsidR="00253792" w:rsidRPr="00FA0BFA">
        <w:rPr>
          <w:rFonts w:ascii="ＭＳ 明朝" w:eastAsia="ＭＳ 明朝" w:hAnsi="ＭＳ 明朝" w:hint="eastAsia"/>
        </w:rPr>
        <w:t>に</w:t>
      </w:r>
      <w:r w:rsidRPr="00FA0BFA">
        <w:rPr>
          <w:rFonts w:ascii="ＭＳ 明朝" w:eastAsia="ＭＳ 明朝" w:hAnsi="ＭＳ 明朝"/>
        </w:rPr>
        <w:t>アクセス</w:t>
      </w:r>
      <w:r w:rsidR="00253792" w:rsidRPr="00FA0BFA">
        <w:rPr>
          <w:rFonts w:ascii="ＭＳ 明朝" w:eastAsia="ＭＳ 明朝" w:hAnsi="ＭＳ 明朝" w:hint="eastAsia"/>
        </w:rPr>
        <w:t>しやすく</w:t>
      </w:r>
      <w:r w:rsidRPr="00FA0BFA">
        <w:rPr>
          <w:rFonts w:ascii="ＭＳ 明朝" w:eastAsia="ＭＳ 明朝" w:hAnsi="ＭＳ 明朝"/>
        </w:rPr>
        <w:t>提供する。</w:t>
      </w:r>
    </w:p>
    <w:p w14:paraId="3D19983E" w14:textId="77777777" w:rsidR="00FD00A0" w:rsidRPr="00FD00A0" w:rsidRDefault="00FD00A0" w:rsidP="00FD00A0">
      <w:pPr>
        <w:ind w:leftChars="202" w:left="424"/>
        <w:rPr>
          <w:rFonts w:ascii="ＭＳ 明朝" w:eastAsia="ＭＳ 明朝" w:hAnsi="ＭＳ 明朝"/>
          <w:szCs w:val="21"/>
        </w:rPr>
      </w:pPr>
      <w:r w:rsidRPr="00FD00A0">
        <w:rPr>
          <w:rFonts w:ascii="ＭＳ 明朝" w:eastAsia="ＭＳ 明朝" w:hAnsi="ＭＳ 明朝"/>
          <w:szCs w:val="21"/>
        </w:rPr>
        <w:t>- 障害のある人</w:t>
      </w:r>
      <w:r w:rsidRPr="00FD00A0">
        <w:rPr>
          <w:rFonts w:ascii="ＭＳ 明朝" w:eastAsia="ＭＳ 明朝" w:hAnsi="ＭＳ 明朝" w:hint="eastAsia"/>
          <w:szCs w:val="21"/>
        </w:rPr>
        <w:t>の</w:t>
      </w:r>
      <w:r w:rsidRPr="00FD00A0">
        <w:rPr>
          <w:rFonts w:ascii="ＭＳ 明朝" w:eastAsia="ＭＳ 明朝" w:hAnsi="ＭＳ 明朝"/>
          <w:szCs w:val="21"/>
        </w:rPr>
        <w:t>団体が自由に意見を表明する</w:t>
      </w:r>
      <w:r w:rsidRPr="00FD00A0">
        <w:rPr>
          <w:rFonts w:ascii="ＭＳ 明朝" w:eastAsia="ＭＳ 明朝" w:hAnsi="ＭＳ 明朝" w:hint="eastAsia"/>
          <w:szCs w:val="21"/>
        </w:rPr>
        <w:t>際に、</w:t>
      </w:r>
      <w:r w:rsidRPr="00FD00A0">
        <w:rPr>
          <w:rFonts w:ascii="ＭＳ 明朝" w:eastAsia="ＭＳ 明朝" w:hAnsi="ＭＳ 明朝"/>
          <w:szCs w:val="21"/>
        </w:rPr>
        <w:t>情報を保留したり、</w:t>
      </w:r>
      <w:r w:rsidRPr="00FD00A0">
        <w:rPr>
          <w:rFonts w:ascii="ＭＳ 明朝" w:eastAsia="ＭＳ 明朝" w:hAnsi="ＭＳ 明朝" w:hint="eastAsia"/>
          <w:szCs w:val="21"/>
        </w:rPr>
        <w:t>条件を付けたり、</w:t>
      </w:r>
      <w:r w:rsidRPr="00FD00A0">
        <w:rPr>
          <w:rFonts w:ascii="ＭＳ 明朝" w:eastAsia="ＭＳ 明朝" w:hAnsi="ＭＳ 明朝"/>
          <w:szCs w:val="21"/>
        </w:rPr>
        <w:t>妨げたりしない。</w:t>
      </w:r>
    </w:p>
    <w:p w14:paraId="7C14DA5A" w14:textId="7258A000" w:rsidR="003D5D43" w:rsidRPr="000E4D07" w:rsidRDefault="003D5D43" w:rsidP="003D5D43">
      <w:pPr>
        <w:ind w:leftChars="202" w:left="424"/>
        <w:rPr>
          <w:rFonts w:ascii="ＭＳ 明朝" w:eastAsia="ＭＳ 明朝" w:hAnsi="ＭＳ 明朝"/>
        </w:rPr>
      </w:pPr>
      <w:r w:rsidRPr="000E4D07">
        <w:rPr>
          <w:rFonts w:ascii="ＭＳ 明朝" w:eastAsia="ＭＳ 明朝" w:hAnsi="ＭＳ 明朝"/>
        </w:rPr>
        <w:t>- 登録されている組織と登録されていない組織の両方を含める。</w:t>
      </w:r>
    </w:p>
    <w:p w14:paraId="4709A2C2" w14:textId="10C44D01" w:rsidR="003D5D43" w:rsidRPr="000E4D07" w:rsidRDefault="003D5D43" w:rsidP="003D5D43">
      <w:pPr>
        <w:ind w:leftChars="202" w:left="424"/>
        <w:rPr>
          <w:rFonts w:ascii="ＭＳ 明朝" w:eastAsia="ＭＳ 明朝" w:hAnsi="ＭＳ 明朝"/>
        </w:rPr>
      </w:pPr>
      <w:r w:rsidRPr="000E4D07">
        <w:rPr>
          <w:rFonts w:ascii="ＭＳ 明朝" w:eastAsia="ＭＳ 明朝" w:hAnsi="ＭＳ 明朝"/>
        </w:rPr>
        <w:t>- 早期かつ継続的な参加を確保する。</w:t>
      </w:r>
    </w:p>
    <w:p w14:paraId="29FCEBD8" w14:textId="19A22C6C" w:rsidR="00062A06" w:rsidRPr="003D5D43" w:rsidRDefault="003D5D43" w:rsidP="003D5D43">
      <w:pPr>
        <w:ind w:leftChars="202" w:left="424"/>
        <w:rPr>
          <w:rFonts w:ascii="ＭＳ 明朝" w:eastAsia="ＭＳ 明朝" w:hAnsi="ＭＳ 明朝"/>
        </w:rPr>
      </w:pPr>
      <w:r w:rsidRPr="000E4D07">
        <w:rPr>
          <w:rFonts w:ascii="ＭＳ 明朝" w:eastAsia="ＭＳ 明朝" w:hAnsi="ＭＳ 明朝"/>
        </w:rPr>
        <w:t>- 参加者の関連費用を負担する。</w:t>
      </w:r>
    </w:p>
  </w:endnote>
  <w:endnote w:id="12">
    <w:p w14:paraId="2B640976" w14:textId="16EB3FBD" w:rsidR="00062A06" w:rsidRDefault="00062A06" w:rsidP="00062A06">
      <w:pPr>
        <w:pStyle w:val="ab"/>
        <w:jc w:val="both"/>
        <w:rPr>
          <w:lang w:eastAsia="ja-JP"/>
        </w:rPr>
      </w:pPr>
      <w:r w:rsidRPr="00FA0BFA">
        <w:rPr>
          <w:rStyle w:val="ad"/>
          <w:sz w:val="18"/>
          <w:szCs w:val="18"/>
        </w:rPr>
        <w:endnoteRef/>
      </w:r>
      <w:r w:rsidRPr="00FA0BFA">
        <w:rPr>
          <w:sz w:val="18"/>
          <w:szCs w:val="18"/>
          <w:lang w:eastAsia="ja-JP"/>
        </w:rPr>
        <w:t xml:space="preserve"> </w:t>
      </w:r>
      <w:r w:rsidR="003D5D43" w:rsidRPr="00FA0BFA">
        <w:rPr>
          <w:rFonts w:ascii="ＭＳ 明朝" w:eastAsia="ＭＳ 明朝" w:hAnsi="ＭＳ 明朝"/>
          <w:lang w:eastAsia="ja-JP"/>
        </w:rPr>
        <w:t>これは、「</w:t>
      </w:r>
      <w:hyperlink r:id="rId7" w:history="1">
        <w:r w:rsidR="003D5D43" w:rsidRPr="00FA0BFA">
          <w:rPr>
            <w:rStyle w:val="a9"/>
            <w:rFonts w:ascii="ＭＳ 明朝" w:eastAsia="ＭＳ 明朝" w:hAnsi="ＭＳ 明朝"/>
            <w:lang w:eastAsia="ja-JP"/>
          </w:rPr>
          <w:t>社会的距離尺度</w:t>
        </w:r>
      </w:hyperlink>
      <w:r w:rsidR="003D5D43" w:rsidRPr="00FA0BFA">
        <w:rPr>
          <w:rFonts w:ascii="ＭＳ 明朝" w:eastAsia="ＭＳ 明朝" w:hAnsi="ＭＳ 明朝"/>
          <w:lang w:eastAsia="ja-JP"/>
        </w:rPr>
        <w:t>」に基づくものなど、</w:t>
      </w:r>
      <w:r w:rsidR="003D5D43" w:rsidRPr="00FA0BFA">
        <w:rPr>
          <w:rFonts w:ascii="ＭＳ 明朝" w:eastAsia="ＭＳ 明朝" w:hAnsi="ＭＳ 明朝" w:hint="eastAsia"/>
          <w:lang w:eastAsia="ja-JP"/>
        </w:rPr>
        <w:t>特定の</w:t>
      </w:r>
      <w:r w:rsidR="003D5D43" w:rsidRPr="00FA0BFA">
        <w:rPr>
          <w:rFonts w:ascii="ＭＳ 明朝" w:eastAsia="ＭＳ 明朝" w:hAnsi="ＭＳ 明朝"/>
          <w:lang w:eastAsia="ja-JP"/>
        </w:rPr>
        <w:t>認識調査</w:t>
      </w:r>
      <w:r w:rsidR="003D5D43" w:rsidRPr="00FA0BFA">
        <w:rPr>
          <w:rFonts w:ascii="ＭＳ 明朝" w:eastAsia="ＭＳ 明朝" w:hAnsi="ＭＳ 明朝" w:hint="eastAsia"/>
          <w:lang w:eastAsia="ja-JP"/>
        </w:rPr>
        <w:t>法により</w:t>
      </w:r>
      <w:r w:rsidR="003D5D43" w:rsidRPr="00FA0BFA">
        <w:rPr>
          <w:rFonts w:ascii="ＭＳ 明朝" w:eastAsia="ＭＳ 明朝" w:hAnsi="ＭＳ 明朝"/>
          <w:lang w:eastAsia="ja-JP"/>
        </w:rPr>
        <w:t>評価できる</w:t>
      </w:r>
      <w:r w:rsidR="003D263B" w:rsidRPr="00FA0BFA">
        <w:rPr>
          <w:rFonts w:ascii="ＭＳ 明朝" w:eastAsia="ＭＳ 明朝" w:hAnsi="ＭＳ 明朝" w:hint="eastAsia"/>
          <w:lang w:eastAsia="ja-JP"/>
        </w:rPr>
        <w:t>だろう</w:t>
      </w:r>
      <w:r w:rsidR="003D5D43" w:rsidRPr="00FA0BFA">
        <w:rPr>
          <w:rFonts w:ascii="ＭＳ 明朝" w:eastAsia="ＭＳ 明朝" w:hAnsi="ＭＳ 明朝"/>
          <w:lang w:eastAsia="ja-JP"/>
        </w:rPr>
        <w:t>。</w:t>
      </w:r>
      <w:r w:rsidR="003D5D43" w:rsidRPr="000E4D07">
        <w:rPr>
          <w:rFonts w:ascii="ＭＳ 明朝" w:eastAsia="ＭＳ 明朝" w:hAnsi="ＭＳ 明朝"/>
          <w:lang w:eastAsia="ja-JP"/>
        </w:rPr>
        <w:t>例えば、モルドバの差別の防止・撤廃と平等の確保に関する評議会、OHCHR、UNDP</w:t>
      </w:r>
      <w:r w:rsidR="003D5D43">
        <w:rPr>
          <w:rFonts w:ascii="ＭＳ 明朝" w:eastAsia="ＭＳ 明朝" w:hAnsi="ＭＳ 明朝" w:hint="eastAsia"/>
          <w:lang w:eastAsia="ja-JP"/>
        </w:rPr>
        <w:t>の</w:t>
      </w:r>
      <w:r w:rsidR="003D5D43" w:rsidRPr="000E4D07">
        <w:rPr>
          <w:rFonts w:ascii="ＭＳ 明朝" w:eastAsia="ＭＳ 明朝" w:hAnsi="ＭＳ 明朝"/>
          <w:lang w:eastAsia="ja-JP"/>
        </w:rPr>
        <w:t>「モルドバ共和国における平等の認識と態度に関する調査」(2015)などを参照。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429274"/>
      <w:docPartObj>
        <w:docPartGallery w:val="Page Numbers (Bottom of Page)"/>
        <w:docPartUnique/>
      </w:docPartObj>
    </w:sdtPr>
    <w:sdtEndPr/>
    <w:sdtContent>
      <w:p w14:paraId="592FB4B0" w14:textId="5421D982" w:rsidR="003D5D43" w:rsidRDefault="003D5D43">
        <w:pPr>
          <w:pStyle w:val="a7"/>
        </w:pPr>
        <w:r>
          <w:fldChar w:fldCharType="begin"/>
        </w:r>
        <w:r>
          <w:instrText>PAGE   \* MERGEFORMAT</w:instrText>
        </w:r>
        <w:r>
          <w:fldChar w:fldCharType="separate"/>
        </w:r>
        <w:r>
          <w:rPr>
            <w:lang w:val="ja-JP"/>
          </w:rPr>
          <w:t>2</w:t>
        </w:r>
        <w:r>
          <w:fldChar w:fldCharType="end"/>
        </w:r>
      </w:p>
    </w:sdtContent>
  </w:sdt>
  <w:p w14:paraId="2FC0DADC" w14:textId="77777777" w:rsidR="003D5D43" w:rsidRDefault="003D5D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DE3F1" w14:textId="77777777" w:rsidR="00B8743F" w:rsidRDefault="00B8743F" w:rsidP="000E4D07">
      <w:r>
        <w:separator/>
      </w:r>
    </w:p>
  </w:footnote>
  <w:footnote w:type="continuationSeparator" w:id="0">
    <w:p w14:paraId="30B0BED4" w14:textId="77777777" w:rsidR="00B8743F" w:rsidRDefault="00B8743F" w:rsidP="000E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224C6"/>
    <w:multiLevelType w:val="hybridMultilevel"/>
    <w:tmpl w:val="704C7094"/>
    <w:lvl w:ilvl="0" w:tplc="657E2BE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26"/>
    <w:rsid w:val="00012AE4"/>
    <w:rsid w:val="000141DB"/>
    <w:rsid w:val="00014525"/>
    <w:rsid w:val="0002396F"/>
    <w:rsid w:val="00032389"/>
    <w:rsid w:val="00042302"/>
    <w:rsid w:val="00062A06"/>
    <w:rsid w:val="00064D9B"/>
    <w:rsid w:val="00084E41"/>
    <w:rsid w:val="000872C0"/>
    <w:rsid w:val="00097E8E"/>
    <w:rsid w:val="000A7240"/>
    <w:rsid w:val="000E4D07"/>
    <w:rsid w:val="00101B65"/>
    <w:rsid w:val="0010683F"/>
    <w:rsid w:val="00106C6F"/>
    <w:rsid w:val="00125AD8"/>
    <w:rsid w:val="00130A3D"/>
    <w:rsid w:val="00155B6D"/>
    <w:rsid w:val="00177971"/>
    <w:rsid w:val="00180F5C"/>
    <w:rsid w:val="001A0697"/>
    <w:rsid w:val="001A127A"/>
    <w:rsid w:val="001E1D60"/>
    <w:rsid w:val="001E492B"/>
    <w:rsid w:val="0020737E"/>
    <w:rsid w:val="0021047D"/>
    <w:rsid w:val="0022074B"/>
    <w:rsid w:val="0023505F"/>
    <w:rsid w:val="00236ABF"/>
    <w:rsid w:val="00237222"/>
    <w:rsid w:val="00252FCF"/>
    <w:rsid w:val="00253792"/>
    <w:rsid w:val="002E3B64"/>
    <w:rsid w:val="002E55D3"/>
    <w:rsid w:val="002F37F0"/>
    <w:rsid w:val="002F76CD"/>
    <w:rsid w:val="00327B56"/>
    <w:rsid w:val="00345623"/>
    <w:rsid w:val="00361173"/>
    <w:rsid w:val="00361833"/>
    <w:rsid w:val="0039233B"/>
    <w:rsid w:val="00397E20"/>
    <w:rsid w:val="003A24DB"/>
    <w:rsid w:val="003B3B1C"/>
    <w:rsid w:val="003B4787"/>
    <w:rsid w:val="003C680E"/>
    <w:rsid w:val="003D263B"/>
    <w:rsid w:val="003D2F15"/>
    <w:rsid w:val="003D3C94"/>
    <w:rsid w:val="003D5D43"/>
    <w:rsid w:val="003E0C52"/>
    <w:rsid w:val="003E45E9"/>
    <w:rsid w:val="003F2F3C"/>
    <w:rsid w:val="004165F3"/>
    <w:rsid w:val="0042396C"/>
    <w:rsid w:val="00436AA0"/>
    <w:rsid w:val="00436EF0"/>
    <w:rsid w:val="00443862"/>
    <w:rsid w:val="00451283"/>
    <w:rsid w:val="00460DB1"/>
    <w:rsid w:val="004B4CC5"/>
    <w:rsid w:val="004D66C7"/>
    <w:rsid w:val="004E2044"/>
    <w:rsid w:val="005138FD"/>
    <w:rsid w:val="00513FEC"/>
    <w:rsid w:val="005533DD"/>
    <w:rsid w:val="005541CA"/>
    <w:rsid w:val="00562A80"/>
    <w:rsid w:val="00582853"/>
    <w:rsid w:val="00593B34"/>
    <w:rsid w:val="005A2818"/>
    <w:rsid w:val="005B7793"/>
    <w:rsid w:val="005C58A6"/>
    <w:rsid w:val="005E2853"/>
    <w:rsid w:val="00607E91"/>
    <w:rsid w:val="00610DF9"/>
    <w:rsid w:val="00624926"/>
    <w:rsid w:val="00672B8E"/>
    <w:rsid w:val="00674458"/>
    <w:rsid w:val="006808A5"/>
    <w:rsid w:val="006D450A"/>
    <w:rsid w:val="006E2A41"/>
    <w:rsid w:val="007249BC"/>
    <w:rsid w:val="00730A58"/>
    <w:rsid w:val="00731504"/>
    <w:rsid w:val="00744225"/>
    <w:rsid w:val="00745BD8"/>
    <w:rsid w:val="00783358"/>
    <w:rsid w:val="00784F52"/>
    <w:rsid w:val="00797819"/>
    <w:rsid w:val="007A4650"/>
    <w:rsid w:val="007C5D56"/>
    <w:rsid w:val="007D0EBB"/>
    <w:rsid w:val="007D7BA4"/>
    <w:rsid w:val="007F0E29"/>
    <w:rsid w:val="00817553"/>
    <w:rsid w:val="008222F4"/>
    <w:rsid w:val="00822A26"/>
    <w:rsid w:val="00835DDF"/>
    <w:rsid w:val="00836CB4"/>
    <w:rsid w:val="00853998"/>
    <w:rsid w:val="00860434"/>
    <w:rsid w:val="00864208"/>
    <w:rsid w:val="00865CF3"/>
    <w:rsid w:val="0088400D"/>
    <w:rsid w:val="008C1818"/>
    <w:rsid w:val="008F6612"/>
    <w:rsid w:val="00917335"/>
    <w:rsid w:val="00920F9B"/>
    <w:rsid w:val="00941E56"/>
    <w:rsid w:val="00954417"/>
    <w:rsid w:val="00957D9C"/>
    <w:rsid w:val="009A16C2"/>
    <w:rsid w:val="009C4A67"/>
    <w:rsid w:val="00A3323E"/>
    <w:rsid w:val="00A724DF"/>
    <w:rsid w:val="00A80F31"/>
    <w:rsid w:val="00AA6F95"/>
    <w:rsid w:val="00AB6D48"/>
    <w:rsid w:val="00AE259C"/>
    <w:rsid w:val="00AF45BA"/>
    <w:rsid w:val="00B027EA"/>
    <w:rsid w:val="00B21FD7"/>
    <w:rsid w:val="00B23ADB"/>
    <w:rsid w:val="00B36FBB"/>
    <w:rsid w:val="00B42B24"/>
    <w:rsid w:val="00B73655"/>
    <w:rsid w:val="00B8743F"/>
    <w:rsid w:val="00BA4BC5"/>
    <w:rsid w:val="00BC7231"/>
    <w:rsid w:val="00C21BB8"/>
    <w:rsid w:val="00C23A0B"/>
    <w:rsid w:val="00C23B38"/>
    <w:rsid w:val="00C44803"/>
    <w:rsid w:val="00C537FF"/>
    <w:rsid w:val="00C65ADF"/>
    <w:rsid w:val="00C6703E"/>
    <w:rsid w:val="00C81DA0"/>
    <w:rsid w:val="00CA5811"/>
    <w:rsid w:val="00CB6599"/>
    <w:rsid w:val="00CD773A"/>
    <w:rsid w:val="00CE48D6"/>
    <w:rsid w:val="00CE52D1"/>
    <w:rsid w:val="00CF6226"/>
    <w:rsid w:val="00D05783"/>
    <w:rsid w:val="00D214C8"/>
    <w:rsid w:val="00D225D8"/>
    <w:rsid w:val="00D2399A"/>
    <w:rsid w:val="00D240AD"/>
    <w:rsid w:val="00D32721"/>
    <w:rsid w:val="00D51BD7"/>
    <w:rsid w:val="00D8489E"/>
    <w:rsid w:val="00D92D05"/>
    <w:rsid w:val="00DE08A5"/>
    <w:rsid w:val="00DE5991"/>
    <w:rsid w:val="00DF04C9"/>
    <w:rsid w:val="00DF1518"/>
    <w:rsid w:val="00DF52EE"/>
    <w:rsid w:val="00E12BEB"/>
    <w:rsid w:val="00E20320"/>
    <w:rsid w:val="00E21947"/>
    <w:rsid w:val="00E25382"/>
    <w:rsid w:val="00E41919"/>
    <w:rsid w:val="00E42644"/>
    <w:rsid w:val="00E6563D"/>
    <w:rsid w:val="00E670D4"/>
    <w:rsid w:val="00E86C02"/>
    <w:rsid w:val="00E9582D"/>
    <w:rsid w:val="00EA07E4"/>
    <w:rsid w:val="00EA2C00"/>
    <w:rsid w:val="00EC1AA8"/>
    <w:rsid w:val="00EF1126"/>
    <w:rsid w:val="00EF5286"/>
    <w:rsid w:val="00F13B08"/>
    <w:rsid w:val="00F1455B"/>
    <w:rsid w:val="00F15816"/>
    <w:rsid w:val="00F442D3"/>
    <w:rsid w:val="00F47455"/>
    <w:rsid w:val="00F71067"/>
    <w:rsid w:val="00F95863"/>
    <w:rsid w:val="00FA0BFA"/>
    <w:rsid w:val="00FC0631"/>
    <w:rsid w:val="00FC1149"/>
    <w:rsid w:val="00FD00A0"/>
    <w:rsid w:val="00FD2EB5"/>
    <w:rsid w:val="00FD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FC95DF"/>
  <w15:chartTrackingRefBased/>
  <w15:docId w15:val="{89730EE9-775A-4276-A497-EB608C37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A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A26"/>
    <w:rPr>
      <w:rFonts w:asciiTheme="majorHAnsi" w:eastAsiaTheme="majorEastAsia" w:hAnsiTheme="majorHAnsi" w:cstheme="majorBidi"/>
      <w:sz w:val="18"/>
      <w:szCs w:val="18"/>
    </w:rPr>
  </w:style>
  <w:style w:type="paragraph" w:styleId="a5">
    <w:name w:val="header"/>
    <w:basedOn w:val="a"/>
    <w:link w:val="a6"/>
    <w:uiPriority w:val="99"/>
    <w:unhideWhenUsed/>
    <w:rsid w:val="000E4D07"/>
    <w:pPr>
      <w:tabs>
        <w:tab w:val="center" w:pos="4252"/>
        <w:tab w:val="right" w:pos="8504"/>
      </w:tabs>
      <w:snapToGrid w:val="0"/>
    </w:pPr>
  </w:style>
  <w:style w:type="character" w:customStyle="1" w:styleId="a6">
    <w:name w:val="ヘッダー (文字)"/>
    <w:basedOn w:val="a0"/>
    <w:link w:val="a5"/>
    <w:uiPriority w:val="99"/>
    <w:rsid w:val="000E4D07"/>
  </w:style>
  <w:style w:type="paragraph" w:styleId="a7">
    <w:name w:val="footer"/>
    <w:basedOn w:val="a"/>
    <w:link w:val="a8"/>
    <w:uiPriority w:val="99"/>
    <w:unhideWhenUsed/>
    <w:rsid w:val="000E4D07"/>
    <w:pPr>
      <w:tabs>
        <w:tab w:val="center" w:pos="4252"/>
        <w:tab w:val="right" w:pos="8504"/>
      </w:tabs>
      <w:snapToGrid w:val="0"/>
    </w:pPr>
  </w:style>
  <w:style w:type="character" w:customStyle="1" w:styleId="a8">
    <w:name w:val="フッター (文字)"/>
    <w:basedOn w:val="a0"/>
    <w:link w:val="a7"/>
    <w:uiPriority w:val="99"/>
    <w:rsid w:val="000E4D07"/>
  </w:style>
  <w:style w:type="character" w:styleId="a9">
    <w:name w:val="Hyperlink"/>
    <w:basedOn w:val="a0"/>
    <w:uiPriority w:val="99"/>
    <w:unhideWhenUsed/>
    <w:rsid w:val="0023505F"/>
    <w:rPr>
      <w:color w:val="0563C1" w:themeColor="hyperlink"/>
      <w:u w:val="single"/>
    </w:rPr>
  </w:style>
  <w:style w:type="character" w:styleId="aa">
    <w:name w:val="Unresolved Mention"/>
    <w:basedOn w:val="a0"/>
    <w:uiPriority w:val="99"/>
    <w:semiHidden/>
    <w:unhideWhenUsed/>
    <w:rsid w:val="0023505F"/>
    <w:rPr>
      <w:color w:val="605E5C"/>
      <w:shd w:val="clear" w:color="auto" w:fill="E1DFDD"/>
    </w:rPr>
  </w:style>
  <w:style w:type="paragraph" w:styleId="ab">
    <w:name w:val="endnote text"/>
    <w:basedOn w:val="a"/>
    <w:link w:val="ac"/>
    <w:uiPriority w:val="99"/>
    <w:unhideWhenUsed/>
    <w:rsid w:val="00062A06"/>
    <w:pPr>
      <w:widowControl/>
      <w:jc w:val="left"/>
    </w:pPr>
    <w:rPr>
      <w:kern w:val="0"/>
      <w:sz w:val="20"/>
      <w:szCs w:val="20"/>
      <w:lang w:val="en-GB" w:eastAsia="en-US"/>
    </w:rPr>
  </w:style>
  <w:style w:type="character" w:customStyle="1" w:styleId="ac">
    <w:name w:val="文末脚注文字列 (文字)"/>
    <w:basedOn w:val="a0"/>
    <w:link w:val="ab"/>
    <w:uiPriority w:val="99"/>
    <w:rsid w:val="00062A06"/>
    <w:rPr>
      <w:kern w:val="0"/>
      <w:sz w:val="20"/>
      <w:szCs w:val="20"/>
      <w:lang w:val="en-GB" w:eastAsia="en-US"/>
    </w:rPr>
  </w:style>
  <w:style w:type="character" w:styleId="ad">
    <w:name w:val="endnote reference"/>
    <w:basedOn w:val="a0"/>
    <w:uiPriority w:val="99"/>
    <w:unhideWhenUsed/>
    <w:rsid w:val="00062A06"/>
    <w:rPr>
      <w:vertAlign w:val="superscript"/>
    </w:rPr>
  </w:style>
  <w:style w:type="paragraph" w:styleId="ae">
    <w:name w:val="List Paragraph"/>
    <w:basedOn w:val="a"/>
    <w:uiPriority w:val="34"/>
    <w:qFormat/>
    <w:rsid w:val="00062A06"/>
    <w:pPr>
      <w:widowControl/>
      <w:spacing w:after="200" w:line="276" w:lineRule="auto"/>
      <w:ind w:left="720"/>
      <w:contextualSpacing/>
      <w:jc w:val="left"/>
    </w:pPr>
    <w:rPr>
      <w:kern w:val="0"/>
      <w:sz w:val="22"/>
      <w:lang w:val="en-GB" w:eastAsia="en-US"/>
    </w:rPr>
  </w:style>
  <w:style w:type="paragraph" w:customStyle="1" w:styleId="xmsonormal">
    <w:name w:val="x_msonormal"/>
    <w:basedOn w:val="a"/>
    <w:rsid w:val="00062A06"/>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styleId="af">
    <w:name w:val="FollowedHyperlink"/>
    <w:basedOn w:val="a0"/>
    <w:uiPriority w:val="99"/>
    <w:semiHidden/>
    <w:unhideWhenUsed/>
    <w:rsid w:val="009C4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cuments-dds-ny.un.org/doc/UNDOC/GEN/N14/627/78/PDF/N1462778.pdf?OpenElement" TargetMode="External"/><Relationship Id="rId7" Type="http://schemas.openxmlformats.org/officeDocument/2006/relationships/hyperlink" Target="http://md.one.un.org/content/unct/moldova/en/home/publications/joint-publications/studiul-privind-percepiile-i-atitudinile-fa-de-egalitate-in-repu.html" TargetMode="External"/><Relationship Id="rId2" Type="http://schemas.openxmlformats.org/officeDocument/2006/relationships/hyperlink" Target="https://www.ohchr.org/EN/Issues/Disability/Pages/Article8.aspx" TargetMode="External"/><Relationship Id="rId1" Type="http://schemas.openxmlformats.org/officeDocument/2006/relationships/hyperlink" Target="http://www.embracingdiversity.net/report/Lives%20worth%20living:%20fighting%20ableism_1033" TargetMode="External"/><Relationship Id="rId6" Type="http://schemas.openxmlformats.org/officeDocument/2006/relationships/hyperlink" Target="http://www.media-diversity.org/en/additional-files/Gender-Sensitive_Indicators_for_Media_EN.pdf" TargetMode="External"/><Relationship Id="rId5" Type="http://schemas.openxmlformats.org/officeDocument/2006/relationships/hyperlink" Target="http://www.hre2020.org/indicator-framework" TargetMode="External"/><Relationship Id="rId4" Type="http://schemas.openxmlformats.org/officeDocument/2006/relationships/hyperlink" Target="https://documents-dds-ny.un.org/doc/UNDOC/GEN/N08/440/75/PDF/N0844075.pdf?OpenEle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35A3-44D0-4AAF-AA44-BE49F708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2021-02-14T11:41:00Z</cp:lastPrinted>
  <dcterms:created xsi:type="dcterms:W3CDTF">2021-03-21T05:02:00Z</dcterms:created>
  <dcterms:modified xsi:type="dcterms:W3CDTF">2021-03-21T05:02:00Z</dcterms:modified>
</cp:coreProperties>
</file>