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54ECF3" w14:textId="1C5E5FE2" w:rsidR="00141001" w:rsidRPr="006C0B4D" w:rsidRDefault="004E4B7B" w:rsidP="004E4B7B">
      <w:pPr>
        <w:tabs>
          <w:tab w:val="left" w:pos="7253"/>
        </w:tabs>
        <w:spacing w:after="0" w:line="240" w:lineRule="auto"/>
        <w:ind w:left="0" w:firstLine="0"/>
        <w:jc w:val="center"/>
        <w:rPr>
          <w:rFonts w:ascii="Gill Sans MT" w:eastAsia="游明朝" w:hAnsi="Gill Sans MT" w:cs="Arial"/>
          <w:b/>
          <w:sz w:val="28"/>
          <w:szCs w:val="28"/>
          <w:lang w:val="en-GB" w:eastAsia="ja-JP"/>
        </w:rPr>
      </w:pPr>
      <w:r w:rsidRPr="006C0B4D">
        <w:rPr>
          <w:rFonts w:ascii="Gill Sans MT" w:eastAsia="Times New Roman" w:hAnsi="Gill Sans MT" w:cs="Arial"/>
          <w:b/>
          <w:sz w:val="28"/>
          <w:szCs w:val="28"/>
          <w:lang w:val="en-GB" w:eastAsia="ja-JP"/>
        </w:rPr>
        <w:br/>
      </w:r>
      <w:r w:rsidR="006C0B4D">
        <w:rPr>
          <w:rFonts w:ascii="游明朝" w:eastAsia="游明朝" w:hAnsi="游明朝" w:cs="Arial" w:hint="eastAsia"/>
          <w:b/>
          <w:sz w:val="28"/>
          <w:szCs w:val="28"/>
          <w:lang w:val="en-GB" w:eastAsia="ja-JP"/>
        </w:rPr>
        <w:t>102</w:t>
      </w:r>
      <w:r w:rsidR="006C0B4D">
        <w:rPr>
          <w:rFonts w:ascii="ＭＳ 明朝" w:hAnsi="ＭＳ 明朝" w:cs="ＭＳ 明朝" w:hint="eastAsia"/>
          <w:b/>
          <w:sz w:val="28"/>
          <w:szCs w:val="28"/>
          <w:lang w:val="en-GB" w:eastAsia="ja-JP"/>
        </w:rPr>
        <w:t xml:space="preserve">　</w:t>
      </w:r>
      <w:r w:rsidR="00D4447F" w:rsidRPr="006C0B4D">
        <w:rPr>
          <w:rFonts w:ascii="Gill Sans MT" w:eastAsia="Times New Roman" w:hAnsi="Gill Sans MT" w:cs="Arial"/>
          <w:b/>
          <w:sz w:val="28"/>
          <w:szCs w:val="28"/>
          <w:lang w:val="en-GB" w:eastAsia="ja-JP"/>
        </w:rPr>
        <w:t>高齢者の人権に関する新たな法的拘束力のある文書に関する</w:t>
      </w:r>
    </w:p>
    <w:p w14:paraId="2CF3C86F" w14:textId="2B7EB0E4" w:rsidR="00D4447F" w:rsidRPr="006C0B4D" w:rsidRDefault="00D4447F" w:rsidP="004E4B7B">
      <w:pPr>
        <w:tabs>
          <w:tab w:val="left" w:pos="7253"/>
        </w:tabs>
        <w:spacing w:after="0" w:line="240" w:lineRule="auto"/>
        <w:ind w:left="0" w:firstLine="0"/>
        <w:jc w:val="center"/>
        <w:rPr>
          <w:rFonts w:ascii="Gill Sans MT" w:eastAsia="游明朝" w:hAnsi="Gill Sans MT" w:cs="Arial"/>
          <w:b/>
          <w:sz w:val="28"/>
          <w:szCs w:val="28"/>
          <w:lang w:val="en-GB" w:eastAsia="ja-JP"/>
        </w:rPr>
      </w:pPr>
      <w:r w:rsidRPr="006C0B4D">
        <w:rPr>
          <w:rFonts w:ascii="Gill Sans MT" w:eastAsia="Times New Roman" w:hAnsi="Gill Sans MT" w:cs="Arial"/>
          <w:b/>
          <w:sz w:val="28"/>
          <w:szCs w:val="28"/>
          <w:lang w:val="en-GB" w:eastAsia="ja-JP"/>
        </w:rPr>
        <w:t>概念的枠組み、基本原則および想定される適用範囲</w:t>
      </w:r>
    </w:p>
    <w:p w14:paraId="6652AC61" w14:textId="77777777" w:rsidR="00F92410" w:rsidRPr="006C0B4D" w:rsidRDefault="00F92410" w:rsidP="004E4B7B">
      <w:pPr>
        <w:tabs>
          <w:tab w:val="left" w:pos="7253"/>
        </w:tabs>
        <w:spacing w:after="0" w:line="240" w:lineRule="auto"/>
        <w:ind w:left="0" w:firstLine="0"/>
        <w:jc w:val="center"/>
        <w:rPr>
          <w:rFonts w:ascii="Gill Sans MT" w:eastAsia="游明朝" w:hAnsi="Gill Sans MT" w:cs="Arial"/>
          <w:b/>
          <w:sz w:val="28"/>
          <w:szCs w:val="28"/>
          <w:lang w:val="en-GB" w:eastAsia="ja-JP"/>
        </w:rPr>
      </w:pPr>
    </w:p>
    <w:p w14:paraId="520ABEE5" w14:textId="2979BFE8" w:rsidR="00D4447F" w:rsidRPr="006C0B4D" w:rsidRDefault="00F92410" w:rsidP="00F92410">
      <w:pPr>
        <w:jc w:val="center"/>
        <w:rPr>
          <w:rFonts w:ascii="Gill Sans MT" w:hAnsi="Gill Sans MT"/>
          <w:b/>
          <w:bCs/>
          <w:lang w:eastAsia="ja-JP"/>
        </w:rPr>
      </w:pPr>
      <w:r w:rsidRPr="006C0B4D">
        <w:rPr>
          <w:rFonts w:ascii="Gill Sans MT" w:hAnsi="Gill Sans MT"/>
          <w:b/>
          <w:bCs/>
          <w:lang w:eastAsia="ja-JP"/>
        </w:rPr>
        <w:t>高齢者の権利のためのグローバル</w:t>
      </w:r>
      <w:r w:rsidRPr="006C0B4D">
        <w:rPr>
          <w:rFonts w:ascii="Gill Sans MT" w:hAnsi="Gill Sans MT" w:hint="eastAsia"/>
          <w:b/>
          <w:bCs/>
          <w:lang w:eastAsia="ja-JP"/>
        </w:rPr>
        <w:t>連合</w:t>
      </w:r>
      <w:r w:rsidRPr="006C0B4D">
        <w:rPr>
          <w:rFonts w:ascii="Gill Sans MT" w:hAnsi="Gill Sans MT"/>
          <w:b/>
          <w:bCs/>
          <w:lang w:eastAsia="ja-JP"/>
        </w:rPr>
        <w:t>（</w:t>
      </w:r>
      <w:r w:rsidRPr="006C0B4D">
        <w:rPr>
          <w:rFonts w:ascii="Gill Sans MT" w:hAnsi="Gill Sans MT"/>
          <w:b/>
          <w:bCs/>
          <w:lang w:eastAsia="ja-JP"/>
        </w:rPr>
        <w:t>GAROP</w:t>
      </w:r>
      <w:r w:rsidRPr="006C0B4D">
        <w:rPr>
          <w:rFonts w:ascii="Gill Sans MT" w:hAnsi="Gill Sans MT"/>
          <w:b/>
          <w:bCs/>
          <w:lang w:eastAsia="ja-JP"/>
        </w:rPr>
        <w:t>）</w:t>
      </w:r>
      <w:r w:rsidRPr="006C0B4D">
        <w:rPr>
          <w:rFonts w:ascii="Gill Sans MT" w:hAnsi="Gill Sans MT" w:hint="eastAsia"/>
          <w:b/>
          <w:bCs/>
          <w:lang w:eastAsia="ja-JP"/>
        </w:rPr>
        <w:t>による</w:t>
      </w:r>
      <w:r w:rsidR="00D4447F" w:rsidRPr="006C0B4D">
        <w:rPr>
          <w:rFonts w:ascii="Gill Sans MT" w:hAnsi="Gill Sans MT"/>
          <w:b/>
          <w:bCs/>
          <w:lang w:eastAsia="ja-JP"/>
        </w:rPr>
        <w:t>討議資料</w:t>
      </w:r>
    </w:p>
    <w:p w14:paraId="19ABEA86" w14:textId="2CD1606A" w:rsidR="00D4447F" w:rsidRPr="006C0B4D" w:rsidRDefault="00D4447F" w:rsidP="00D4447F">
      <w:pPr>
        <w:jc w:val="center"/>
        <w:rPr>
          <w:rFonts w:ascii="Gill Sans MT" w:hAnsi="Gill Sans MT"/>
          <w:b/>
          <w:bCs/>
          <w:lang w:eastAsia="ja-JP"/>
        </w:rPr>
      </w:pPr>
      <w:r w:rsidRPr="006C0B4D">
        <w:rPr>
          <w:rFonts w:ascii="Gill Sans MT" w:hAnsi="Gill Sans MT"/>
          <w:b/>
          <w:bCs/>
          <w:lang w:eastAsia="ja-JP"/>
        </w:rPr>
        <w:t>2026</w:t>
      </w:r>
      <w:r w:rsidRPr="006C0B4D">
        <w:rPr>
          <w:rFonts w:ascii="Gill Sans MT" w:hAnsi="Gill Sans MT"/>
          <w:b/>
          <w:bCs/>
          <w:lang w:eastAsia="ja-JP"/>
        </w:rPr>
        <w:t>年</w:t>
      </w:r>
      <w:r w:rsidRPr="006C0B4D">
        <w:rPr>
          <w:rFonts w:ascii="Gill Sans MT" w:hAnsi="Gill Sans MT"/>
          <w:b/>
          <w:bCs/>
          <w:lang w:eastAsia="ja-JP"/>
        </w:rPr>
        <w:t>1</w:t>
      </w:r>
      <w:r w:rsidRPr="006C0B4D">
        <w:rPr>
          <w:rFonts w:ascii="Gill Sans MT" w:hAnsi="Gill Sans MT"/>
          <w:b/>
          <w:bCs/>
          <w:lang w:eastAsia="ja-JP"/>
        </w:rPr>
        <w:t>月</w:t>
      </w:r>
      <w:r w:rsidR="009F57C1" w:rsidRPr="006C0B4D">
        <w:rPr>
          <w:rFonts w:ascii="Gill Sans MT" w:hAnsi="Gill Sans MT"/>
          <w:b/>
          <w:bCs/>
          <w:lang w:eastAsia="ja-JP"/>
        </w:rPr>
        <w:t>30</w:t>
      </w:r>
      <w:r w:rsidR="009F57C1" w:rsidRPr="006C0B4D">
        <w:rPr>
          <w:rFonts w:ascii="Gill Sans MT" w:hAnsi="Gill Sans MT"/>
          <w:b/>
          <w:bCs/>
          <w:lang w:eastAsia="ja-JP"/>
        </w:rPr>
        <w:t>日</w:t>
      </w:r>
      <w:r w:rsidRPr="006C0B4D">
        <w:rPr>
          <w:rFonts w:ascii="Gill Sans MT" w:hAnsi="Gill Sans MT"/>
          <w:b/>
          <w:bCs/>
          <w:lang w:eastAsia="ja-JP"/>
        </w:rPr>
        <w:t xml:space="preserve"> </w:t>
      </w:r>
    </w:p>
    <w:p w14:paraId="0A90CE6A" w14:textId="77777777" w:rsidR="00D65A8C" w:rsidRPr="006C0B4D" w:rsidRDefault="00D65A8C" w:rsidP="00D4447F">
      <w:pPr>
        <w:jc w:val="center"/>
        <w:rPr>
          <w:rFonts w:ascii="Gill Sans MT" w:hAnsi="Gill Sans MT"/>
          <w:b/>
          <w:bCs/>
          <w:lang w:eastAsia="ja-JP"/>
        </w:rPr>
      </w:pPr>
    </w:p>
    <w:p w14:paraId="5F5CB525" w14:textId="19723232" w:rsidR="00D65A8C" w:rsidRPr="006C0B4D" w:rsidRDefault="00D65A8C" w:rsidP="00FE2A65">
      <w:pPr>
        <w:pBdr>
          <w:top w:val="single" w:sz="4" w:space="1" w:color="auto"/>
          <w:left w:val="single" w:sz="4" w:space="4" w:color="auto"/>
          <w:bottom w:val="single" w:sz="4" w:space="1" w:color="auto"/>
          <w:right w:val="single" w:sz="4" w:space="4" w:color="auto"/>
        </w:pBdr>
        <w:spacing w:after="120" w:line="240" w:lineRule="auto"/>
        <w:ind w:firstLine="0"/>
        <w:jc w:val="center"/>
        <w:rPr>
          <w:rFonts w:ascii="Gill Sans MT" w:hAnsi="Gill Sans MT"/>
          <w:b/>
          <w:bCs/>
          <w:lang w:eastAsia="ja-JP"/>
        </w:rPr>
      </w:pPr>
      <w:r w:rsidRPr="006C0B4D">
        <w:rPr>
          <w:rFonts w:ascii="Gill Sans MT" w:hAnsi="Gill Sans MT"/>
          <w:b/>
          <w:bCs/>
          <w:lang w:eastAsia="ja-JP"/>
        </w:rPr>
        <w:t>要約</w:t>
      </w:r>
    </w:p>
    <w:p w14:paraId="54F90DF6" w14:textId="0CC7AA8F" w:rsidR="00D65A8C" w:rsidRPr="006C0B4D" w:rsidRDefault="00D65A8C" w:rsidP="00F92410">
      <w:pPr>
        <w:pBdr>
          <w:top w:val="single" w:sz="4" w:space="1" w:color="auto"/>
          <w:left w:val="single" w:sz="4" w:space="4" w:color="auto"/>
          <w:bottom w:val="single" w:sz="4" w:space="1" w:color="auto"/>
          <w:right w:val="single" w:sz="4" w:space="4" w:color="auto"/>
        </w:pBdr>
        <w:spacing w:after="120" w:line="240" w:lineRule="auto"/>
        <w:ind w:firstLineChars="100" w:firstLine="240"/>
        <w:jc w:val="both"/>
        <w:rPr>
          <w:rFonts w:ascii="Gill Sans MT" w:hAnsi="Gill Sans MT"/>
          <w:lang w:eastAsia="ja-JP"/>
        </w:rPr>
      </w:pPr>
      <w:r w:rsidRPr="006C0B4D">
        <w:rPr>
          <w:rFonts w:ascii="Gill Sans MT" w:hAnsi="Gill Sans MT"/>
          <w:lang w:eastAsia="ja-JP"/>
        </w:rPr>
        <w:t>本報告書は、高齢者の人権に関する</w:t>
      </w:r>
      <w:r w:rsidR="001C6B8F" w:rsidRPr="006C0B4D">
        <w:rPr>
          <w:rFonts w:ascii="Gill Sans MT" w:hAnsi="Gill Sans MT"/>
          <w:lang w:eastAsia="ja-JP"/>
        </w:rPr>
        <w:t>国際的な法的拘束力のある文書を</w:t>
      </w:r>
      <w:r w:rsidRPr="006C0B4D">
        <w:rPr>
          <w:rFonts w:ascii="Gill Sans MT" w:hAnsi="Gill Sans MT"/>
          <w:lang w:eastAsia="ja-JP"/>
        </w:rPr>
        <w:t>策定するための国連人権理事会無期限政府間作業部会の組織会合</w:t>
      </w:r>
      <w:r w:rsidR="001C6B8F" w:rsidRPr="006C0B4D">
        <w:rPr>
          <w:rFonts w:ascii="Gill Sans MT" w:hAnsi="Gill Sans MT"/>
          <w:lang w:eastAsia="ja-JP"/>
        </w:rPr>
        <w:t>（</w:t>
      </w:r>
      <w:r w:rsidRPr="006C0B4D">
        <w:rPr>
          <w:rFonts w:ascii="Gill Sans MT" w:hAnsi="Gill Sans MT"/>
          <w:lang w:eastAsia="ja-JP"/>
        </w:rPr>
        <w:t>2026</w:t>
      </w:r>
      <w:r w:rsidRPr="006C0B4D">
        <w:rPr>
          <w:rFonts w:ascii="Gill Sans MT" w:hAnsi="Gill Sans MT"/>
          <w:lang w:eastAsia="ja-JP"/>
        </w:rPr>
        <w:t>年</w:t>
      </w:r>
      <w:r w:rsidRPr="006C0B4D">
        <w:rPr>
          <w:rFonts w:ascii="Gill Sans MT" w:hAnsi="Gill Sans MT"/>
          <w:lang w:eastAsia="ja-JP"/>
        </w:rPr>
        <w:t>2</w:t>
      </w:r>
      <w:r w:rsidRPr="006C0B4D">
        <w:rPr>
          <w:rFonts w:ascii="Gill Sans MT" w:hAnsi="Gill Sans MT"/>
          <w:lang w:eastAsia="ja-JP"/>
        </w:rPr>
        <w:t>月</w:t>
      </w:r>
      <w:r w:rsidRPr="006C0B4D">
        <w:rPr>
          <w:rFonts w:ascii="Gill Sans MT" w:hAnsi="Gill Sans MT"/>
          <w:lang w:eastAsia="ja-JP"/>
        </w:rPr>
        <w:t>18</w:t>
      </w:r>
      <w:r w:rsidR="00F92410" w:rsidRPr="006C0B4D">
        <w:rPr>
          <w:rFonts w:ascii="Gill Sans MT" w:hAnsi="Gill Sans MT" w:hint="eastAsia"/>
          <w:lang w:eastAsia="ja-JP"/>
        </w:rPr>
        <w:t>～</w:t>
      </w:r>
      <w:r w:rsidRPr="006C0B4D">
        <w:rPr>
          <w:rFonts w:ascii="Gill Sans MT" w:hAnsi="Gill Sans MT"/>
          <w:lang w:eastAsia="ja-JP"/>
        </w:rPr>
        <w:t>20</w:t>
      </w:r>
      <w:r w:rsidRPr="006C0B4D">
        <w:rPr>
          <w:rFonts w:ascii="Gill Sans MT" w:hAnsi="Gill Sans MT"/>
          <w:lang w:eastAsia="ja-JP"/>
        </w:rPr>
        <w:t>日</w:t>
      </w:r>
      <w:r w:rsidR="001C6B8F" w:rsidRPr="006C0B4D">
        <w:rPr>
          <w:rFonts w:ascii="Gill Sans MT" w:hAnsi="Gill Sans MT"/>
          <w:lang w:eastAsia="ja-JP"/>
        </w:rPr>
        <w:t>）</w:t>
      </w:r>
      <w:r w:rsidR="00F1404C" w:rsidRPr="006C0B4D">
        <w:rPr>
          <w:rFonts w:ascii="Gill Sans MT" w:hAnsi="Gill Sans MT"/>
          <w:lang w:eastAsia="ja-JP"/>
        </w:rPr>
        <w:t>に向けた背景資料として、</w:t>
      </w:r>
      <w:r w:rsidR="001C6B8F" w:rsidRPr="006C0B4D">
        <w:rPr>
          <w:rFonts w:ascii="Gill Sans MT" w:hAnsi="Gill Sans MT"/>
          <w:lang w:eastAsia="ja-JP"/>
        </w:rPr>
        <w:t>高齢者の権利のためのグローバル</w:t>
      </w:r>
      <w:r w:rsidR="00255A76" w:rsidRPr="006C0B4D">
        <w:rPr>
          <w:rFonts w:ascii="Gill Sans MT" w:hAnsi="Gill Sans MT" w:hint="eastAsia"/>
          <w:lang w:eastAsia="ja-JP"/>
        </w:rPr>
        <w:t>連合</w:t>
      </w:r>
      <w:r w:rsidR="001C6B8F" w:rsidRPr="006C0B4D">
        <w:rPr>
          <w:rFonts w:ascii="Gill Sans MT" w:hAnsi="Gill Sans MT"/>
          <w:lang w:eastAsia="ja-JP"/>
        </w:rPr>
        <w:t>（</w:t>
      </w:r>
      <w:r w:rsidR="001C6B8F" w:rsidRPr="006C0B4D">
        <w:rPr>
          <w:rFonts w:ascii="Gill Sans MT" w:hAnsi="Gill Sans MT"/>
          <w:lang w:eastAsia="ja-JP"/>
        </w:rPr>
        <w:t>GAROP</w:t>
      </w:r>
      <w:r w:rsidR="001C6B8F" w:rsidRPr="006C0B4D">
        <w:rPr>
          <w:rFonts w:ascii="Gill Sans MT" w:hAnsi="Gill Sans MT"/>
          <w:lang w:eastAsia="ja-JP"/>
        </w:rPr>
        <w:t>）によって作成された</w:t>
      </w:r>
      <w:r w:rsidRPr="006C0B4D">
        <w:rPr>
          <w:rFonts w:ascii="Gill Sans MT" w:hAnsi="Gill Sans MT"/>
          <w:lang w:eastAsia="ja-JP"/>
        </w:rPr>
        <w:t>。</w:t>
      </w:r>
    </w:p>
    <w:p w14:paraId="18C7FD9B" w14:textId="47AB6925" w:rsidR="00BB51B6" w:rsidRPr="006C0B4D" w:rsidRDefault="0080683E" w:rsidP="00F92410">
      <w:pPr>
        <w:pBdr>
          <w:top w:val="single" w:sz="4" w:space="1" w:color="auto"/>
          <w:left w:val="single" w:sz="4" w:space="4" w:color="auto"/>
          <w:bottom w:val="single" w:sz="4" w:space="1" w:color="auto"/>
          <w:right w:val="single" w:sz="4" w:space="4" w:color="auto"/>
        </w:pBdr>
        <w:spacing w:after="120" w:line="240" w:lineRule="auto"/>
        <w:ind w:firstLineChars="100" w:firstLine="240"/>
        <w:jc w:val="both"/>
        <w:rPr>
          <w:rFonts w:ascii="Gill Sans MT" w:hAnsi="Gill Sans MT"/>
          <w:lang w:eastAsia="ja-JP"/>
        </w:rPr>
      </w:pPr>
      <w:r w:rsidRPr="006C0B4D">
        <w:rPr>
          <w:rFonts w:ascii="Gill Sans MT" w:hAnsi="Gill Sans MT"/>
          <w:lang w:eastAsia="ja-JP"/>
        </w:rPr>
        <w:t>本報告書の目的は、政府間作業部会が新たな法的</w:t>
      </w:r>
      <w:r w:rsidR="00381788" w:rsidRPr="006C0B4D">
        <w:rPr>
          <w:rFonts w:ascii="Gill Sans MT" w:hAnsi="Gill Sans MT" w:hint="eastAsia"/>
          <w:lang w:eastAsia="ja-JP"/>
        </w:rPr>
        <w:t>文書</w:t>
      </w:r>
      <w:r w:rsidRPr="006C0B4D">
        <w:rPr>
          <w:rFonts w:ascii="Gill Sans MT" w:hAnsi="Gill Sans MT"/>
          <w:lang w:eastAsia="ja-JP"/>
        </w:rPr>
        <w:t>の策定に</w:t>
      </w:r>
      <w:r w:rsidR="001C6B8F" w:rsidRPr="006C0B4D">
        <w:rPr>
          <w:rFonts w:ascii="Gill Sans MT" w:hAnsi="Gill Sans MT"/>
          <w:lang w:eastAsia="ja-JP"/>
        </w:rPr>
        <w:t>どのように取り組むべきかについて、</w:t>
      </w:r>
      <w:r w:rsidR="00F1404C" w:rsidRPr="006C0B4D">
        <w:rPr>
          <w:rFonts w:ascii="Gill Sans MT" w:hAnsi="Gill Sans MT"/>
          <w:lang w:eastAsia="ja-JP"/>
        </w:rPr>
        <w:t>加盟国、市民社会組織、およびその他の利害関係者</w:t>
      </w:r>
      <w:r w:rsidR="00152B9D" w:rsidRPr="006C0B4D">
        <w:rPr>
          <w:rFonts w:ascii="Gill Sans MT" w:hAnsi="Gill Sans MT"/>
          <w:lang w:eastAsia="ja-JP"/>
        </w:rPr>
        <w:t>による</w:t>
      </w:r>
      <w:r w:rsidR="001C6B8F" w:rsidRPr="006C0B4D">
        <w:rPr>
          <w:rFonts w:ascii="Gill Sans MT" w:hAnsi="Gill Sans MT"/>
          <w:lang w:eastAsia="ja-JP"/>
        </w:rPr>
        <w:t>実質的な議論を喚起すること</w:t>
      </w:r>
      <w:r w:rsidRPr="006C0B4D">
        <w:rPr>
          <w:rFonts w:ascii="Gill Sans MT" w:hAnsi="Gill Sans MT"/>
          <w:lang w:eastAsia="ja-JP"/>
        </w:rPr>
        <w:t>にある。本報告書は、条約の適切な概念的枠組み、その</w:t>
      </w:r>
      <w:r w:rsidR="009663D8" w:rsidRPr="006C0B4D">
        <w:rPr>
          <w:rFonts w:ascii="Gill Sans MT" w:hAnsi="Gill Sans MT" w:hint="eastAsia"/>
          <w:lang w:eastAsia="ja-JP"/>
        </w:rPr>
        <w:t>基礎となる</w:t>
      </w:r>
      <w:r w:rsidRPr="006C0B4D">
        <w:rPr>
          <w:rFonts w:ascii="Gill Sans MT" w:hAnsi="Gill Sans MT"/>
          <w:lang w:eastAsia="ja-JP"/>
        </w:rPr>
        <w:t>原則、および条約締約国の一般的な義務を含め、条約の主要な特徴に関する提言を</w:t>
      </w:r>
      <w:r w:rsidR="00FC1428" w:rsidRPr="006C0B4D">
        <w:rPr>
          <w:rFonts w:ascii="Gill Sans MT" w:hAnsi="Gill Sans MT" w:hint="eastAsia"/>
          <w:lang w:eastAsia="ja-JP"/>
        </w:rPr>
        <w:t>述べて</w:t>
      </w:r>
      <w:r w:rsidRPr="006C0B4D">
        <w:rPr>
          <w:rFonts w:ascii="Gill Sans MT" w:hAnsi="Gill Sans MT"/>
          <w:lang w:eastAsia="ja-JP"/>
        </w:rPr>
        <w:t>いる。</w:t>
      </w:r>
      <w:r w:rsidRPr="006C0B4D">
        <w:rPr>
          <w:rFonts w:ascii="Gill Sans MT" w:hAnsi="Gill Sans MT"/>
          <w:lang w:eastAsia="ja-JP"/>
        </w:rPr>
        <w:t xml:space="preserve"> </w:t>
      </w:r>
    </w:p>
    <w:p w14:paraId="11C583D7" w14:textId="3AFBDDB9" w:rsidR="0080683E" w:rsidRPr="006C0B4D" w:rsidRDefault="00BB51B6" w:rsidP="000F1D39">
      <w:pPr>
        <w:pBdr>
          <w:top w:val="single" w:sz="4" w:space="1" w:color="auto"/>
          <w:left w:val="single" w:sz="4" w:space="4" w:color="auto"/>
          <w:bottom w:val="single" w:sz="4" w:space="1" w:color="auto"/>
          <w:right w:val="single" w:sz="4" w:space="4" w:color="auto"/>
        </w:pBdr>
        <w:spacing w:after="120" w:line="240" w:lineRule="auto"/>
        <w:ind w:firstLineChars="100" w:firstLine="240"/>
        <w:jc w:val="both"/>
        <w:rPr>
          <w:rFonts w:ascii="Gill Sans MT" w:hAnsi="Gill Sans MT"/>
          <w:lang w:eastAsia="ja-JP"/>
        </w:rPr>
      </w:pPr>
      <w:r w:rsidRPr="006C0B4D">
        <w:rPr>
          <w:rFonts w:ascii="Gill Sans MT" w:hAnsi="Gill Sans MT"/>
          <w:lang w:eastAsia="ja-JP"/>
        </w:rPr>
        <w:t>本報告書</w:t>
      </w:r>
      <w:r w:rsidR="001C6B8F" w:rsidRPr="006C0B4D">
        <w:rPr>
          <w:rFonts w:ascii="Gill Sans MT" w:hAnsi="Gill Sans MT"/>
          <w:lang w:eastAsia="ja-JP"/>
        </w:rPr>
        <w:t>は、網羅的または最終的な声明となることを意図したものではなく、条約の条文ごとの詳細な提案を提供する</w:t>
      </w:r>
      <w:r w:rsidRPr="006C0B4D">
        <w:rPr>
          <w:rFonts w:ascii="Gill Sans MT" w:hAnsi="Gill Sans MT"/>
          <w:lang w:eastAsia="ja-JP"/>
        </w:rPr>
        <w:t>ものでもない</w:t>
      </w:r>
      <w:r w:rsidR="001C6B8F" w:rsidRPr="006C0B4D">
        <w:rPr>
          <w:rFonts w:ascii="Gill Sans MT" w:hAnsi="Gill Sans MT"/>
          <w:lang w:eastAsia="ja-JP"/>
        </w:rPr>
        <w:t>。</w:t>
      </w:r>
      <w:r w:rsidRPr="006C0B4D">
        <w:rPr>
          <w:rFonts w:ascii="Gill Sans MT" w:hAnsi="Gill Sans MT"/>
          <w:lang w:eastAsia="ja-JP"/>
        </w:rPr>
        <w:t>また、条約に盛り込むべき権利や課題のリスト、あるいは適切な国際的・国内的な監視・実施手続きの詳細を</w:t>
      </w:r>
      <w:r w:rsidR="00255A76" w:rsidRPr="006C0B4D">
        <w:rPr>
          <w:rFonts w:ascii="Gill Sans MT" w:hAnsi="Gill Sans MT" w:hint="eastAsia"/>
          <w:lang w:eastAsia="ja-JP"/>
        </w:rPr>
        <w:t>述べる</w:t>
      </w:r>
      <w:r w:rsidRPr="006C0B4D">
        <w:rPr>
          <w:rFonts w:ascii="Gill Sans MT" w:hAnsi="Gill Sans MT"/>
          <w:lang w:eastAsia="ja-JP"/>
        </w:rPr>
        <w:t>ものではないが、</w:t>
      </w:r>
      <w:r w:rsidR="00BA00A6" w:rsidRPr="006C0B4D">
        <w:rPr>
          <w:rFonts w:ascii="Gill Sans MT" w:hAnsi="Gill Sans MT" w:hint="eastAsia"/>
          <w:lang w:eastAsia="ja-JP"/>
        </w:rPr>
        <w:t>それら</w:t>
      </w:r>
      <w:r w:rsidRPr="006C0B4D">
        <w:rPr>
          <w:rFonts w:ascii="Gill Sans MT" w:hAnsi="Gill Sans MT"/>
          <w:lang w:eastAsia="ja-JP"/>
        </w:rPr>
        <w:t>に関して考慮すべき一般的な考察をいくつか提示している。</w:t>
      </w:r>
    </w:p>
    <w:p w14:paraId="615F802F" w14:textId="1A7CACD8" w:rsidR="0080683E" w:rsidRPr="006C0B4D" w:rsidRDefault="00BB51B6" w:rsidP="000F1D39">
      <w:pPr>
        <w:pBdr>
          <w:top w:val="single" w:sz="4" w:space="1" w:color="auto"/>
          <w:left w:val="single" w:sz="4" w:space="4" w:color="auto"/>
          <w:bottom w:val="single" w:sz="4" w:space="1" w:color="auto"/>
          <w:right w:val="single" w:sz="4" w:space="4" w:color="auto"/>
        </w:pBdr>
        <w:spacing w:after="120" w:line="240" w:lineRule="auto"/>
        <w:ind w:firstLineChars="100" w:firstLine="240"/>
        <w:jc w:val="both"/>
        <w:rPr>
          <w:rFonts w:ascii="Gill Sans MT" w:hAnsi="Gill Sans MT"/>
          <w:lang w:eastAsia="ja-JP"/>
        </w:rPr>
      </w:pPr>
      <w:r w:rsidRPr="006C0B4D">
        <w:rPr>
          <w:rFonts w:ascii="Gill Sans MT" w:hAnsi="Gill Sans MT"/>
          <w:lang w:eastAsia="ja-JP"/>
        </w:rPr>
        <w:t>また、本報告書では</w:t>
      </w:r>
      <w:r w:rsidR="0080683E" w:rsidRPr="006C0B4D">
        <w:rPr>
          <w:rFonts w:ascii="Gill Sans MT" w:hAnsi="Gill Sans MT"/>
          <w:lang w:eastAsia="ja-JP"/>
        </w:rPr>
        <w:t>、高齢者およびその代表組織、ならびにその他の利害関係者が起草プロセスに参加する</w:t>
      </w:r>
      <w:r w:rsidR="003424F7" w:rsidRPr="006C0B4D">
        <w:rPr>
          <w:rFonts w:ascii="Gill Sans MT" w:hAnsi="Gill Sans MT" w:hint="eastAsia"/>
          <w:lang w:eastAsia="ja-JP"/>
        </w:rPr>
        <w:t>方法</w:t>
      </w:r>
      <w:r w:rsidR="0080683E" w:rsidRPr="006C0B4D">
        <w:rPr>
          <w:rFonts w:ascii="Gill Sans MT" w:hAnsi="Gill Sans MT"/>
          <w:lang w:eastAsia="ja-JP"/>
        </w:rPr>
        <w:t>という重要な問題についても検討していない。</w:t>
      </w:r>
      <w:r w:rsidR="0080683E" w:rsidRPr="006C0B4D">
        <w:rPr>
          <w:rFonts w:ascii="Gill Sans MT" w:hAnsi="Gill Sans MT"/>
          <w:lang w:eastAsia="ja-JP"/>
        </w:rPr>
        <w:t>GAROP</w:t>
      </w:r>
      <w:r w:rsidR="0080683E" w:rsidRPr="006C0B4D">
        <w:rPr>
          <w:rFonts w:ascii="Gill Sans MT" w:hAnsi="Gill Sans MT"/>
          <w:lang w:eastAsia="ja-JP"/>
        </w:rPr>
        <w:t>は、他の文書</w:t>
      </w:r>
      <w:r w:rsidR="003424F7" w:rsidRPr="006C0B4D">
        <w:rPr>
          <w:rFonts w:ascii="Gill Sans MT" w:hAnsi="Gill Sans MT" w:hint="eastAsia"/>
          <w:lang w:eastAsia="ja-JP"/>
        </w:rPr>
        <w:t>で</w:t>
      </w:r>
      <w:r w:rsidR="0080683E" w:rsidRPr="006C0B4D">
        <w:rPr>
          <w:rFonts w:ascii="Gill Sans MT" w:hAnsi="Gill Sans MT"/>
          <w:lang w:eastAsia="ja-JP"/>
        </w:rPr>
        <w:t>これらの問題を取り上げているからである。</w:t>
      </w:r>
      <w:r w:rsidR="0080683E" w:rsidRPr="006C0B4D">
        <w:rPr>
          <w:rFonts w:ascii="Gill Sans MT" w:hAnsi="Gill Sans MT"/>
          <w:lang w:eastAsia="ja-JP"/>
        </w:rPr>
        <w:t xml:space="preserve"> </w:t>
      </w:r>
    </w:p>
    <w:p w14:paraId="15A7E119" w14:textId="257DD81F" w:rsidR="00641EF3" w:rsidRPr="006C0B4D" w:rsidRDefault="00641EF3" w:rsidP="004307C4">
      <w:pPr>
        <w:tabs>
          <w:tab w:val="left" w:pos="7253"/>
        </w:tabs>
        <w:spacing w:after="0" w:line="240" w:lineRule="auto"/>
        <w:ind w:left="0" w:firstLine="0"/>
        <w:jc w:val="center"/>
        <w:rPr>
          <w:rFonts w:ascii="Gill Sans MT" w:eastAsia="Times New Roman" w:hAnsi="Gill Sans MT" w:cs="Arial"/>
          <w:b/>
          <w:lang w:val="en-GB" w:eastAsia="en-US"/>
        </w:rPr>
      </w:pPr>
      <w:r w:rsidRPr="006C0B4D">
        <w:rPr>
          <w:rFonts w:ascii="Gill Sans MT" w:eastAsia="Times New Roman" w:hAnsi="Gill Sans MT" w:cs="Arial"/>
          <w:b/>
          <w:lang w:val="en-GB" w:eastAsia="en-US"/>
        </w:rPr>
        <w:t>目次</w:t>
      </w:r>
    </w:p>
    <w:p w14:paraId="15BA20A4" w14:textId="67D8F154" w:rsidR="00641EF3" w:rsidRPr="006C0B4D" w:rsidRDefault="00641EF3" w:rsidP="0004500B">
      <w:pPr>
        <w:pStyle w:val="a9"/>
        <w:numPr>
          <w:ilvl w:val="0"/>
          <w:numId w:val="13"/>
        </w:numPr>
        <w:spacing w:after="0" w:line="240" w:lineRule="auto"/>
        <w:ind w:left="714" w:hanging="357"/>
        <w:contextualSpacing w:val="0"/>
        <w:rPr>
          <w:rFonts w:ascii="Gill Sans MT" w:hAnsi="Gill Sans MT"/>
          <w:b/>
          <w:bCs/>
          <w:sz w:val="21"/>
          <w:szCs w:val="21"/>
        </w:rPr>
      </w:pPr>
      <w:r w:rsidRPr="006C0B4D">
        <w:rPr>
          <w:rFonts w:ascii="Gill Sans MT" w:hAnsi="Gill Sans MT"/>
          <w:b/>
          <w:bCs/>
          <w:sz w:val="21"/>
          <w:szCs w:val="21"/>
        </w:rPr>
        <w:t>はじめに</w:t>
      </w:r>
      <w:r w:rsidRPr="006C0B4D">
        <w:rPr>
          <w:rFonts w:ascii="Gill Sans MT" w:hAnsi="Gill Sans MT"/>
          <w:b/>
          <w:bCs/>
          <w:sz w:val="21"/>
          <w:szCs w:val="21"/>
        </w:rPr>
        <w:tab/>
      </w:r>
      <w:r w:rsidRPr="006C0B4D">
        <w:rPr>
          <w:rFonts w:ascii="Gill Sans MT" w:hAnsi="Gill Sans MT"/>
          <w:b/>
          <w:bCs/>
          <w:sz w:val="21"/>
          <w:szCs w:val="21"/>
        </w:rPr>
        <w:tab/>
      </w:r>
      <w:r w:rsidRPr="006C0B4D">
        <w:rPr>
          <w:rFonts w:ascii="Gill Sans MT" w:hAnsi="Gill Sans MT"/>
          <w:b/>
          <w:bCs/>
          <w:sz w:val="21"/>
          <w:szCs w:val="21"/>
        </w:rPr>
        <w:tab/>
      </w:r>
      <w:r w:rsidRPr="006C0B4D">
        <w:rPr>
          <w:rFonts w:ascii="Gill Sans MT" w:hAnsi="Gill Sans MT"/>
          <w:b/>
          <w:bCs/>
          <w:sz w:val="21"/>
          <w:szCs w:val="21"/>
        </w:rPr>
        <w:tab/>
      </w:r>
      <w:r w:rsidRPr="006C0B4D">
        <w:rPr>
          <w:rFonts w:ascii="Gill Sans MT" w:hAnsi="Gill Sans MT"/>
          <w:b/>
          <w:bCs/>
          <w:sz w:val="21"/>
          <w:szCs w:val="21"/>
        </w:rPr>
        <w:tab/>
      </w:r>
      <w:r w:rsidRPr="006C0B4D">
        <w:rPr>
          <w:rFonts w:ascii="Gill Sans MT" w:hAnsi="Gill Sans MT"/>
          <w:b/>
          <w:bCs/>
          <w:sz w:val="21"/>
          <w:szCs w:val="21"/>
        </w:rPr>
        <w:tab/>
      </w:r>
      <w:r w:rsidRPr="006C0B4D">
        <w:rPr>
          <w:rFonts w:ascii="Gill Sans MT" w:hAnsi="Gill Sans MT"/>
          <w:b/>
          <w:bCs/>
          <w:sz w:val="21"/>
          <w:szCs w:val="21"/>
        </w:rPr>
        <w:tab/>
      </w:r>
      <w:r w:rsidRPr="006C0B4D">
        <w:rPr>
          <w:rFonts w:ascii="Gill Sans MT" w:hAnsi="Gill Sans MT"/>
          <w:b/>
          <w:bCs/>
          <w:sz w:val="21"/>
          <w:szCs w:val="21"/>
        </w:rPr>
        <w:tab/>
      </w:r>
      <w:r w:rsidRPr="006C0B4D">
        <w:rPr>
          <w:rFonts w:ascii="Gill Sans MT" w:hAnsi="Gill Sans MT"/>
          <w:b/>
          <w:bCs/>
          <w:sz w:val="21"/>
          <w:szCs w:val="21"/>
        </w:rPr>
        <w:tab/>
      </w:r>
    </w:p>
    <w:p w14:paraId="23A753ED" w14:textId="6027D000" w:rsidR="00641EF3" w:rsidRPr="006C0B4D" w:rsidRDefault="001F2C34" w:rsidP="0004500B">
      <w:pPr>
        <w:pStyle w:val="a9"/>
        <w:numPr>
          <w:ilvl w:val="0"/>
          <w:numId w:val="13"/>
        </w:numPr>
        <w:spacing w:after="0" w:line="240" w:lineRule="auto"/>
        <w:ind w:left="714" w:hanging="357"/>
        <w:contextualSpacing w:val="0"/>
        <w:rPr>
          <w:rFonts w:ascii="Gill Sans MT" w:hAnsi="Gill Sans MT"/>
          <w:b/>
          <w:bCs/>
          <w:sz w:val="21"/>
          <w:szCs w:val="21"/>
        </w:rPr>
      </w:pPr>
      <w:r w:rsidRPr="006C0B4D">
        <w:rPr>
          <w:rFonts w:ascii="Gill Sans MT" w:hAnsi="Gill Sans MT" w:hint="eastAsia"/>
          <w:b/>
          <w:bCs/>
          <w:sz w:val="21"/>
          <w:szCs w:val="21"/>
          <w:lang w:eastAsia="ja-JP"/>
        </w:rPr>
        <w:t>全般</w:t>
      </w:r>
      <w:r w:rsidR="00641EF3" w:rsidRPr="006C0B4D">
        <w:rPr>
          <w:rFonts w:ascii="Gill Sans MT" w:hAnsi="Gill Sans MT"/>
          <w:b/>
          <w:bCs/>
          <w:sz w:val="21"/>
          <w:szCs w:val="21"/>
        </w:rPr>
        <w:t>的なアプローチ</w:t>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p>
    <w:p w14:paraId="44A89C08" w14:textId="40D4E8B5" w:rsidR="00641EF3" w:rsidRPr="006C0B4D" w:rsidRDefault="00641EF3" w:rsidP="0004500B">
      <w:pPr>
        <w:pStyle w:val="a9"/>
        <w:numPr>
          <w:ilvl w:val="0"/>
          <w:numId w:val="13"/>
        </w:numPr>
        <w:spacing w:after="0" w:line="240" w:lineRule="auto"/>
        <w:ind w:left="714" w:hanging="357"/>
        <w:contextualSpacing w:val="0"/>
        <w:rPr>
          <w:rFonts w:ascii="Gill Sans MT" w:hAnsi="Gill Sans MT"/>
          <w:b/>
          <w:bCs/>
          <w:sz w:val="21"/>
          <w:szCs w:val="21"/>
        </w:rPr>
      </w:pPr>
      <w:r w:rsidRPr="006C0B4D">
        <w:rPr>
          <w:rFonts w:ascii="Gill Sans MT" w:hAnsi="Gill Sans MT"/>
          <w:b/>
          <w:bCs/>
          <w:sz w:val="21"/>
          <w:szCs w:val="21"/>
        </w:rPr>
        <w:t>実質的な範囲</w:t>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p>
    <w:p w14:paraId="3F400DC6" w14:textId="3B083140" w:rsidR="00641EF3" w:rsidRPr="006C0B4D" w:rsidRDefault="00641EF3" w:rsidP="007075BE">
      <w:pPr>
        <w:pStyle w:val="a9"/>
        <w:numPr>
          <w:ilvl w:val="1"/>
          <w:numId w:val="13"/>
        </w:numPr>
        <w:spacing w:line="240" w:lineRule="auto"/>
        <w:rPr>
          <w:rFonts w:ascii="Gill Sans MT" w:hAnsi="Gill Sans MT"/>
          <w:b/>
          <w:bCs/>
          <w:sz w:val="21"/>
          <w:szCs w:val="21"/>
          <w:lang w:eastAsia="ja-JP"/>
        </w:rPr>
      </w:pPr>
      <w:r w:rsidRPr="006C0B4D">
        <w:rPr>
          <w:rFonts w:ascii="Gill Sans MT" w:hAnsi="Gill Sans MT"/>
          <w:b/>
          <w:bCs/>
          <w:sz w:val="21"/>
          <w:szCs w:val="21"/>
          <w:lang w:eastAsia="ja-JP"/>
        </w:rPr>
        <w:t>人権および基本的自由</w:t>
      </w:r>
      <w:r w:rsidR="001D6CDC" w:rsidRPr="006C0B4D">
        <w:rPr>
          <w:rFonts w:ascii="Gill Sans MT" w:hAnsi="Gill Sans MT" w:hint="eastAsia"/>
          <w:b/>
          <w:bCs/>
          <w:sz w:val="21"/>
          <w:szCs w:val="21"/>
          <w:lang w:eastAsia="ja-JP"/>
        </w:rPr>
        <w:t>に関する再確認、さらなる発展</w:t>
      </w:r>
      <w:r w:rsidR="00A45C6D" w:rsidRPr="006C0B4D">
        <w:rPr>
          <w:rFonts w:ascii="Gill Sans MT" w:hAnsi="Gill Sans MT" w:hint="eastAsia"/>
          <w:b/>
          <w:bCs/>
          <w:sz w:val="21"/>
          <w:szCs w:val="21"/>
          <w:lang w:eastAsia="ja-JP"/>
        </w:rPr>
        <w:t>および革新</w:t>
      </w:r>
    </w:p>
    <w:p w14:paraId="685717BD" w14:textId="63BE53B1" w:rsidR="00641EF3" w:rsidRPr="006C0B4D" w:rsidRDefault="00641EF3" w:rsidP="007075BE">
      <w:pPr>
        <w:pStyle w:val="a9"/>
        <w:numPr>
          <w:ilvl w:val="1"/>
          <w:numId w:val="13"/>
        </w:numPr>
        <w:spacing w:line="240" w:lineRule="auto"/>
        <w:rPr>
          <w:rFonts w:ascii="Gill Sans MT" w:hAnsi="Gill Sans MT"/>
          <w:b/>
          <w:bCs/>
          <w:sz w:val="21"/>
          <w:szCs w:val="21"/>
        </w:rPr>
      </w:pPr>
      <w:r w:rsidRPr="006C0B4D">
        <w:rPr>
          <w:rFonts w:ascii="Gill Sans MT" w:hAnsi="Gill Sans MT"/>
          <w:b/>
          <w:bCs/>
          <w:sz w:val="21"/>
          <w:szCs w:val="21"/>
        </w:rPr>
        <w:t>平等と</w:t>
      </w:r>
      <w:r w:rsidR="00A45C6D" w:rsidRPr="006C0B4D">
        <w:rPr>
          <w:rFonts w:ascii="Gill Sans MT" w:hAnsi="Gill Sans MT" w:hint="eastAsia"/>
          <w:b/>
          <w:bCs/>
          <w:sz w:val="21"/>
          <w:szCs w:val="21"/>
          <w:lang w:eastAsia="ja-JP"/>
        </w:rPr>
        <w:t>無</w:t>
      </w:r>
      <w:r w:rsidRPr="006C0B4D">
        <w:rPr>
          <w:rFonts w:ascii="Gill Sans MT" w:hAnsi="Gill Sans MT"/>
          <w:b/>
          <w:bCs/>
          <w:sz w:val="21"/>
          <w:szCs w:val="21"/>
        </w:rPr>
        <w:t>差別</w:t>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p>
    <w:p w14:paraId="100C7A3A" w14:textId="3509DB7D" w:rsidR="00641EF3" w:rsidRPr="006C0B4D" w:rsidRDefault="00641EF3" w:rsidP="007075BE">
      <w:pPr>
        <w:pStyle w:val="a9"/>
        <w:numPr>
          <w:ilvl w:val="1"/>
          <w:numId w:val="13"/>
        </w:numPr>
        <w:spacing w:line="240" w:lineRule="auto"/>
        <w:rPr>
          <w:rFonts w:ascii="Gill Sans MT" w:hAnsi="Gill Sans MT"/>
          <w:b/>
          <w:bCs/>
          <w:sz w:val="21"/>
          <w:szCs w:val="21"/>
          <w:lang w:eastAsia="ja-JP"/>
        </w:rPr>
      </w:pPr>
      <w:r w:rsidRPr="006C0B4D">
        <w:rPr>
          <w:rFonts w:ascii="Gill Sans MT" w:hAnsi="Gill Sans MT"/>
          <w:b/>
          <w:bCs/>
          <w:sz w:val="21"/>
          <w:szCs w:val="21"/>
          <w:lang w:eastAsia="ja-JP"/>
        </w:rPr>
        <w:t>既存の人権条約との整合性</w:t>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p>
    <w:p w14:paraId="05100E61" w14:textId="6044F373" w:rsidR="00641EF3" w:rsidRPr="006C0B4D" w:rsidRDefault="00641EF3" w:rsidP="007075BE">
      <w:pPr>
        <w:pStyle w:val="a9"/>
        <w:keepNext/>
        <w:numPr>
          <w:ilvl w:val="1"/>
          <w:numId w:val="13"/>
        </w:numPr>
        <w:spacing w:line="240" w:lineRule="auto"/>
        <w:rPr>
          <w:rFonts w:ascii="Gill Sans MT" w:hAnsi="Gill Sans MT"/>
          <w:b/>
          <w:bCs/>
          <w:sz w:val="21"/>
          <w:szCs w:val="21"/>
          <w:lang w:eastAsia="ja-JP"/>
        </w:rPr>
      </w:pPr>
      <w:r w:rsidRPr="006C0B4D">
        <w:rPr>
          <w:rFonts w:ascii="Gill Sans MT" w:hAnsi="Gill Sans MT"/>
          <w:b/>
          <w:bCs/>
          <w:sz w:val="21"/>
          <w:szCs w:val="21"/>
          <w:lang w:eastAsia="ja-JP"/>
        </w:rPr>
        <w:t>国家</w:t>
      </w:r>
      <w:r w:rsidR="00A82CB9" w:rsidRPr="006C0B4D">
        <w:rPr>
          <w:rFonts w:ascii="Gill Sans MT" w:hAnsi="Gill Sans MT" w:hint="eastAsia"/>
          <w:b/>
          <w:bCs/>
          <w:sz w:val="21"/>
          <w:szCs w:val="21"/>
          <w:lang w:eastAsia="ja-JP"/>
        </w:rPr>
        <w:t>および民間・非国家</w:t>
      </w:r>
      <w:r w:rsidR="006A38A4" w:rsidRPr="006C0B4D">
        <w:rPr>
          <w:rFonts w:ascii="Gill Sans MT" w:hAnsi="Gill Sans MT" w:hint="eastAsia"/>
          <w:b/>
          <w:bCs/>
          <w:sz w:val="21"/>
          <w:szCs w:val="21"/>
          <w:lang w:eastAsia="ja-JP"/>
        </w:rPr>
        <w:t>主体の行為への適用</w:t>
      </w:r>
    </w:p>
    <w:p w14:paraId="2333F830" w14:textId="71C10EF8" w:rsidR="00641EF3" w:rsidRPr="006C0B4D" w:rsidRDefault="00641EF3" w:rsidP="007075BE">
      <w:pPr>
        <w:pStyle w:val="a9"/>
        <w:keepNext/>
        <w:numPr>
          <w:ilvl w:val="1"/>
          <w:numId w:val="13"/>
        </w:numPr>
        <w:spacing w:line="240" w:lineRule="auto"/>
        <w:jc w:val="both"/>
        <w:rPr>
          <w:rFonts w:ascii="Gill Sans MT" w:hAnsi="Gill Sans MT"/>
          <w:b/>
          <w:bCs/>
          <w:sz w:val="21"/>
          <w:szCs w:val="21"/>
          <w:lang w:eastAsia="ja-JP"/>
        </w:rPr>
      </w:pPr>
      <w:r w:rsidRPr="006C0B4D">
        <w:rPr>
          <w:rFonts w:ascii="Gill Sans MT" w:hAnsi="Gill Sans MT"/>
          <w:b/>
          <w:bCs/>
          <w:sz w:val="21"/>
          <w:szCs w:val="21"/>
          <w:lang w:eastAsia="ja-JP"/>
        </w:rPr>
        <w:t>救済を受ける権利の明示</w:t>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B219DA" w:rsidRPr="006C0B4D">
        <w:rPr>
          <w:rFonts w:ascii="Gill Sans MT" w:hAnsi="Gill Sans MT"/>
          <w:b/>
          <w:bCs/>
          <w:sz w:val="21"/>
          <w:szCs w:val="21"/>
          <w:lang w:eastAsia="ja-JP"/>
        </w:rPr>
        <w:tab/>
      </w:r>
    </w:p>
    <w:p w14:paraId="46117944" w14:textId="512485EE" w:rsidR="00641EF3" w:rsidRPr="006C0B4D" w:rsidRDefault="00F22D3A" w:rsidP="0004500B">
      <w:pPr>
        <w:pStyle w:val="a9"/>
        <w:numPr>
          <w:ilvl w:val="0"/>
          <w:numId w:val="13"/>
        </w:numPr>
        <w:spacing w:after="0" w:line="240" w:lineRule="auto"/>
        <w:ind w:left="714" w:hanging="357"/>
        <w:contextualSpacing w:val="0"/>
        <w:rPr>
          <w:rFonts w:ascii="Gill Sans MT" w:hAnsi="Gill Sans MT"/>
          <w:b/>
          <w:bCs/>
          <w:sz w:val="21"/>
          <w:szCs w:val="21"/>
        </w:rPr>
      </w:pPr>
      <w:r w:rsidRPr="006C0B4D">
        <w:rPr>
          <w:rFonts w:ascii="Gill Sans MT" w:hAnsi="Gill Sans MT" w:hint="eastAsia"/>
          <w:b/>
          <w:bCs/>
          <w:sz w:val="21"/>
          <w:szCs w:val="21"/>
          <w:lang w:eastAsia="ja-JP"/>
        </w:rPr>
        <w:t>条約の</w:t>
      </w:r>
      <w:r w:rsidR="00641EF3" w:rsidRPr="006C0B4D">
        <w:rPr>
          <w:rFonts w:ascii="Gill Sans MT" w:hAnsi="Gill Sans MT"/>
          <w:b/>
          <w:bCs/>
          <w:sz w:val="21"/>
          <w:szCs w:val="21"/>
        </w:rPr>
        <w:t>構成</w:t>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p>
    <w:p w14:paraId="41F6A7F9" w14:textId="15ED7CA5" w:rsidR="00641EF3" w:rsidRPr="006C0B4D" w:rsidRDefault="00641EF3" w:rsidP="007075BE">
      <w:pPr>
        <w:pStyle w:val="a9"/>
        <w:numPr>
          <w:ilvl w:val="1"/>
          <w:numId w:val="13"/>
        </w:numPr>
        <w:pBdr>
          <w:top w:val="nil"/>
          <w:left w:val="nil"/>
          <w:bottom w:val="nil"/>
          <w:right w:val="nil"/>
          <w:between w:val="nil"/>
        </w:pBdr>
        <w:spacing w:before="240" w:line="240" w:lineRule="auto"/>
        <w:rPr>
          <w:rFonts w:ascii="Gill Sans MT" w:hAnsi="Gill Sans MT"/>
          <w:b/>
          <w:bCs/>
          <w:sz w:val="21"/>
          <w:szCs w:val="21"/>
          <w:lang w:eastAsia="ja-JP"/>
        </w:rPr>
      </w:pPr>
      <w:r w:rsidRPr="006C0B4D">
        <w:rPr>
          <w:rFonts w:ascii="Gill Sans MT" w:hAnsi="Gill Sans MT"/>
          <w:b/>
          <w:bCs/>
          <w:sz w:val="21"/>
          <w:szCs w:val="21"/>
          <w:lang w:eastAsia="ja-JP"/>
        </w:rPr>
        <w:t>前文</w:t>
      </w:r>
      <w:r w:rsidRPr="006C0B4D">
        <w:rPr>
          <w:rFonts w:ascii="Gill Sans MT" w:hAnsi="Gill Sans MT"/>
          <w:b/>
          <w:bCs/>
          <w:sz w:val="21"/>
          <w:szCs w:val="21"/>
          <w:lang w:eastAsia="ja-JP"/>
        </w:rPr>
        <w:t xml:space="preserve"> – </w:t>
      </w:r>
      <w:r w:rsidR="00255A76" w:rsidRPr="006C0B4D">
        <w:rPr>
          <w:rFonts w:ascii="Gill Sans MT" w:hAnsi="Gill Sans MT"/>
          <w:b/>
          <w:bCs/>
          <w:sz w:val="21"/>
          <w:szCs w:val="21"/>
          <w:lang w:eastAsia="ja-JP"/>
        </w:rPr>
        <w:t>条約の</w:t>
      </w:r>
      <w:r w:rsidRPr="006C0B4D">
        <w:rPr>
          <w:rFonts w:ascii="Gill Sans MT" w:hAnsi="Gill Sans MT"/>
          <w:b/>
          <w:bCs/>
          <w:sz w:val="21"/>
          <w:szCs w:val="21"/>
          <w:lang w:eastAsia="ja-JP"/>
        </w:rPr>
        <w:t>背景と根拠</w:t>
      </w:r>
      <w:r w:rsidR="00A82CB9" w:rsidRPr="006C0B4D">
        <w:rPr>
          <w:rFonts w:ascii="Gill Sans MT" w:hAnsi="Gill Sans MT" w:hint="eastAsia"/>
          <w:b/>
          <w:bCs/>
          <w:sz w:val="21"/>
          <w:szCs w:val="21"/>
          <w:lang w:eastAsia="ja-JP"/>
        </w:rPr>
        <w:t>を示す</w:t>
      </w:r>
    </w:p>
    <w:p w14:paraId="4B96570A" w14:textId="52D3955D" w:rsidR="00641EF3" w:rsidRPr="006C0B4D" w:rsidRDefault="00A2378A" w:rsidP="007075BE">
      <w:pPr>
        <w:pStyle w:val="a9"/>
        <w:numPr>
          <w:ilvl w:val="1"/>
          <w:numId w:val="13"/>
        </w:numPr>
        <w:spacing w:line="240" w:lineRule="auto"/>
        <w:jc w:val="both"/>
        <w:rPr>
          <w:rFonts w:ascii="Gill Sans MT" w:hAnsi="Gill Sans MT"/>
          <w:b/>
          <w:bCs/>
          <w:sz w:val="21"/>
          <w:szCs w:val="21"/>
          <w:lang w:eastAsia="ja-JP"/>
        </w:rPr>
      </w:pPr>
      <w:r w:rsidRPr="006C0B4D">
        <w:rPr>
          <w:rFonts w:ascii="Gill Sans MT" w:hAnsi="Gill Sans MT" w:hint="eastAsia"/>
          <w:b/>
          <w:bCs/>
          <w:sz w:val="21"/>
          <w:szCs w:val="21"/>
          <w:lang w:eastAsia="ja-JP"/>
        </w:rPr>
        <w:t>基本</w:t>
      </w:r>
      <w:r w:rsidR="00641EF3" w:rsidRPr="006C0B4D">
        <w:rPr>
          <w:rFonts w:ascii="Gill Sans MT" w:hAnsi="Gill Sans MT"/>
          <w:b/>
          <w:bCs/>
          <w:sz w:val="21"/>
          <w:szCs w:val="21"/>
          <w:lang w:eastAsia="ja-JP"/>
        </w:rPr>
        <w:t>原則の表明</w:t>
      </w:r>
      <w:r w:rsidR="00641EF3" w:rsidRPr="006C0B4D">
        <w:rPr>
          <w:rFonts w:ascii="Gill Sans MT" w:hAnsi="Gill Sans MT"/>
          <w:b/>
          <w:bCs/>
          <w:sz w:val="21"/>
          <w:szCs w:val="21"/>
          <w:lang w:eastAsia="ja-JP"/>
        </w:rPr>
        <w:t xml:space="preserve"> </w:t>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r w:rsidR="002B0120" w:rsidRPr="006C0B4D">
        <w:rPr>
          <w:rFonts w:ascii="Gill Sans MT" w:hAnsi="Gill Sans MT"/>
          <w:b/>
          <w:bCs/>
          <w:sz w:val="21"/>
          <w:szCs w:val="21"/>
          <w:lang w:eastAsia="ja-JP"/>
        </w:rPr>
        <w:tab/>
      </w:r>
    </w:p>
    <w:p w14:paraId="346BC82F" w14:textId="1A15FF4F" w:rsidR="00641EF3" w:rsidRPr="006C0B4D" w:rsidRDefault="00641EF3" w:rsidP="0004500B">
      <w:pPr>
        <w:pStyle w:val="a9"/>
        <w:numPr>
          <w:ilvl w:val="1"/>
          <w:numId w:val="13"/>
        </w:numPr>
        <w:spacing w:after="0" w:line="240" w:lineRule="auto"/>
        <w:ind w:left="1434" w:hanging="357"/>
        <w:contextualSpacing w:val="0"/>
        <w:jc w:val="both"/>
        <w:rPr>
          <w:rFonts w:ascii="Gill Sans MT" w:hAnsi="Gill Sans MT"/>
          <w:b/>
          <w:bCs/>
          <w:i/>
          <w:iCs/>
          <w:sz w:val="21"/>
          <w:szCs w:val="21"/>
        </w:rPr>
      </w:pPr>
      <w:r w:rsidRPr="006C0B4D">
        <w:rPr>
          <w:rFonts w:ascii="Gill Sans MT" w:hAnsi="Gill Sans MT"/>
          <w:b/>
          <w:bCs/>
          <w:sz w:val="21"/>
          <w:szCs w:val="21"/>
        </w:rPr>
        <w:t>一般的義務</w:t>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r w:rsidR="002B0120" w:rsidRPr="006C0B4D">
        <w:rPr>
          <w:rFonts w:ascii="Gill Sans MT" w:hAnsi="Gill Sans MT"/>
          <w:b/>
          <w:bCs/>
          <w:sz w:val="21"/>
          <w:szCs w:val="21"/>
        </w:rPr>
        <w:tab/>
      </w:r>
    </w:p>
    <w:p w14:paraId="283E5312" w14:textId="0316EA4D" w:rsidR="00641EF3" w:rsidRPr="006C0B4D" w:rsidRDefault="00641EF3" w:rsidP="0004500B">
      <w:pPr>
        <w:pStyle w:val="a9"/>
        <w:numPr>
          <w:ilvl w:val="0"/>
          <w:numId w:val="13"/>
        </w:numPr>
        <w:spacing w:after="0" w:line="240" w:lineRule="auto"/>
        <w:rPr>
          <w:rFonts w:ascii="Gill Sans MT" w:hAnsi="Gill Sans MT"/>
          <w:b/>
          <w:bCs/>
          <w:sz w:val="21"/>
          <w:szCs w:val="21"/>
        </w:rPr>
      </w:pPr>
      <w:r w:rsidRPr="006C0B4D">
        <w:rPr>
          <w:rFonts w:ascii="Gill Sans MT" w:hAnsi="Gill Sans MT"/>
          <w:b/>
          <w:bCs/>
          <w:sz w:val="21"/>
          <w:szCs w:val="21"/>
        </w:rPr>
        <w:t>監視および実施手続</w:t>
      </w:r>
      <w:r w:rsidR="002B0120" w:rsidRPr="006C0B4D">
        <w:rPr>
          <w:rFonts w:ascii="Gill Sans MT" w:hAnsi="Gill Sans MT"/>
          <w:b/>
          <w:bCs/>
          <w:sz w:val="21"/>
          <w:szCs w:val="21"/>
        </w:rPr>
        <w:tab/>
      </w:r>
      <w:r w:rsidR="002B0120" w:rsidRPr="006C0B4D">
        <w:rPr>
          <w:rFonts w:ascii="Gill Sans MT" w:hAnsi="Gill Sans MT"/>
          <w:b/>
          <w:bCs/>
          <w:sz w:val="21"/>
          <w:szCs w:val="21"/>
        </w:rPr>
        <w:tab/>
      </w:r>
    </w:p>
    <w:p w14:paraId="4BC7C6F7" w14:textId="7F614999" w:rsidR="00641EF3" w:rsidRPr="006C0B4D" w:rsidRDefault="00641EF3" w:rsidP="0004500B">
      <w:pPr>
        <w:pStyle w:val="a9"/>
        <w:keepNext/>
        <w:numPr>
          <w:ilvl w:val="0"/>
          <w:numId w:val="13"/>
        </w:numPr>
        <w:spacing w:after="0" w:line="240" w:lineRule="auto"/>
        <w:ind w:left="714" w:hanging="357"/>
        <w:contextualSpacing w:val="0"/>
        <w:jc w:val="both"/>
        <w:rPr>
          <w:rFonts w:ascii="Gill Sans MT" w:hAnsi="Gill Sans MT"/>
          <w:b/>
          <w:bCs/>
          <w:i/>
          <w:iCs/>
          <w:sz w:val="21"/>
          <w:szCs w:val="21"/>
          <w:lang w:eastAsia="ja-JP"/>
        </w:rPr>
      </w:pPr>
      <w:r w:rsidRPr="006C0B4D">
        <w:rPr>
          <w:rFonts w:ascii="Gill Sans MT" w:hAnsi="Gill Sans MT"/>
          <w:b/>
          <w:bCs/>
          <w:sz w:val="21"/>
          <w:szCs w:val="21"/>
          <w:lang w:eastAsia="ja-JP"/>
        </w:rPr>
        <w:t>条約の起草経緯の記録</w:t>
      </w:r>
      <w:r w:rsidR="002B0120" w:rsidRPr="006C0B4D">
        <w:rPr>
          <w:rFonts w:ascii="Gill Sans MT" w:hAnsi="Gill Sans MT"/>
          <w:b/>
          <w:bCs/>
          <w:sz w:val="21"/>
          <w:szCs w:val="21"/>
          <w:lang w:eastAsia="ja-JP"/>
        </w:rPr>
        <w:tab/>
      </w:r>
    </w:p>
    <w:p w14:paraId="275E57A4" w14:textId="07CC330A" w:rsidR="00D4447F" w:rsidRPr="006C0B4D" w:rsidRDefault="00D4447F" w:rsidP="007075BE">
      <w:pPr>
        <w:pStyle w:val="a9"/>
        <w:spacing w:line="240" w:lineRule="auto"/>
        <w:ind w:left="717" w:firstLine="0"/>
        <w:rPr>
          <w:rFonts w:ascii="Gill Sans MT" w:hAnsi="Gill Sans MT"/>
          <w:b/>
          <w:bCs/>
          <w:sz w:val="21"/>
          <w:szCs w:val="21"/>
          <w:lang w:eastAsia="ja-JP"/>
        </w:rPr>
      </w:pPr>
    </w:p>
    <w:p w14:paraId="00000008" w14:textId="7BC89E37" w:rsidR="00A5406E" w:rsidRPr="006C0B4D" w:rsidRDefault="00E01C5D">
      <w:pPr>
        <w:jc w:val="both"/>
        <w:rPr>
          <w:rFonts w:ascii="Gill Sans MT" w:hAnsi="Gill Sans MT"/>
          <w:b/>
          <w:bCs/>
          <w:lang w:eastAsia="ja-JP"/>
        </w:rPr>
      </w:pPr>
      <w:bookmarkStart w:id="0" w:name="AINTRODUCTION"/>
      <w:bookmarkEnd w:id="0"/>
      <w:r w:rsidRPr="006C0B4D">
        <w:rPr>
          <w:rFonts w:ascii="Gill Sans MT" w:hAnsi="Gill Sans MT"/>
          <w:b/>
          <w:bCs/>
          <w:lang w:eastAsia="ja-JP"/>
        </w:rPr>
        <w:lastRenderedPageBreak/>
        <w:t>A.</w:t>
      </w:r>
      <w:r w:rsidRPr="006C0B4D">
        <w:rPr>
          <w:rFonts w:ascii="Gill Sans MT" w:hAnsi="Gill Sans MT"/>
          <w:b/>
          <w:bCs/>
          <w:lang w:eastAsia="ja-JP"/>
        </w:rPr>
        <w:tab/>
      </w:r>
      <w:r w:rsidRPr="006C0B4D">
        <w:rPr>
          <w:rFonts w:ascii="Gill Sans MT" w:hAnsi="Gill Sans MT"/>
          <w:b/>
          <w:bCs/>
          <w:lang w:eastAsia="ja-JP"/>
        </w:rPr>
        <w:t>はじめに</w:t>
      </w:r>
    </w:p>
    <w:p w14:paraId="00000009" w14:textId="58F02A1A" w:rsidR="00A5406E" w:rsidRPr="006C0B4D" w:rsidRDefault="001E5767" w:rsidP="007826C8">
      <w:pPr>
        <w:jc w:val="both"/>
        <w:rPr>
          <w:rFonts w:ascii="Gill Sans MT" w:hAnsi="Gill Sans MT"/>
          <w:lang w:eastAsia="ja-JP"/>
        </w:rPr>
      </w:pPr>
      <w:r w:rsidRPr="006C0B4D">
        <w:rPr>
          <w:rFonts w:ascii="Gill Sans MT" w:hAnsi="Gill Sans MT"/>
          <w:lang w:eastAsia="ja-JP"/>
        </w:rPr>
        <w:t>1.</w:t>
      </w:r>
      <w:r w:rsidRPr="006C0B4D">
        <w:rPr>
          <w:rFonts w:ascii="Gill Sans MT" w:hAnsi="Gill Sans MT"/>
          <w:lang w:eastAsia="ja-JP"/>
        </w:rPr>
        <w:tab/>
      </w:r>
      <w:r w:rsidRPr="006C0B4D">
        <w:rPr>
          <w:rFonts w:ascii="Gill Sans MT" w:hAnsi="Gill Sans MT"/>
          <w:lang w:eastAsia="ja-JP"/>
        </w:rPr>
        <w:t>国連人権理事会が決議</w:t>
      </w:r>
      <w:r w:rsidRPr="006C0B4D">
        <w:rPr>
          <w:rFonts w:ascii="Gill Sans MT" w:hAnsi="Gill Sans MT"/>
          <w:lang w:eastAsia="ja-JP"/>
        </w:rPr>
        <w:t>58/13</w:t>
      </w:r>
      <w:r w:rsidRPr="006C0B4D">
        <w:rPr>
          <w:rFonts w:ascii="Gill Sans MT" w:hAnsi="Gill Sans MT"/>
          <w:lang w:eastAsia="ja-JP"/>
        </w:rPr>
        <w:t>において、「高齢者の人権に関する法的拘束力のある国際的な文書</w:t>
      </w:r>
      <w:r w:rsidR="00151168" w:rsidRPr="006C0B4D">
        <w:rPr>
          <w:rFonts w:ascii="Gill Sans MT" w:hAnsi="Gill Sans MT" w:hint="eastAsia"/>
          <w:lang w:eastAsia="ja-JP"/>
        </w:rPr>
        <w:t>の</w:t>
      </w:r>
      <w:r w:rsidRPr="006C0B4D">
        <w:rPr>
          <w:rFonts w:ascii="Gill Sans MT" w:hAnsi="Gill Sans MT"/>
          <w:lang w:eastAsia="ja-JP"/>
        </w:rPr>
        <w:t>草案を</w:t>
      </w:r>
      <w:r w:rsidR="00151168" w:rsidRPr="006C0B4D">
        <w:rPr>
          <w:rFonts w:ascii="Gill Sans MT" w:hAnsi="Gill Sans MT" w:hint="eastAsia"/>
          <w:lang w:eastAsia="ja-JP"/>
        </w:rPr>
        <w:t>策定</w:t>
      </w:r>
      <w:r w:rsidRPr="006C0B4D">
        <w:rPr>
          <w:rFonts w:ascii="Gill Sans MT" w:hAnsi="Gill Sans MT"/>
          <w:lang w:eastAsia="ja-JP"/>
        </w:rPr>
        <w:t>し</w:t>
      </w:r>
      <w:r w:rsidR="007826C8" w:rsidRPr="006C0B4D">
        <w:rPr>
          <w:rFonts w:ascii="Gill Sans MT" w:hAnsi="Gill Sans MT"/>
          <w:lang w:eastAsia="ja-JP"/>
        </w:rPr>
        <w:t>、</w:t>
      </w:r>
      <w:r w:rsidRPr="006C0B4D">
        <w:rPr>
          <w:rFonts w:ascii="Gill Sans MT" w:hAnsi="Gill Sans MT"/>
          <w:lang w:eastAsia="ja-JP"/>
        </w:rPr>
        <w:t>理事会に提出する」ことを任務とする政府間作業部会を設置することを</w:t>
      </w:r>
      <w:r w:rsidR="007826C8" w:rsidRPr="006C0B4D">
        <w:rPr>
          <w:rFonts w:ascii="Gill Sans MT" w:hAnsi="Gill Sans MT"/>
          <w:lang w:eastAsia="ja-JP"/>
        </w:rPr>
        <w:t>決定したことは、</w:t>
      </w:r>
      <w:r w:rsidRPr="006C0B4D">
        <w:rPr>
          <w:rFonts w:ascii="Gill Sans MT" w:hAnsi="Gill Sans MT"/>
          <w:lang w:eastAsia="ja-JP"/>
        </w:rPr>
        <w:t>国際人権法の下での高齢者の人権</w:t>
      </w:r>
      <w:r w:rsidR="00151168" w:rsidRPr="006C0B4D">
        <w:rPr>
          <w:rFonts w:ascii="Gill Sans MT" w:hAnsi="Gill Sans MT" w:hint="eastAsia"/>
          <w:lang w:eastAsia="ja-JP"/>
        </w:rPr>
        <w:t>保障</w:t>
      </w:r>
      <w:r w:rsidRPr="006C0B4D">
        <w:rPr>
          <w:rFonts w:ascii="Gill Sans MT" w:hAnsi="Gill Sans MT"/>
          <w:lang w:eastAsia="ja-JP"/>
        </w:rPr>
        <w:t>を推進する上で、重要な新たな段階</w:t>
      </w:r>
      <w:r w:rsidR="00151168" w:rsidRPr="006C0B4D">
        <w:rPr>
          <w:rFonts w:ascii="Gill Sans MT" w:hAnsi="Gill Sans MT" w:hint="eastAsia"/>
          <w:lang w:eastAsia="ja-JP"/>
        </w:rPr>
        <w:t>に到達したこと</w:t>
      </w:r>
      <w:r w:rsidRPr="006C0B4D">
        <w:rPr>
          <w:rFonts w:ascii="Gill Sans MT" w:hAnsi="Gill Sans MT"/>
          <w:lang w:eastAsia="ja-JP"/>
        </w:rPr>
        <w:t>を表している。</w:t>
      </w:r>
      <w:r w:rsidRPr="006C0B4D">
        <w:rPr>
          <w:rFonts w:ascii="Gill Sans MT" w:hAnsi="Gill Sans MT"/>
          <w:lang w:eastAsia="ja-JP"/>
        </w:rPr>
        <w:t xml:space="preserve"> </w:t>
      </w:r>
    </w:p>
    <w:p w14:paraId="0000000A" w14:textId="07076D2B" w:rsidR="00A5406E" w:rsidRPr="006C0B4D" w:rsidRDefault="001E5767" w:rsidP="007826C8">
      <w:pPr>
        <w:jc w:val="both"/>
        <w:rPr>
          <w:rFonts w:ascii="Gill Sans MT" w:hAnsi="Gill Sans MT"/>
          <w:lang w:eastAsia="ja-JP"/>
        </w:rPr>
      </w:pPr>
      <w:r w:rsidRPr="006C0B4D">
        <w:rPr>
          <w:rFonts w:ascii="Gill Sans MT" w:hAnsi="Gill Sans MT"/>
          <w:lang w:eastAsia="ja-JP"/>
        </w:rPr>
        <w:t>2.</w:t>
      </w:r>
      <w:r w:rsidRPr="006C0B4D">
        <w:rPr>
          <w:rFonts w:ascii="Gill Sans MT" w:hAnsi="Gill Sans MT"/>
          <w:lang w:eastAsia="ja-JP"/>
        </w:rPr>
        <w:tab/>
      </w:r>
      <w:r w:rsidR="00A82CB9" w:rsidRPr="006C0B4D">
        <w:rPr>
          <w:rFonts w:ascii="Gill Sans MT" w:hAnsi="Gill Sans MT" w:hint="eastAsia"/>
          <w:lang w:eastAsia="ja-JP"/>
        </w:rPr>
        <w:t xml:space="preserve">  </w:t>
      </w:r>
      <w:r w:rsidR="00AB4710" w:rsidRPr="006C0B4D">
        <w:rPr>
          <w:rFonts w:ascii="Gill Sans MT" w:hAnsi="Gill Sans MT"/>
          <w:lang w:eastAsia="ja-JP"/>
        </w:rPr>
        <w:t>国際レベルでの取り組みの</w:t>
      </w:r>
      <w:r w:rsidR="00F1404C" w:rsidRPr="006C0B4D">
        <w:rPr>
          <w:rFonts w:ascii="Gill Sans MT" w:hAnsi="Gill Sans MT"/>
          <w:lang w:eastAsia="ja-JP"/>
        </w:rPr>
        <w:t>焦点は</w:t>
      </w:r>
      <w:r w:rsidRPr="006C0B4D">
        <w:rPr>
          <w:rFonts w:ascii="Gill Sans MT" w:hAnsi="Gill Sans MT"/>
          <w:lang w:eastAsia="ja-JP"/>
        </w:rPr>
        <w:t>、高齢者</w:t>
      </w:r>
      <w:r w:rsidR="00A746F8" w:rsidRPr="006C0B4D">
        <w:rPr>
          <w:rFonts w:ascii="Gill Sans MT" w:hAnsi="Gill Sans MT" w:hint="eastAsia"/>
          <w:lang w:eastAsia="ja-JP"/>
        </w:rPr>
        <w:t>に対する広範な</w:t>
      </w:r>
      <w:r w:rsidRPr="006C0B4D">
        <w:rPr>
          <w:rFonts w:ascii="Gill Sans MT" w:hAnsi="Gill Sans MT"/>
          <w:lang w:eastAsia="ja-JP"/>
        </w:rPr>
        <w:t>人権</w:t>
      </w:r>
      <w:r w:rsidR="00A746F8" w:rsidRPr="006C0B4D">
        <w:rPr>
          <w:rFonts w:ascii="Gill Sans MT" w:hAnsi="Gill Sans MT" w:hint="eastAsia"/>
          <w:lang w:eastAsia="ja-JP"/>
        </w:rPr>
        <w:t>侵害の</w:t>
      </w:r>
      <w:r w:rsidRPr="006C0B4D">
        <w:rPr>
          <w:rFonts w:ascii="Gill Sans MT" w:hAnsi="Gill Sans MT"/>
          <w:lang w:eastAsia="ja-JP"/>
        </w:rPr>
        <w:t>性質、程度、原因</w:t>
      </w:r>
      <w:r w:rsidR="00A746F8" w:rsidRPr="006C0B4D">
        <w:rPr>
          <w:rFonts w:ascii="Gill Sans MT" w:hAnsi="Gill Sans MT" w:hint="eastAsia"/>
          <w:lang w:eastAsia="ja-JP"/>
        </w:rPr>
        <w:t>や、</w:t>
      </w:r>
      <w:r w:rsidRPr="006C0B4D">
        <w:rPr>
          <w:rFonts w:ascii="Gill Sans MT" w:hAnsi="Gill Sans MT"/>
          <w:lang w:eastAsia="ja-JP"/>
        </w:rPr>
        <w:t>国際人権枠組みの限界や欠陥、そして</w:t>
      </w:r>
      <w:r w:rsidR="00F1404C" w:rsidRPr="006C0B4D">
        <w:rPr>
          <w:rFonts w:ascii="Gill Sans MT" w:hAnsi="Gill Sans MT"/>
          <w:lang w:eastAsia="ja-JP"/>
        </w:rPr>
        <w:t>不十分な</w:t>
      </w:r>
      <w:r w:rsidRPr="006C0B4D">
        <w:rPr>
          <w:rFonts w:ascii="Gill Sans MT" w:hAnsi="Gill Sans MT"/>
          <w:lang w:eastAsia="ja-JP"/>
        </w:rPr>
        <w:t>国際的・国内的な法的・政策的対応を</w:t>
      </w:r>
      <w:r w:rsidR="001C5353" w:rsidRPr="006C0B4D">
        <w:rPr>
          <w:rFonts w:ascii="Gill Sans MT" w:hAnsi="Gill Sans MT" w:hint="eastAsia"/>
          <w:lang w:eastAsia="ja-JP"/>
        </w:rPr>
        <w:t>記録</w:t>
      </w:r>
      <w:r w:rsidRPr="006C0B4D">
        <w:rPr>
          <w:rFonts w:ascii="Gill Sans MT" w:hAnsi="Gill Sans MT"/>
          <w:lang w:eastAsia="ja-JP"/>
        </w:rPr>
        <w:t>する</w:t>
      </w:r>
      <w:r w:rsidR="00A82CB9" w:rsidRPr="006C0B4D">
        <w:rPr>
          <w:rFonts w:ascii="Gill Sans MT" w:hAnsi="Gill Sans MT" w:hint="eastAsia"/>
          <w:lang w:eastAsia="ja-JP"/>
        </w:rPr>
        <w:t>段階</w:t>
      </w:r>
      <w:r w:rsidRPr="006C0B4D">
        <w:rPr>
          <w:rFonts w:ascii="Gill Sans MT" w:hAnsi="Gill Sans MT"/>
          <w:lang w:eastAsia="ja-JP"/>
        </w:rPr>
        <w:t>から、法的拘束力のある国際文書（「条約</w:t>
      </w:r>
      <w:r w:rsidR="00A746F8" w:rsidRPr="006C0B4D">
        <w:rPr>
          <w:rFonts w:ascii="Gill Sans MT" w:hAnsi="Gill Sans MT" w:hint="eastAsia"/>
          <w:lang w:eastAsia="ja-JP"/>
        </w:rPr>
        <w:t>（</w:t>
      </w:r>
      <w:r w:rsidR="00A746F8" w:rsidRPr="006C0B4D">
        <w:rPr>
          <w:rFonts w:ascii="Gill Sans MT" w:hAnsi="Gill Sans MT"/>
          <w:lang w:eastAsia="ja-JP"/>
        </w:rPr>
        <w:t>treaty</w:t>
      </w:r>
      <w:r w:rsidR="00A746F8" w:rsidRPr="006C0B4D">
        <w:rPr>
          <w:rFonts w:ascii="Gill Sans MT" w:hAnsi="Gill Sans MT" w:hint="eastAsia"/>
          <w:lang w:eastAsia="ja-JP"/>
        </w:rPr>
        <w:t>）</w:t>
      </w:r>
      <w:r w:rsidRPr="006C0B4D">
        <w:rPr>
          <w:rFonts w:ascii="Gill Sans MT" w:hAnsi="Gill Sans MT"/>
          <w:lang w:eastAsia="ja-JP"/>
        </w:rPr>
        <w:t>」または「</w:t>
      </w:r>
      <w:r w:rsidR="00752AB1" w:rsidRPr="006C0B4D">
        <w:rPr>
          <w:rFonts w:ascii="Gill Sans MT" w:hAnsi="Gill Sans MT" w:hint="eastAsia"/>
          <w:lang w:eastAsia="ja-JP"/>
        </w:rPr>
        <w:t>条約</w:t>
      </w:r>
      <w:r w:rsidR="00A746F8" w:rsidRPr="006C0B4D">
        <w:rPr>
          <w:rFonts w:ascii="Gill Sans MT" w:hAnsi="Gill Sans MT" w:hint="eastAsia"/>
          <w:lang w:eastAsia="ja-JP"/>
        </w:rPr>
        <w:t>（</w:t>
      </w:r>
      <w:r w:rsidR="00A746F8" w:rsidRPr="006C0B4D">
        <w:rPr>
          <w:rFonts w:ascii="Gill Sans MT" w:hAnsi="Gill Sans MT"/>
          <w:lang w:eastAsia="ja-JP"/>
        </w:rPr>
        <w:t>convention</w:t>
      </w:r>
      <w:r w:rsidR="00A746F8" w:rsidRPr="006C0B4D">
        <w:rPr>
          <w:rFonts w:ascii="Gill Sans MT" w:hAnsi="Gill Sans MT" w:hint="eastAsia"/>
          <w:lang w:eastAsia="ja-JP"/>
        </w:rPr>
        <w:t>）</w:t>
      </w:r>
      <w:r w:rsidRPr="006C0B4D">
        <w:rPr>
          <w:rFonts w:ascii="Gill Sans MT" w:hAnsi="Gill Sans MT"/>
          <w:lang w:eastAsia="ja-JP"/>
        </w:rPr>
        <w:t>」）という形での国際的な法的</w:t>
      </w:r>
      <w:r w:rsidR="00A746F8" w:rsidRPr="006C0B4D">
        <w:rPr>
          <w:rFonts w:ascii="Gill Sans MT" w:hAnsi="Gill Sans MT" w:hint="eastAsia"/>
          <w:lang w:eastAsia="ja-JP"/>
        </w:rPr>
        <w:t>措置</w:t>
      </w:r>
      <w:r w:rsidRPr="006C0B4D">
        <w:rPr>
          <w:rFonts w:ascii="Gill Sans MT" w:hAnsi="Gill Sans MT"/>
          <w:lang w:eastAsia="ja-JP"/>
        </w:rPr>
        <w:t>の策定</w:t>
      </w:r>
      <w:r w:rsidR="00A82CB9" w:rsidRPr="006C0B4D">
        <w:rPr>
          <w:rFonts w:ascii="Gill Sans MT" w:hAnsi="Gill Sans MT" w:hint="eastAsia"/>
          <w:lang w:eastAsia="ja-JP"/>
        </w:rPr>
        <w:t>の段階</w:t>
      </w:r>
      <w:r w:rsidRPr="006C0B4D">
        <w:rPr>
          <w:rFonts w:ascii="Gill Sans MT" w:hAnsi="Gill Sans MT"/>
          <w:lang w:eastAsia="ja-JP"/>
        </w:rPr>
        <w:t>へと移行し</w:t>
      </w:r>
      <w:r w:rsidR="00A746F8" w:rsidRPr="006C0B4D">
        <w:rPr>
          <w:rFonts w:ascii="Gill Sans MT" w:hAnsi="Gill Sans MT" w:hint="eastAsia"/>
          <w:lang w:eastAsia="ja-JP"/>
        </w:rPr>
        <w:t>ている</w:t>
      </w:r>
      <w:r w:rsidR="005411D1" w:rsidRPr="006C0B4D">
        <w:rPr>
          <w:rStyle w:val="ac"/>
          <w:rFonts w:ascii="Gill Sans MT" w:hAnsi="Gill Sans MT"/>
        </w:rPr>
        <w:footnoteReference w:id="1"/>
      </w:r>
      <w:r w:rsidR="00A82CB9" w:rsidRPr="006C0B4D">
        <w:rPr>
          <w:rFonts w:ascii="Gill Sans MT" w:hAnsi="Gill Sans MT"/>
          <w:lang w:eastAsia="ja-JP"/>
        </w:rPr>
        <w:t>。</w:t>
      </w:r>
      <w:r w:rsidRPr="006C0B4D">
        <w:rPr>
          <w:rFonts w:ascii="Gill Sans MT" w:hAnsi="Gill Sans MT"/>
          <w:lang w:eastAsia="ja-JP"/>
        </w:rPr>
        <w:t xml:space="preserve">  </w:t>
      </w:r>
    </w:p>
    <w:p w14:paraId="07042793" w14:textId="7AFA5B83" w:rsidR="006E7ABF" w:rsidRPr="006C0B4D" w:rsidRDefault="00AB4710" w:rsidP="006E7ABF">
      <w:pPr>
        <w:jc w:val="both"/>
        <w:rPr>
          <w:rFonts w:ascii="Gill Sans MT" w:hAnsi="Gill Sans MT"/>
          <w:lang w:eastAsia="ja-JP"/>
        </w:rPr>
      </w:pPr>
      <w:r w:rsidRPr="006C0B4D">
        <w:rPr>
          <w:rFonts w:ascii="Gill Sans MT" w:hAnsi="Gill Sans MT"/>
          <w:lang w:eastAsia="ja-JP"/>
        </w:rPr>
        <w:t>3.</w:t>
      </w:r>
      <w:r w:rsidRPr="006C0B4D">
        <w:rPr>
          <w:rFonts w:ascii="Gill Sans MT" w:hAnsi="Gill Sans MT"/>
          <w:lang w:eastAsia="ja-JP"/>
        </w:rPr>
        <w:tab/>
      </w:r>
      <w:r w:rsidRPr="006C0B4D">
        <w:rPr>
          <w:rFonts w:ascii="Gill Sans MT" w:hAnsi="Gill Sans MT"/>
          <w:lang w:eastAsia="ja-JP"/>
        </w:rPr>
        <w:t>本報告書は、高齢者の人権に関する国際的な法的拘束力のある文書を策定するための国連人権理事会無期限政府間作業部会の組織会合（</w:t>
      </w:r>
      <w:r w:rsidRPr="006C0B4D">
        <w:rPr>
          <w:rFonts w:ascii="Gill Sans MT" w:hAnsi="Gill Sans MT"/>
          <w:lang w:eastAsia="ja-JP"/>
        </w:rPr>
        <w:t>2026</w:t>
      </w:r>
      <w:r w:rsidRPr="006C0B4D">
        <w:rPr>
          <w:rFonts w:ascii="Gill Sans MT" w:hAnsi="Gill Sans MT"/>
          <w:lang w:eastAsia="ja-JP"/>
        </w:rPr>
        <w:t>年</w:t>
      </w:r>
      <w:r w:rsidRPr="006C0B4D">
        <w:rPr>
          <w:rFonts w:ascii="Gill Sans MT" w:hAnsi="Gill Sans MT"/>
          <w:lang w:eastAsia="ja-JP"/>
        </w:rPr>
        <w:t>2</w:t>
      </w:r>
      <w:r w:rsidRPr="006C0B4D">
        <w:rPr>
          <w:rFonts w:ascii="Gill Sans MT" w:hAnsi="Gill Sans MT"/>
          <w:lang w:eastAsia="ja-JP"/>
        </w:rPr>
        <w:t>月</w:t>
      </w:r>
      <w:r w:rsidRPr="006C0B4D">
        <w:rPr>
          <w:rFonts w:ascii="Gill Sans MT" w:hAnsi="Gill Sans MT"/>
          <w:lang w:eastAsia="ja-JP"/>
        </w:rPr>
        <w:t>18</w:t>
      </w:r>
      <w:r w:rsidRPr="006C0B4D">
        <w:rPr>
          <w:rFonts w:ascii="Gill Sans MT" w:hAnsi="Gill Sans MT"/>
          <w:lang w:eastAsia="ja-JP"/>
        </w:rPr>
        <w:t>日から</w:t>
      </w:r>
      <w:r w:rsidRPr="006C0B4D">
        <w:rPr>
          <w:rFonts w:ascii="Gill Sans MT" w:hAnsi="Gill Sans MT"/>
          <w:lang w:eastAsia="ja-JP"/>
        </w:rPr>
        <w:t>20</w:t>
      </w:r>
      <w:r w:rsidRPr="006C0B4D">
        <w:rPr>
          <w:rFonts w:ascii="Gill Sans MT" w:hAnsi="Gill Sans MT"/>
          <w:lang w:eastAsia="ja-JP"/>
        </w:rPr>
        <w:t>日）に向けた背景資料として、高齢者の権利のためのグローバル</w:t>
      </w:r>
      <w:r w:rsidR="00DF4DAC" w:rsidRPr="006C0B4D">
        <w:rPr>
          <w:rFonts w:ascii="Gill Sans MT" w:hAnsi="Gill Sans MT" w:hint="eastAsia"/>
          <w:lang w:eastAsia="ja-JP"/>
        </w:rPr>
        <w:t>連合</w:t>
      </w:r>
      <w:r w:rsidRPr="006C0B4D">
        <w:rPr>
          <w:rFonts w:ascii="Gill Sans MT" w:hAnsi="Gill Sans MT"/>
          <w:lang w:eastAsia="ja-JP"/>
        </w:rPr>
        <w:t>（</w:t>
      </w:r>
      <w:r w:rsidRPr="006C0B4D">
        <w:rPr>
          <w:rFonts w:ascii="Gill Sans MT" w:hAnsi="Gill Sans MT"/>
          <w:lang w:eastAsia="ja-JP"/>
        </w:rPr>
        <w:t>GAROP</w:t>
      </w:r>
      <w:r w:rsidRPr="006C0B4D">
        <w:rPr>
          <w:rFonts w:ascii="Gill Sans MT" w:hAnsi="Gill Sans MT"/>
          <w:lang w:eastAsia="ja-JP"/>
        </w:rPr>
        <w:t>）によって作成されたものである。本報告書の目的は、政府間作業部会が新たな文書の策定にどのように取り組むべきかについて、加盟国、市民社会組織、およびその他の利害関係者による実質的な議論を喚起することにある。</w:t>
      </w:r>
      <w:r w:rsidRPr="006C0B4D">
        <w:rPr>
          <w:rFonts w:ascii="Gill Sans MT" w:hAnsi="Gill Sans MT"/>
          <w:lang w:eastAsia="ja-JP"/>
        </w:rPr>
        <w:t xml:space="preserve"> </w:t>
      </w:r>
    </w:p>
    <w:p w14:paraId="17051AD3" w14:textId="0701401A" w:rsidR="00AB4710" w:rsidRPr="006C0B4D" w:rsidRDefault="00AB4710" w:rsidP="006E7ABF">
      <w:pPr>
        <w:pStyle w:val="a9"/>
        <w:numPr>
          <w:ilvl w:val="0"/>
          <w:numId w:val="11"/>
        </w:numPr>
        <w:ind w:left="714" w:hanging="357"/>
        <w:contextualSpacing w:val="0"/>
        <w:jc w:val="both"/>
        <w:rPr>
          <w:rFonts w:ascii="Gill Sans MT" w:hAnsi="Gill Sans MT"/>
          <w:lang w:eastAsia="ja-JP"/>
        </w:rPr>
      </w:pPr>
      <w:r w:rsidRPr="006C0B4D">
        <w:rPr>
          <w:rFonts w:ascii="Gill Sans MT" w:hAnsi="Gill Sans MT"/>
          <w:lang w:eastAsia="ja-JP"/>
        </w:rPr>
        <w:t>本報告書は、条約の適切な概念的枠組み、その</w:t>
      </w:r>
      <w:r w:rsidR="00DF4DAC" w:rsidRPr="006C0B4D">
        <w:rPr>
          <w:rFonts w:ascii="Gill Sans MT" w:hAnsi="Gill Sans MT" w:hint="eastAsia"/>
          <w:lang w:eastAsia="ja-JP"/>
        </w:rPr>
        <w:t>基礎となる</w:t>
      </w:r>
      <w:r w:rsidRPr="006C0B4D">
        <w:rPr>
          <w:rFonts w:ascii="Gill Sans MT" w:hAnsi="Gill Sans MT"/>
          <w:lang w:eastAsia="ja-JP"/>
        </w:rPr>
        <w:t>原則、および条約締約国の一般的な義務を含む、条約の主要な特徴に関する提言を</w:t>
      </w:r>
      <w:r w:rsidR="00DF4DAC" w:rsidRPr="006C0B4D">
        <w:rPr>
          <w:rFonts w:ascii="Gill Sans MT" w:hAnsi="Gill Sans MT" w:hint="eastAsia"/>
          <w:lang w:eastAsia="ja-JP"/>
        </w:rPr>
        <w:t>述べている</w:t>
      </w:r>
      <w:r w:rsidRPr="006C0B4D">
        <w:rPr>
          <w:rFonts w:ascii="Gill Sans MT" w:hAnsi="Gill Sans MT"/>
          <w:lang w:eastAsia="ja-JP"/>
        </w:rPr>
        <w:t>。本報告書は、網羅的または最終的な声明となることを意図したものではなく、条約の条文ごとの詳細な提案を提供するものでもない。</w:t>
      </w:r>
    </w:p>
    <w:p w14:paraId="560C1FC8" w14:textId="42F3CD4F" w:rsidR="006E7ABF" w:rsidRPr="006C0B4D" w:rsidRDefault="00AB4710" w:rsidP="006E7ABF">
      <w:pPr>
        <w:pStyle w:val="a9"/>
        <w:numPr>
          <w:ilvl w:val="0"/>
          <w:numId w:val="11"/>
        </w:numPr>
        <w:ind w:left="714" w:hanging="357"/>
        <w:contextualSpacing w:val="0"/>
        <w:jc w:val="both"/>
        <w:rPr>
          <w:rFonts w:ascii="Gill Sans MT" w:hAnsi="Gill Sans MT"/>
          <w:lang w:eastAsia="ja-JP"/>
        </w:rPr>
      </w:pPr>
      <w:r w:rsidRPr="006C0B4D">
        <w:rPr>
          <w:rFonts w:ascii="Gill Sans MT" w:hAnsi="Gill Sans MT"/>
          <w:lang w:eastAsia="ja-JP"/>
        </w:rPr>
        <w:t>本報告書は、高齢者の権利をより良く保護するための国際人権枠組みの改善について、過去</w:t>
      </w:r>
      <w:r w:rsidRPr="006C0B4D">
        <w:rPr>
          <w:rFonts w:ascii="Gill Sans MT" w:hAnsi="Gill Sans MT"/>
          <w:lang w:eastAsia="ja-JP"/>
        </w:rPr>
        <w:t>15</w:t>
      </w:r>
      <w:r w:rsidRPr="006C0B4D">
        <w:rPr>
          <w:rFonts w:ascii="Gill Sans MT" w:hAnsi="Gill Sans MT"/>
          <w:lang w:eastAsia="ja-JP"/>
        </w:rPr>
        <w:t>年間にわたり行われてきた国際的・地域的な議論、ならびに</w:t>
      </w:r>
      <w:r w:rsidR="00DF4DAC" w:rsidRPr="006C0B4D">
        <w:rPr>
          <w:rFonts w:ascii="Gill Sans MT" w:hAnsi="Gill Sans MT"/>
          <w:lang w:eastAsia="ja-JP"/>
        </w:rPr>
        <w:t>過去</w:t>
      </w:r>
      <w:r w:rsidR="00DF4DAC" w:rsidRPr="006C0B4D">
        <w:rPr>
          <w:rFonts w:ascii="Gill Sans MT" w:hAnsi="Gill Sans MT"/>
          <w:lang w:eastAsia="ja-JP"/>
        </w:rPr>
        <w:t>20</w:t>
      </w:r>
      <w:r w:rsidR="00DF4DAC" w:rsidRPr="006C0B4D">
        <w:rPr>
          <w:rFonts w:ascii="Gill Sans MT" w:hAnsi="Gill Sans MT"/>
          <w:lang w:eastAsia="ja-JP"/>
        </w:rPr>
        <w:t>年間</w:t>
      </w:r>
      <w:r w:rsidR="00DF4DAC" w:rsidRPr="006C0B4D">
        <w:rPr>
          <w:rFonts w:ascii="Gill Sans MT" w:hAnsi="Gill Sans MT" w:hint="eastAsia"/>
          <w:lang w:eastAsia="ja-JP"/>
        </w:rPr>
        <w:t>に増加してきた</w:t>
      </w:r>
      <w:r w:rsidRPr="006C0B4D">
        <w:rPr>
          <w:rFonts w:ascii="Gill Sans MT" w:hAnsi="Gill Sans MT"/>
          <w:lang w:eastAsia="ja-JP"/>
        </w:rPr>
        <w:t>この分野にお</w:t>
      </w:r>
      <w:r w:rsidR="00DF4DAC" w:rsidRPr="006C0B4D">
        <w:rPr>
          <w:rFonts w:ascii="Gill Sans MT" w:hAnsi="Gill Sans MT" w:hint="eastAsia"/>
          <w:lang w:eastAsia="ja-JP"/>
        </w:rPr>
        <w:t>ける</w:t>
      </w:r>
      <w:r w:rsidRPr="006C0B4D">
        <w:rPr>
          <w:rFonts w:ascii="Gill Sans MT" w:hAnsi="Gill Sans MT"/>
          <w:lang w:eastAsia="ja-JP"/>
        </w:rPr>
        <w:t>理論的、</w:t>
      </w:r>
      <w:r w:rsidR="00DF4DAC" w:rsidRPr="006C0B4D">
        <w:rPr>
          <w:rFonts w:ascii="Gill Sans MT" w:hAnsi="Gill Sans MT" w:hint="eastAsia"/>
          <w:lang w:eastAsia="ja-JP"/>
        </w:rPr>
        <w:t>実践</w:t>
      </w:r>
      <w:r w:rsidRPr="006C0B4D">
        <w:rPr>
          <w:rFonts w:ascii="Gill Sans MT" w:hAnsi="Gill Sans MT"/>
          <w:lang w:eastAsia="ja-JP"/>
        </w:rPr>
        <w:t>的、概念的な学術文献を</w:t>
      </w:r>
      <w:r w:rsidR="00426BDF" w:rsidRPr="006C0B4D">
        <w:rPr>
          <w:rFonts w:ascii="Gill Sans MT" w:hAnsi="Gill Sans MT" w:hint="eastAsia"/>
          <w:lang w:eastAsia="ja-JP"/>
        </w:rPr>
        <w:t>に基づいている</w:t>
      </w:r>
      <w:r w:rsidRPr="006C0B4D">
        <w:rPr>
          <w:rFonts w:ascii="Gill Sans MT" w:hAnsi="Gill Sans MT"/>
          <w:lang w:eastAsia="ja-JP"/>
        </w:rPr>
        <w:t>。</w:t>
      </w:r>
      <w:r w:rsidRPr="006C0B4D">
        <w:rPr>
          <w:rFonts w:ascii="Gill Sans MT" w:hAnsi="Gill Sans MT"/>
          <w:lang w:eastAsia="ja-JP"/>
        </w:rPr>
        <w:t xml:space="preserve"> </w:t>
      </w:r>
    </w:p>
    <w:p w14:paraId="4C58F380" w14:textId="7894D235" w:rsidR="00342782" w:rsidRPr="006C0B4D" w:rsidRDefault="00342782" w:rsidP="006E7ABF">
      <w:pPr>
        <w:pStyle w:val="a9"/>
        <w:numPr>
          <w:ilvl w:val="0"/>
          <w:numId w:val="11"/>
        </w:numPr>
        <w:ind w:left="714" w:hanging="357"/>
        <w:contextualSpacing w:val="0"/>
        <w:jc w:val="both"/>
        <w:rPr>
          <w:rFonts w:ascii="Gill Sans MT" w:hAnsi="Gill Sans MT"/>
          <w:lang w:eastAsia="ja-JP"/>
        </w:rPr>
      </w:pPr>
      <w:r w:rsidRPr="006C0B4D">
        <w:rPr>
          <w:rFonts w:ascii="Gill Sans MT" w:hAnsi="Gill Sans MT"/>
          <w:lang w:eastAsia="ja-JP"/>
        </w:rPr>
        <w:t>本報告書</w:t>
      </w:r>
      <w:r w:rsidR="00DF4DAC" w:rsidRPr="006C0B4D">
        <w:rPr>
          <w:rFonts w:ascii="Gill Sans MT" w:hAnsi="Gill Sans MT" w:hint="eastAsia"/>
          <w:lang w:eastAsia="ja-JP"/>
        </w:rPr>
        <w:t>で</w:t>
      </w:r>
      <w:r w:rsidRPr="006C0B4D">
        <w:rPr>
          <w:rFonts w:ascii="Gill Sans MT" w:hAnsi="Gill Sans MT"/>
          <w:lang w:eastAsia="ja-JP"/>
        </w:rPr>
        <w:t>は、</w:t>
      </w:r>
      <w:r w:rsidR="00BB51B6" w:rsidRPr="006C0B4D">
        <w:rPr>
          <w:rFonts w:ascii="Gill Sans MT" w:hAnsi="Gill Sans MT"/>
          <w:lang w:eastAsia="ja-JP"/>
        </w:rPr>
        <w:t>条約に</w:t>
      </w:r>
      <w:r w:rsidRPr="006C0B4D">
        <w:rPr>
          <w:rFonts w:ascii="Gill Sans MT" w:hAnsi="Gill Sans MT"/>
          <w:lang w:eastAsia="ja-JP"/>
        </w:rPr>
        <w:t>盛り込むべき権利や課題のリスト、あるいは適切な国際的・国内的な監視および実施手続きの詳細は提示していない</w:t>
      </w:r>
      <w:r w:rsidR="00BB51B6" w:rsidRPr="006C0B4D">
        <w:rPr>
          <w:rFonts w:ascii="Gill Sans MT" w:hAnsi="Gill Sans MT"/>
          <w:lang w:eastAsia="ja-JP"/>
        </w:rPr>
        <w:t>。しかしながら</w:t>
      </w:r>
      <w:r w:rsidRPr="006C0B4D">
        <w:rPr>
          <w:rFonts w:ascii="Gill Sans MT" w:hAnsi="Gill Sans MT"/>
          <w:lang w:eastAsia="ja-JP"/>
        </w:rPr>
        <w:t>、これらに関して考慮すべきいくつかの一般的な考察を</w:t>
      </w:r>
      <w:r w:rsidR="00500327" w:rsidRPr="006C0B4D">
        <w:rPr>
          <w:rFonts w:ascii="Gill Sans MT" w:hAnsi="Gill Sans MT" w:hint="eastAsia"/>
          <w:lang w:eastAsia="ja-JP"/>
        </w:rPr>
        <w:t>紹介</w:t>
      </w:r>
      <w:r w:rsidRPr="006C0B4D">
        <w:rPr>
          <w:rFonts w:ascii="Gill Sans MT" w:hAnsi="Gill Sans MT"/>
          <w:lang w:eastAsia="ja-JP"/>
        </w:rPr>
        <w:t>している。</w:t>
      </w:r>
      <w:r w:rsidRPr="006C0B4D">
        <w:rPr>
          <w:rFonts w:ascii="Gill Sans MT" w:hAnsi="Gill Sans MT"/>
          <w:lang w:eastAsia="ja-JP"/>
        </w:rPr>
        <w:t>GAROP</w:t>
      </w:r>
      <w:r w:rsidRPr="006C0B4D">
        <w:rPr>
          <w:rFonts w:ascii="Gill Sans MT" w:hAnsi="Gill Sans MT"/>
          <w:lang w:eastAsia="ja-JP"/>
        </w:rPr>
        <w:t>は、政府間作業部会の作業が進展する</w:t>
      </w:r>
      <w:r w:rsidR="001F2C34" w:rsidRPr="006C0B4D">
        <w:rPr>
          <w:rFonts w:ascii="Gill Sans MT" w:hAnsi="Gill Sans MT" w:hint="eastAsia"/>
          <w:lang w:eastAsia="ja-JP"/>
        </w:rPr>
        <w:t>中で</w:t>
      </w:r>
      <w:r w:rsidRPr="006C0B4D">
        <w:rPr>
          <w:rFonts w:ascii="Gill Sans MT" w:hAnsi="Gill Sans MT"/>
          <w:lang w:eastAsia="ja-JP"/>
        </w:rPr>
        <w:t>、さらなる討議文書や提案を提示する予定である。</w:t>
      </w:r>
    </w:p>
    <w:p w14:paraId="7F7FA0CF" w14:textId="422F0D05" w:rsidR="00AB4710" w:rsidRPr="006C0B4D" w:rsidRDefault="00342782" w:rsidP="006E7ABF">
      <w:pPr>
        <w:pStyle w:val="a9"/>
        <w:numPr>
          <w:ilvl w:val="0"/>
          <w:numId w:val="11"/>
        </w:numPr>
        <w:ind w:left="714" w:hanging="357"/>
        <w:contextualSpacing w:val="0"/>
        <w:jc w:val="both"/>
        <w:rPr>
          <w:rFonts w:ascii="Gill Sans MT" w:hAnsi="Gill Sans MT"/>
          <w:lang w:eastAsia="ja-JP"/>
        </w:rPr>
      </w:pPr>
      <w:r w:rsidRPr="006C0B4D">
        <w:rPr>
          <w:rFonts w:ascii="Gill Sans MT" w:hAnsi="Gill Sans MT"/>
          <w:lang w:eastAsia="ja-JP"/>
        </w:rPr>
        <w:lastRenderedPageBreak/>
        <w:t>また</w:t>
      </w:r>
      <w:r w:rsidR="00AB4710" w:rsidRPr="006C0B4D">
        <w:rPr>
          <w:rFonts w:ascii="Gill Sans MT" w:hAnsi="Gill Sans MT"/>
          <w:lang w:eastAsia="ja-JP"/>
        </w:rPr>
        <w:t>本報告書では、起草プロセスにおける高齢者やその代表組織、およびその他の利害関係者の参加のあり方という重要な問題についても</w:t>
      </w:r>
      <w:r w:rsidR="006E7ABF" w:rsidRPr="006C0B4D">
        <w:rPr>
          <w:rFonts w:ascii="Gill Sans MT" w:hAnsi="Gill Sans MT"/>
          <w:lang w:eastAsia="ja-JP"/>
        </w:rPr>
        <w:t>論じて</w:t>
      </w:r>
      <w:r w:rsidRPr="006C0B4D">
        <w:rPr>
          <w:rFonts w:ascii="Gill Sans MT" w:hAnsi="Gill Sans MT"/>
          <w:lang w:eastAsia="ja-JP"/>
        </w:rPr>
        <w:t>いない</w:t>
      </w:r>
      <w:r w:rsidR="00EB6FDA" w:rsidRPr="006C0B4D">
        <w:rPr>
          <w:rFonts w:ascii="Gill Sans MT" w:hAnsi="Gill Sans MT"/>
          <w:lang w:eastAsia="ja-JP"/>
        </w:rPr>
        <w:t>。</w:t>
      </w:r>
      <w:r w:rsidR="00AB4710" w:rsidRPr="006C0B4D">
        <w:rPr>
          <w:rFonts w:ascii="Gill Sans MT" w:hAnsi="Gill Sans MT"/>
          <w:lang w:eastAsia="ja-JP"/>
        </w:rPr>
        <w:t>GAROP</w:t>
      </w:r>
      <w:r w:rsidR="00AB4710" w:rsidRPr="006C0B4D">
        <w:rPr>
          <w:rFonts w:ascii="Gill Sans MT" w:hAnsi="Gill Sans MT"/>
          <w:lang w:eastAsia="ja-JP"/>
        </w:rPr>
        <w:t>は、これらの問題について他の文書で取り上げている。</w:t>
      </w:r>
      <w:r w:rsidR="00AB4710" w:rsidRPr="006C0B4D">
        <w:rPr>
          <w:rFonts w:ascii="Gill Sans MT" w:hAnsi="Gill Sans MT"/>
          <w:lang w:eastAsia="ja-JP"/>
        </w:rPr>
        <w:t xml:space="preserve"> </w:t>
      </w:r>
    </w:p>
    <w:p w14:paraId="4B3FE744" w14:textId="4E6F22C5" w:rsidR="00AB4710" w:rsidRPr="006C0B4D" w:rsidRDefault="00AB4710" w:rsidP="00AB4710">
      <w:pPr>
        <w:spacing w:before="360"/>
        <w:jc w:val="both"/>
        <w:rPr>
          <w:rFonts w:ascii="Gill Sans MT" w:hAnsi="Gill Sans MT"/>
          <w:b/>
          <w:bCs/>
          <w:lang w:eastAsia="ja-JP"/>
        </w:rPr>
      </w:pPr>
      <w:bookmarkStart w:id="1" w:name="BGENERALAPPROACH"/>
      <w:bookmarkEnd w:id="1"/>
      <w:r w:rsidRPr="006C0B4D">
        <w:rPr>
          <w:rFonts w:ascii="Gill Sans MT" w:hAnsi="Gill Sans MT"/>
          <w:b/>
          <w:bCs/>
          <w:lang w:eastAsia="ja-JP"/>
        </w:rPr>
        <w:t>B.</w:t>
      </w:r>
      <w:r w:rsidRPr="006C0B4D">
        <w:rPr>
          <w:rFonts w:ascii="Gill Sans MT" w:hAnsi="Gill Sans MT"/>
          <w:b/>
          <w:bCs/>
          <w:lang w:eastAsia="ja-JP"/>
        </w:rPr>
        <w:tab/>
      </w:r>
      <w:r w:rsidR="001F2C34" w:rsidRPr="006C0B4D">
        <w:rPr>
          <w:rFonts w:ascii="Gill Sans MT" w:hAnsi="Gill Sans MT" w:hint="eastAsia"/>
          <w:b/>
          <w:bCs/>
          <w:lang w:eastAsia="ja-JP"/>
        </w:rPr>
        <w:t>全般</w:t>
      </w:r>
      <w:r w:rsidRPr="006C0B4D">
        <w:rPr>
          <w:rFonts w:ascii="Gill Sans MT" w:hAnsi="Gill Sans MT"/>
          <w:b/>
          <w:bCs/>
          <w:lang w:eastAsia="ja-JP"/>
        </w:rPr>
        <w:t>的なアプローチ</w:t>
      </w:r>
      <w:r w:rsidRPr="006C0B4D">
        <w:rPr>
          <w:rFonts w:ascii="Gill Sans MT" w:hAnsi="Gill Sans MT"/>
          <w:b/>
          <w:bCs/>
          <w:lang w:eastAsia="ja-JP"/>
        </w:rPr>
        <w:t xml:space="preserve"> </w:t>
      </w:r>
    </w:p>
    <w:p w14:paraId="0B8FB5A9" w14:textId="09921341" w:rsidR="006E7ABF" w:rsidRPr="006C0B4D" w:rsidRDefault="001E5767" w:rsidP="001B3C11">
      <w:pPr>
        <w:pStyle w:val="a9"/>
        <w:numPr>
          <w:ilvl w:val="0"/>
          <w:numId w:val="12"/>
        </w:numPr>
        <w:ind w:left="714" w:hanging="357"/>
        <w:contextualSpacing w:val="0"/>
        <w:jc w:val="both"/>
        <w:rPr>
          <w:rFonts w:ascii="Gill Sans MT" w:hAnsi="Gill Sans MT"/>
          <w:lang w:eastAsia="ja-JP"/>
        </w:rPr>
      </w:pPr>
      <w:r w:rsidRPr="006C0B4D">
        <w:rPr>
          <w:rFonts w:ascii="Gill Sans MT" w:hAnsi="Gill Sans MT"/>
          <w:lang w:eastAsia="ja-JP"/>
        </w:rPr>
        <w:t>人権条約の起草には、</w:t>
      </w:r>
      <w:r w:rsidR="00533EB1" w:rsidRPr="006C0B4D">
        <w:rPr>
          <w:rFonts w:ascii="Gill Sans MT" w:hAnsi="Gill Sans MT" w:hint="eastAsia"/>
          <w:lang w:eastAsia="ja-JP"/>
        </w:rPr>
        <w:t>実質的</w:t>
      </w:r>
      <w:r w:rsidRPr="006C0B4D">
        <w:rPr>
          <w:rFonts w:ascii="Gill Sans MT" w:hAnsi="Gill Sans MT"/>
          <w:lang w:eastAsia="ja-JP"/>
        </w:rPr>
        <w:t>な</w:t>
      </w:r>
      <w:r w:rsidR="001F2C34" w:rsidRPr="006C0B4D">
        <w:rPr>
          <w:rFonts w:ascii="Gill Sans MT" w:hAnsi="Gill Sans MT" w:hint="eastAsia"/>
          <w:lang w:eastAsia="ja-JP"/>
        </w:rPr>
        <w:t>（</w:t>
      </w:r>
      <w:r w:rsidR="001F2C34" w:rsidRPr="006C0B4D">
        <w:rPr>
          <w:rFonts w:ascii="Gill Sans MT" w:hAnsi="Gill Sans MT"/>
          <w:lang w:eastAsia="ja-JP"/>
        </w:rPr>
        <w:t>substantive</w:t>
      </w:r>
      <w:r w:rsidR="001F2C34" w:rsidRPr="006C0B4D">
        <w:rPr>
          <w:rFonts w:ascii="Gill Sans MT" w:hAnsi="Gill Sans MT" w:hint="eastAsia"/>
          <w:lang w:eastAsia="ja-JP"/>
        </w:rPr>
        <w:t>）</w:t>
      </w:r>
      <w:r w:rsidRPr="006C0B4D">
        <w:rPr>
          <w:rFonts w:ascii="Gill Sans MT" w:hAnsi="Gill Sans MT"/>
          <w:lang w:eastAsia="ja-JP"/>
        </w:rPr>
        <w:t>側面と技術的な</w:t>
      </w:r>
      <w:r w:rsidR="001F2C34" w:rsidRPr="006C0B4D">
        <w:rPr>
          <w:rFonts w:ascii="Gill Sans MT" w:hAnsi="Gill Sans MT" w:hint="eastAsia"/>
          <w:lang w:eastAsia="ja-JP"/>
        </w:rPr>
        <w:t>（</w:t>
      </w:r>
      <w:r w:rsidR="001F2C34" w:rsidRPr="006C0B4D">
        <w:rPr>
          <w:rFonts w:ascii="Gill Sans MT" w:hAnsi="Gill Sans MT"/>
          <w:lang w:eastAsia="ja-JP"/>
        </w:rPr>
        <w:t>technical</w:t>
      </w:r>
      <w:r w:rsidR="001F2C34" w:rsidRPr="006C0B4D">
        <w:rPr>
          <w:rFonts w:ascii="Gill Sans MT" w:hAnsi="Gill Sans MT" w:hint="eastAsia"/>
          <w:lang w:eastAsia="ja-JP"/>
        </w:rPr>
        <w:t>）</w:t>
      </w:r>
      <w:r w:rsidRPr="006C0B4D">
        <w:rPr>
          <w:rFonts w:ascii="Gill Sans MT" w:hAnsi="Gill Sans MT"/>
          <w:lang w:eastAsia="ja-JP"/>
        </w:rPr>
        <w:t>側面が</w:t>
      </w:r>
      <w:r w:rsidR="001F2C34" w:rsidRPr="006C0B4D">
        <w:rPr>
          <w:rFonts w:ascii="Gill Sans MT" w:hAnsi="Gill Sans MT" w:hint="eastAsia"/>
          <w:lang w:eastAsia="ja-JP"/>
        </w:rPr>
        <w:t>ある</w:t>
      </w:r>
      <w:r w:rsidRPr="006C0B4D">
        <w:rPr>
          <w:rFonts w:ascii="Gill Sans MT" w:hAnsi="Gill Sans MT"/>
          <w:lang w:eastAsia="ja-JP"/>
        </w:rPr>
        <w:t>。いかなる新しい条約も、</w:t>
      </w:r>
      <w:r w:rsidR="001F2C34" w:rsidRPr="006C0B4D">
        <w:rPr>
          <w:rFonts w:ascii="Gill Sans MT" w:hAnsi="Gill Sans MT" w:hint="eastAsia"/>
          <w:lang w:eastAsia="ja-JP"/>
        </w:rPr>
        <w:t>効果的である</w:t>
      </w:r>
      <w:r w:rsidRPr="006C0B4D">
        <w:rPr>
          <w:rFonts w:ascii="Gill Sans MT" w:hAnsi="Gill Sans MT"/>
          <w:lang w:eastAsia="ja-JP"/>
        </w:rPr>
        <w:t>ためには、</w:t>
      </w:r>
      <w:r w:rsidR="00CA357D" w:rsidRPr="006C0B4D">
        <w:rPr>
          <w:rFonts w:ascii="Gill Sans MT" w:hAnsi="Gill Sans MT" w:hint="eastAsia"/>
          <w:lang w:eastAsia="ja-JP"/>
        </w:rPr>
        <w:t>確認</w:t>
      </w:r>
      <w:r w:rsidRPr="006C0B4D">
        <w:rPr>
          <w:rFonts w:ascii="Gill Sans MT" w:hAnsi="Gill Sans MT"/>
          <w:lang w:eastAsia="ja-JP"/>
        </w:rPr>
        <w:t>された問題</w:t>
      </w:r>
      <w:r w:rsidR="005A6289" w:rsidRPr="006C0B4D">
        <w:rPr>
          <w:rFonts w:ascii="Gill Sans MT" w:hAnsi="Gill Sans MT"/>
          <w:lang w:eastAsia="ja-JP"/>
        </w:rPr>
        <w:t>、</w:t>
      </w:r>
      <w:r w:rsidR="008C7E76" w:rsidRPr="006C0B4D">
        <w:rPr>
          <w:rFonts w:ascii="Gill Sans MT" w:hAnsi="Gill Sans MT"/>
          <w:lang w:eastAsia="ja-JP"/>
        </w:rPr>
        <w:t>課題</w:t>
      </w:r>
      <w:r w:rsidR="00EF446B" w:rsidRPr="006C0B4D">
        <w:rPr>
          <w:rFonts w:ascii="Gill Sans MT" w:hAnsi="Gill Sans MT"/>
          <w:lang w:eastAsia="ja-JP"/>
        </w:rPr>
        <w:t>、障壁</w:t>
      </w:r>
      <w:r w:rsidRPr="006C0B4D">
        <w:rPr>
          <w:rFonts w:ascii="Gill Sans MT" w:hAnsi="Gill Sans MT"/>
          <w:lang w:eastAsia="ja-JP"/>
        </w:rPr>
        <w:t>、およびそれらの根本原因に</w:t>
      </w:r>
      <w:r w:rsidR="00643C80" w:rsidRPr="006C0B4D">
        <w:rPr>
          <w:rFonts w:ascii="Gill Sans MT" w:hAnsi="Gill Sans MT" w:hint="eastAsia"/>
          <w:lang w:eastAsia="ja-JP"/>
        </w:rPr>
        <w:t>対して</w:t>
      </w:r>
      <w:r w:rsidRPr="006C0B4D">
        <w:rPr>
          <w:rFonts w:ascii="Gill Sans MT" w:hAnsi="Gill Sans MT"/>
          <w:lang w:eastAsia="ja-JP"/>
        </w:rPr>
        <w:t>明確に</w:t>
      </w:r>
      <w:r w:rsidR="00533EB1" w:rsidRPr="006C0B4D">
        <w:rPr>
          <w:rFonts w:ascii="Gill Sans MT" w:hAnsi="Gill Sans MT" w:hint="eastAsia"/>
          <w:lang w:eastAsia="ja-JP"/>
        </w:rPr>
        <w:t>対応</w:t>
      </w:r>
      <w:r w:rsidR="00643C80" w:rsidRPr="006C0B4D">
        <w:rPr>
          <w:rFonts w:ascii="Gill Sans MT" w:hAnsi="Gill Sans MT" w:hint="eastAsia"/>
          <w:lang w:eastAsia="ja-JP"/>
        </w:rPr>
        <w:t>がなされ</w:t>
      </w:r>
      <w:r w:rsidRPr="006C0B4D">
        <w:rPr>
          <w:rFonts w:ascii="Gill Sans MT" w:hAnsi="Gill Sans MT"/>
          <w:lang w:eastAsia="ja-JP"/>
        </w:rPr>
        <w:t>なければならない。</w:t>
      </w:r>
      <w:r w:rsidRPr="006C0B4D">
        <w:rPr>
          <w:rFonts w:ascii="Gill Sans MT" w:hAnsi="Gill Sans MT"/>
          <w:lang w:eastAsia="ja-JP"/>
        </w:rPr>
        <w:t xml:space="preserve"> </w:t>
      </w:r>
    </w:p>
    <w:p w14:paraId="0000000C" w14:textId="4FB25C28" w:rsidR="00A5406E" w:rsidRPr="006C0B4D" w:rsidRDefault="001E5767" w:rsidP="001B3C11">
      <w:pPr>
        <w:pStyle w:val="a9"/>
        <w:numPr>
          <w:ilvl w:val="0"/>
          <w:numId w:val="12"/>
        </w:numPr>
        <w:ind w:left="714" w:hanging="357"/>
        <w:contextualSpacing w:val="0"/>
        <w:jc w:val="both"/>
        <w:rPr>
          <w:rFonts w:ascii="Gill Sans MT" w:hAnsi="Gill Sans MT"/>
          <w:lang w:eastAsia="ja-JP"/>
        </w:rPr>
      </w:pPr>
      <w:r w:rsidRPr="006C0B4D">
        <w:rPr>
          <w:rFonts w:ascii="Gill Sans MT" w:hAnsi="Gill Sans MT"/>
          <w:lang w:eastAsia="ja-JP"/>
        </w:rPr>
        <w:tab/>
      </w:r>
      <w:r w:rsidRPr="006C0B4D">
        <w:rPr>
          <w:rFonts w:ascii="Gill Sans MT" w:hAnsi="Gill Sans MT"/>
          <w:lang w:eastAsia="ja-JP"/>
        </w:rPr>
        <w:t>新たな条約は、</w:t>
      </w:r>
      <w:r w:rsidR="00867278" w:rsidRPr="006C0B4D">
        <w:rPr>
          <w:rFonts w:ascii="Gill Sans MT" w:hAnsi="Gill Sans MT" w:hint="eastAsia"/>
          <w:lang w:eastAsia="ja-JP"/>
        </w:rPr>
        <w:t>――</w:t>
      </w:r>
      <w:r w:rsidRPr="006C0B4D">
        <w:rPr>
          <w:rFonts w:ascii="Gill Sans MT" w:hAnsi="Gill Sans MT"/>
          <w:lang w:eastAsia="ja-JP"/>
        </w:rPr>
        <w:t>その構造、適用範囲、および内容を支える</w:t>
      </w:r>
      <w:r w:rsidR="006F7B81" w:rsidRPr="006C0B4D">
        <w:rPr>
          <w:rFonts w:ascii="Gill Sans MT" w:hAnsi="Gill Sans MT" w:hint="eastAsia"/>
          <w:lang w:eastAsia="ja-JP"/>
        </w:rPr>
        <w:t>――</w:t>
      </w:r>
      <w:r w:rsidRPr="006C0B4D">
        <w:rPr>
          <w:rFonts w:ascii="Gill Sans MT" w:hAnsi="Gill Sans MT"/>
          <w:lang w:eastAsia="ja-JP"/>
        </w:rPr>
        <w:t>概念的枠組みと基本原則</w:t>
      </w:r>
      <w:r w:rsidR="00AD4CF5" w:rsidRPr="006C0B4D">
        <w:rPr>
          <w:rFonts w:ascii="Gill Sans MT" w:hAnsi="Gill Sans MT" w:hint="eastAsia"/>
          <w:lang w:eastAsia="ja-JP"/>
        </w:rPr>
        <w:t>が明確で</w:t>
      </w:r>
      <w:r w:rsidRPr="006C0B4D">
        <w:rPr>
          <w:rFonts w:ascii="Gill Sans MT" w:hAnsi="Gill Sans MT"/>
          <w:lang w:eastAsia="ja-JP"/>
        </w:rPr>
        <w:t>なければならない。これらは、条約の</w:t>
      </w:r>
      <w:r w:rsidR="00B92CA6" w:rsidRPr="006C0B4D">
        <w:rPr>
          <w:rFonts w:ascii="Gill Sans MT" w:hAnsi="Gill Sans MT" w:hint="eastAsia"/>
          <w:lang w:eastAsia="ja-JP"/>
        </w:rPr>
        <w:t>具体的（</w:t>
      </w:r>
      <w:r w:rsidR="00B92CA6" w:rsidRPr="006C0B4D">
        <w:rPr>
          <w:rFonts w:ascii="Gill Sans MT" w:hAnsi="Gill Sans MT" w:hint="eastAsia"/>
          <w:lang w:eastAsia="ja-JP"/>
        </w:rPr>
        <w:t>material</w:t>
      </w:r>
      <w:r w:rsidR="00B92CA6" w:rsidRPr="006C0B4D">
        <w:rPr>
          <w:rFonts w:ascii="Gill Sans MT" w:hAnsi="Gill Sans MT" w:hint="eastAsia"/>
          <w:lang w:eastAsia="ja-JP"/>
        </w:rPr>
        <w:t>）</w:t>
      </w:r>
      <w:r w:rsidRPr="006C0B4D">
        <w:rPr>
          <w:rFonts w:ascii="Gill Sans MT" w:hAnsi="Gill Sans MT"/>
          <w:lang w:eastAsia="ja-JP"/>
        </w:rPr>
        <w:t>適用範囲（対象となる</w:t>
      </w:r>
      <w:r w:rsidR="009C30F0" w:rsidRPr="006C0B4D">
        <w:rPr>
          <w:rFonts w:ascii="Gill Sans MT" w:hAnsi="Gill Sans MT"/>
          <w:lang w:eastAsia="ja-JP"/>
        </w:rPr>
        <w:t>問題の</w:t>
      </w:r>
      <w:r w:rsidR="00E44DA4" w:rsidRPr="006C0B4D">
        <w:rPr>
          <w:rFonts w:ascii="Gill Sans MT" w:hAnsi="Gill Sans MT" w:hint="eastAsia"/>
          <w:lang w:eastAsia="ja-JP"/>
        </w:rPr>
        <w:t>性質</w:t>
      </w:r>
      <w:r w:rsidRPr="006C0B4D">
        <w:rPr>
          <w:rFonts w:ascii="Gill Sans MT" w:hAnsi="Gill Sans MT"/>
          <w:lang w:eastAsia="ja-JP"/>
        </w:rPr>
        <w:t>、および条約に含まれる実質的な権利と義務）、人的適用範囲（条約の義務の対象となる個人または団体）、ならびに既存の国際人権基準との関係</w:t>
      </w:r>
      <w:r w:rsidR="00EF549C" w:rsidRPr="006C0B4D">
        <w:rPr>
          <w:rFonts w:ascii="Gill Sans MT" w:hAnsi="Gill Sans MT"/>
          <w:lang w:eastAsia="ja-JP"/>
        </w:rPr>
        <w:t>および</w:t>
      </w:r>
      <w:r w:rsidRPr="006C0B4D">
        <w:rPr>
          <w:rFonts w:ascii="Gill Sans MT" w:hAnsi="Gill Sans MT"/>
          <w:lang w:eastAsia="ja-JP"/>
        </w:rPr>
        <w:t>それらへの貢献を決定づける</w:t>
      </w:r>
      <w:r w:rsidR="00500327" w:rsidRPr="006C0B4D">
        <w:rPr>
          <w:rFonts w:ascii="Gill Sans MT" w:hAnsi="Gill Sans MT" w:hint="eastAsia"/>
          <w:lang w:eastAsia="ja-JP"/>
        </w:rPr>
        <w:t>ものである</w:t>
      </w:r>
      <w:r w:rsidRPr="006C0B4D">
        <w:rPr>
          <w:rFonts w:ascii="Gill Sans MT" w:hAnsi="Gill Sans MT"/>
          <w:lang w:eastAsia="ja-JP"/>
        </w:rPr>
        <w:t>。したがって、個々の権利や義務の詳細な起草に着手する前に、新たな条約の概念的枠組み、基本原則、および適用範囲について明示し、</w:t>
      </w:r>
      <w:r w:rsidR="00C1059F" w:rsidRPr="006C0B4D">
        <w:rPr>
          <w:rFonts w:ascii="Gill Sans MT" w:hAnsi="Gill Sans MT" w:hint="eastAsia"/>
          <w:lang w:eastAsia="ja-JP"/>
        </w:rPr>
        <w:t>作業上の</w:t>
      </w:r>
      <w:r w:rsidRPr="006C0B4D">
        <w:rPr>
          <w:rFonts w:ascii="Gill Sans MT" w:hAnsi="Gill Sans MT"/>
          <w:lang w:eastAsia="ja-JP"/>
        </w:rPr>
        <w:t>合意を形成することが重要である。</w:t>
      </w:r>
      <w:r w:rsidRPr="006C0B4D">
        <w:rPr>
          <w:rFonts w:ascii="Gill Sans MT" w:hAnsi="Gill Sans MT"/>
          <w:lang w:eastAsia="ja-JP"/>
        </w:rPr>
        <w:t xml:space="preserve"> </w:t>
      </w:r>
    </w:p>
    <w:p w14:paraId="0000000F" w14:textId="71B584D9" w:rsidR="00A5406E" w:rsidRPr="006C0B4D" w:rsidRDefault="001E5767" w:rsidP="001B3C11">
      <w:pPr>
        <w:pStyle w:val="a9"/>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高齢者の人権に関する新たな法的拘束力のある文書</w:t>
      </w:r>
      <w:r w:rsidR="00F1404C" w:rsidRPr="006C0B4D">
        <w:rPr>
          <w:rFonts w:ascii="Gill Sans MT" w:hAnsi="Gill Sans MT"/>
          <w:lang w:eastAsia="ja-JP"/>
        </w:rPr>
        <w:t>（条約）</w:t>
      </w:r>
      <w:r w:rsidRPr="006C0B4D">
        <w:rPr>
          <w:rFonts w:ascii="Gill Sans MT" w:hAnsi="Gill Sans MT"/>
          <w:lang w:eastAsia="ja-JP"/>
        </w:rPr>
        <w:t>は、</w:t>
      </w:r>
      <w:r w:rsidR="004E72B8" w:rsidRPr="006C0B4D">
        <w:rPr>
          <w:rFonts w:ascii="Gill Sans MT" w:hAnsi="Gill Sans MT" w:hint="eastAsia"/>
          <w:lang w:eastAsia="ja-JP"/>
        </w:rPr>
        <w:t>根本</w:t>
      </w:r>
      <w:r w:rsidR="006E56B6" w:rsidRPr="006C0B4D">
        <w:rPr>
          <w:rFonts w:ascii="Gill Sans MT" w:hAnsi="Gill Sans MT"/>
          <w:lang w:eastAsia="ja-JP"/>
        </w:rPr>
        <w:t>的な変化</w:t>
      </w:r>
      <w:r w:rsidR="00494B11" w:rsidRPr="006C0B4D">
        <w:rPr>
          <w:rFonts w:ascii="Gill Sans MT" w:hAnsi="Gill Sans MT" w:hint="eastAsia"/>
          <w:lang w:eastAsia="ja-JP"/>
        </w:rPr>
        <w:t>のビジョン</w:t>
      </w:r>
      <w:r w:rsidR="006E56B6" w:rsidRPr="006C0B4D">
        <w:rPr>
          <w:rFonts w:ascii="Gill Sans MT" w:hAnsi="Gill Sans MT"/>
          <w:lang w:eastAsia="ja-JP"/>
        </w:rPr>
        <w:t>、</w:t>
      </w:r>
      <w:r w:rsidRPr="006C0B4D">
        <w:rPr>
          <w:rFonts w:ascii="Gill Sans MT" w:hAnsi="Gill Sans MT"/>
          <w:lang w:eastAsia="ja-JP"/>
        </w:rPr>
        <w:t>実質的な権利</w:t>
      </w:r>
      <w:r w:rsidR="000332F7" w:rsidRPr="006C0B4D">
        <w:rPr>
          <w:rFonts w:ascii="Gill Sans MT" w:hAnsi="Gill Sans MT"/>
          <w:lang w:eastAsia="ja-JP"/>
        </w:rPr>
        <w:t>、</w:t>
      </w:r>
      <w:r w:rsidRPr="006C0B4D">
        <w:rPr>
          <w:rFonts w:ascii="Gill Sans MT" w:hAnsi="Gill Sans MT"/>
          <w:lang w:eastAsia="ja-JP"/>
        </w:rPr>
        <w:t>国家の義務</w:t>
      </w:r>
      <w:r w:rsidR="006E56B6" w:rsidRPr="006C0B4D">
        <w:rPr>
          <w:rFonts w:ascii="Gill Sans MT" w:hAnsi="Gill Sans MT"/>
          <w:lang w:eastAsia="ja-JP"/>
        </w:rPr>
        <w:t>、および説明責任に関する国内および国際的な枠組み</w:t>
      </w:r>
      <w:r w:rsidRPr="006C0B4D">
        <w:rPr>
          <w:rFonts w:ascii="Gill Sans MT" w:hAnsi="Gill Sans MT"/>
          <w:lang w:eastAsia="ja-JP"/>
        </w:rPr>
        <w:t>を取り入れた、</w:t>
      </w:r>
      <w:r w:rsidR="009F44FE" w:rsidRPr="006C0B4D">
        <w:rPr>
          <w:rFonts w:ascii="Gill Sans MT" w:hAnsi="Gill Sans MT"/>
          <w:lang w:eastAsia="ja-JP"/>
        </w:rPr>
        <w:t>包括的な</w:t>
      </w:r>
      <w:r w:rsidRPr="006C0B4D">
        <w:rPr>
          <w:rFonts w:ascii="Gill Sans MT" w:hAnsi="Gill Sans MT"/>
          <w:lang w:eastAsia="ja-JP"/>
        </w:rPr>
        <w:t>文書であるべきである。</w:t>
      </w:r>
      <w:r w:rsidRPr="006C0B4D">
        <w:rPr>
          <w:rFonts w:ascii="Gill Sans MT" w:hAnsi="Gill Sans MT"/>
          <w:lang w:eastAsia="ja-JP"/>
        </w:rPr>
        <w:t xml:space="preserve"> </w:t>
      </w:r>
    </w:p>
    <w:p w14:paraId="0595881B" w14:textId="0886480C" w:rsidR="0066213B" w:rsidRPr="006C0B4D" w:rsidRDefault="00BB51B6" w:rsidP="0066213B">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高齢者は、多様性</w:t>
      </w:r>
      <w:r w:rsidR="00BC7406" w:rsidRPr="006C0B4D">
        <w:rPr>
          <w:rFonts w:ascii="Gill Sans MT" w:hAnsi="Gill Sans MT" w:hint="eastAsia"/>
          <w:lang w:eastAsia="ja-JP"/>
        </w:rPr>
        <w:t>を持ちつつ</w:t>
      </w:r>
      <w:r w:rsidRPr="006C0B4D">
        <w:rPr>
          <w:rFonts w:ascii="Gill Sans MT" w:hAnsi="Gill Sans MT"/>
          <w:lang w:eastAsia="ja-JP"/>
        </w:rPr>
        <w:t>、すべての人権と基本的自由を完全かつ平等に享受する権利を</w:t>
      </w:r>
      <w:r w:rsidR="007628ED" w:rsidRPr="006C0B4D">
        <w:rPr>
          <w:rFonts w:ascii="Gill Sans MT" w:hAnsi="Gill Sans MT" w:hint="eastAsia"/>
          <w:lang w:eastAsia="ja-JP"/>
        </w:rPr>
        <w:t>もって</w:t>
      </w:r>
      <w:r w:rsidRPr="006C0B4D">
        <w:rPr>
          <w:rFonts w:ascii="Gill Sans MT" w:hAnsi="Gill Sans MT"/>
          <w:lang w:eastAsia="ja-JP"/>
        </w:rPr>
        <w:t>いる。</w:t>
      </w:r>
      <w:r w:rsidR="001E5767" w:rsidRPr="006C0B4D">
        <w:rPr>
          <w:rFonts w:ascii="Gill Sans MT" w:hAnsi="Gill Sans MT"/>
          <w:lang w:eastAsia="ja-JP"/>
        </w:rPr>
        <w:t>この条約は、加齢</w:t>
      </w:r>
      <w:r w:rsidR="000E5A4F" w:rsidRPr="006C0B4D">
        <w:rPr>
          <w:rFonts w:ascii="Gill Sans MT" w:hAnsi="Gill Sans MT" w:hint="eastAsia"/>
          <w:lang w:eastAsia="ja-JP"/>
        </w:rPr>
        <w:t>(</w:t>
      </w:r>
      <w:r w:rsidR="00FD2F31" w:rsidRPr="006C0B4D">
        <w:rPr>
          <w:rFonts w:ascii="Gill Sans MT" w:hAnsi="Gill Sans MT"/>
          <w:lang w:eastAsia="ja-JP"/>
        </w:rPr>
        <w:t>ageing</w:t>
      </w:r>
      <w:r w:rsidR="000E5A4F" w:rsidRPr="006C0B4D">
        <w:rPr>
          <w:rFonts w:ascii="Gill Sans MT" w:hAnsi="Gill Sans MT" w:hint="eastAsia"/>
          <w:lang w:eastAsia="ja-JP"/>
        </w:rPr>
        <w:t>)</w:t>
      </w:r>
      <w:r w:rsidR="001E5767" w:rsidRPr="006C0B4D">
        <w:rPr>
          <w:rFonts w:ascii="Gill Sans MT" w:hAnsi="Gill Sans MT"/>
          <w:lang w:eastAsia="ja-JP"/>
        </w:rPr>
        <w:t>が人間の経験にお</w:t>
      </w:r>
      <w:r w:rsidR="00AA6E31" w:rsidRPr="006C0B4D">
        <w:rPr>
          <w:rFonts w:ascii="Gill Sans MT" w:hAnsi="Gill Sans MT" w:hint="eastAsia"/>
          <w:lang w:eastAsia="ja-JP"/>
        </w:rPr>
        <w:t>ける</w:t>
      </w:r>
      <w:r w:rsidR="001E5767" w:rsidRPr="006C0B4D">
        <w:rPr>
          <w:rFonts w:ascii="Gill Sans MT" w:hAnsi="Gill Sans MT"/>
          <w:lang w:eastAsia="ja-JP"/>
        </w:rPr>
        <w:t>自然かつ普遍的なものであるという理解を反映し、</w:t>
      </w:r>
      <w:r w:rsidR="006E56B6" w:rsidRPr="006C0B4D">
        <w:rPr>
          <w:rFonts w:ascii="Gill Sans MT" w:hAnsi="Gill Sans MT"/>
          <w:lang w:eastAsia="ja-JP"/>
        </w:rPr>
        <w:t>「老齢」</w:t>
      </w:r>
      <w:r w:rsidR="00FD2F31" w:rsidRPr="006C0B4D">
        <w:rPr>
          <w:rFonts w:ascii="Gill Sans MT" w:hAnsi="Gill Sans MT" w:hint="eastAsia"/>
          <w:lang w:eastAsia="ja-JP"/>
        </w:rPr>
        <w:t>(</w:t>
      </w:r>
      <w:r w:rsidR="00FD2F31" w:rsidRPr="006C0B4D">
        <w:rPr>
          <w:rFonts w:ascii="Gill Sans MT" w:hAnsi="Gill Sans MT"/>
          <w:lang w:eastAsia="ja-JP"/>
        </w:rPr>
        <w:t>old age</w:t>
      </w:r>
      <w:r w:rsidR="00FD2F31" w:rsidRPr="006C0B4D">
        <w:rPr>
          <w:rFonts w:ascii="Gill Sans MT" w:hAnsi="Gill Sans MT" w:hint="eastAsia"/>
          <w:lang w:eastAsia="ja-JP"/>
        </w:rPr>
        <w:t>)</w:t>
      </w:r>
      <w:r w:rsidR="006E56B6" w:rsidRPr="006C0B4D">
        <w:rPr>
          <w:rFonts w:ascii="Gill Sans MT" w:hAnsi="Gill Sans MT"/>
          <w:lang w:eastAsia="ja-JP"/>
        </w:rPr>
        <w:t>あるいは「老い</w:t>
      </w:r>
      <w:r w:rsidR="00D63B45" w:rsidRPr="006C0B4D">
        <w:rPr>
          <w:rFonts w:ascii="Gill Sans MT" w:hAnsi="Gill Sans MT" w:hint="eastAsia"/>
          <w:lang w:eastAsia="ja-JP"/>
        </w:rPr>
        <w:t>てい</w:t>
      </w:r>
      <w:r w:rsidR="006E56B6" w:rsidRPr="006C0B4D">
        <w:rPr>
          <w:rFonts w:ascii="Gill Sans MT" w:hAnsi="Gill Sans MT"/>
          <w:lang w:eastAsia="ja-JP"/>
        </w:rPr>
        <w:t>ること」</w:t>
      </w:r>
      <w:r w:rsidR="00FD2F31" w:rsidRPr="006C0B4D">
        <w:rPr>
          <w:rFonts w:ascii="Gill Sans MT" w:hAnsi="Gill Sans MT" w:hint="eastAsia"/>
          <w:lang w:eastAsia="ja-JP"/>
        </w:rPr>
        <w:t>(</w:t>
      </w:r>
      <w:r w:rsidR="00D63B45" w:rsidRPr="006C0B4D">
        <w:rPr>
          <w:rFonts w:ascii="Gill Sans MT" w:hAnsi="Gill Sans MT"/>
          <w:lang w:eastAsia="ja-JP"/>
        </w:rPr>
        <w:t>being old</w:t>
      </w:r>
      <w:r w:rsidR="00FD2F31" w:rsidRPr="006C0B4D">
        <w:rPr>
          <w:rFonts w:ascii="Gill Sans MT" w:hAnsi="Gill Sans MT" w:hint="eastAsia"/>
          <w:lang w:eastAsia="ja-JP"/>
        </w:rPr>
        <w:t>)</w:t>
      </w:r>
      <w:r w:rsidR="006E56B6" w:rsidRPr="006C0B4D">
        <w:rPr>
          <w:rFonts w:ascii="Gill Sans MT" w:hAnsi="Gill Sans MT"/>
          <w:lang w:eastAsia="ja-JP"/>
        </w:rPr>
        <w:t>は</w:t>
      </w:r>
      <w:r w:rsidR="00495F3D" w:rsidRPr="006C0B4D">
        <w:rPr>
          <w:rFonts w:ascii="Gill Sans MT" w:hAnsi="Gill Sans MT" w:hint="eastAsia"/>
          <w:lang w:eastAsia="ja-JP"/>
        </w:rPr>
        <w:t>社会</w:t>
      </w:r>
      <w:r w:rsidR="009B6462" w:rsidRPr="006C0B4D">
        <w:rPr>
          <w:rFonts w:ascii="Gill Sans MT" w:hAnsi="Gill Sans MT" w:hint="eastAsia"/>
          <w:lang w:eastAsia="ja-JP"/>
        </w:rPr>
        <w:t>によって</w:t>
      </w:r>
      <w:r w:rsidR="00495F3D" w:rsidRPr="006C0B4D">
        <w:rPr>
          <w:rFonts w:ascii="Gill Sans MT" w:hAnsi="Gill Sans MT" w:hint="eastAsia"/>
          <w:lang w:eastAsia="ja-JP"/>
        </w:rPr>
        <w:t>作</w:t>
      </w:r>
      <w:r w:rsidR="009B6462" w:rsidRPr="006C0B4D">
        <w:rPr>
          <w:rFonts w:ascii="Gill Sans MT" w:hAnsi="Gill Sans MT" w:hint="eastAsia"/>
          <w:lang w:eastAsia="ja-JP"/>
        </w:rPr>
        <w:t>られた</w:t>
      </w:r>
      <w:r w:rsidR="00495F3D" w:rsidRPr="006C0B4D">
        <w:rPr>
          <w:rFonts w:ascii="Gill Sans MT" w:hAnsi="Gill Sans MT" w:hint="eastAsia"/>
          <w:lang w:eastAsia="ja-JP"/>
        </w:rPr>
        <w:t>もの</w:t>
      </w:r>
      <w:r w:rsidR="006E56B6" w:rsidRPr="006C0B4D">
        <w:rPr>
          <w:rFonts w:ascii="Gill Sans MT" w:hAnsi="Gill Sans MT"/>
          <w:lang w:eastAsia="ja-JP"/>
        </w:rPr>
        <w:t>であることを</w:t>
      </w:r>
      <w:r w:rsidR="001E5767" w:rsidRPr="006C0B4D">
        <w:rPr>
          <w:rFonts w:ascii="Gill Sans MT" w:hAnsi="Gill Sans MT"/>
          <w:lang w:eastAsia="ja-JP"/>
        </w:rPr>
        <w:t>確認すべきである</w:t>
      </w:r>
      <w:r w:rsidR="006E56B6" w:rsidRPr="006C0B4D">
        <w:rPr>
          <w:rFonts w:ascii="Gill Sans MT" w:hAnsi="Gill Sans MT"/>
          <w:lang w:eastAsia="ja-JP"/>
        </w:rPr>
        <w:t>。</w:t>
      </w:r>
      <w:r w:rsidR="0066213B" w:rsidRPr="006C0B4D">
        <w:rPr>
          <w:rFonts w:ascii="Gill Sans MT" w:hAnsi="Gill Sans MT"/>
          <w:lang w:eastAsia="ja-JP"/>
        </w:rPr>
        <w:t>また、高齢者が</w:t>
      </w:r>
      <w:r w:rsidR="00453F34" w:rsidRPr="006C0B4D">
        <w:rPr>
          <w:rFonts w:ascii="Gill Sans MT" w:hAnsi="Gill Sans MT"/>
          <w:lang w:eastAsia="ja-JP"/>
        </w:rPr>
        <w:t>生涯を通じて経験してきたことが、</w:t>
      </w:r>
      <w:r w:rsidR="0066213B" w:rsidRPr="006C0B4D">
        <w:rPr>
          <w:rFonts w:ascii="Gill Sans MT" w:hAnsi="Gill Sans MT"/>
          <w:lang w:eastAsia="ja-JP"/>
        </w:rPr>
        <w:t>高齢期における権利の享受に大きな影響を与える可能性があることを認識し、</w:t>
      </w:r>
      <w:r w:rsidR="00EA05B0" w:rsidRPr="006C0B4D">
        <w:rPr>
          <w:rFonts w:ascii="Gill Sans MT" w:hAnsi="Gill Sans MT" w:hint="eastAsia"/>
          <w:lang w:eastAsia="ja-JP"/>
        </w:rPr>
        <w:t>条約は、</w:t>
      </w:r>
      <w:r w:rsidR="0066213B" w:rsidRPr="006C0B4D">
        <w:rPr>
          <w:rFonts w:ascii="Gill Sans MT" w:hAnsi="Gill Sans MT"/>
          <w:lang w:eastAsia="ja-JP"/>
        </w:rPr>
        <w:t>加齢の経験を</w:t>
      </w:r>
      <w:r w:rsidR="00C576F0" w:rsidRPr="006C0B4D">
        <w:rPr>
          <w:rFonts w:ascii="Gill Sans MT" w:hAnsi="Gill Sans MT" w:hint="eastAsia"/>
          <w:lang w:eastAsia="ja-JP"/>
        </w:rPr>
        <w:t>形成する</w:t>
      </w:r>
      <w:r w:rsidR="00550BF6" w:rsidRPr="006C0B4D">
        <w:rPr>
          <w:rFonts w:ascii="Gill Sans MT" w:hAnsi="Gill Sans MT" w:hint="eastAsia"/>
          <w:lang w:eastAsia="ja-JP"/>
        </w:rPr>
        <w:t>交差的な</w:t>
      </w:r>
      <w:r w:rsidR="00E023A6" w:rsidRPr="006C0B4D">
        <w:rPr>
          <w:rFonts w:ascii="Gill Sans MT" w:hAnsi="Gill Sans MT" w:hint="eastAsia"/>
          <w:lang w:eastAsia="ja-JP"/>
        </w:rPr>
        <w:t>諸</w:t>
      </w:r>
      <w:r w:rsidR="00550BF6" w:rsidRPr="006C0B4D">
        <w:rPr>
          <w:rFonts w:ascii="Gill Sans MT" w:hAnsi="Gill Sans MT" w:hint="eastAsia"/>
          <w:lang w:eastAsia="ja-JP"/>
        </w:rPr>
        <w:t>要素</w:t>
      </w:r>
      <w:r w:rsidR="0066213B" w:rsidRPr="006C0B4D">
        <w:rPr>
          <w:rFonts w:ascii="Gill Sans MT" w:hAnsi="Gill Sans MT"/>
          <w:lang w:eastAsia="ja-JP"/>
        </w:rPr>
        <w:t>に</w:t>
      </w:r>
      <w:r w:rsidR="00E023A6" w:rsidRPr="006C0B4D">
        <w:rPr>
          <w:rFonts w:ascii="Gill Sans MT" w:hAnsi="Gill Sans MT" w:hint="eastAsia"/>
          <w:lang w:eastAsia="ja-JP"/>
        </w:rPr>
        <w:t>注意を払う</w:t>
      </w:r>
      <w:r w:rsidR="0066213B" w:rsidRPr="006C0B4D">
        <w:rPr>
          <w:rFonts w:ascii="Gill Sans MT" w:hAnsi="Gill Sans MT"/>
          <w:lang w:eastAsia="ja-JP"/>
        </w:rPr>
        <w:t>べきである。</w:t>
      </w:r>
      <w:r w:rsidR="0066213B" w:rsidRPr="006C0B4D">
        <w:rPr>
          <w:rFonts w:ascii="Gill Sans MT" w:hAnsi="Gill Sans MT"/>
          <w:lang w:eastAsia="ja-JP"/>
        </w:rPr>
        <w:t xml:space="preserve"> </w:t>
      </w:r>
      <w:r w:rsidR="00FD2F31" w:rsidRPr="006C0B4D">
        <w:rPr>
          <w:rFonts w:ascii="Gill Sans MT" w:hAnsi="Gill Sans MT" w:hint="eastAsia"/>
          <w:lang w:eastAsia="ja-JP"/>
        </w:rPr>
        <w:t xml:space="preserve"> </w:t>
      </w:r>
    </w:p>
    <w:p w14:paraId="60686BA9" w14:textId="2115A31C" w:rsidR="008E7621" w:rsidRPr="006C0B4D" w:rsidRDefault="0066213B">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さらに、</w:t>
      </w:r>
      <w:r w:rsidR="008C5336" w:rsidRPr="006C0B4D">
        <w:rPr>
          <w:rFonts w:ascii="Gill Sans MT" w:hAnsi="Gill Sans MT" w:hint="eastAsia"/>
          <w:lang w:eastAsia="ja-JP"/>
        </w:rPr>
        <w:t>この</w:t>
      </w:r>
      <w:r w:rsidRPr="006C0B4D">
        <w:rPr>
          <w:rFonts w:ascii="Gill Sans MT" w:hAnsi="Gill Sans MT"/>
          <w:lang w:eastAsia="ja-JP"/>
        </w:rPr>
        <w:t>条約は</w:t>
      </w:r>
      <w:r w:rsidR="001E5767" w:rsidRPr="006C0B4D">
        <w:rPr>
          <w:rFonts w:ascii="Gill Sans MT" w:hAnsi="Gill Sans MT"/>
          <w:lang w:eastAsia="ja-JP"/>
        </w:rPr>
        <w:t>、高齢期の経験と意味が社会的・文化的規範や社会の期待によって形作られるものであ</w:t>
      </w:r>
      <w:r w:rsidR="00CD56F5" w:rsidRPr="006C0B4D">
        <w:rPr>
          <w:rFonts w:ascii="Gill Sans MT" w:hAnsi="Gill Sans MT" w:hint="eastAsia"/>
          <w:lang w:eastAsia="ja-JP"/>
        </w:rPr>
        <w:t>ること、</w:t>
      </w:r>
      <w:r w:rsidR="003524AE" w:rsidRPr="006C0B4D">
        <w:rPr>
          <w:rFonts w:ascii="Gill Sans MT" w:hAnsi="Gill Sans MT" w:hint="eastAsia"/>
          <w:lang w:eastAsia="ja-JP"/>
        </w:rPr>
        <w:t>そして</w:t>
      </w:r>
      <w:r w:rsidR="001E5767" w:rsidRPr="006C0B4D">
        <w:rPr>
          <w:rFonts w:ascii="Gill Sans MT" w:hAnsi="Gill Sans MT"/>
          <w:lang w:eastAsia="ja-JP"/>
        </w:rPr>
        <w:t>、</w:t>
      </w:r>
      <w:r w:rsidR="003524AE" w:rsidRPr="006C0B4D">
        <w:rPr>
          <w:rFonts w:ascii="Gill Sans MT" w:hAnsi="Gill Sans MT" w:hint="eastAsia"/>
          <w:lang w:eastAsia="ja-JP"/>
        </w:rPr>
        <w:t>高齢期は</w:t>
      </w:r>
      <w:r w:rsidR="001E5767" w:rsidRPr="006C0B4D">
        <w:rPr>
          <w:rFonts w:ascii="Gill Sans MT" w:hAnsi="Gill Sans MT"/>
          <w:lang w:eastAsia="ja-JP"/>
        </w:rPr>
        <w:t>特定の年齢の</w:t>
      </w:r>
      <w:r w:rsidR="009B15CE" w:rsidRPr="006C0B4D">
        <w:rPr>
          <w:rFonts w:ascii="Gill Sans MT" w:hAnsi="Gill Sans MT" w:hint="eastAsia"/>
          <w:lang w:eastAsia="ja-JP"/>
        </w:rPr>
        <w:t>区切りで</w:t>
      </w:r>
      <w:r w:rsidR="001E5767" w:rsidRPr="006C0B4D">
        <w:rPr>
          <w:rFonts w:ascii="Gill Sans MT" w:hAnsi="Gill Sans MT"/>
          <w:lang w:eastAsia="ja-JP"/>
        </w:rPr>
        <w:t>縛られるものではないことを認めるべきである。したがって、文脈に応じた適用を可能に</w:t>
      </w:r>
      <w:r w:rsidR="0001314D" w:rsidRPr="006C0B4D">
        <w:rPr>
          <w:rFonts w:ascii="Gill Sans MT" w:hAnsi="Gill Sans MT" w:hint="eastAsia"/>
          <w:lang w:eastAsia="ja-JP"/>
        </w:rPr>
        <w:t>する高齢者または高齢期に関する</w:t>
      </w:r>
      <w:r w:rsidR="00E677A8" w:rsidRPr="006C0B4D">
        <w:rPr>
          <w:rFonts w:ascii="Gill Sans MT" w:hAnsi="Gill Sans MT" w:hint="eastAsia"/>
          <w:lang w:eastAsia="ja-JP"/>
        </w:rPr>
        <w:t>記述が必要である。また、</w:t>
      </w:r>
      <w:r w:rsidR="00D57422" w:rsidRPr="006C0B4D">
        <w:rPr>
          <w:rFonts w:ascii="Gill Sans MT" w:hAnsi="Gill Sans MT"/>
          <w:lang w:eastAsia="ja-JP"/>
        </w:rPr>
        <w:t>高齢である</w:t>
      </w:r>
      <w:r w:rsidR="004074D6" w:rsidRPr="006C0B4D">
        <w:rPr>
          <w:rFonts w:ascii="Gill Sans MT" w:hAnsi="Gill Sans MT" w:hint="eastAsia"/>
          <w:lang w:eastAsia="ja-JP"/>
        </w:rPr>
        <w:t>ことによる、</w:t>
      </w:r>
      <w:r w:rsidR="007C3AE2" w:rsidRPr="006C0B4D">
        <w:rPr>
          <w:rFonts w:ascii="Gill Sans MT" w:hAnsi="Gill Sans MT" w:hint="eastAsia"/>
          <w:lang w:eastAsia="ja-JP"/>
        </w:rPr>
        <w:t>あるいはそのように</w:t>
      </w:r>
      <w:r w:rsidR="00D57422" w:rsidRPr="006C0B4D">
        <w:rPr>
          <w:rFonts w:ascii="Gill Sans MT" w:hAnsi="Gill Sans MT"/>
          <w:lang w:eastAsia="ja-JP"/>
        </w:rPr>
        <w:t>見なされ</w:t>
      </w:r>
      <w:r w:rsidR="007C3AE2" w:rsidRPr="006C0B4D">
        <w:rPr>
          <w:rFonts w:ascii="Gill Sans MT" w:hAnsi="Gill Sans MT" w:hint="eastAsia"/>
          <w:lang w:eastAsia="ja-JP"/>
        </w:rPr>
        <w:t>た</w:t>
      </w:r>
      <w:r w:rsidR="00D57422" w:rsidRPr="006C0B4D">
        <w:rPr>
          <w:rFonts w:ascii="Gill Sans MT" w:hAnsi="Gill Sans MT"/>
          <w:lang w:eastAsia="ja-JP"/>
        </w:rPr>
        <w:t>ことによるいかなる差別も条約</w:t>
      </w:r>
      <w:r w:rsidR="00500327" w:rsidRPr="006C0B4D">
        <w:rPr>
          <w:rFonts w:ascii="Gill Sans MT" w:hAnsi="Gill Sans MT" w:hint="eastAsia"/>
          <w:lang w:eastAsia="ja-JP"/>
        </w:rPr>
        <w:t>による禁止</w:t>
      </w:r>
      <w:r w:rsidR="00D57422" w:rsidRPr="006C0B4D">
        <w:rPr>
          <w:rFonts w:ascii="Gill Sans MT" w:hAnsi="Gill Sans MT"/>
          <w:lang w:eastAsia="ja-JP"/>
        </w:rPr>
        <w:t>対象と</w:t>
      </w:r>
      <w:r w:rsidR="00242CD6" w:rsidRPr="006C0B4D">
        <w:rPr>
          <w:rFonts w:ascii="Gill Sans MT" w:hAnsi="Gill Sans MT" w:hint="eastAsia"/>
          <w:lang w:eastAsia="ja-JP"/>
        </w:rPr>
        <w:t>なることを確保する規定も含まれるべ</w:t>
      </w:r>
      <w:r w:rsidR="001E5767" w:rsidRPr="006C0B4D">
        <w:rPr>
          <w:rFonts w:ascii="Gill Sans MT" w:hAnsi="Gill Sans MT"/>
          <w:lang w:eastAsia="ja-JP"/>
        </w:rPr>
        <w:t>きである</w:t>
      </w:r>
      <w:r w:rsidR="008E7621" w:rsidRPr="006C0B4D">
        <w:rPr>
          <w:rFonts w:ascii="Gill Sans MT" w:hAnsi="Gill Sans MT"/>
          <w:lang w:eastAsia="ja-JP"/>
        </w:rPr>
        <w:t>。</w:t>
      </w:r>
    </w:p>
    <w:p w14:paraId="00000011" w14:textId="07C47228" w:rsidR="00A5406E"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本条約は、高齢者を、完全な法的人格</w:t>
      </w:r>
      <w:r w:rsidR="00FE3B1C" w:rsidRPr="006C0B4D">
        <w:rPr>
          <w:rFonts w:ascii="Gill Sans MT" w:hAnsi="Gill Sans MT"/>
          <w:lang w:eastAsia="ja-JP"/>
        </w:rPr>
        <w:t>（完全な法的能力の</w:t>
      </w:r>
      <w:r w:rsidR="007E6806" w:rsidRPr="006C0B4D">
        <w:rPr>
          <w:rFonts w:ascii="Gill Sans MT" w:hAnsi="Gill Sans MT"/>
          <w:lang w:eastAsia="ja-JP"/>
        </w:rPr>
        <w:t>享有</w:t>
      </w:r>
      <w:r w:rsidR="00FE3B1C" w:rsidRPr="006C0B4D">
        <w:rPr>
          <w:rFonts w:ascii="Gill Sans MT" w:hAnsi="Gill Sans MT"/>
          <w:lang w:eastAsia="ja-JP"/>
        </w:rPr>
        <w:t>を含む</w:t>
      </w:r>
      <w:r w:rsidR="007E6806" w:rsidRPr="006C0B4D">
        <w:rPr>
          <w:rFonts w:ascii="Gill Sans MT" w:hAnsi="Gill Sans MT"/>
          <w:lang w:eastAsia="ja-JP"/>
        </w:rPr>
        <w:t>）</w:t>
      </w:r>
      <w:r w:rsidRPr="006C0B4D">
        <w:rPr>
          <w:rFonts w:ascii="Gill Sans MT" w:hAnsi="Gill Sans MT"/>
          <w:lang w:eastAsia="ja-JP"/>
        </w:rPr>
        <w:t>を</w:t>
      </w:r>
      <w:r w:rsidR="009278EB" w:rsidRPr="006C0B4D">
        <w:rPr>
          <w:rFonts w:ascii="Gill Sans MT" w:hAnsi="Gill Sans MT" w:hint="eastAsia"/>
          <w:lang w:eastAsia="ja-JP"/>
        </w:rPr>
        <w:t>もつ</w:t>
      </w:r>
      <w:r w:rsidRPr="006C0B4D">
        <w:rPr>
          <w:rFonts w:ascii="Gill Sans MT" w:hAnsi="Gill Sans MT"/>
          <w:lang w:eastAsia="ja-JP"/>
        </w:rPr>
        <w:t>権利保有者であり、社会に完全に参加し、国際法、地域法、国内法の下で</w:t>
      </w:r>
      <w:r w:rsidRPr="006C0B4D">
        <w:rPr>
          <w:rFonts w:ascii="Gill Sans MT" w:hAnsi="Gill Sans MT"/>
          <w:lang w:eastAsia="ja-JP"/>
        </w:rPr>
        <w:lastRenderedPageBreak/>
        <w:t>保障されるあらゆる人権と基本的自由を享受する権利を有する存在とする、包括的な概念に基づくべきである。</w:t>
      </w:r>
    </w:p>
    <w:p w14:paraId="0FD890E0" w14:textId="55E3F985" w:rsidR="0066213B"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本条約は、高齢者の実体験に裏打ちされ、それに</w:t>
      </w:r>
      <w:r w:rsidR="009167B5" w:rsidRPr="006C0B4D">
        <w:rPr>
          <w:rFonts w:ascii="Gill Sans MT" w:hAnsi="Gill Sans MT" w:hint="eastAsia"/>
          <w:lang w:eastAsia="ja-JP"/>
        </w:rPr>
        <w:t>対応する</w:t>
      </w:r>
      <w:r w:rsidRPr="006C0B4D">
        <w:rPr>
          <w:rFonts w:ascii="Gill Sans MT" w:hAnsi="Gill Sans MT"/>
          <w:lang w:eastAsia="ja-JP"/>
        </w:rPr>
        <w:t>ものでなければならない</w:t>
      </w:r>
      <w:r w:rsidR="0066213B" w:rsidRPr="006C0B4D">
        <w:rPr>
          <w:rFonts w:ascii="Gill Sans MT" w:hAnsi="Gill Sans MT"/>
          <w:lang w:eastAsia="ja-JP"/>
        </w:rPr>
        <w:t>。</w:t>
      </w:r>
      <w:r w:rsidR="0075067C" w:rsidRPr="006C0B4D">
        <w:rPr>
          <w:rFonts w:ascii="Gill Sans MT" w:hAnsi="Gill Sans MT"/>
          <w:lang w:eastAsia="ja-JP"/>
        </w:rPr>
        <w:t>高齢者およびその代表</w:t>
      </w:r>
      <w:r w:rsidR="0075067C" w:rsidRPr="006C0B4D">
        <w:rPr>
          <w:rFonts w:ascii="Gill Sans MT" w:hAnsi="Gill Sans MT" w:hint="eastAsia"/>
          <w:lang w:eastAsia="ja-JP"/>
        </w:rPr>
        <w:t>団体</w:t>
      </w:r>
      <w:r w:rsidR="0075067C" w:rsidRPr="006C0B4D">
        <w:rPr>
          <w:rFonts w:ascii="Gill Sans MT" w:hAnsi="Gill Sans MT"/>
          <w:lang w:eastAsia="ja-JP"/>
        </w:rPr>
        <w:t>による起草プロセスへの完全かつ有意義な参加と関与</w:t>
      </w:r>
      <w:r w:rsidR="0075067C" w:rsidRPr="006C0B4D">
        <w:rPr>
          <w:rFonts w:ascii="Gill Sans MT" w:hAnsi="Gill Sans MT" w:hint="eastAsia"/>
          <w:lang w:eastAsia="ja-JP"/>
        </w:rPr>
        <w:t>は高齢者の</w:t>
      </w:r>
      <w:r w:rsidR="0075067C" w:rsidRPr="006C0B4D">
        <w:rPr>
          <w:rFonts w:ascii="Gill Sans MT" w:hAnsi="Gill Sans MT"/>
          <w:lang w:eastAsia="ja-JP"/>
        </w:rPr>
        <w:t>権利であ</w:t>
      </w:r>
      <w:r w:rsidR="0075067C" w:rsidRPr="006C0B4D">
        <w:rPr>
          <w:rFonts w:ascii="Gill Sans MT" w:hAnsi="Gill Sans MT" w:hint="eastAsia"/>
          <w:lang w:eastAsia="ja-JP"/>
        </w:rPr>
        <w:t>る。そして、</w:t>
      </w:r>
      <w:r w:rsidR="0066213B" w:rsidRPr="006C0B4D">
        <w:rPr>
          <w:rFonts w:ascii="Gill Sans MT" w:hAnsi="Gill Sans MT"/>
          <w:lang w:eastAsia="ja-JP"/>
        </w:rPr>
        <w:t>本条約の正当性と有効性を</w:t>
      </w:r>
      <w:r w:rsidR="00180ACF" w:rsidRPr="006C0B4D">
        <w:rPr>
          <w:rFonts w:ascii="Gill Sans MT" w:hAnsi="Gill Sans MT"/>
          <w:lang w:eastAsia="ja-JP"/>
        </w:rPr>
        <w:t>確保するために、</w:t>
      </w:r>
      <w:r w:rsidR="0075067C" w:rsidRPr="006C0B4D">
        <w:rPr>
          <w:rFonts w:ascii="Gill Sans MT" w:hAnsi="Gill Sans MT" w:hint="eastAsia"/>
          <w:lang w:eastAsia="ja-JP"/>
        </w:rPr>
        <w:t>その完全かつ有意義な参加は</w:t>
      </w:r>
      <w:r w:rsidR="0066213B" w:rsidRPr="006C0B4D">
        <w:rPr>
          <w:rFonts w:ascii="Gill Sans MT" w:hAnsi="Gill Sans MT"/>
          <w:lang w:eastAsia="ja-JP"/>
        </w:rPr>
        <w:t>不可欠な要素である。</w:t>
      </w:r>
    </w:p>
    <w:p w14:paraId="00000012" w14:textId="4C0DC780" w:rsidR="00A5406E" w:rsidRPr="006C0B4D" w:rsidRDefault="0066213B">
      <w:pPr>
        <w:numPr>
          <w:ilvl w:val="0"/>
          <w:numId w:val="1"/>
        </w:numPr>
        <w:pBdr>
          <w:top w:val="nil"/>
          <w:left w:val="nil"/>
          <w:bottom w:val="nil"/>
          <w:right w:val="nil"/>
          <w:between w:val="nil"/>
        </w:pBdr>
        <w:jc w:val="both"/>
        <w:rPr>
          <w:rFonts w:ascii="Gill Sans MT" w:hAnsi="Gill Sans MT"/>
          <w:sz w:val="20"/>
          <w:szCs w:val="20"/>
          <w:lang w:eastAsia="ja-JP"/>
        </w:rPr>
      </w:pPr>
      <w:r w:rsidRPr="006C0B4D">
        <w:rPr>
          <w:rFonts w:ascii="Gill Sans MT" w:hAnsi="Gill Sans MT"/>
          <w:lang w:eastAsia="ja-JP"/>
        </w:rPr>
        <w:t>また、条約の起草プロセス</w:t>
      </w:r>
      <w:r w:rsidR="00FB322D" w:rsidRPr="006C0B4D">
        <w:rPr>
          <w:rFonts w:ascii="Gill Sans MT" w:hAnsi="Gill Sans MT" w:hint="eastAsia"/>
          <w:lang w:eastAsia="ja-JP"/>
        </w:rPr>
        <w:t>で</w:t>
      </w:r>
      <w:r w:rsidRPr="006C0B4D">
        <w:rPr>
          <w:rFonts w:ascii="Gill Sans MT" w:hAnsi="Gill Sans MT"/>
          <w:lang w:eastAsia="ja-JP"/>
        </w:rPr>
        <w:t>は、</w:t>
      </w:r>
      <w:r w:rsidR="001E5767" w:rsidRPr="006C0B4D">
        <w:rPr>
          <w:rFonts w:ascii="Gill Sans MT" w:hAnsi="Gill Sans MT"/>
          <w:lang w:eastAsia="ja-JP"/>
        </w:rPr>
        <w:t>国連総会の高齢化に関する</w:t>
      </w:r>
      <w:r w:rsidR="00274233" w:rsidRPr="006C0B4D">
        <w:rPr>
          <w:rFonts w:ascii="Gill Sans MT" w:hAnsi="Gill Sans MT" w:hint="eastAsia"/>
          <w:lang w:eastAsia="ja-JP"/>
        </w:rPr>
        <w:t>オープンエンド</w:t>
      </w:r>
      <w:r w:rsidR="001E5767" w:rsidRPr="006C0B4D">
        <w:rPr>
          <w:rFonts w:ascii="Gill Sans MT" w:hAnsi="Gill Sans MT"/>
          <w:lang w:eastAsia="ja-JP"/>
        </w:rPr>
        <w:t>作業部会、人権理事会、国連独立専門家、およびその他の国際的・地域的機関を通じて</w:t>
      </w:r>
      <w:r w:rsidRPr="006C0B4D">
        <w:rPr>
          <w:rFonts w:ascii="Gill Sans MT" w:hAnsi="Gill Sans MT"/>
          <w:lang w:eastAsia="ja-JP"/>
        </w:rPr>
        <w:t>加盟国</w:t>
      </w:r>
      <w:r w:rsidR="001E5767" w:rsidRPr="006C0B4D">
        <w:rPr>
          <w:rFonts w:ascii="Gill Sans MT" w:hAnsi="Gill Sans MT"/>
          <w:lang w:eastAsia="ja-JP"/>
        </w:rPr>
        <w:t>に提示されて</w:t>
      </w:r>
      <w:r w:rsidRPr="006C0B4D">
        <w:rPr>
          <w:rFonts w:ascii="Gill Sans MT" w:hAnsi="Gill Sans MT"/>
          <w:lang w:eastAsia="ja-JP"/>
        </w:rPr>
        <w:t>きた</w:t>
      </w:r>
      <w:r w:rsidR="001E5767" w:rsidRPr="006C0B4D">
        <w:rPr>
          <w:rFonts w:ascii="Gill Sans MT" w:hAnsi="Gill Sans MT"/>
          <w:lang w:eastAsia="ja-JP"/>
        </w:rPr>
        <w:t>豊富な資料を</w:t>
      </w:r>
      <w:r w:rsidRPr="006C0B4D">
        <w:rPr>
          <w:rFonts w:ascii="Gill Sans MT" w:hAnsi="Gill Sans MT"/>
          <w:lang w:eastAsia="ja-JP"/>
        </w:rPr>
        <w:t>十分に活用すべきである</w:t>
      </w:r>
      <w:r w:rsidR="006E56B6" w:rsidRPr="006C0B4D">
        <w:rPr>
          <w:rFonts w:ascii="Gill Sans MT" w:hAnsi="Gill Sans MT"/>
          <w:lang w:eastAsia="ja-JP"/>
        </w:rPr>
        <w:t>。さらに、既存の豊富な</w:t>
      </w:r>
      <w:r w:rsidR="00180ACF" w:rsidRPr="006C0B4D">
        <w:rPr>
          <w:rFonts w:ascii="Gill Sans MT" w:hAnsi="Gill Sans MT"/>
          <w:lang w:eastAsia="ja-JP"/>
        </w:rPr>
        <w:t>科学的・</w:t>
      </w:r>
      <w:r w:rsidR="006E56B6" w:rsidRPr="006C0B4D">
        <w:rPr>
          <w:rFonts w:ascii="Gill Sans MT" w:hAnsi="Gill Sans MT"/>
          <w:lang w:eastAsia="ja-JP"/>
        </w:rPr>
        <w:t>学術的研究成果も反映されるべきである</w:t>
      </w:r>
      <w:r w:rsidR="001E5767" w:rsidRPr="006C0B4D">
        <w:rPr>
          <w:rFonts w:ascii="Gill Sans MT" w:hAnsi="Gill Sans MT"/>
          <w:lang w:eastAsia="ja-JP"/>
        </w:rPr>
        <w:t>。</w:t>
      </w:r>
      <w:r w:rsidR="001E5767" w:rsidRPr="006C0B4D">
        <w:rPr>
          <w:rFonts w:ascii="Gill Sans MT" w:hAnsi="Gill Sans MT"/>
          <w:lang w:eastAsia="ja-JP"/>
        </w:rPr>
        <w:t xml:space="preserve"> </w:t>
      </w:r>
    </w:p>
    <w:p w14:paraId="00000013" w14:textId="4DE31007" w:rsidR="00A5406E"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本条約は、</w:t>
      </w:r>
      <w:r w:rsidR="00176DE1" w:rsidRPr="006C0B4D">
        <w:rPr>
          <w:rFonts w:ascii="Gill Sans MT" w:hAnsi="Gill Sans MT" w:hint="eastAsia"/>
          <w:lang w:eastAsia="ja-JP"/>
        </w:rPr>
        <w:t>エイジズム（</w:t>
      </w:r>
      <w:r w:rsidRPr="006C0B4D">
        <w:rPr>
          <w:rFonts w:ascii="Gill Sans MT" w:hAnsi="Gill Sans MT"/>
          <w:lang w:eastAsia="ja-JP"/>
        </w:rPr>
        <w:t>年齢差別</w:t>
      </w:r>
      <w:r w:rsidR="00176DE1" w:rsidRPr="006C0B4D">
        <w:rPr>
          <w:rFonts w:ascii="Gill Sans MT" w:hAnsi="Gill Sans MT" w:hint="eastAsia"/>
          <w:lang w:eastAsia="ja-JP"/>
        </w:rPr>
        <w:t>）</w:t>
      </w:r>
      <w:r w:rsidR="00BC7D6B" w:rsidRPr="006C0B4D">
        <w:rPr>
          <w:rFonts w:ascii="Gill Sans MT" w:hAnsi="Gill Sans MT" w:hint="eastAsia"/>
          <w:lang w:eastAsia="ja-JP"/>
        </w:rPr>
        <w:t>―</w:t>
      </w:r>
      <w:r w:rsidRPr="006C0B4D">
        <w:rPr>
          <w:rFonts w:ascii="Gill Sans MT" w:hAnsi="Gill Sans MT"/>
          <w:lang w:eastAsia="ja-JP"/>
        </w:rPr>
        <w:t>「年齢に基づく他者または自己に対する固定観念、偏見、および差別」</w:t>
      </w:r>
      <w:sdt>
        <w:sdtPr>
          <w:rPr>
            <w:rFonts w:ascii="Gill Sans MT" w:hAnsi="Gill Sans MT"/>
          </w:rPr>
          <w:tag w:val="goog_rdk_8"/>
          <w:id w:val="1077118376"/>
        </w:sdtPr>
        <w:sdtEndPr/>
        <w:sdtContent>
          <w:r w:rsidRPr="006C0B4D">
            <w:rPr>
              <w:rFonts w:ascii="Gill Sans MT" w:hAnsi="Gill Sans MT"/>
              <w:vertAlign w:val="superscript"/>
            </w:rPr>
            <w:footnoteReference w:id="2"/>
          </w:r>
        </w:sdtContent>
      </w:sdt>
      <w:r w:rsidRPr="006C0B4D">
        <w:rPr>
          <w:rFonts w:ascii="Gill Sans MT" w:hAnsi="Gill Sans MT"/>
          <w:lang w:eastAsia="ja-JP"/>
        </w:rPr>
        <w:t xml:space="preserve"> </w:t>
      </w:r>
      <w:r w:rsidRPr="006C0B4D">
        <w:rPr>
          <w:rFonts w:ascii="Gill Sans MT" w:hAnsi="Gill Sans MT"/>
          <w:lang w:eastAsia="ja-JP"/>
        </w:rPr>
        <w:t>と定義され、高齢者に対する差別、排除、憎悪、軽視につながるもの</w:t>
      </w:r>
      <w:r w:rsidR="00BC7D6B" w:rsidRPr="006C0B4D">
        <w:rPr>
          <w:rFonts w:ascii="Gill Sans MT" w:hAnsi="Gill Sans MT" w:hint="eastAsia"/>
          <w:lang w:eastAsia="ja-JP"/>
        </w:rPr>
        <w:t>―</w:t>
      </w:r>
      <w:r w:rsidRPr="006C0B4D">
        <w:rPr>
          <w:rFonts w:ascii="Gill Sans MT" w:hAnsi="Gill Sans MT"/>
          <w:lang w:eastAsia="ja-JP"/>
        </w:rPr>
        <w:t>が、単独で、あるいは他の態度的、環境的、社会的障壁と</w:t>
      </w:r>
      <w:r w:rsidR="003131FA" w:rsidRPr="006C0B4D">
        <w:rPr>
          <w:rFonts w:ascii="Gill Sans MT" w:hAnsi="Gill Sans MT" w:hint="eastAsia"/>
          <w:lang w:eastAsia="ja-JP"/>
        </w:rPr>
        <w:t>交差して</w:t>
      </w:r>
      <w:r w:rsidRPr="006C0B4D">
        <w:rPr>
          <w:rFonts w:ascii="Gill Sans MT" w:hAnsi="Gill Sans MT"/>
          <w:lang w:eastAsia="ja-JP"/>
        </w:rPr>
        <w:t>、高齢期における多くの人権侵害の根本原因であることを認識すべきである。</w:t>
      </w:r>
      <w:r w:rsidR="00BB51B6" w:rsidRPr="006C0B4D">
        <w:rPr>
          <w:rFonts w:ascii="Gill Sans MT" w:hAnsi="Gill Sans MT"/>
          <w:lang w:eastAsia="ja-JP"/>
        </w:rPr>
        <w:t>したがって、</w:t>
      </w:r>
      <w:r w:rsidR="003F43EB" w:rsidRPr="006C0B4D">
        <w:rPr>
          <w:rFonts w:ascii="Gill Sans MT" w:hAnsi="Gill Sans MT"/>
          <w:lang w:eastAsia="ja-JP"/>
        </w:rPr>
        <w:t>本条約には</w:t>
      </w:r>
      <w:r w:rsidR="00BB51B6" w:rsidRPr="006C0B4D">
        <w:rPr>
          <w:rFonts w:ascii="Gill Sans MT" w:hAnsi="Gill Sans MT"/>
          <w:lang w:eastAsia="ja-JP"/>
        </w:rPr>
        <w:t>、</w:t>
      </w:r>
      <w:r w:rsidR="00D347DB" w:rsidRPr="006C0B4D">
        <w:rPr>
          <w:rFonts w:ascii="Gill Sans MT" w:hAnsi="Gill Sans MT"/>
          <w:lang w:eastAsia="ja-JP"/>
        </w:rPr>
        <w:t>あらゆる形態のエイジズムを撤廃する締約国の義務を盛り込む</w:t>
      </w:r>
      <w:r w:rsidR="003F43EB" w:rsidRPr="006C0B4D">
        <w:rPr>
          <w:rFonts w:ascii="Gill Sans MT" w:hAnsi="Gill Sans MT"/>
          <w:lang w:eastAsia="ja-JP"/>
        </w:rPr>
        <w:t>べき</w:t>
      </w:r>
      <w:r w:rsidR="00D347DB" w:rsidRPr="006C0B4D">
        <w:rPr>
          <w:rFonts w:ascii="Gill Sans MT" w:hAnsi="Gill Sans MT"/>
          <w:lang w:eastAsia="ja-JP"/>
        </w:rPr>
        <w:t>であり、</w:t>
      </w:r>
      <w:r w:rsidR="007A6903" w:rsidRPr="006C0B4D">
        <w:rPr>
          <w:rFonts w:ascii="Gill Sans MT" w:hAnsi="Gill Sans MT"/>
          <w:lang w:eastAsia="ja-JP"/>
        </w:rPr>
        <w:t>内面化されたエイジズムや対人関係におけるエイジズムだけでなく、</w:t>
      </w:r>
      <w:r w:rsidR="00D347DB" w:rsidRPr="006C0B4D">
        <w:rPr>
          <w:rFonts w:ascii="Gill Sans MT" w:hAnsi="Gill Sans MT"/>
          <w:lang w:eastAsia="ja-JP"/>
        </w:rPr>
        <w:t>人間の経験のあらゆる領域で</w:t>
      </w:r>
      <w:r w:rsidR="00150EF9" w:rsidRPr="006C0B4D">
        <w:rPr>
          <w:rFonts w:ascii="Gill Sans MT" w:hAnsi="Gill Sans MT"/>
          <w:lang w:eastAsia="ja-JP"/>
        </w:rPr>
        <w:t>作用する、</w:t>
      </w:r>
      <w:r w:rsidR="003F43EB" w:rsidRPr="006C0B4D">
        <w:rPr>
          <w:rFonts w:ascii="Gill Sans MT" w:hAnsi="Gill Sans MT"/>
          <w:lang w:eastAsia="ja-JP"/>
        </w:rPr>
        <w:t>制度的・組織的な</w:t>
      </w:r>
      <w:r w:rsidR="00647942" w:rsidRPr="006C0B4D">
        <w:rPr>
          <w:rFonts w:ascii="Gill Sans MT" w:hAnsi="Gill Sans MT"/>
          <w:lang w:eastAsia="ja-JP"/>
        </w:rPr>
        <w:t>エイジズムも</w:t>
      </w:r>
      <w:r w:rsidR="003131FA" w:rsidRPr="006C0B4D">
        <w:rPr>
          <w:rFonts w:ascii="Gill Sans MT" w:hAnsi="Gill Sans MT" w:hint="eastAsia"/>
          <w:lang w:eastAsia="ja-JP"/>
        </w:rPr>
        <w:t>明記</w:t>
      </w:r>
      <w:r w:rsidR="00BB51B6" w:rsidRPr="006C0B4D">
        <w:rPr>
          <w:rFonts w:ascii="Gill Sans MT" w:hAnsi="Gill Sans MT"/>
          <w:lang w:eastAsia="ja-JP"/>
        </w:rPr>
        <w:t>すべきである</w:t>
      </w:r>
      <w:r w:rsidR="00D347DB" w:rsidRPr="006C0B4D">
        <w:rPr>
          <w:rFonts w:ascii="Gill Sans MT" w:hAnsi="Gill Sans MT"/>
          <w:lang w:eastAsia="ja-JP"/>
        </w:rPr>
        <w:t>。制度的・組織的なエイジズムは</w:t>
      </w:r>
      <w:r w:rsidR="003B46C3" w:rsidRPr="006C0B4D">
        <w:rPr>
          <w:rFonts w:ascii="Gill Sans MT" w:hAnsi="Gill Sans MT"/>
          <w:lang w:eastAsia="ja-JP"/>
        </w:rPr>
        <w:t>、法律、文化的慣習、</w:t>
      </w:r>
      <w:r w:rsidR="009B7A08" w:rsidRPr="006C0B4D">
        <w:rPr>
          <w:rFonts w:ascii="Gill Sans MT" w:hAnsi="Gill Sans MT"/>
          <w:lang w:eastAsia="ja-JP"/>
        </w:rPr>
        <w:t>技術</w:t>
      </w:r>
      <w:r w:rsidR="00150EF9" w:rsidRPr="006C0B4D">
        <w:rPr>
          <w:rFonts w:ascii="Gill Sans MT" w:hAnsi="Gill Sans MT"/>
          <w:lang w:eastAsia="ja-JP"/>
        </w:rPr>
        <w:t>、市場、制度設計</w:t>
      </w:r>
      <w:r w:rsidR="00694C57" w:rsidRPr="006C0B4D">
        <w:rPr>
          <w:rFonts w:ascii="Gill Sans MT" w:hAnsi="Gill Sans MT"/>
          <w:lang w:eastAsia="ja-JP"/>
        </w:rPr>
        <w:t>（例えば、アルゴリズムによる年齢バイアス、</w:t>
      </w:r>
      <w:r w:rsidR="003131FA" w:rsidRPr="006C0B4D">
        <w:rPr>
          <w:rFonts w:ascii="Gill Sans MT" w:hAnsi="Gill Sans MT" w:hint="eastAsia"/>
          <w:lang w:eastAsia="ja-JP"/>
        </w:rPr>
        <w:t>革新</w:t>
      </w:r>
      <w:r w:rsidR="00694C57" w:rsidRPr="006C0B4D">
        <w:rPr>
          <w:rFonts w:ascii="Gill Sans MT" w:hAnsi="Gill Sans MT"/>
          <w:lang w:eastAsia="ja-JP"/>
        </w:rPr>
        <w:t>エコシステムからの排除など）</w:t>
      </w:r>
      <w:r w:rsidR="00150EF9" w:rsidRPr="006C0B4D">
        <w:rPr>
          <w:rFonts w:ascii="Gill Sans MT" w:hAnsi="Gill Sans MT"/>
          <w:lang w:eastAsia="ja-JP"/>
        </w:rPr>
        <w:t>を通じて構造的に</w:t>
      </w:r>
      <w:r w:rsidR="00D347DB" w:rsidRPr="006C0B4D">
        <w:rPr>
          <w:rFonts w:ascii="Gill Sans MT" w:hAnsi="Gill Sans MT"/>
          <w:lang w:eastAsia="ja-JP"/>
        </w:rPr>
        <w:t>現れる可能性がある</w:t>
      </w:r>
      <w:r w:rsidR="00BB51B6" w:rsidRPr="006C0B4D">
        <w:rPr>
          <w:rFonts w:ascii="Gill Sans MT" w:hAnsi="Gill Sans MT"/>
          <w:lang w:eastAsia="ja-JP"/>
        </w:rPr>
        <w:t>ため</w:t>
      </w:r>
      <w:r w:rsidR="00647942" w:rsidRPr="006C0B4D">
        <w:rPr>
          <w:rFonts w:ascii="Gill Sans MT" w:hAnsi="Gill Sans MT"/>
          <w:lang w:eastAsia="ja-JP"/>
        </w:rPr>
        <w:t>、</w:t>
      </w:r>
      <w:r w:rsidR="00BB51B6" w:rsidRPr="006C0B4D">
        <w:rPr>
          <w:rFonts w:ascii="Gill Sans MT" w:hAnsi="Gill Sans MT"/>
          <w:lang w:eastAsia="ja-JP"/>
        </w:rPr>
        <w:t>条約には、</w:t>
      </w:r>
      <w:r w:rsidR="00596F86" w:rsidRPr="006C0B4D">
        <w:rPr>
          <w:rFonts w:ascii="Gill Sans MT" w:hAnsi="Gill Sans MT"/>
          <w:lang w:eastAsia="ja-JP"/>
        </w:rPr>
        <w:t>あらゆる形態のエイジズムを排除する締約国の</w:t>
      </w:r>
      <w:r w:rsidR="00647942" w:rsidRPr="006C0B4D">
        <w:rPr>
          <w:rFonts w:ascii="Gill Sans MT" w:hAnsi="Gill Sans MT"/>
          <w:lang w:eastAsia="ja-JP"/>
        </w:rPr>
        <w:t>義務</w:t>
      </w:r>
      <w:r w:rsidR="00596F86" w:rsidRPr="006C0B4D">
        <w:rPr>
          <w:rFonts w:ascii="Gill Sans MT" w:hAnsi="Gill Sans MT"/>
          <w:lang w:eastAsia="ja-JP"/>
        </w:rPr>
        <w:t>を</w:t>
      </w:r>
      <w:r w:rsidR="00647942" w:rsidRPr="006C0B4D">
        <w:rPr>
          <w:rFonts w:ascii="Gill Sans MT" w:hAnsi="Gill Sans MT"/>
          <w:lang w:eastAsia="ja-JP"/>
        </w:rPr>
        <w:t>盛り込む</w:t>
      </w:r>
      <w:r w:rsidR="00BB51B6" w:rsidRPr="006C0B4D">
        <w:rPr>
          <w:rFonts w:ascii="Gill Sans MT" w:hAnsi="Gill Sans MT"/>
          <w:lang w:eastAsia="ja-JP"/>
        </w:rPr>
        <w:t>べきである</w:t>
      </w:r>
      <w:r w:rsidR="00596F86" w:rsidRPr="006C0B4D">
        <w:rPr>
          <w:rFonts w:ascii="Gill Sans MT" w:hAnsi="Gill Sans MT"/>
          <w:lang w:eastAsia="ja-JP"/>
        </w:rPr>
        <w:t>。</w:t>
      </w:r>
      <w:r w:rsidR="00596F86" w:rsidRPr="006C0B4D">
        <w:rPr>
          <w:rFonts w:ascii="Gill Sans MT" w:hAnsi="Gill Sans MT"/>
          <w:lang w:eastAsia="ja-JP"/>
        </w:rPr>
        <w:t xml:space="preserve">   </w:t>
      </w:r>
    </w:p>
    <w:p w14:paraId="00000014" w14:textId="6E6956B0" w:rsidR="00A5406E" w:rsidRPr="006C0B4D" w:rsidRDefault="001E5767" w:rsidP="007826C8">
      <w:pPr>
        <w:pStyle w:val="a9"/>
        <w:keepNext/>
        <w:numPr>
          <w:ilvl w:val="0"/>
          <w:numId w:val="1"/>
        </w:numPr>
        <w:pBdr>
          <w:top w:val="nil"/>
          <w:left w:val="nil"/>
          <w:bottom w:val="nil"/>
          <w:right w:val="nil"/>
          <w:between w:val="nil"/>
        </w:pBdr>
        <w:jc w:val="both"/>
        <w:rPr>
          <w:rFonts w:ascii="Gill Sans MT" w:hAnsi="Gill Sans MT"/>
          <w:b/>
          <w:bCs/>
          <w:lang w:eastAsia="ja-JP"/>
        </w:rPr>
      </w:pPr>
      <w:r w:rsidRPr="006C0B4D">
        <w:rPr>
          <w:rFonts w:ascii="Gill Sans MT" w:hAnsi="Gill Sans MT"/>
          <w:lang w:eastAsia="ja-JP"/>
        </w:rPr>
        <w:t>本条約は、年齢に基づく差別やその他の高齢者の人権侵害が、</w:t>
      </w:r>
      <w:r w:rsidR="003709E2" w:rsidRPr="006C0B4D">
        <w:rPr>
          <w:rFonts w:ascii="Gill Sans MT" w:hAnsi="Gill Sans MT"/>
          <w:lang w:eastAsia="ja-JP"/>
        </w:rPr>
        <w:t>平等と</w:t>
      </w:r>
      <w:r w:rsidRPr="006C0B4D">
        <w:rPr>
          <w:rFonts w:ascii="Gill Sans MT" w:hAnsi="Gill Sans MT"/>
          <w:lang w:eastAsia="ja-JP"/>
        </w:rPr>
        <w:t>人間の尊厳という基本的権利の否定であることを認識すべきである。</w:t>
      </w:r>
    </w:p>
    <w:p w14:paraId="0F5AE23B" w14:textId="561F2364" w:rsidR="00083024" w:rsidRPr="006C0B4D" w:rsidRDefault="00606A90" w:rsidP="00DC069D">
      <w:pPr>
        <w:pStyle w:val="a9"/>
        <w:keepNext/>
        <w:numPr>
          <w:ilvl w:val="0"/>
          <w:numId w:val="1"/>
        </w:numPr>
        <w:pBdr>
          <w:top w:val="nil"/>
          <w:left w:val="nil"/>
          <w:bottom w:val="nil"/>
          <w:right w:val="nil"/>
          <w:between w:val="nil"/>
        </w:pBdr>
        <w:spacing w:before="240"/>
        <w:ind w:left="714" w:hanging="357"/>
        <w:contextualSpacing w:val="0"/>
        <w:jc w:val="both"/>
        <w:rPr>
          <w:rFonts w:ascii="Gill Sans MT" w:hAnsi="Gill Sans MT"/>
          <w:b/>
          <w:bCs/>
          <w:lang w:eastAsia="ja-JP"/>
        </w:rPr>
      </w:pPr>
      <w:r w:rsidRPr="006C0B4D">
        <w:rPr>
          <w:rFonts w:ascii="Gill Sans MT" w:hAnsi="Gill Sans MT"/>
          <w:lang w:eastAsia="ja-JP"/>
        </w:rPr>
        <w:t>本条約は、</w:t>
      </w:r>
      <w:r w:rsidR="00F34F20" w:rsidRPr="006C0B4D">
        <w:rPr>
          <w:rFonts w:ascii="Gill Sans MT" w:hAnsi="Gill Sans MT" w:hint="eastAsia"/>
          <w:lang w:eastAsia="ja-JP"/>
        </w:rPr>
        <w:t>起きている</w:t>
      </w:r>
      <w:r w:rsidRPr="006C0B4D">
        <w:rPr>
          <w:rFonts w:ascii="Gill Sans MT" w:hAnsi="Gill Sans MT"/>
          <w:lang w:eastAsia="ja-JP"/>
        </w:rPr>
        <w:t>高齢者</w:t>
      </w:r>
      <w:r w:rsidR="00F34F20" w:rsidRPr="006C0B4D">
        <w:rPr>
          <w:rFonts w:ascii="Gill Sans MT" w:hAnsi="Gill Sans MT" w:hint="eastAsia"/>
          <w:lang w:eastAsia="ja-JP"/>
        </w:rPr>
        <w:t>へ</w:t>
      </w:r>
      <w:r w:rsidRPr="006C0B4D">
        <w:rPr>
          <w:rFonts w:ascii="Gill Sans MT" w:hAnsi="Gill Sans MT"/>
          <w:lang w:eastAsia="ja-JP"/>
        </w:rPr>
        <w:t>の人権侵害を防止し是正しようとする、単なる</w:t>
      </w:r>
      <w:r w:rsidR="00C85B9E" w:rsidRPr="006C0B4D">
        <w:rPr>
          <w:rFonts w:ascii="Gill Sans MT" w:hAnsi="Gill Sans MT" w:hint="eastAsia"/>
          <w:i/>
          <w:iCs/>
          <w:lang w:eastAsia="ja-JP"/>
        </w:rPr>
        <w:t>救済的な</w:t>
      </w:r>
      <w:r w:rsidR="00B1263D" w:rsidRPr="006C0B4D">
        <w:rPr>
          <w:rFonts w:ascii="Gill Sans MT" w:hAnsi="Gill Sans MT"/>
          <w:lang w:eastAsia="ja-JP"/>
        </w:rPr>
        <w:t>アプローチ</w:t>
      </w:r>
      <w:r w:rsidRPr="006C0B4D">
        <w:rPr>
          <w:rFonts w:ascii="Gill Sans MT" w:hAnsi="Gill Sans MT"/>
          <w:lang w:eastAsia="ja-JP"/>
        </w:rPr>
        <w:t>にとどまるべきではない</w:t>
      </w:r>
      <w:r w:rsidR="00BB51B6" w:rsidRPr="006C0B4D">
        <w:rPr>
          <w:rFonts w:ascii="Gill Sans MT" w:hAnsi="Gill Sans MT"/>
          <w:lang w:eastAsia="ja-JP"/>
        </w:rPr>
        <w:t>。</w:t>
      </w:r>
      <w:r w:rsidR="00F34F20" w:rsidRPr="006C0B4D">
        <w:rPr>
          <w:rFonts w:ascii="Gill Sans MT" w:hAnsi="Gill Sans MT" w:hint="eastAsia"/>
          <w:lang w:eastAsia="ja-JP"/>
        </w:rPr>
        <w:t>それは</w:t>
      </w:r>
      <w:r w:rsidRPr="006C0B4D">
        <w:rPr>
          <w:rFonts w:ascii="Gill Sans MT" w:hAnsi="Gill Sans MT"/>
          <w:i/>
          <w:iCs/>
          <w:lang w:eastAsia="ja-JP"/>
        </w:rPr>
        <w:t>変革的な</w:t>
      </w:r>
      <w:r w:rsidRPr="006C0B4D">
        <w:rPr>
          <w:rFonts w:ascii="Gill Sans MT" w:hAnsi="Gill Sans MT"/>
          <w:lang w:eastAsia="ja-JP"/>
        </w:rPr>
        <w:t>展望を持ち、</w:t>
      </w:r>
      <w:r w:rsidR="002D5B13" w:rsidRPr="006C0B4D">
        <w:rPr>
          <w:rFonts w:ascii="Gill Sans MT" w:hAnsi="Gill Sans MT"/>
          <w:lang w:eastAsia="ja-JP"/>
        </w:rPr>
        <w:t>高齢者が</w:t>
      </w:r>
      <w:r w:rsidR="003B7A66" w:rsidRPr="006C0B4D">
        <w:rPr>
          <w:rFonts w:ascii="Gill Sans MT" w:hAnsi="Gill Sans MT"/>
          <w:lang w:eastAsia="ja-JP"/>
        </w:rPr>
        <w:t>その潜在能力を十分に</w:t>
      </w:r>
      <w:r w:rsidR="002D5B13" w:rsidRPr="006C0B4D">
        <w:rPr>
          <w:rFonts w:ascii="Gill Sans MT" w:hAnsi="Gill Sans MT"/>
          <w:lang w:eastAsia="ja-JP"/>
        </w:rPr>
        <w:t>発揮し</w:t>
      </w:r>
      <w:r w:rsidRPr="006C0B4D">
        <w:rPr>
          <w:rFonts w:ascii="Gill Sans MT" w:hAnsi="Gill Sans MT"/>
          <w:lang w:eastAsia="ja-JP"/>
        </w:rPr>
        <w:t>、生活のあらゆる側面への参加を促進</w:t>
      </w:r>
      <w:r w:rsidR="002D5B13" w:rsidRPr="006C0B4D">
        <w:rPr>
          <w:rFonts w:ascii="Gill Sans MT" w:hAnsi="Gill Sans MT"/>
          <w:lang w:eastAsia="ja-JP"/>
        </w:rPr>
        <w:t>できるよう</w:t>
      </w:r>
      <w:r w:rsidRPr="006C0B4D">
        <w:rPr>
          <w:rFonts w:ascii="Gill Sans MT" w:hAnsi="Gill Sans MT"/>
          <w:lang w:eastAsia="ja-JP"/>
        </w:rPr>
        <w:t>、社会構造や意識に前向きな変化を求める、権利に基づく枠組みと目標を提示すべきである。</w:t>
      </w:r>
      <w:r w:rsidRPr="006C0B4D">
        <w:rPr>
          <w:rFonts w:ascii="Gill Sans MT" w:hAnsi="Gill Sans MT"/>
          <w:lang w:eastAsia="ja-JP"/>
        </w:rPr>
        <w:t xml:space="preserve"> </w:t>
      </w:r>
    </w:p>
    <w:p w14:paraId="58153927" w14:textId="4F03D35E" w:rsidR="00606A90" w:rsidRPr="006C0B4D" w:rsidRDefault="00303BEF" w:rsidP="00DC069D">
      <w:pPr>
        <w:pStyle w:val="a9"/>
        <w:keepNext/>
        <w:numPr>
          <w:ilvl w:val="0"/>
          <w:numId w:val="1"/>
        </w:numPr>
        <w:pBdr>
          <w:top w:val="nil"/>
          <w:left w:val="nil"/>
          <w:bottom w:val="nil"/>
          <w:right w:val="nil"/>
          <w:between w:val="nil"/>
        </w:pBdr>
        <w:spacing w:before="240"/>
        <w:ind w:left="714" w:hanging="357"/>
        <w:contextualSpacing w:val="0"/>
        <w:jc w:val="both"/>
        <w:rPr>
          <w:rFonts w:ascii="Gill Sans MT" w:hAnsi="Gill Sans MT"/>
          <w:b/>
          <w:bCs/>
          <w:lang w:eastAsia="ja-JP"/>
        </w:rPr>
      </w:pPr>
      <w:r w:rsidRPr="006C0B4D">
        <w:rPr>
          <w:rFonts w:ascii="Gill Sans MT" w:hAnsi="Gill Sans MT"/>
          <w:lang w:eastAsia="ja-JP"/>
        </w:rPr>
        <w:t>本条約は、単に既存の制度を</w:t>
      </w:r>
      <w:r w:rsidR="00F34F20" w:rsidRPr="006C0B4D">
        <w:rPr>
          <w:rFonts w:ascii="Gill Sans MT" w:hAnsi="Gill Sans MT" w:hint="eastAsia"/>
          <w:lang w:eastAsia="ja-JP"/>
        </w:rPr>
        <w:t>修正す</w:t>
      </w:r>
      <w:r w:rsidRPr="006C0B4D">
        <w:rPr>
          <w:rFonts w:ascii="Gill Sans MT" w:hAnsi="Gill Sans MT"/>
          <w:lang w:eastAsia="ja-JP"/>
        </w:rPr>
        <w:t>るのではなく</w:t>
      </w:r>
      <w:r w:rsidR="004135C9" w:rsidRPr="006C0B4D">
        <w:rPr>
          <w:rFonts w:ascii="Gill Sans MT" w:hAnsi="Gill Sans MT"/>
          <w:lang w:eastAsia="ja-JP"/>
        </w:rPr>
        <w:t>、</w:t>
      </w:r>
      <w:r w:rsidRPr="006C0B4D">
        <w:rPr>
          <w:rFonts w:ascii="Gill Sans MT" w:hAnsi="Gill Sans MT"/>
          <w:lang w:eastAsia="ja-JP"/>
        </w:rPr>
        <w:t>制度そのものを再構築することを目指すべきであ</w:t>
      </w:r>
      <w:r w:rsidR="00F34F20" w:rsidRPr="006C0B4D">
        <w:rPr>
          <w:rFonts w:ascii="Gill Sans MT" w:hAnsi="Gill Sans MT" w:hint="eastAsia"/>
          <w:lang w:eastAsia="ja-JP"/>
        </w:rPr>
        <w:t>る。</w:t>
      </w:r>
      <w:r w:rsidR="009F3FAF" w:rsidRPr="006C0B4D">
        <w:rPr>
          <w:rFonts w:ascii="Gill Sans MT" w:hAnsi="Gill Sans MT"/>
          <w:lang w:eastAsia="ja-JP"/>
        </w:rPr>
        <w:t>それによって</w:t>
      </w:r>
      <w:r w:rsidR="004135C9" w:rsidRPr="006C0B4D">
        <w:rPr>
          <w:rFonts w:ascii="Gill Sans MT" w:hAnsi="Gill Sans MT"/>
          <w:lang w:eastAsia="ja-JP"/>
        </w:rPr>
        <w:t>、</w:t>
      </w:r>
      <w:r w:rsidR="00F736D0" w:rsidRPr="006C0B4D">
        <w:rPr>
          <w:rFonts w:ascii="Gill Sans MT" w:hAnsi="Gill Sans MT" w:hint="eastAsia"/>
          <w:lang w:eastAsia="ja-JP"/>
        </w:rPr>
        <w:t>より長くなった生涯にわたって</w:t>
      </w:r>
      <w:r w:rsidR="00F736D0" w:rsidRPr="006C0B4D">
        <w:rPr>
          <w:rFonts w:ascii="Gill Sans MT" w:hAnsi="Gill Sans MT" w:hint="eastAsia"/>
          <w:lang w:eastAsia="ja-JP"/>
        </w:rPr>
        <w:lastRenderedPageBreak/>
        <w:t>社会の</w:t>
      </w:r>
      <w:r w:rsidR="002A2786" w:rsidRPr="006C0B4D">
        <w:rPr>
          <w:rFonts w:ascii="Gill Sans MT" w:hAnsi="Gill Sans MT"/>
          <w:lang w:eastAsia="ja-JP"/>
        </w:rPr>
        <w:t>あらゆる側面において</w:t>
      </w:r>
      <w:r w:rsidR="00F34F20" w:rsidRPr="006C0B4D">
        <w:rPr>
          <w:rFonts w:ascii="Gill Sans MT" w:hAnsi="Gill Sans MT"/>
          <w:lang w:eastAsia="ja-JP"/>
        </w:rPr>
        <w:t>高齢者が</w:t>
      </w:r>
      <w:r w:rsidR="00F27C5B" w:rsidRPr="006C0B4D">
        <w:rPr>
          <w:rFonts w:ascii="Gill Sans MT" w:hAnsi="Gill Sans MT"/>
          <w:lang w:eastAsia="ja-JP"/>
        </w:rPr>
        <w:t>自律</w:t>
      </w:r>
      <w:r w:rsidR="002A2786" w:rsidRPr="006C0B4D">
        <w:rPr>
          <w:rFonts w:ascii="Gill Sans MT" w:hAnsi="Gill Sans MT"/>
          <w:lang w:eastAsia="ja-JP"/>
        </w:rPr>
        <w:t>、主体性、および</w:t>
      </w:r>
      <w:r w:rsidR="00F27C5B" w:rsidRPr="006C0B4D">
        <w:rPr>
          <w:rFonts w:ascii="Gill Sans MT" w:hAnsi="Gill Sans MT"/>
          <w:lang w:eastAsia="ja-JP"/>
        </w:rPr>
        <w:t>参加を実現できるようにすべきである</w:t>
      </w:r>
      <w:r w:rsidRPr="006C0B4D">
        <w:rPr>
          <w:rFonts w:ascii="Gill Sans MT" w:hAnsi="Gill Sans MT"/>
          <w:lang w:eastAsia="ja-JP"/>
        </w:rPr>
        <w:t>。</w:t>
      </w:r>
    </w:p>
    <w:p w14:paraId="00000016" w14:textId="60D0AD17" w:rsidR="00A5406E" w:rsidRPr="006C0B4D" w:rsidRDefault="00E01C5D" w:rsidP="006E7ABF">
      <w:pPr>
        <w:keepNext/>
        <w:spacing w:before="240"/>
        <w:jc w:val="both"/>
        <w:rPr>
          <w:rFonts w:ascii="Gill Sans MT" w:hAnsi="Gill Sans MT"/>
          <w:b/>
          <w:bCs/>
          <w:lang w:eastAsia="ja-JP"/>
        </w:rPr>
      </w:pPr>
      <w:bookmarkStart w:id="2" w:name="CSUBSTANTIVESCOPE"/>
      <w:r w:rsidRPr="006C0B4D">
        <w:rPr>
          <w:rFonts w:ascii="Gill Sans MT" w:hAnsi="Gill Sans MT"/>
          <w:b/>
          <w:bCs/>
          <w:lang w:eastAsia="ja-JP"/>
        </w:rPr>
        <w:t>C</w:t>
      </w:r>
      <w:bookmarkEnd w:id="2"/>
      <w:r w:rsidRPr="006C0B4D">
        <w:rPr>
          <w:rFonts w:ascii="Gill Sans MT" w:hAnsi="Gill Sans MT"/>
          <w:b/>
          <w:bCs/>
          <w:lang w:eastAsia="ja-JP"/>
        </w:rPr>
        <w:t xml:space="preserve"> </w:t>
      </w:r>
      <w:r w:rsidR="00F34F20" w:rsidRPr="006C0B4D">
        <w:rPr>
          <w:rFonts w:ascii="Gill Sans MT" w:hAnsi="Gill Sans MT" w:hint="eastAsia"/>
          <w:b/>
          <w:bCs/>
          <w:lang w:eastAsia="ja-JP"/>
        </w:rPr>
        <w:t xml:space="preserve">　</w:t>
      </w:r>
      <w:r w:rsidRPr="006C0B4D">
        <w:rPr>
          <w:rFonts w:ascii="Gill Sans MT" w:hAnsi="Gill Sans MT"/>
          <w:b/>
          <w:bCs/>
          <w:lang w:eastAsia="ja-JP"/>
        </w:rPr>
        <w:t>実質的な範囲</w:t>
      </w:r>
    </w:p>
    <w:p w14:paraId="00000017" w14:textId="03FAE845" w:rsidR="00A5406E" w:rsidRPr="006C0B4D" w:rsidRDefault="00641EF3" w:rsidP="001B3C11">
      <w:pPr>
        <w:keepNext/>
        <w:jc w:val="both"/>
        <w:rPr>
          <w:rFonts w:ascii="Gill Sans MT" w:hAnsi="Gill Sans MT"/>
          <w:b/>
          <w:bCs/>
          <w:i/>
          <w:iCs/>
          <w:lang w:eastAsia="ja-JP"/>
        </w:rPr>
      </w:pPr>
      <w:r w:rsidRPr="006C0B4D">
        <w:rPr>
          <w:rFonts w:ascii="Gill Sans MT" w:hAnsi="Gill Sans MT"/>
          <w:b/>
          <w:bCs/>
          <w:lang w:eastAsia="ja-JP"/>
        </w:rPr>
        <w:t>1.</w:t>
      </w:r>
      <w:bookmarkStart w:id="3" w:name="Reaffirmation"/>
      <w:r w:rsidR="002B0120" w:rsidRPr="006C0B4D">
        <w:rPr>
          <w:rFonts w:ascii="Gill Sans MT" w:hAnsi="Gill Sans MT"/>
          <w:b/>
          <w:bCs/>
          <w:lang w:eastAsia="ja-JP"/>
        </w:rPr>
        <w:tab/>
      </w:r>
      <w:r w:rsidR="001E5767" w:rsidRPr="006C0B4D">
        <w:rPr>
          <w:rFonts w:ascii="Gill Sans MT" w:hAnsi="Gill Sans MT"/>
          <w:b/>
          <w:bCs/>
          <w:i/>
          <w:iCs/>
          <w:lang w:eastAsia="ja-JP"/>
        </w:rPr>
        <w:t xml:space="preserve"> </w:t>
      </w:r>
      <w:r w:rsidR="001E5767" w:rsidRPr="006C0B4D">
        <w:rPr>
          <w:rFonts w:ascii="Gill Sans MT" w:hAnsi="Gill Sans MT"/>
          <w:b/>
          <w:bCs/>
          <w:i/>
          <w:iCs/>
          <w:lang w:eastAsia="ja-JP"/>
        </w:rPr>
        <w:t>人権</w:t>
      </w:r>
      <w:r w:rsidR="004524E0" w:rsidRPr="006C0B4D">
        <w:rPr>
          <w:rFonts w:ascii="Gill Sans MT" w:hAnsi="Gill Sans MT" w:hint="eastAsia"/>
          <w:b/>
          <w:bCs/>
          <w:i/>
          <w:iCs/>
          <w:lang w:eastAsia="ja-JP"/>
        </w:rPr>
        <w:t>および</w:t>
      </w:r>
      <w:r w:rsidR="001E5767" w:rsidRPr="006C0B4D">
        <w:rPr>
          <w:rFonts w:ascii="Gill Sans MT" w:hAnsi="Gill Sans MT"/>
          <w:b/>
          <w:bCs/>
          <w:i/>
          <w:iCs/>
          <w:lang w:eastAsia="ja-JP"/>
        </w:rPr>
        <w:t>基本的自由</w:t>
      </w:r>
      <w:r w:rsidR="003B7A66" w:rsidRPr="006C0B4D">
        <w:rPr>
          <w:rFonts w:ascii="Gill Sans MT" w:hAnsi="Gill Sans MT"/>
          <w:b/>
          <w:bCs/>
          <w:i/>
          <w:iCs/>
          <w:lang w:eastAsia="ja-JP"/>
        </w:rPr>
        <w:t>の</w:t>
      </w:r>
      <w:r w:rsidR="001E5767" w:rsidRPr="006C0B4D">
        <w:rPr>
          <w:rFonts w:ascii="Gill Sans MT" w:hAnsi="Gill Sans MT"/>
          <w:b/>
          <w:bCs/>
          <w:i/>
          <w:iCs/>
          <w:lang w:eastAsia="ja-JP"/>
        </w:rPr>
        <w:t>再確認</w:t>
      </w:r>
      <w:r w:rsidR="003B7A66" w:rsidRPr="006C0B4D">
        <w:rPr>
          <w:rFonts w:ascii="Gill Sans MT" w:hAnsi="Gill Sans MT"/>
          <w:b/>
          <w:bCs/>
          <w:i/>
          <w:iCs/>
          <w:lang w:eastAsia="ja-JP"/>
        </w:rPr>
        <w:t>、さらなる</w:t>
      </w:r>
      <w:r w:rsidR="001E5767" w:rsidRPr="006C0B4D">
        <w:rPr>
          <w:rFonts w:ascii="Gill Sans MT" w:hAnsi="Gill Sans MT"/>
          <w:b/>
          <w:bCs/>
          <w:i/>
          <w:iCs/>
          <w:lang w:eastAsia="ja-JP"/>
        </w:rPr>
        <w:t>発展</w:t>
      </w:r>
      <w:r w:rsidR="003B7A66" w:rsidRPr="006C0B4D">
        <w:rPr>
          <w:rFonts w:ascii="Gill Sans MT" w:hAnsi="Gill Sans MT"/>
          <w:b/>
          <w:bCs/>
          <w:i/>
          <w:iCs/>
          <w:lang w:eastAsia="ja-JP"/>
        </w:rPr>
        <w:t>および革新</w:t>
      </w:r>
      <w:bookmarkEnd w:id="3"/>
    </w:p>
    <w:p w14:paraId="5C82EF03" w14:textId="216A5EC9" w:rsidR="000A1FE7" w:rsidRPr="006C0B4D" w:rsidRDefault="001E5767" w:rsidP="00512878">
      <w:pPr>
        <w:pStyle w:val="a9"/>
        <w:numPr>
          <w:ilvl w:val="0"/>
          <w:numId w:val="1"/>
        </w:numPr>
        <w:jc w:val="both"/>
        <w:rPr>
          <w:rFonts w:ascii="Gill Sans MT" w:hAnsi="Gill Sans MT"/>
          <w:lang w:eastAsia="ja-JP"/>
        </w:rPr>
      </w:pPr>
      <w:r w:rsidRPr="006C0B4D">
        <w:rPr>
          <w:rFonts w:ascii="Gill Sans MT" w:hAnsi="Gill Sans MT"/>
          <w:lang w:eastAsia="ja-JP"/>
        </w:rPr>
        <w:t>新たな法的拘束力のある文書は、既存の国連人権条約および高齢者の人権に関連するその他の文書に盛り込まれている、あらゆる人権および基本的自由を</w:t>
      </w:r>
      <w:r w:rsidR="00D347DB" w:rsidRPr="006C0B4D">
        <w:rPr>
          <w:rFonts w:ascii="Gill Sans MT" w:hAnsi="Gill Sans MT"/>
          <w:lang w:eastAsia="ja-JP"/>
        </w:rPr>
        <w:t>基礎とすべきである</w:t>
      </w:r>
      <w:r w:rsidR="00EE528C" w:rsidRPr="006C0B4D">
        <w:rPr>
          <w:rFonts w:ascii="Gill Sans MT" w:hAnsi="Gill Sans MT"/>
          <w:lang w:eastAsia="ja-JP"/>
        </w:rPr>
        <w:t>。</w:t>
      </w:r>
      <w:r w:rsidRPr="006C0B4D">
        <w:rPr>
          <w:rFonts w:ascii="Gill Sans MT" w:hAnsi="Gill Sans MT"/>
          <w:lang w:eastAsia="ja-JP"/>
        </w:rPr>
        <w:t>また、既存の人権文書では十分に取り上げられていない</w:t>
      </w:r>
      <w:r w:rsidR="00F34F20" w:rsidRPr="006C0B4D">
        <w:rPr>
          <w:rFonts w:ascii="Gill Sans MT" w:hAnsi="Gill Sans MT" w:hint="eastAsia"/>
          <w:lang w:eastAsia="ja-JP"/>
        </w:rPr>
        <w:t>か</w:t>
      </w:r>
      <w:r w:rsidRPr="006C0B4D">
        <w:rPr>
          <w:rFonts w:ascii="Gill Sans MT" w:hAnsi="Gill Sans MT"/>
          <w:lang w:eastAsia="ja-JP"/>
        </w:rPr>
        <w:t>、全く取り上げられていない権利の分野や</w:t>
      </w:r>
      <w:sdt>
        <w:sdtPr>
          <w:rPr>
            <w:rFonts w:ascii="Gill Sans MT" w:hAnsi="Gill Sans MT"/>
          </w:rPr>
          <w:tag w:val="goog_rdk_12"/>
          <w:id w:val="-1162940418"/>
        </w:sdtPr>
        <w:sdtEndPr/>
        <w:sdtContent>
          <w:r w:rsidRPr="006C0B4D">
            <w:rPr>
              <w:rFonts w:ascii="Gill Sans MT" w:hAnsi="Gill Sans MT"/>
              <w:lang w:eastAsia="ja-JP"/>
            </w:rPr>
            <w:t>側面</w:t>
          </w:r>
        </w:sdtContent>
      </w:sdt>
      <w:r w:rsidRPr="006C0B4D">
        <w:rPr>
          <w:rFonts w:ascii="Gill Sans MT" w:hAnsi="Gill Sans MT"/>
          <w:lang w:eastAsia="ja-JP"/>
        </w:rPr>
        <w:t>も含めるべきである</w:t>
      </w:r>
      <w:r w:rsidR="00EE528C" w:rsidRPr="006C0B4D">
        <w:rPr>
          <w:rFonts w:ascii="Gill Sans MT" w:hAnsi="Gill Sans MT"/>
          <w:lang w:eastAsia="ja-JP"/>
        </w:rPr>
        <w:t>。</w:t>
      </w:r>
    </w:p>
    <w:p w14:paraId="00000018" w14:textId="6000C1E2" w:rsidR="00A5406E"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高齢者に対する</w:t>
      </w:r>
      <w:r w:rsidR="00D6542A" w:rsidRPr="006C0B4D">
        <w:rPr>
          <w:rFonts w:ascii="Gill Sans MT" w:hAnsi="Gill Sans MT"/>
          <w:lang w:eastAsia="ja-JP"/>
        </w:rPr>
        <w:t>、長年にわたるものだけでなく、比較的最近見られる特有の</w:t>
      </w:r>
      <w:r w:rsidRPr="006C0B4D">
        <w:rPr>
          <w:rFonts w:ascii="Gill Sans MT" w:hAnsi="Gill Sans MT"/>
          <w:lang w:eastAsia="ja-JP"/>
        </w:rPr>
        <w:t>、深刻化あるいは累積的な差別パターン</w:t>
      </w:r>
      <w:r w:rsidR="00D6542A" w:rsidRPr="006C0B4D">
        <w:rPr>
          <w:rFonts w:ascii="Gill Sans MT" w:hAnsi="Gill Sans MT"/>
          <w:lang w:eastAsia="ja-JP"/>
        </w:rPr>
        <w:t>に関わる分野に対処するためには</w:t>
      </w:r>
      <w:r w:rsidRPr="006C0B4D">
        <w:rPr>
          <w:rFonts w:ascii="Gill Sans MT" w:hAnsi="Gill Sans MT"/>
          <w:lang w:eastAsia="ja-JP"/>
        </w:rPr>
        <w:t>、既存の権利に関する新たな</w:t>
      </w:r>
      <w:r w:rsidR="001456D4" w:rsidRPr="006C0B4D">
        <w:rPr>
          <w:rFonts w:ascii="Gill Sans MT" w:hAnsi="Gill Sans MT"/>
          <w:lang w:eastAsia="ja-JP"/>
        </w:rPr>
        <w:t>概念、</w:t>
      </w:r>
      <w:r w:rsidRPr="006C0B4D">
        <w:rPr>
          <w:rFonts w:ascii="Gill Sans MT" w:hAnsi="Gill Sans MT"/>
          <w:lang w:eastAsia="ja-JP"/>
        </w:rPr>
        <w:t>定義</w:t>
      </w:r>
      <w:r w:rsidR="00BB51B6" w:rsidRPr="006C0B4D">
        <w:rPr>
          <w:rFonts w:ascii="Gill Sans MT" w:hAnsi="Gill Sans MT"/>
          <w:lang w:eastAsia="ja-JP"/>
        </w:rPr>
        <w:t>、</w:t>
      </w:r>
      <w:r w:rsidRPr="006C0B4D">
        <w:rPr>
          <w:rFonts w:ascii="Gill Sans MT" w:hAnsi="Gill Sans MT"/>
          <w:lang w:eastAsia="ja-JP"/>
        </w:rPr>
        <w:t>解釈が必要となる可能性が高い。</w:t>
      </w:r>
      <w:r w:rsidR="00EE512C" w:rsidRPr="006C0B4D">
        <w:rPr>
          <w:rFonts w:ascii="Gill Sans MT" w:hAnsi="Gill Sans MT"/>
          <w:lang w:eastAsia="ja-JP"/>
        </w:rPr>
        <w:t>こうした分野には</w:t>
      </w:r>
      <w:r w:rsidR="00D6542A" w:rsidRPr="006C0B4D">
        <w:rPr>
          <w:rFonts w:ascii="Gill Sans MT" w:hAnsi="Gill Sans MT"/>
          <w:lang w:eastAsia="ja-JP"/>
        </w:rPr>
        <w:t>、高齢者に対する暴力</w:t>
      </w:r>
      <w:r w:rsidR="002D5B13" w:rsidRPr="006C0B4D">
        <w:rPr>
          <w:rFonts w:ascii="Gill Sans MT" w:hAnsi="Gill Sans MT"/>
          <w:lang w:eastAsia="ja-JP"/>
        </w:rPr>
        <w:t>、</w:t>
      </w:r>
      <w:r w:rsidR="00D6542A" w:rsidRPr="006C0B4D">
        <w:rPr>
          <w:rFonts w:ascii="Gill Sans MT" w:hAnsi="Gill Sans MT"/>
          <w:lang w:eastAsia="ja-JP"/>
        </w:rPr>
        <w:t>虐待</w:t>
      </w:r>
      <w:r w:rsidR="00AA32E1" w:rsidRPr="006C0B4D">
        <w:rPr>
          <w:rFonts w:ascii="Gill Sans MT" w:hAnsi="Gill Sans MT"/>
          <w:lang w:eastAsia="ja-JP"/>
        </w:rPr>
        <w:t>、</w:t>
      </w:r>
      <w:r w:rsidR="002D5B13" w:rsidRPr="006C0B4D">
        <w:rPr>
          <w:rFonts w:ascii="Gill Sans MT" w:hAnsi="Gill Sans MT"/>
          <w:lang w:eastAsia="ja-JP"/>
        </w:rPr>
        <w:t>ネグレクト、</w:t>
      </w:r>
      <w:r w:rsidR="00D6542A" w:rsidRPr="006C0B4D">
        <w:rPr>
          <w:rFonts w:ascii="Gill Sans MT" w:hAnsi="Gill Sans MT"/>
          <w:lang w:eastAsia="ja-JP"/>
        </w:rPr>
        <w:t>搾取、</w:t>
      </w:r>
      <w:r w:rsidR="00F34F20" w:rsidRPr="006C0B4D">
        <w:rPr>
          <w:rFonts w:ascii="Gill Sans MT" w:hAnsi="Gill Sans MT" w:hint="eastAsia"/>
          <w:lang w:eastAsia="ja-JP"/>
        </w:rPr>
        <w:t>そして</w:t>
      </w:r>
      <w:r w:rsidR="00EE512C" w:rsidRPr="006C0B4D">
        <w:rPr>
          <w:rFonts w:ascii="Gill Sans MT" w:hAnsi="Gill Sans MT"/>
          <w:lang w:eastAsia="ja-JP"/>
        </w:rPr>
        <w:t>生涯学習、</w:t>
      </w:r>
      <w:r w:rsidR="00AA1BD2" w:rsidRPr="006C0B4D">
        <w:rPr>
          <w:rFonts w:ascii="Gill Sans MT" w:hAnsi="Gill Sans MT"/>
          <w:lang w:eastAsia="ja-JP"/>
        </w:rPr>
        <w:t>人工知能</w:t>
      </w:r>
      <w:r w:rsidR="000179B9" w:rsidRPr="006C0B4D">
        <w:rPr>
          <w:rFonts w:ascii="Gill Sans MT" w:hAnsi="Gill Sans MT"/>
          <w:lang w:eastAsia="ja-JP"/>
        </w:rPr>
        <w:t>、</w:t>
      </w:r>
      <w:r w:rsidR="002D5B13" w:rsidRPr="006C0B4D">
        <w:rPr>
          <w:rFonts w:ascii="Gill Sans MT" w:hAnsi="Gill Sans MT"/>
          <w:lang w:eastAsia="ja-JP"/>
        </w:rPr>
        <w:t>就労と経済的自立、デジタル</w:t>
      </w:r>
      <w:r w:rsidR="00F34F20" w:rsidRPr="006C0B4D">
        <w:rPr>
          <w:rFonts w:ascii="Gill Sans MT" w:hAnsi="Gill Sans MT" w:hint="eastAsia"/>
          <w:lang w:eastAsia="ja-JP"/>
        </w:rPr>
        <w:t>・</w:t>
      </w:r>
      <w:r w:rsidR="002D5B13" w:rsidRPr="006C0B4D">
        <w:rPr>
          <w:rFonts w:ascii="Gill Sans MT" w:hAnsi="Gill Sans MT"/>
          <w:lang w:eastAsia="ja-JP"/>
        </w:rPr>
        <w:t>アクセスとインクルージョン</w:t>
      </w:r>
      <w:r w:rsidR="00EE512C" w:rsidRPr="006C0B4D">
        <w:rPr>
          <w:rFonts w:ascii="Gill Sans MT" w:hAnsi="Gill Sans MT"/>
          <w:lang w:eastAsia="ja-JP"/>
        </w:rPr>
        <w:t>、</w:t>
      </w:r>
      <w:r w:rsidR="002A2786" w:rsidRPr="006C0B4D">
        <w:rPr>
          <w:rFonts w:ascii="Gill Sans MT" w:hAnsi="Gill Sans MT"/>
          <w:lang w:eastAsia="ja-JP"/>
        </w:rPr>
        <w:t>緩和ケアへのアクセス</w:t>
      </w:r>
      <w:r w:rsidR="00EE512C" w:rsidRPr="006C0B4D">
        <w:rPr>
          <w:rFonts w:ascii="Gill Sans MT" w:hAnsi="Gill Sans MT"/>
          <w:lang w:eastAsia="ja-JP"/>
        </w:rPr>
        <w:t>、</w:t>
      </w:r>
      <w:r w:rsidR="00D6542A" w:rsidRPr="006C0B4D">
        <w:rPr>
          <w:rFonts w:ascii="Gill Sans MT" w:hAnsi="Gill Sans MT"/>
          <w:lang w:eastAsia="ja-JP"/>
        </w:rPr>
        <w:t>気候変動、</w:t>
      </w:r>
      <w:r w:rsidR="00EE512C" w:rsidRPr="006C0B4D">
        <w:rPr>
          <w:rFonts w:ascii="Gill Sans MT" w:hAnsi="Gill Sans MT"/>
          <w:lang w:eastAsia="ja-JP"/>
        </w:rPr>
        <w:t>高齢者と災害、人道上の</w:t>
      </w:r>
      <w:r w:rsidR="00F1404C" w:rsidRPr="006C0B4D">
        <w:rPr>
          <w:rFonts w:ascii="Gill Sans MT" w:hAnsi="Gill Sans MT"/>
          <w:lang w:eastAsia="ja-JP"/>
        </w:rPr>
        <w:t>緊急事態および紛争状況</w:t>
      </w:r>
      <w:r w:rsidR="00EE512C" w:rsidRPr="006C0B4D">
        <w:rPr>
          <w:rFonts w:ascii="Gill Sans MT" w:hAnsi="Gill Sans MT"/>
          <w:lang w:eastAsia="ja-JP"/>
        </w:rPr>
        <w:t>などが含まれる。</w:t>
      </w:r>
      <w:r w:rsidR="00AA32E1" w:rsidRPr="006C0B4D">
        <w:rPr>
          <w:rFonts w:ascii="Gill Sans MT" w:hAnsi="Gill Sans MT"/>
          <w:lang w:eastAsia="ja-JP"/>
        </w:rPr>
        <w:t>高齢者に特化して</w:t>
      </w:r>
      <w:r w:rsidR="003A7311" w:rsidRPr="006C0B4D">
        <w:rPr>
          <w:rFonts w:ascii="Gill Sans MT" w:hAnsi="Gill Sans MT"/>
          <w:lang w:eastAsia="ja-JP"/>
        </w:rPr>
        <w:t>これらの問題</w:t>
      </w:r>
      <w:r w:rsidR="00AA32E1" w:rsidRPr="006C0B4D">
        <w:rPr>
          <w:rFonts w:ascii="Gill Sans MT" w:hAnsi="Gill Sans MT"/>
          <w:lang w:eastAsia="ja-JP"/>
        </w:rPr>
        <w:t>に明示的に</w:t>
      </w:r>
      <w:r w:rsidR="003A7311" w:rsidRPr="006C0B4D">
        <w:rPr>
          <w:rFonts w:ascii="Gill Sans MT" w:hAnsi="Gill Sans MT"/>
          <w:lang w:eastAsia="ja-JP"/>
        </w:rPr>
        <w:t>取り組むこと</w:t>
      </w:r>
      <w:r w:rsidR="00F34F20" w:rsidRPr="006C0B4D">
        <w:rPr>
          <w:rFonts w:ascii="Gill Sans MT" w:hAnsi="Gill Sans MT" w:hint="eastAsia"/>
          <w:lang w:eastAsia="ja-JP"/>
        </w:rPr>
        <w:t>によって</w:t>
      </w:r>
      <w:r w:rsidR="003A7311" w:rsidRPr="006C0B4D">
        <w:rPr>
          <w:rFonts w:ascii="Gill Sans MT" w:hAnsi="Gill Sans MT"/>
          <w:lang w:eastAsia="ja-JP"/>
        </w:rPr>
        <w:t>、本条約は既存の人権条約の下で提供されている保護の範囲を超えることになるだろう。</w:t>
      </w:r>
    </w:p>
    <w:p w14:paraId="00000019" w14:textId="27662FB4" w:rsidR="00A5406E"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本条約は、あらゆる多様性を持つ高齢者に対するすべての人権の適用を再確認するとともに、多重</w:t>
      </w:r>
      <w:r w:rsidR="00A6100A" w:rsidRPr="006C0B4D">
        <w:rPr>
          <w:rFonts w:ascii="Gill Sans MT" w:hAnsi="Gill Sans MT" w:hint="eastAsia"/>
          <w:lang w:eastAsia="ja-JP"/>
        </w:rPr>
        <w:t>的、</w:t>
      </w:r>
      <w:r w:rsidRPr="006C0B4D">
        <w:rPr>
          <w:rFonts w:ascii="Gill Sans MT" w:hAnsi="Gill Sans MT"/>
          <w:lang w:eastAsia="ja-JP"/>
        </w:rPr>
        <w:t>累積的あるいは交差的な</w:t>
      </w:r>
      <w:r w:rsidR="00BE44A6" w:rsidRPr="006C0B4D">
        <w:rPr>
          <w:rFonts w:ascii="Gill Sans MT" w:hAnsi="Gill Sans MT"/>
          <w:lang w:eastAsia="ja-JP"/>
        </w:rPr>
        <w:t>差別</w:t>
      </w:r>
      <w:r w:rsidRPr="006C0B4D">
        <w:rPr>
          <w:rFonts w:ascii="Gill Sans MT" w:hAnsi="Gill Sans MT"/>
          <w:lang w:eastAsia="ja-JP"/>
        </w:rPr>
        <w:t>のリスクにさらされている高齢者が、</w:t>
      </w:r>
      <w:r w:rsidR="00A6100A" w:rsidRPr="006C0B4D">
        <w:rPr>
          <w:rFonts w:ascii="Gill Sans MT" w:hAnsi="Gill Sans MT" w:hint="eastAsia"/>
          <w:lang w:eastAsia="ja-JP"/>
        </w:rPr>
        <w:t>共通して</w:t>
      </w:r>
      <w:r w:rsidRPr="006C0B4D">
        <w:rPr>
          <w:rFonts w:ascii="Gill Sans MT" w:hAnsi="Gill Sans MT"/>
          <w:lang w:eastAsia="ja-JP"/>
        </w:rPr>
        <w:t>、</w:t>
      </w:r>
      <w:r w:rsidR="00A6100A" w:rsidRPr="006C0B4D">
        <w:rPr>
          <w:rFonts w:ascii="Gill Sans MT" w:hAnsi="Gill Sans MT" w:hint="eastAsia"/>
          <w:lang w:eastAsia="ja-JP"/>
        </w:rPr>
        <w:t>特異的に</w:t>
      </w:r>
      <w:r w:rsidRPr="006C0B4D">
        <w:rPr>
          <w:rFonts w:ascii="Gill Sans MT" w:hAnsi="Gill Sans MT"/>
          <w:lang w:eastAsia="ja-JP"/>
        </w:rPr>
        <w:t>、あるいは不均衡に</w:t>
      </w:r>
      <w:r w:rsidR="00A6100A" w:rsidRPr="006C0B4D">
        <w:rPr>
          <w:rFonts w:ascii="Gill Sans MT" w:hAnsi="Gill Sans MT" w:hint="eastAsia"/>
          <w:lang w:eastAsia="ja-JP"/>
        </w:rPr>
        <w:t>多く</w:t>
      </w:r>
      <w:r w:rsidRPr="006C0B4D">
        <w:rPr>
          <w:rFonts w:ascii="Gill Sans MT" w:hAnsi="Gill Sans MT"/>
          <w:lang w:eastAsia="ja-JP"/>
        </w:rPr>
        <w:t>経験する状況において、こうした一般的な権利の</w:t>
      </w:r>
      <w:r w:rsidR="00A6100A" w:rsidRPr="006C0B4D">
        <w:rPr>
          <w:rFonts w:ascii="Gill Sans MT" w:hAnsi="Gill Sans MT" w:hint="eastAsia"/>
          <w:lang w:eastAsia="ja-JP"/>
        </w:rPr>
        <w:t>規定</w:t>
      </w:r>
      <w:r w:rsidRPr="006C0B4D">
        <w:rPr>
          <w:rFonts w:ascii="Gill Sans MT" w:hAnsi="Gill Sans MT"/>
          <w:lang w:eastAsia="ja-JP"/>
        </w:rPr>
        <w:t>を</w:t>
      </w:r>
      <w:r w:rsidR="00A6100A" w:rsidRPr="006C0B4D">
        <w:rPr>
          <w:rFonts w:ascii="Gill Sans MT" w:hAnsi="Gill Sans MT" w:hint="eastAsia"/>
          <w:lang w:eastAsia="ja-JP"/>
        </w:rPr>
        <w:t>どのように</w:t>
      </w:r>
      <w:r w:rsidRPr="006C0B4D">
        <w:rPr>
          <w:rFonts w:ascii="Gill Sans MT" w:hAnsi="Gill Sans MT"/>
          <w:lang w:eastAsia="ja-JP"/>
        </w:rPr>
        <w:t>適用すべきかを明記すべきである</w:t>
      </w:r>
      <w:r w:rsidR="00BE44A6" w:rsidRPr="006C0B4D">
        <w:rPr>
          <w:rFonts w:ascii="Gill Sans MT" w:hAnsi="Gill Sans MT"/>
          <w:lang w:eastAsia="ja-JP"/>
        </w:rPr>
        <w:t>。</w:t>
      </w:r>
    </w:p>
    <w:p w14:paraId="570482BA" w14:textId="50D78C1A" w:rsidR="00AA32E1" w:rsidRPr="006C0B4D" w:rsidRDefault="001E5767" w:rsidP="00AA32E1">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この条約は</w:t>
      </w:r>
      <w:r w:rsidR="001456D4" w:rsidRPr="006C0B4D">
        <w:rPr>
          <w:rFonts w:ascii="Gill Sans MT" w:hAnsi="Gill Sans MT"/>
          <w:lang w:eastAsia="ja-JP"/>
        </w:rPr>
        <w:t>、</w:t>
      </w:r>
      <w:r w:rsidR="009D572D" w:rsidRPr="006C0B4D">
        <w:rPr>
          <w:rFonts w:ascii="Gill Sans MT" w:hAnsi="Gill Sans MT"/>
          <w:lang w:eastAsia="ja-JP"/>
        </w:rPr>
        <w:t>人権と自由の一連の確認</w:t>
      </w:r>
      <w:r w:rsidR="009D572D" w:rsidRPr="006C0B4D">
        <w:rPr>
          <w:rFonts w:ascii="Gill Sans MT" w:hAnsi="Gill Sans MT" w:hint="eastAsia"/>
          <w:lang w:eastAsia="ja-JP"/>
        </w:rPr>
        <w:t>の一環</w:t>
      </w:r>
      <w:r w:rsidR="009D572D" w:rsidRPr="006C0B4D">
        <w:rPr>
          <w:rFonts w:ascii="Gill Sans MT" w:hAnsi="Gill Sans MT"/>
          <w:lang w:eastAsia="ja-JP"/>
        </w:rPr>
        <w:t>として策定されるべきであ</w:t>
      </w:r>
      <w:r w:rsidR="009D572D" w:rsidRPr="006C0B4D">
        <w:rPr>
          <w:rFonts w:ascii="Gill Sans MT" w:hAnsi="Gill Sans MT" w:hint="eastAsia"/>
          <w:lang w:eastAsia="ja-JP"/>
        </w:rPr>
        <w:t>り、</w:t>
      </w:r>
      <w:r w:rsidR="00C80484" w:rsidRPr="006C0B4D">
        <w:rPr>
          <w:rFonts w:ascii="Gill Sans MT" w:hAnsi="Gill Sans MT"/>
          <w:lang w:eastAsia="ja-JP"/>
        </w:rPr>
        <w:t>高齢者が</w:t>
      </w:r>
      <w:r w:rsidR="0008069B" w:rsidRPr="006C0B4D">
        <w:rPr>
          <w:rFonts w:ascii="Gill Sans MT" w:hAnsi="Gill Sans MT"/>
          <w:lang w:eastAsia="ja-JP"/>
        </w:rPr>
        <w:t>他の人</w:t>
      </w:r>
      <w:r w:rsidR="00A6100A" w:rsidRPr="006C0B4D">
        <w:rPr>
          <w:rFonts w:ascii="Gill Sans MT" w:hAnsi="Gill Sans MT" w:hint="eastAsia"/>
          <w:lang w:eastAsia="ja-JP"/>
        </w:rPr>
        <w:t>と平等に</w:t>
      </w:r>
      <w:r w:rsidR="0008069B" w:rsidRPr="006C0B4D">
        <w:rPr>
          <w:rFonts w:ascii="Gill Sans MT" w:hAnsi="Gill Sans MT"/>
          <w:lang w:eastAsia="ja-JP"/>
        </w:rPr>
        <w:t>、</w:t>
      </w:r>
      <w:r w:rsidR="00C80484" w:rsidRPr="006C0B4D">
        <w:rPr>
          <w:rFonts w:ascii="Gill Sans MT" w:hAnsi="Gill Sans MT"/>
          <w:lang w:eastAsia="ja-JP"/>
        </w:rPr>
        <w:t>いかなる差別も</w:t>
      </w:r>
      <w:r w:rsidR="0008069B" w:rsidRPr="006C0B4D">
        <w:rPr>
          <w:rFonts w:ascii="Gill Sans MT" w:hAnsi="Gill Sans MT"/>
          <w:lang w:eastAsia="ja-JP"/>
        </w:rPr>
        <w:t>受けずに</w:t>
      </w:r>
      <w:r w:rsidR="001456D4" w:rsidRPr="006C0B4D">
        <w:rPr>
          <w:rFonts w:ascii="Gill Sans MT" w:hAnsi="Gill Sans MT"/>
          <w:lang w:eastAsia="ja-JP"/>
        </w:rPr>
        <w:t>人権と基本的自由を</w:t>
      </w:r>
      <w:r w:rsidR="00C80484" w:rsidRPr="006C0B4D">
        <w:rPr>
          <w:rFonts w:ascii="Gill Sans MT" w:hAnsi="Gill Sans MT"/>
          <w:lang w:eastAsia="ja-JP"/>
        </w:rPr>
        <w:t>享受することを明記</w:t>
      </w:r>
      <w:r w:rsidR="009D572D" w:rsidRPr="006C0B4D">
        <w:rPr>
          <w:rFonts w:ascii="Gill Sans MT" w:hAnsi="Gill Sans MT" w:hint="eastAsia"/>
          <w:lang w:eastAsia="ja-JP"/>
        </w:rPr>
        <w:t>すべきである。</w:t>
      </w:r>
      <w:r w:rsidR="00AA32E1" w:rsidRPr="006C0B4D">
        <w:rPr>
          <w:rFonts w:ascii="Gill Sans MT" w:hAnsi="Gill Sans MT"/>
          <w:lang w:eastAsia="ja-JP"/>
        </w:rPr>
        <w:t>条約における権利の確認には、</w:t>
      </w:r>
      <w:r w:rsidR="000B1B6D" w:rsidRPr="006C0B4D">
        <w:rPr>
          <w:rFonts w:ascii="Gill Sans MT" w:hAnsi="Gill Sans MT" w:hint="eastAsia"/>
          <w:lang w:eastAsia="ja-JP"/>
        </w:rPr>
        <w:t>保障</w:t>
      </w:r>
      <w:r w:rsidR="00AA32E1" w:rsidRPr="006C0B4D">
        <w:rPr>
          <w:rFonts w:ascii="Gill Sans MT" w:hAnsi="Gill Sans MT"/>
          <w:lang w:eastAsia="ja-JP"/>
        </w:rPr>
        <w:t>された</w:t>
      </w:r>
      <w:r w:rsidR="009D572D" w:rsidRPr="006C0B4D">
        <w:rPr>
          <w:rFonts w:ascii="Gill Sans MT" w:hAnsi="Gill Sans MT" w:hint="eastAsia"/>
          <w:lang w:eastAsia="ja-JP"/>
        </w:rPr>
        <w:t>その</w:t>
      </w:r>
      <w:r w:rsidR="00AA32E1" w:rsidRPr="006C0B4D">
        <w:rPr>
          <w:rFonts w:ascii="Gill Sans MT" w:hAnsi="Gill Sans MT"/>
          <w:lang w:eastAsia="ja-JP"/>
        </w:rPr>
        <w:t>権利を促進、尊重、保護、および</w:t>
      </w:r>
      <w:r w:rsidR="001B0F1D" w:rsidRPr="006C0B4D">
        <w:rPr>
          <w:rFonts w:ascii="Gill Sans MT" w:hAnsi="Gill Sans MT" w:hint="eastAsia"/>
          <w:lang w:eastAsia="ja-JP"/>
        </w:rPr>
        <w:t>実現</w:t>
      </w:r>
      <w:r w:rsidR="00AA32E1" w:rsidRPr="006C0B4D">
        <w:rPr>
          <w:rFonts w:ascii="Gill Sans MT" w:hAnsi="Gill Sans MT"/>
          <w:lang w:eastAsia="ja-JP"/>
        </w:rPr>
        <w:t>という締約国の義務</w:t>
      </w:r>
      <w:r w:rsidR="009D572D" w:rsidRPr="006C0B4D">
        <w:rPr>
          <w:rFonts w:ascii="Gill Sans MT" w:hAnsi="Gill Sans MT" w:hint="eastAsia"/>
          <w:lang w:eastAsia="ja-JP"/>
        </w:rPr>
        <w:t>の</w:t>
      </w:r>
      <w:r w:rsidR="00AA32E1" w:rsidRPr="006C0B4D">
        <w:rPr>
          <w:rFonts w:ascii="Gill Sans MT" w:hAnsi="Gill Sans MT"/>
          <w:lang w:eastAsia="ja-JP"/>
        </w:rPr>
        <w:t>明確な記述が伴</w:t>
      </w:r>
      <w:r w:rsidR="009D572D" w:rsidRPr="006C0B4D">
        <w:rPr>
          <w:rFonts w:ascii="Gill Sans MT" w:hAnsi="Gill Sans MT" w:hint="eastAsia"/>
          <w:lang w:eastAsia="ja-JP"/>
        </w:rPr>
        <w:t>わねばならない</w:t>
      </w:r>
      <w:r w:rsidR="00AA32E1" w:rsidRPr="006C0B4D">
        <w:rPr>
          <w:rFonts w:ascii="Gill Sans MT" w:hAnsi="Gill Sans MT"/>
          <w:lang w:eastAsia="ja-JP"/>
        </w:rPr>
        <w:t>。</w:t>
      </w:r>
    </w:p>
    <w:p w14:paraId="0000001B" w14:textId="0A21653E" w:rsidR="00A5406E" w:rsidRPr="006C0B4D" w:rsidRDefault="002B0120" w:rsidP="001B3C11">
      <w:pPr>
        <w:pBdr>
          <w:top w:val="nil"/>
          <w:left w:val="nil"/>
          <w:bottom w:val="nil"/>
          <w:right w:val="nil"/>
          <w:between w:val="nil"/>
        </w:pBdr>
        <w:spacing w:before="240" w:line="240" w:lineRule="auto"/>
        <w:jc w:val="both"/>
        <w:rPr>
          <w:rFonts w:ascii="Gill Sans MT" w:hAnsi="Gill Sans MT"/>
          <w:i/>
          <w:iCs/>
          <w:lang w:eastAsia="ja-JP"/>
        </w:rPr>
      </w:pPr>
      <w:r w:rsidRPr="006C0B4D">
        <w:rPr>
          <w:rFonts w:ascii="Gill Sans MT" w:hAnsi="Gill Sans MT"/>
          <w:b/>
          <w:bCs/>
          <w:lang w:eastAsia="ja-JP"/>
        </w:rPr>
        <w:t>2.</w:t>
      </w:r>
      <w:r w:rsidRPr="006C0B4D">
        <w:rPr>
          <w:rFonts w:ascii="Gill Sans MT" w:hAnsi="Gill Sans MT"/>
          <w:b/>
          <w:bCs/>
          <w:lang w:eastAsia="ja-JP"/>
        </w:rPr>
        <w:tab/>
      </w:r>
      <w:bookmarkStart w:id="4" w:name="Equality"/>
      <w:bookmarkEnd w:id="4"/>
      <w:r w:rsidR="001E5767" w:rsidRPr="006C0B4D">
        <w:rPr>
          <w:rFonts w:ascii="Gill Sans MT" w:hAnsi="Gill Sans MT"/>
          <w:b/>
          <w:bCs/>
          <w:i/>
          <w:iCs/>
          <w:lang w:eastAsia="ja-JP"/>
        </w:rPr>
        <w:t>平等と</w:t>
      </w:r>
      <w:r w:rsidR="009D572D" w:rsidRPr="006C0B4D">
        <w:rPr>
          <w:rFonts w:ascii="Gill Sans MT" w:hAnsi="Gill Sans MT" w:hint="eastAsia"/>
          <w:b/>
          <w:bCs/>
          <w:i/>
          <w:iCs/>
          <w:lang w:eastAsia="ja-JP"/>
        </w:rPr>
        <w:t>無</w:t>
      </w:r>
      <w:r w:rsidR="001E5767" w:rsidRPr="006C0B4D">
        <w:rPr>
          <w:rFonts w:ascii="Gill Sans MT" w:hAnsi="Gill Sans MT"/>
          <w:b/>
          <w:bCs/>
          <w:i/>
          <w:iCs/>
          <w:lang w:eastAsia="ja-JP"/>
        </w:rPr>
        <w:t>差別</w:t>
      </w:r>
      <w:r w:rsidR="001E5767" w:rsidRPr="006C0B4D">
        <w:rPr>
          <w:rFonts w:ascii="Gill Sans MT" w:hAnsi="Gill Sans MT"/>
          <w:b/>
          <w:bCs/>
          <w:i/>
          <w:iCs/>
          <w:lang w:eastAsia="ja-JP"/>
        </w:rPr>
        <w:t xml:space="preserve"> </w:t>
      </w:r>
      <w:r w:rsidR="00A2378A" w:rsidRPr="006C0B4D">
        <w:rPr>
          <w:rFonts w:ascii="Gill Sans MT" w:hAnsi="Gill Sans MT" w:hint="eastAsia"/>
          <w:b/>
          <w:bCs/>
          <w:i/>
          <w:iCs/>
          <w:lang w:eastAsia="ja-JP"/>
        </w:rPr>
        <w:t xml:space="preserve">　―</w:t>
      </w:r>
      <w:r w:rsidR="001E5767" w:rsidRPr="006C0B4D">
        <w:rPr>
          <w:rFonts w:ascii="Gill Sans MT" w:hAnsi="Gill Sans MT"/>
          <w:b/>
          <w:bCs/>
          <w:i/>
          <w:iCs/>
          <w:lang w:eastAsia="ja-JP"/>
        </w:rPr>
        <w:t>エイジズムおよび年齢</w:t>
      </w:r>
      <w:r w:rsidR="009D572D" w:rsidRPr="006C0B4D">
        <w:rPr>
          <w:rFonts w:ascii="Gill Sans MT" w:hAnsi="Gill Sans MT" w:hint="eastAsia"/>
          <w:b/>
          <w:bCs/>
          <w:i/>
          <w:iCs/>
          <w:lang w:eastAsia="ja-JP"/>
        </w:rPr>
        <w:t>による</w:t>
      </w:r>
      <w:r w:rsidR="001E5767" w:rsidRPr="006C0B4D">
        <w:rPr>
          <w:rFonts w:ascii="Gill Sans MT" w:hAnsi="Gill Sans MT"/>
          <w:b/>
          <w:bCs/>
          <w:i/>
          <w:iCs/>
          <w:lang w:eastAsia="ja-JP"/>
        </w:rPr>
        <w:t>差別の禁止と防止</w:t>
      </w:r>
      <w:r w:rsidR="001E5767" w:rsidRPr="006C0B4D">
        <w:rPr>
          <w:rFonts w:ascii="Gill Sans MT" w:hAnsi="Gill Sans MT"/>
          <w:b/>
          <w:bCs/>
          <w:i/>
          <w:iCs/>
          <w:lang w:eastAsia="ja-JP"/>
        </w:rPr>
        <w:t xml:space="preserve"> </w:t>
      </w:r>
      <w:r w:rsidR="00201849" w:rsidRPr="006C0B4D">
        <w:rPr>
          <w:rFonts w:ascii="Gill Sans MT" w:hAnsi="Gill Sans MT" w:hint="eastAsia"/>
          <w:b/>
          <w:bCs/>
          <w:i/>
          <w:iCs/>
          <w:lang w:eastAsia="ja-JP"/>
        </w:rPr>
        <w:t>―</w:t>
      </w:r>
      <w:r w:rsidR="009E4BBB" w:rsidRPr="006C0B4D">
        <w:rPr>
          <w:rFonts w:ascii="Gill Sans MT" w:hAnsi="Gill Sans MT"/>
          <w:b/>
          <w:bCs/>
          <w:i/>
          <w:iCs/>
          <w:lang w:eastAsia="ja-JP"/>
        </w:rPr>
        <w:t>実質的</w:t>
      </w:r>
      <w:r w:rsidR="009D572D" w:rsidRPr="006C0B4D">
        <w:rPr>
          <w:rFonts w:ascii="Gill Sans MT" w:hAnsi="Gill Sans MT" w:hint="eastAsia"/>
          <w:b/>
          <w:bCs/>
          <w:i/>
          <w:iCs/>
          <w:lang w:eastAsia="ja-JP"/>
        </w:rPr>
        <w:t>および</w:t>
      </w:r>
      <w:r w:rsidR="009E4BBB" w:rsidRPr="006C0B4D">
        <w:rPr>
          <w:rFonts w:ascii="Gill Sans MT" w:hAnsi="Gill Sans MT"/>
          <w:b/>
          <w:bCs/>
          <w:i/>
          <w:iCs/>
          <w:lang w:eastAsia="ja-JP"/>
        </w:rPr>
        <w:t>変革的な平等</w:t>
      </w:r>
    </w:p>
    <w:p w14:paraId="4ABE666F" w14:textId="540FF317" w:rsidR="002968D5"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本条約には</w:t>
      </w:r>
      <w:r w:rsidR="00AA32E1" w:rsidRPr="006C0B4D">
        <w:rPr>
          <w:rFonts w:ascii="Gill Sans MT" w:hAnsi="Gill Sans MT"/>
          <w:lang w:eastAsia="ja-JP"/>
        </w:rPr>
        <w:t>、他の人権の保障に加え、</w:t>
      </w:r>
      <w:r w:rsidRPr="006C0B4D">
        <w:rPr>
          <w:rFonts w:ascii="Gill Sans MT" w:hAnsi="Gill Sans MT"/>
          <w:lang w:eastAsia="ja-JP"/>
        </w:rPr>
        <w:t>年齢（他の個人または集団の特性と組み合わされた場合を含む）に基づく平等および</w:t>
      </w:r>
      <w:r w:rsidR="009D572D" w:rsidRPr="006C0B4D">
        <w:rPr>
          <w:rFonts w:ascii="Gill Sans MT" w:hAnsi="Gill Sans MT" w:hint="eastAsia"/>
          <w:lang w:eastAsia="ja-JP"/>
        </w:rPr>
        <w:t>無</w:t>
      </w:r>
      <w:r w:rsidRPr="006C0B4D">
        <w:rPr>
          <w:rFonts w:ascii="Gill Sans MT" w:hAnsi="Gill Sans MT"/>
          <w:lang w:eastAsia="ja-JP"/>
        </w:rPr>
        <w:t>差別の一般的な保障を含めるべきである</w:t>
      </w:r>
      <w:r w:rsidR="00AA32E1" w:rsidRPr="006C0B4D">
        <w:rPr>
          <w:rFonts w:ascii="Gill Sans MT" w:hAnsi="Gill Sans MT"/>
          <w:lang w:eastAsia="ja-JP"/>
        </w:rPr>
        <w:t>。</w:t>
      </w:r>
      <w:r w:rsidRPr="006C0B4D">
        <w:rPr>
          <w:rFonts w:ascii="Gill Sans MT" w:hAnsi="Gill Sans MT"/>
          <w:lang w:eastAsia="ja-JP"/>
        </w:rPr>
        <w:t>条約には、高齢者に対するエイジズムおよび年齢</w:t>
      </w:r>
      <w:r w:rsidR="009D572D" w:rsidRPr="006C0B4D">
        <w:rPr>
          <w:rFonts w:ascii="Gill Sans MT" w:hAnsi="Gill Sans MT" w:hint="eastAsia"/>
          <w:lang w:eastAsia="ja-JP"/>
        </w:rPr>
        <w:t>による</w:t>
      </w:r>
      <w:r w:rsidRPr="006C0B4D">
        <w:rPr>
          <w:rFonts w:ascii="Gill Sans MT" w:hAnsi="Gill Sans MT"/>
          <w:lang w:eastAsia="ja-JP"/>
        </w:rPr>
        <w:t>差別の</w:t>
      </w:r>
      <w:r w:rsidR="009F1F06" w:rsidRPr="006C0B4D">
        <w:rPr>
          <w:rFonts w:ascii="Gill Sans MT" w:hAnsi="Gill Sans MT"/>
          <w:lang w:eastAsia="ja-JP"/>
        </w:rPr>
        <w:t>定義</w:t>
      </w:r>
      <w:r w:rsidRPr="006C0B4D">
        <w:rPr>
          <w:rFonts w:ascii="Gill Sans MT" w:hAnsi="Gill Sans MT"/>
          <w:lang w:eastAsia="ja-JP"/>
        </w:rPr>
        <w:t>を盛り込むべきであ</w:t>
      </w:r>
      <w:r w:rsidR="00617BE4" w:rsidRPr="006C0B4D">
        <w:rPr>
          <w:rFonts w:ascii="Gill Sans MT" w:hAnsi="Gill Sans MT" w:hint="eastAsia"/>
          <w:lang w:eastAsia="ja-JP"/>
        </w:rPr>
        <w:t>る。そこでは、平等と無差別に関する既存の国際的基準を活用し、さらに発展させるべきである。</w:t>
      </w:r>
      <w:r w:rsidR="004A359C" w:rsidRPr="006C0B4D">
        <w:rPr>
          <w:rFonts w:ascii="Gill Sans MT" w:hAnsi="Gill Sans MT" w:hint="eastAsia"/>
          <w:lang w:eastAsia="ja-JP"/>
        </w:rPr>
        <w:t>そこには国連の中核的な人権条約とその下での実践を通じて形成されてきた基準が含まれる。</w:t>
      </w:r>
      <w:r w:rsidR="00617BE4" w:rsidRPr="006C0B4D">
        <w:rPr>
          <w:rFonts w:ascii="Gill Sans MT" w:hAnsi="Gill Sans MT" w:hint="eastAsia"/>
          <w:lang w:eastAsia="ja-JP"/>
        </w:rPr>
        <w:t>さらに、</w:t>
      </w:r>
      <w:r w:rsidR="00617BE4" w:rsidRPr="006C0B4D">
        <w:rPr>
          <w:rFonts w:ascii="Gill Sans MT" w:hAnsi="Gill Sans MT" w:hint="eastAsia"/>
          <w:lang w:eastAsia="ja-JP"/>
        </w:rPr>
        <w:lastRenderedPageBreak/>
        <w:t>高齢者および高齢化に関して、こうした基準が一貫して適用されてこなかった点や、概念的・規範的に未発達なままである点についても対処すべきである。</w:t>
      </w:r>
    </w:p>
    <w:p w14:paraId="54344165" w14:textId="7DE4C83E" w:rsidR="00D347DB"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したがって、</w:t>
      </w:r>
      <w:r w:rsidR="00A47145" w:rsidRPr="006C0B4D">
        <w:rPr>
          <w:rFonts w:ascii="Gill Sans MT" w:hAnsi="Gill Sans MT"/>
          <w:lang w:eastAsia="ja-JP"/>
        </w:rPr>
        <w:t>この条約における</w:t>
      </w:r>
      <w:r w:rsidRPr="006C0B4D">
        <w:rPr>
          <w:rFonts w:ascii="Gill Sans MT" w:hAnsi="Gill Sans MT"/>
          <w:lang w:eastAsia="ja-JP"/>
        </w:rPr>
        <w:t>年齢に基づく平等および</w:t>
      </w:r>
      <w:r w:rsidR="004A359C" w:rsidRPr="006C0B4D">
        <w:rPr>
          <w:rFonts w:ascii="Gill Sans MT" w:hAnsi="Gill Sans MT" w:hint="eastAsia"/>
          <w:lang w:eastAsia="ja-JP"/>
        </w:rPr>
        <w:t>無</w:t>
      </w:r>
      <w:r w:rsidRPr="006C0B4D">
        <w:rPr>
          <w:rFonts w:ascii="Gill Sans MT" w:hAnsi="Gill Sans MT"/>
          <w:lang w:eastAsia="ja-JP"/>
        </w:rPr>
        <w:t>差別の保障は、</w:t>
      </w:r>
      <w:r w:rsidRPr="006C0B4D">
        <w:rPr>
          <w:rFonts w:ascii="Gill Sans MT" w:hAnsi="Gill Sans MT"/>
          <w:i/>
          <w:iCs/>
          <w:lang w:eastAsia="ja-JP"/>
        </w:rPr>
        <w:t>実質的</w:t>
      </w:r>
      <w:r w:rsidR="00A47145" w:rsidRPr="006C0B4D">
        <w:rPr>
          <w:rFonts w:ascii="Gill Sans MT" w:hAnsi="Gill Sans MT"/>
          <w:lang w:eastAsia="ja-JP"/>
        </w:rPr>
        <w:t>かつ</w:t>
      </w:r>
      <w:r w:rsidR="00A47145" w:rsidRPr="006C0B4D">
        <w:rPr>
          <w:rFonts w:ascii="Gill Sans MT" w:hAnsi="Gill Sans MT"/>
          <w:i/>
          <w:iCs/>
          <w:lang w:eastAsia="ja-JP"/>
        </w:rPr>
        <w:t>変革的な</w:t>
      </w:r>
      <w:r w:rsidRPr="006C0B4D">
        <w:rPr>
          <w:rFonts w:ascii="Gill Sans MT" w:hAnsi="Gill Sans MT"/>
          <w:lang w:eastAsia="ja-JP"/>
        </w:rPr>
        <w:t>平等の</w:t>
      </w:r>
      <w:r w:rsidR="00A47145" w:rsidRPr="006C0B4D">
        <w:rPr>
          <w:rFonts w:ascii="Gill Sans MT" w:hAnsi="Gill Sans MT"/>
          <w:lang w:eastAsia="ja-JP"/>
        </w:rPr>
        <w:t>概念</w:t>
      </w:r>
      <w:r w:rsidRPr="006C0B4D">
        <w:rPr>
          <w:rFonts w:ascii="Gill Sans MT" w:hAnsi="Gill Sans MT"/>
          <w:lang w:eastAsia="ja-JP"/>
        </w:rPr>
        <w:t>を</w:t>
      </w:r>
      <w:r w:rsidR="004A359C" w:rsidRPr="006C0B4D">
        <w:rPr>
          <w:rFonts w:ascii="Gill Sans MT" w:hAnsi="Gill Sans MT" w:hint="eastAsia"/>
          <w:lang w:eastAsia="ja-JP"/>
        </w:rPr>
        <w:t>具体化</w:t>
      </w:r>
      <w:r w:rsidRPr="006C0B4D">
        <w:rPr>
          <w:rFonts w:ascii="Gill Sans MT" w:hAnsi="Gill Sans MT"/>
          <w:lang w:eastAsia="ja-JP"/>
        </w:rPr>
        <w:t>するものでなければならない</w:t>
      </w:r>
      <w:r w:rsidR="001456D4" w:rsidRPr="006C0B4D">
        <w:rPr>
          <w:rStyle w:val="ac"/>
          <w:rFonts w:ascii="Gill Sans MT" w:hAnsi="Gill Sans MT"/>
        </w:rPr>
        <w:footnoteReference w:id="3"/>
      </w:r>
      <w:r w:rsidR="002A2786" w:rsidRPr="006C0B4D">
        <w:rPr>
          <w:rFonts w:ascii="Gill Sans MT" w:hAnsi="Gill Sans MT"/>
          <w:lang w:eastAsia="ja-JP"/>
        </w:rPr>
        <w:t xml:space="preserve"> </w:t>
      </w:r>
      <w:r w:rsidR="004A359C" w:rsidRPr="006C0B4D">
        <w:rPr>
          <w:rFonts w:ascii="Gill Sans MT" w:hAnsi="Gill Sans MT"/>
          <w:lang w:eastAsia="ja-JP"/>
        </w:rPr>
        <w:t>。</w:t>
      </w:r>
    </w:p>
    <w:p w14:paraId="0705D485" w14:textId="7826A2A0" w:rsidR="00D347DB" w:rsidRPr="006C0B4D" w:rsidRDefault="0080517B">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また、本条約は</w:t>
      </w:r>
      <w:r w:rsidR="006F78C4" w:rsidRPr="006C0B4D">
        <w:rPr>
          <w:rFonts w:ascii="Gill Sans MT" w:hAnsi="Gill Sans MT"/>
          <w:lang w:eastAsia="ja-JP"/>
        </w:rPr>
        <w:t>、例えば高齢女性、障害のある高齢者、先住民族の高齢者（その他多数）に対する差別を含む、</w:t>
      </w:r>
      <w:r w:rsidR="001E5767" w:rsidRPr="006C0B4D">
        <w:rPr>
          <w:rFonts w:ascii="Gill Sans MT" w:hAnsi="Gill Sans MT"/>
          <w:lang w:eastAsia="ja-JP"/>
        </w:rPr>
        <w:t>交差的、</w:t>
      </w:r>
      <w:r w:rsidR="00D9539B" w:rsidRPr="006C0B4D">
        <w:rPr>
          <w:rFonts w:ascii="Gill Sans MT" w:hAnsi="Gill Sans MT" w:hint="eastAsia"/>
          <w:lang w:eastAsia="ja-JP"/>
        </w:rPr>
        <w:t>複合的</w:t>
      </w:r>
      <w:r w:rsidR="001E5767" w:rsidRPr="006C0B4D">
        <w:rPr>
          <w:rFonts w:ascii="Gill Sans MT" w:hAnsi="Gill Sans MT"/>
          <w:lang w:eastAsia="ja-JP"/>
        </w:rPr>
        <w:t>、累積的な差別が</w:t>
      </w:r>
      <w:r w:rsidR="006F78C4" w:rsidRPr="006C0B4D">
        <w:rPr>
          <w:rFonts w:ascii="Gill Sans MT" w:hAnsi="Gill Sans MT"/>
          <w:lang w:eastAsia="ja-JP"/>
        </w:rPr>
        <w:t>、</w:t>
      </w:r>
      <w:r w:rsidR="001E5767" w:rsidRPr="006C0B4D">
        <w:rPr>
          <w:rFonts w:ascii="Gill Sans MT" w:hAnsi="Gill Sans MT"/>
          <w:lang w:eastAsia="ja-JP"/>
        </w:rPr>
        <w:t>年齢</w:t>
      </w:r>
      <w:r w:rsidR="00D3433E" w:rsidRPr="006C0B4D">
        <w:rPr>
          <w:rFonts w:ascii="Gill Sans MT" w:hAnsi="Gill Sans MT" w:hint="eastAsia"/>
          <w:lang w:eastAsia="ja-JP"/>
        </w:rPr>
        <w:t>による</w:t>
      </w:r>
      <w:r w:rsidR="001E5767" w:rsidRPr="006C0B4D">
        <w:rPr>
          <w:rFonts w:ascii="Gill Sans MT" w:hAnsi="Gill Sans MT"/>
          <w:lang w:eastAsia="ja-JP"/>
        </w:rPr>
        <w:t>差別の</w:t>
      </w:r>
      <w:r w:rsidR="002A2786" w:rsidRPr="006C0B4D">
        <w:rPr>
          <w:rFonts w:ascii="Gill Sans MT" w:hAnsi="Gill Sans MT"/>
          <w:lang w:eastAsia="ja-JP"/>
        </w:rPr>
        <w:t>禁止の対象となることを</w:t>
      </w:r>
      <w:r w:rsidR="004A359C" w:rsidRPr="006C0B4D">
        <w:rPr>
          <w:rFonts w:ascii="Gill Sans MT" w:hAnsi="Gill Sans MT" w:hint="eastAsia"/>
          <w:lang w:eastAsia="ja-JP"/>
        </w:rPr>
        <w:t>明確</w:t>
      </w:r>
      <w:r w:rsidRPr="006C0B4D">
        <w:rPr>
          <w:rFonts w:ascii="Gill Sans MT" w:hAnsi="Gill Sans MT"/>
          <w:lang w:eastAsia="ja-JP"/>
        </w:rPr>
        <w:t>に</w:t>
      </w:r>
      <w:r w:rsidR="001E5767" w:rsidRPr="006C0B4D">
        <w:rPr>
          <w:rFonts w:ascii="Gill Sans MT" w:hAnsi="Gill Sans MT"/>
          <w:lang w:eastAsia="ja-JP"/>
        </w:rPr>
        <w:t>認めるべきである。</w:t>
      </w:r>
      <w:r w:rsidR="001E5767" w:rsidRPr="006C0B4D">
        <w:rPr>
          <w:rFonts w:ascii="Gill Sans MT" w:hAnsi="Gill Sans MT"/>
          <w:lang w:eastAsia="ja-JP"/>
        </w:rPr>
        <w:t xml:space="preserve"> </w:t>
      </w:r>
    </w:p>
    <w:p w14:paraId="4576EEF6" w14:textId="497EBE99" w:rsidR="00D347DB"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また、年齢</w:t>
      </w:r>
      <w:r w:rsidR="00D3433E" w:rsidRPr="006C0B4D">
        <w:rPr>
          <w:rFonts w:ascii="Gill Sans MT" w:hAnsi="Gill Sans MT" w:hint="eastAsia"/>
          <w:lang w:eastAsia="ja-JP"/>
        </w:rPr>
        <w:t>による</w:t>
      </w:r>
      <w:r w:rsidRPr="006C0B4D">
        <w:rPr>
          <w:rFonts w:ascii="Gill Sans MT" w:hAnsi="Gill Sans MT"/>
          <w:lang w:eastAsia="ja-JP"/>
        </w:rPr>
        <w:t>差別の定義には、高齢者</w:t>
      </w:r>
      <w:r w:rsidR="00FB2A4A" w:rsidRPr="006C0B4D">
        <w:rPr>
          <w:rFonts w:ascii="Gill Sans MT" w:hAnsi="Gill Sans MT"/>
          <w:lang w:eastAsia="ja-JP"/>
        </w:rPr>
        <w:t>に対する</w:t>
      </w:r>
      <w:r w:rsidRPr="006C0B4D">
        <w:rPr>
          <w:rFonts w:ascii="Gill Sans MT" w:hAnsi="Gill Sans MT"/>
          <w:lang w:eastAsia="ja-JP"/>
        </w:rPr>
        <w:t>合理的配慮や調整の拒否も含めるべきである。この概念は</w:t>
      </w:r>
      <w:r w:rsidR="0080517B" w:rsidRPr="006C0B4D">
        <w:rPr>
          <w:rFonts w:ascii="Gill Sans MT" w:hAnsi="Gill Sans MT"/>
          <w:lang w:eastAsia="ja-JP"/>
        </w:rPr>
        <w:t>、</w:t>
      </w:r>
      <w:r w:rsidR="00B837E7" w:rsidRPr="006C0B4D">
        <w:rPr>
          <w:rFonts w:ascii="Gill Sans MT" w:hAnsi="Gill Sans MT"/>
          <w:lang w:eastAsia="ja-JP"/>
        </w:rPr>
        <w:t>アクセス</w:t>
      </w:r>
      <w:r w:rsidR="0008069B" w:rsidRPr="006C0B4D">
        <w:rPr>
          <w:rFonts w:ascii="Gill Sans MT" w:hAnsi="Gill Sans MT"/>
          <w:lang w:eastAsia="ja-JP"/>
        </w:rPr>
        <w:t>や</w:t>
      </w:r>
      <w:r w:rsidR="0080517B" w:rsidRPr="006C0B4D">
        <w:rPr>
          <w:rFonts w:ascii="Gill Sans MT" w:hAnsi="Gill Sans MT"/>
          <w:lang w:eastAsia="ja-JP"/>
        </w:rPr>
        <w:t>雇用といったごく一部の権利に限定されることなく、</w:t>
      </w:r>
      <w:r w:rsidRPr="006C0B4D">
        <w:rPr>
          <w:rFonts w:ascii="Gill Sans MT" w:hAnsi="Gill Sans MT"/>
          <w:lang w:eastAsia="ja-JP"/>
        </w:rPr>
        <w:t>条約上のすべての権利に適用されるべきである。</w:t>
      </w:r>
      <w:r w:rsidRPr="006C0B4D">
        <w:rPr>
          <w:rFonts w:ascii="Gill Sans MT" w:hAnsi="Gill Sans MT"/>
          <w:lang w:eastAsia="ja-JP"/>
        </w:rPr>
        <w:t xml:space="preserve"> </w:t>
      </w:r>
    </w:p>
    <w:p w14:paraId="0000001C" w14:textId="7D39C484" w:rsidR="00A5406E"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この条約には、公的・私的</w:t>
      </w:r>
      <w:r w:rsidR="00EC78A3" w:rsidRPr="006C0B4D">
        <w:rPr>
          <w:rFonts w:ascii="Gill Sans MT" w:hAnsi="Gill Sans MT" w:hint="eastAsia"/>
          <w:lang w:eastAsia="ja-JP"/>
        </w:rPr>
        <w:t>主体</w:t>
      </w:r>
      <w:r w:rsidRPr="006C0B4D">
        <w:rPr>
          <w:rFonts w:ascii="Gill Sans MT" w:hAnsi="Gill Sans MT"/>
          <w:lang w:eastAsia="ja-JP"/>
        </w:rPr>
        <w:t>による</w:t>
      </w:r>
      <w:r w:rsidR="00D3433E" w:rsidRPr="006C0B4D">
        <w:rPr>
          <w:rFonts w:ascii="Gill Sans MT" w:hAnsi="Gill Sans MT" w:hint="eastAsia"/>
          <w:lang w:eastAsia="ja-JP"/>
        </w:rPr>
        <w:t>エイジズム</w:t>
      </w:r>
      <w:r w:rsidRPr="006C0B4D">
        <w:rPr>
          <w:rFonts w:ascii="Gill Sans MT" w:hAnsi="Gill Sans MT"/>
          <w:lang w:eastAsia="ja-JP"/>
        </w:rPr>
        <w:t>やその他の形態の年齢</w:t>
      </w:r>
      <w:r w:rsidR="00D3433E" w:rsidRPr="006C0B4D">
        <w:rPr>
          <w:rFonts w:ascii="Gill Sans MT" w:hAnsi="Gill Sans MT" w:hint="eastAsia"/>
          <w:lang w:eastAsia="ja-JP"/>
        </w:rPr>
        <w:t>による</w:t>
      </w:r>
      <w:r w:rsidRPr="006C0B4D">
        <w:rPr>
          <w:rFonts w:ascii="Gill Sans MT" w:hAnsi="Gill Sans MT"/>
          <w:lang w:eastAsia="ja-JP"/>
        </w:rPr>
        <w:t>差別を禁止し、防止する明確な義務が盛り込まれるべきである。</w:t>
      </w:r>
    </w:p>
    <w:p w14:paraId="0000001D" w14:textId="71FEF080" w:rsidR="00A5406E" w:rsidRPr="006C0B4D" w:rsidRDefault="002B0120" w:rsidP="001B3C11">
      <w:pPr>
        <w:keepNext/>
        <w:jc w:val="both"/>
        <w:rPr>
          <w:rFonts w:ascii="Gill Sans MT" w:hAnsi="Gill Sans MT"/>
          <w:b/>
          <w:bCs/>
          <w:i/>
          <w:iCs/>
          <w:lang w:eastAsia="ja-JP"/>
        </w:rPr>
      </w:pPr>
      <w:bookmarkStart w:id="5" w:name="Consistency"/>
      <w:bookmarkEnd w:id="5"/>
      <w:r w:rsidRPr="006C0B4D">
        <w:rPr>
          <w:rFonts w:ascii="Gill Sans MT" w:hAnsi="Gill Sans MT"/>
          <w:b/>
          <w:bCs/>
          <w:lang w:eastAsia="ja-JP"/>
        </w:rPr>
        <w:t>3.</w:t>
      </w:r>
      <w:r w:rsidRPr="006C0B4D">
        <w:rPr>
          <w:rFonts w:ascii="Gill Sans MT" w:hAnsi="Gill Sans MT"/>
          <w:b/>
          <w:bCs/>
          <w:lang w:eastAsia="ja-JP"/>
        </w:rPr>
        <w:tab/>
      </w:r>
      <w:r w:rsidR="001E5767" w:rsidRPr="006C0B4D">
        <w:rPr>
          <w:rFonts w:ascii="Gill Sans MT" w:hAnsi="Gill Sans MT"/>
          <w:b/>
          <w:bCs/>
          <w:i/>
          <w:iCs/>
          <w:lang w:eastAsia="ja-JP"/>
        </w:rPr>
        <w:t>既存の人権条約との整合性</w:t>
      </w:r>
    </w:p>
    <w:p w14:paraId="0000001E" w14:textId="2C34E77A" w:rsidR="00A5406E" w:rsidRPr="006C0B4D" w:rsidRDefault="001E5767" w:rsidP="00E01C5D">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本条約は、高齢者の人権と整合する既存の国際人権法</w:t>
      </w:r>
      <w:r w:rsidR="004020EA" w:rsidRPr="006C0B4D">
        <w:rPr>
          <w:rFonts w:ascii="Gill Sans MT" w:hAnsi="Gill Sans MT" w:hint="eastAsia"/>
          <w:lang w:eastAsia="ja-JP"/>
        </w:rPr>
        <w:t>による</w:t>
      </w:r>
      <w:r w:rsidRPr="006C0B4D">
        <w:rPr>
          <w:rFonts w:ascii="Gill Sans MT" w:hAnsi="Gill Sans MT"/>
          <w:lang w:eastAsia="ja-JP"/>
        </w:rPr>
        <w:t>保障を基盤とし、それを拡大・強化するものであるべきである</w:t>
      </w:r>
      <w:r w:rsidR="00D6542A" w:rsidRPr="006C0B4D">
        <w:rPr>
          <w:rFonts w:ascii="Gill Sans MT" w:hAnsi="Gill Sans MT"/>
          <w:lang w:eastAsia="ja-JP"/>
        </w:rPr>
        <w:t>。</w:t>
      </w:r>
      <w:r w:rsidR="0044540E" w:rsidRPr="006C0B4D">
        <w:rPr>
          <w:rFonts w:ascii="Gill Sans MT" w:hAnsi="Gill Sans MT"/>
          <w:lang w:eastAsia="ja-JP"/>
        </w:rPr>
        <w:t>また</w:t>
      </w:r>
      <w:r w:rsidRPr="006C0B4D">
        <w:rPr>
          <w:rFonts w:ascii="Gill Sans MT" w:hAnsi="Gill Sans MT"/>
          <w:lang w:eastAsia="ja-JP"/>
        </w:rPr>
        <w:t>、他の国連条約の下で保障されている人権の保護水準を低下させる例外、制限、または制約を認める規定を含めるべきではない。</w:t>
      </w:r>
      <w:r w:rsidRPr="006C0B4D">
        <w:rPr>
          <w:rFonts w:ascii="Gill Sans MT" w:hAnsi="Gill Sans MT"/>
          <w:lang w:eastAsia="ja-JP"/>
        </w:rPr>
        <w:t xml:space="preserve"> </w:t>
      </w:r>
    </w:p>
    <w:p w14:paraId="0000001F" w14:textId="1648C8D1" w:rsidR="00A5406E" w:rsidRPr="006C0B4D" w:rsidRDefault="001E5767" w:rsidP="00E01C5D">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起草過程においては、関連する地域条約や拘束力のない規範的声明、</w:t>
      </w:r>
      <w:r w:rsidR="00457CAD" w:rsidRPr="006C0B4D">
        <w:rPr>
          <w:rFonts w:ascii="Gill Sans MT" w:hAnsi="Gill Sans MT" w:hint="eastAsia"/>
          <w:lang w:eastAsia="ja-JP"/>
        </w:rPr>
        <w:t>実践</w:t>
      </w:r>
      <w:r w:rsidRPr="006C0B4D">
        <w:rPr>
          <w:rFonts w:ascii="Gill Sans MT" w:hAnsi="Gill Sans MT"/>
          <w:lang w:eastAsia="ja-JP"/>
        </w:rPr>
        <w:t>を適切に考慮し、そうした文書が果たす役割を認識するとともに、普遍的な人権文書としての条約</w:t>
      </w:r>
      <w:r w:rsidR="00457CAD" w:rsidRPr="006C0B4D">
        <w:rPr>
          <w:rFonts w:ascii="Gill Sans MT" w:hAnsi="Gill Sans MT" w:hint="eastAsia"/>
          <w:lang w:eastAsia="ja-JP"/>
        </w:rPr>
        <w:t>が</w:t>
      </w:r>
      <w:r w:rsidR="00457CAD" w:rsidRPr="006C0B4D">
        <w:rPr>
          <w:rFonts w:ascii="Gill Sans MT" w:hAnsi="Gill Sans MT"/>
          <w:lang w:eastAsia="ja-JP"/>
        </w:rPr>
        <w:t>あらゆる地域および文化のニーズに応える</w:t>
      </w:r>
      <w:r w:rsidR="00457CAD" w:rsidRPr="006C0B4D">
        <w:rPr>
          <w:rFonts w:ascii="Gill Sans MT" w:hAnsi="Gill Sans MT" w:hint="eastAsia"/>
          <w:lang w:eastAsia="ja-JP"/>
        </w:rPr>
        <w:t>ものであることの</w:t>
      </w:r>
      <w:r w:rsidRPr="006C0B4D">
        <w:rPr>
          <w:rFonts w:ascii="Gill Sans MT" w:hAnsi="Gill Sans MT"/>
          <w:lang w:eastAsia="ja-JP"/>
        </w:rPr>
        <w:t>必要性</w:t>
      </w:r>
      <w:r w:rsidR="00457CAD" w:rsidRPr="006C0B4D">
        <w:rPr>
          <w:rFonts w:ascii="Gill Sans MT" w:hAnsi="Gill Sans MT" w:hint="eastAsia"/>
          <w:lang w:eastAsia="ja-JP"/>
        </w:rPr>
        <w:t>について</w:t>
      </w:r>
      <w:r w:rsidRPr="006C0B4D">
        <w:rPr>
          <w:rFonts w:ascii="Gill Sans MT" w:hAnsi="Gill Sans MT"/>
          <w:lang w:eastAsia="ja-JP"/>
        </w:rPr>
        <w:t>も考慮すべきである。また、こうした様々な文書や枠組みが存在するにもかかわらず、高齢者が社会の対等な一員として参加する上で障壁に直面し続け、世界中のあらゆる地域で人権侵害を受けているという事実も認識すべきである。したがって、本条約は、高齢者の人権の完全かつ平等な享受を制約してきた既存の制限、例外、または偏見が</w:t>
      </w:r>
      <w:r w:rsidR="00FE4A7F" w:rsidRPr="006C0B4D">
        <w:rPr>
          <w:rFonts w:ascii="Gill Sans MT" w:hAnsi="Gill Sans MT"/>
          <w:lang w:eastAsia="ja-JP"/>
        </w:rPr>
        <w:t>、その規定に</w:t>
      </w:r>
      <w:r w:rsidRPr="006C0B4D">
        <w:rPr>
          <w:rFonts w:ascii="Gill Sans MT" w:hAnsi="Gill Sans MT"/>
          <w:lang w:eastAsia="ja-JP"/>
        </w:rPr>
        <w:t>引き継がれたり再現されたりしないことを確保すべきである。むしろ</w:t>
      </w:r>
      <w:r w:rsidR="00FE4A7F" w:rsidRPr="006C0B4D">
        <w:rPr>
          <w:rFonts w:ascii="Gill Sans MT" w:hAnsi="Gill Sans MT"/>
          <w:lang w:eastAsia="ja-JP"/>
        </w:rPr>
        <w:t>、</w:t>
      </w:r>
      <w:r w:rsidRPr="006C0B4D">
        <w:rPr>
          <w:rFonts w:ascii="Gill Sans MT" w:hAnsi="Gill Sans MT"/>
          <w:lang w:eastAsia="ja-JP"/>
        </w:rPr>
        <w:t>高齢期における人権の完全かつ平等な実現を歴史的に制限してきた欠落や不備を是正しなければならない。</w:t>
      </w:r>
    </w:p>
    <w:p w14:paraId="00000021" w14:textId="746EA80E" w:rsidR="00A5406E" w:rsidRPr="006C0B4D" w:rsidRDefault="002B0120" w:rsidP="001B3C11">
      <w:pPr>
        <w:keepNext/>
        <w:ind w:left="1077" w:hanging="720"/>
        <w:jc w:val="both"/>
        <w:rPr>
          <w:rFonts w:ascii="Gill Sans MT" w:hAnsi="Gill Sans MT"/>
          <w:b/>
          <w:bCs/>
          <w:i/>
          <w:iCs/>
          <w:lang w:eastAsia="ja-JP"/>
        </w:rPr>
      </w:pPr>
      <w:r w:rsidRPr="006C0B4D">
        <w:rPr>
          <w:rFonts w:ascii="Gill Sans MT" w:hAnsi="Gill Sans MT"/>
          <w:b/>
          <w:bCs/>
          <w:lang w:eastAsia="ja-JP"/>
        </w:rPr>
        <w:lastRenderedPageBreak/>
        <w:t>4.</w:t>
      </w:r>
      <w:bookmarkStart w:id="6" w:name="Applicability"/>
      <w:bookmarkEnd w:id="6"/>
      <w:r w:rsidR="00AA32E1" w:rsidRPr="006C0B4D">
        <w:rPr>
          <w:rFonts w:ascii="Gill Sans MT" w:hAnsi="Gill Sans MT"/>
          <w:b/>
          <w:bCs/>
          <w:lang w:eastAsia="ja-JP"/>
        </w:rPr>
        <w:t xml:space="preserve">   </w:t>
      </w:r>
      <w:r w:rsidR="001E5767" w:rsidRPr="006C0B4D">
        <w:rPr>
          <w:rFonts w:ascii="Gill Sans MT" w:hAnsi="Gill Sans MT"/>
          <w:b/>
          <w:bCs/>
          <w:i/>
          <w:iCs/>
          <w:lang w:eastAsia="ja-JP"/>
        </w:rPr>
        <w:t xml:space="preserve"> </w:t>
      </w:r>
      <w:r w:rsidR="001E5767" w:rsidRPr="006C0B4D">
        <w:rPr>
          <w:rFonts w:ascii="Gill Sans MT" w:hAnsi="Gill Sans MT"/>
          <w:b/>
          <w:bCs/>
          <w:i/>
          <w:iCs/>
          <w:lang w:eastAsia="ja-JP"/>
        </w:rPr>
        <w:t>国家および民間</w:t>
      </w:r>
      <w:r w:rsidR="00D13B9D" w:rsidRPr="006C0B4D">
        <w:rPr>
          <w:rFonts w:ascii="Gill Sans MT" w:hAnsi="Gill Sans MT" w:hint="eastAsia"/>
          <w:b/>
          <w:bCs/>
          <w:i/>
          <w:iCs/>
          <w:lang w:eastAsia="ja-JP"/>
        </w:rPr>
        <w:t>・</w:t>
      </w:r>
      <w:r w:rsidR="001E5767" w:rsidRPr="006C0B4D">
        <w:rPr>
          <w:rFonts w:ascii="Gill Sans MT" w:hAnsi="Gill Sans MT"/>
          <w:b/>
          <w:bCs/>
          <w:i/>
          <w:iCs/>
          <w:lang w:eastAsia="ja-JP"/>
        </w:rPr>
        <w:t>非国家</w:t>
      </w:r>
      <w:r w:rsidR="00287C10" w:rsidRPr="006C0B4D">
        <w:rPr>
          <w:rFonts w:ascii="Gill Sans MT" w:hAnsi="Gill Sans MT" w:hint="eastAsia"/>
          <w:b/>
          <w:bCs/>
          <w:i/>
          <w:iCs/>
          <w:lang w:eastAsia="ja-JP"/>
        </w:rPr>
        <w:t>主体</w:t>
      </w:r>
      <w:r w:rsidR="001E5767" w:rsidRPr="006C0B4D">
        <w:rPr>
          <w:rFonts w:ascii="Gill Sans MT" w:hAnsi="Gill Sans MT"/>
          <w:b/>
          <w:bCs/>
          <w:i/>
          <w:iCs/>
          <w:lang w:eastAsia="ja-JP"/>
        </w:rPr>
        <w:t>の</w:t>
      </w:r>
      <w:r w:rsidR="0015497E" w:rsidRPr="006C0B4D">
        <w:rPr>
          <w:rFonts w:ascii="Gill Sans MT" w:hAnsi="Gill Sans MT" w:hint="eastAsia"/>
          <w:b/>
          <w:bCs/>
          <w:i/>
          <w:iCs/>
          <w:lang w:eastAsia="ja-JP"/>
        </w:rPr>
        <w:t>行為</w:t>
      </w:r>
      <w:r w:rsidR="001E5767" w:rsidRPr="006C0B4D">
        <w:rPr>
          <w:rFonts w:ascii="Gill Sans MT" w:hAnsi="Gill Sans MT"/>
          <w:b/>
          <w:bCs/>
          <w:i/>
          <w:iCs/>
          <w:lang w:eastAsia="ja-JP"/>
        </w:rPr>
        <w:t>への適用</w:t>
      </w:r>
      <w:r w:rsidR="001E5767" w:rsidRPr="006C0B4D">
        <w:rPr>
          <w:rFonts w:ascii="Gill Sans MT" w:hAnsi="Gill Sans MT"/>
          <w:b/>
          <w:bCs/>
          <w:i/>
          <w:iCs/>
          <w:lang w:eastAsia="ja-JP"/>
        </w:rPr>
        <w:t xml:space="preserve"> </w:t>
      </w:r>
    </w:p>
    <w:p w14:paraId="00000022" w14:textId="7F69AC52" w:rsidR="00A5406E" w:rsidRPr="006C0B4D" w:rsidRDefault="001E5767" w:rsidP="00E01C5D">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本条約は、高齢者の権利を侵害しない国家および公的機関</w:t>
      </w:r>
      <w:r w:rsidR="001269B1" w:rsidRPr="006C0B4D">
        <w:rPr>
          <w:rFonts w:ascii="Gill Sans MT" w:hAnsi="Gill Sans MT"/>
          <w:lang w:eastAsia="ja-JP"/>
        </w:rPr>
        <w:t>の</w:t>
      </w:r>
      <w:r w:rsidRPr="006C0B4D">
        <w:rPr>
          <w:rFonts w:ascii="Gill Sans MT" w:hAnsi="Gill Sans MT"/>
          <w:lang w:eastAsia="ja-JP"/>
        </w:rPr>
        <w:t>義務、</w:t>
      </w:r>
      <w:r w:rsidR="001269B1" w:rsidRPr="006C0B4D">
        <w:rPr>
          <w:rFonts w:ascii="Gill Sans MT" w:hAnsi="Gill Sans MT"/>
          <w:lang w:eastAsia="ja-JP"/>
        </w:rPr>
        <w:t>ならびに</w:t>
      </w:r>
      <w:r w:rsidRPr="006C0B4D">
        <w:rPr>
          <w:rFonts w:ascii="Gill Sans MT" w:hAnsi="Gill Sans MT"/>
          <w:lang w:eastAsia="ja-JP"/>
        </w:rPr>
        <w:t>それらの権利を実現する国家の積極的義務を明確に規定すべきである。</w:t>
      </w:r>
    </w:p>
    <w:p w14:paraId="00000023" w14:textId="5432118E" w:rsidR="00A5406E" w:rsidRPr="006C0B4D" w:rsidRDefault="001E5767" w:rsidP="00E01C5D">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また、条約は、</w:t>
      </w:r>
      <w:r w:rsidR="006A211F" w:rsidRPr="006C0B4D">
        <w:rPr>
          <w:rFonts w:ascii="Gill Sans MT" w:hAnsi="Gill Sans MT" w:hint="eastAsia"/>
          <w:lang w:eastAsia="ja-JP"/>
        </w:rPr>
        <w:t>締約国が、</w:t>
      </w:r>
      <w:r w:rsidRPr="006C0B4D">
        <w:rPr>
          <w:rFonts w:ascii="Gill Sans MT" w:hAnsi="Gill Sans MT"/>
          <w:lang w:eastAsia="ja-JP"/>
        </w:rPr>
        <w:t>民間</w:t>
      </w:r>
      <w:r w:rsidR="006A211F" w:rsidRPr="006C0B4D">
        <w:rPr>
          <w:rFonts w:ascii="Gill Sans MT" w:hAnsi="Gill Sans MT" w:hint="eastAsia"/>
          <w:lang w:eastAsia="ja-JP"/>
        </w:rPr>
        <w:t>主体</w:t>
      </w:r>
      <w:r w:rsidRPr="006C0B4D">
        <w:rPr>
          <w:rFonts w:ascii="Gill Sans MT" w:hAnsi="Gill Sans MT"/>
          <w:lang w:eastAsia="ja-JP"/>
        </w:rPr>
        <w:t>が高齢者の人権を侵害しない</w:t>
      </w:r>
      <w:r w:rsidR="006A211F" w:rsidRPr="006C0B4D">
        <w:rPr>
          <w:rFonts w:ascii="Gill Sans MT" w:hAnsi="Gill Sans MT" w:hint="eastAsia"/>
          <w:lang w:eastAsia="ja-JP"/>
        </w:rPr>
        <w:t>ことを確保</w:t>
      </w:r>
      <w:r w:rsidRPr="006C0B4D">
        <w:rPr>
          <w:rFonts w:ascii="Gill Sans MT" w:hAnsi="Gill Sans MT"/>
          <w:lang w:eastAsia="ja-JP"/>
        </w:rPr>
        <w:t>するために必要なあらゆる措置を講じ</w:t>
      </w:r>
      <w:r w:rsidR="002404EF" w:rsidRPr="006C0B4D">
        <w:rPr>
          <w:rFonts w:ascii="Gill Sans MT" w:hAnsi="Gill Sans MT"/>
          <w:lang w:eastAsia="ja-JP"/>
        </w:rPr>
        <w:t>、</w:t>
      </w:r>
      <w:r w:rsidR="00D6307D" w:rsidRPr="006C0B4D">
        <w:rPr>
          <w:rFonts w:ascii="Gill Sans MT" w:hAnsi="Gill Sans MT"/>
          <w:lang w:eastAsia="ja-JP"/>
        </w:rPr>
        <w:t>この点に関する</w:t>
      </w:r>
      <w:r w:rsidR="002404EF" w:rsidRPr="006C0B4D">
        <w:rPr>
          <w:rFonts w:ascii="Gill Sans MT" w:hAnsi="Gill Sans MT"/>
          <w:lang w:eastAsia="ja-JP"/>
        </w:rPr>
        <w:t>積極的義務を</w:t>
      </w:r>
      <w:r w:rsidR="00D6307D" w:rsidRPr="006C0B4D">
        <w:rPr>
          <w:rFonts w:ascii="Gill Sans MT" w:hAnsi="Gill Sans MT"/>
          <w:lang w:eastAsia="ja-JP"/>
        </w:rPr>
        <w:t>履行</w:t>
      </w:r>
      <w:r w:rsidRPr="006C0B4D">
        <w:rPr>
          <w:rFonts w:ascii="Gill Sans MT" w:hAnsi="Gill Sans MT"/>
          <w:lang w:eastAsia="ja-JP"/>
        </w:rPr>
        <w:t>するという締約国の義務も</w:t>
      </w:r>
      <w:r w:rsidR="00D13B9D" w:rsidRPr="006C0B4D">
        <w:rPr>
          <w:rFonts w:ascii="Gill Sans MT" w:hAnsi="Gill Sans MT" w:hint="eastAsia"/>
          <w:lang w:eastAsia="ja-JP"/>
        </w:rPr>
        <w:t>明確</w:t>
      </w:r>
      <w:r w:rsidRPr="006C0B4D">
        <w:rPr>
          <w:rFonts w:ascii="Gill Sans MT" w:hAnsi="Gill Sans MT"/>
          <w:lang w:eastAsia="ja-JP"/>
        </w:rPr>
        <w:t>に規定すべきである。</w:t>
      </w:r>
      <w:r w:rsidRPr="006C0B4D">
        <w:rPr>
          <w:rFonts w:ascii="Gill Sans MT" w:hAnsi="Gill Sans MT"/>
          <w:lang w:eastAsia="ja-JP"/>
        </w:rPr>
        <w:t xml:space="preserve"> </w:t>
      </w:r>
    </w:p>
    <w:p w14:paraId="00000024" w14:textId="537E8910" w:rsidR="00A5406E" w:rsidRPr="006C0B4D" w:rsidRDefault="002B0120" w:rsidP="001B3C11">
      <w:pPr>
        <w:keepNext/>
        <w:jc w:val="both"/>
        <w:rPr>
          <w:rFonts w:ascii="Gill Sans MT" w:hAnsi="Gill Sans MT"/>
          <w:b/>
          <w:bCs/>
          <w:i/>
          <w:iCs/>
          <w:lang w:eastAsia="ja-JP"/>
        </w:rPr>
      </w:pPr>
      <w:bookmarkStart w:id="7" w:name="Remedy"/>
      <w:bookmarkEnd w:id="7"/>
      <w:r w:rsidRPr="006C0B4D">
        <w:rPr>
          <w:rFonts w:ascii="Gill Sans MT" w:hAnsi="Gill Sans MT"/>
          <w:b/>
          <w:bCs/>
          <w:lang w:eastAsia="ja-JP"/>
        </w:rPr>
        <w:t>5.</w:t>
      </w:r>
      <w:r w:rsidR="00AA32E1" w:rsidRPr="006C0B4D">
        <w:rPr>
          <w:rFonts w:ascii="Gill Sans MT" w:hAnsi="Gill Sans MT"/>
          <w:b/>
          <w:bCs/>
          <w:lang w:eastAsia="ja-JP"/>
        </w:rPr>
        <w:tab/>
        <w:t xml:space="preserve"> </w:t>
      </w:r>
      <w:r w:rsidR="001E5767" w:rsidRPr="006C0B4D">
        <w:rPr>
          <w:rFonts w:ascii="Gill Sans MT" w:hAnsi="Gill Sans MT"/>
          <w:b/>
          <w:bCs/>
          <w:i/>
          <w:iCs/>
          <w:lang w:eastAsia="ja-JP"/>
        </w:rPr>
        <w:t>救済を受ける権利の明示</w:t>
      </w:r>
    </w:p>
    <w:p w14:paraId="00000025" w14:textId="1FD84C54" w:rsidR="00A5406E" w:rsidRPr="006C0B4D" w:rsidRDefault="001E5767" w:rsidP="00E01C5D">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本条約は、国家・公的機関または民間</w:t>
      </w:r>
      <w:r w:rsidR="00600B29" w:rsidRPr="006C0B4D">
        <w:rPr>
          <w:rFonts w:ascii="Gill Sans MT" w:hAnsi="Gill Sans MT" w:hint="eastAsia"/>
          <w:lang w:eastAsia="ja-JP"/>
        </w:rPr>
        <w:t>主体</w:t>
      </w:r>
      <w:r w:rsidRPr="006C0B4D">
        <w:rPr>
          <w:rFonts w:ascii="Gill Sans MT" w:hAnsi="Gill Sans MT"/>
          <w:lang w:eastAsia="ja-JP"/>
        </w:rPr>
        <w:t>による、本条約に規定された権利および自由の侵害に対して、国内法に基づく救済を受ける権利を含め、司法へのアクセス権を</w:t>
      </w:r>
      <w:r w:rsidR="005F5DB5" w:rsidRPr="006C0B4D">
        <w:rPr>
          <w:rFonts w:ascii="Gill Sans MT" w:hAnsi="Gill Sans MT" w:hint="eastAsia"/>
          <w:lang w:eastAsia="ja-JP"/>
        </w:rPr>
        <w:t>明確</w:t>
      </w:r>
      <w:r w:rsidRPr="006C0B4D">
        <w:rPr>
          <w:rFonts w:ascii="Gill Sans MT" w:hAnsi="Gill Sans MT"/>
          <w:lang w:eastAsia="ja-JP"/>
        </w:rPr>
        <w:t>に</w:t>
      </w:r>
      <w:r w:rsidR="009637F8" w:rsidRPr="006C0B4D">
        <w:rPr>
          <w:rFonts w:ascii="Gill Sans MT" w:hAnsi="Gill Sans MT" w:hint="eastAsia"/>
          <w:lang w:eastAsia="ja-JP"/>
        </w:rPr>
        <w:t>保障</w:t>
      </w:r>
      <w:r w:rsidRPr="006C0B4D">
        <w:rPr>
          <w:rFonts w:ascii="Gill Sans MT" w:hAnsi="Gill Sans MT"/>
          <w:lang w:eastAsia="ja-JP"/>
        </w:rPr>
        <w:t>すべきである。</w:t>
      </w:r>
      <w:r w:rsidR="00F251F6" w:rsidRPr="006C0B4D">
        <w:rPr>
          <w:rFonts w:ascii="Gill Sans MT" w:hAnsi="Gill Sans MT"/>
          <w:lang w:eastAsia="ja-JP"/>
        </w:rPr>
        <w:t>救済措置は、障害のある高齢者、識字能力の低い高齢者、デジタル技術へのアクセスが限られている</w:t>
      </w:r>
      <w:r w:rsidR="0090511C" w:rsidRPr="006C0B4D">
        <w:rPr>
          <w:rFonts w:ascii="Gill Sans MT" w:hAnsi="Gill Sans MT"/>
          <w:lang w:eastAsia="ja-JP"/>
        </w:rPr>
        <w:t>高齢者、あるいはアクセスにその他の障壁がある高齢者</w:t>
      </w:r>
      <w:r w:rsidR="00F251F6" w:rsidRPr="006C0B4D">
        <w:rPr>
          <w:rFonts w:ascii="Gill Sans MT" w:hAnsi="Gill Sans MT"/>
          <w:lang w:eastAsia="ja-JP"/>
        </w:rPr>
        <w:t>を含め、すべての高齢者が利用できるようにしなければならない。</w:t>
      </w:r>
    </w:p>
    <w:p w14:paraId="00000026" w14:textId="74BEBA50" w:rsidR="00A5406E" w:rsidRPr="006C0B4D" w:rsidRDefault="00E01C5D" w:rsidP="00FF0FB4">
      <w:pPr>
        <w:keepNext/>
        <w:rPr>
          <w:rFonts w:ascii="Gill Sans MT" w:hAnsi="Gill Sans MT"/>
          <w:b/>
          <w:bCs/>
        </w:rPr>
      </w:pPr>
      <w:r w:rsidRPr="006C0B4D">
        <w:rPr>
          <w:rFonts w:ascii="Gill Sans MT" w:hAnsi="Gill Sans MT"/>
          <w:b/>
          <w:bCs/>
        </w:rPr>
        <w:t xml:space="preserve">D. </w:t>
      </w:r>
      <w:r w:rsidRPr="006C0B4D">
        <w:rPr>
          <w:rFonts w:ascii="Gill Sans MT" w:hAnsi="Gill Sans MT"/>
          <w:b/>
          <w:bCs/>
        </w:rPr>
        <w:t>条約の</w:t>
      </w:r>
      <w:r w:rsidR="00007B1D" w:rsidRPr="006C0B4D">
        <w:rPr>
          <w:rFonts w:ascii="Gill Sans MT" w:hAnsi="Gill Sans MT" w:hint="eastAsia"/>
          <w:b/>
          <w:bCs/>
          <w:lang w:eastAsia="ja-JP"/>
        </w:rPr>
        <w:t>構成</w:t>
      </w:r>
    </w:p>
    <w:p w14:paraId="00000027" w14:textId="2C073C91" w:rsidR="00A5406E" w:rsidRPr="006C0B4D" w:rsidRDefault="001E5767" w:rsidP="00E01C5D">
      <w:pPr>
        <w:numPr>
          <w:ilvl w:val="0"/>
          <w:numId w:val="1"/>
        </w:numPr>
        <w:pBdr>
          <w:top w:val="nil"/>
          <w:left w:val="nil"/>
          <w:bottom w:val="nil"/>
          <w:right w:val="nil"/>
          <w:between w:val="nil"/>
        </w:pBdr>
        <w:ind w:left="714" w:hanging="357"/>
        <w:jc w:val="both"/>
        <w:rPr>
          <w:rFonts w:ascii="Gill Sans MT" w:hAnsi="Gill Sans MT"/>
          <w:lang w:eastAsia="ja-JP"/>
        </w:rPr>
      </w:pPr>
      <w:r w:rsidRPr="006C0B4D">
        <w:rPr>
          <w:rFonts w:ascii="Gill Sans MT" w:hAnsi="Gill Sans MT"/>
          <w:lang w:eastAsia="ja-JP"/>
        </w:rPr>
        <w:t>前述の通り、新たな条約は、既存の</w:t>
      </w:r>
      <w:r w:rsidR="00755082" w:rsidRPr="006C0B4D">
        <w:rPr>
          <w:rFonts w:ascii="Gill Sans MT" w:hAnsi="Gill Sans MT" w:hint="eastAsia"/>
          <w:lang w:eastAsia="ja-JP"/>
        </w:rPr>
        <w:t>あらゆる人権</w:t>
      </w:r>
      <w:r w:rsidRPr="006C0B4D">
        <w:rPr>
          <w:rFonts w:ascii="Gill Sans MT" w:hAnsi="Gill Sans MT"/>
          <w:lang w:eastAsia="ja-JP"/>
        </w:rPr>
        <w:t>および基本的自由を保障し、高齢者が直面する状況に</w:t>
      </w:r>
      <w:r w:rsidR="00007B1D" w:rsidRPr="006C0B4D">
        <w:rPr>
          <w:rFonts w:ascii="Gill Sans MT" w:hAnsi="Gill Sans MT" w:hint="eastAsia"/>
          <w:lang w:eastAsia="ja-JP"/>
        </w:rPr>
        <w:t>応じて</w:t>
      </w:r>
      <w:r w:rsidRPr="006C0B4D">
        <w:rPr>
          <w:rFonts w:ascii="Gill Sans MT" w:hAnsi="Gill Sans MT"/>
          <w:lang w:eastAsia="ja-JP"/>
        </w:rPr>
        <w:t>適用</w:t>
      </w:r>
      <w:r w:rsidR="00007B1D" w:rsidRPr="006C0B4D">
        <w:rPr>
          <w:rFonts w:ascii="Gill Sans MT" w:hAnsi="Gill Sans MT" w:hint="eastAsia"/>
          <w:lang w:eastAsia="ja-JP"/>
        </w:rPr>
        <w:t>されること確保</w:t>
      </w:r>
      <w:r w:rsidRPr="006C0B4D">
        <w:rPr>
          <w:rFonts w:ascii="Gill Sans MT" w:hAnsi="Gill Sans MT"/>
          <w:lang w:eastAsia="ja-JP"/>
        </w:rPr>
        <w:t>する</w:t>
      </w:r>
      <w:r w:rsidR="00755082" w:rsidRPr="006C0B4D">
        <w:rPr>
          <w:rFonts w:ascii="Gill Sans MT" w:hAnsi="Gill Sans MT" w:hint="eastAsia"/>
          <w:lang w:eastAsia="ja-JP"/>
        </w:rPr>
        <w:t>包括的な文書</w:t>
      </w:r>
      <w:r w:rsidRPr="006C0B4D">
        <w:rPr>
          <w:rFonts w:ascii="Gill Sans MT" w:hAnsi="Gill Sans MT"/>
          <w:lang w:eastAsia="ja-JP"/>
        </w:rPr>
        <w:t>であるべきである。</w:t>
      </w:r>
      <w:r w:rsidR="00957AAE" w:rsidRPr="006C0B4D">
        <w:rPr>
          <w:rFonts w:ascii="Gill Sans MT" w:hAnsi="Gill Sans MT" w:hint="eastAsia"/>
          <w:lang w:eastAsia="ja-JP"/>
        </w:rPr>
        <w:t>条約</w:t>
      </w:r>
      <w:r w:rsidRPr="006C0B4D">
        <w:rPr>
          <w:rFonts w:ascii="Gill Sans MT" w:hAnsi="Gill Sans MT"/>
          <w:lang w:eastAsia="ja-JP"/>
        </w:rPr>
        <w:t>には、人権</w:t>
      </w:r>
      <w:r w:rsidR="00007B1D" w:rsidRPr="006C0B4D">
        <w:rPr>
          <w:rFonts w:ascii="Gill Sans MT" w:hAnsi="Gill Sans MT" w:hint="eastAsia"/>
          <w:lang w:eastAsia="ja-JP"/>
        </w:rPr>
        <w:t>と</w:t>
      </w:r>
      <w:r w:rsidRPr="006C0B4D">
        <w:rPr>
          <w:rFonts w:ascii="Gill Sans MT" w:hAnsi="Gill Sans MT"/>
          <w:lang w:eastAsia="ja-JP"/>
        </w:rPr>
        <w:t>基本的自由の完全な目録に加え、</w:t>
      </w:r>
      <w:r w:rsidR="003231AD" w:rsidRPr="006C0B4D">
        <w:rPr>
          <w:rFonts w:ascii="Gill Sans MT" w:hAnsi="Gill Sans MT" w:hint="eastAsia"/>
          <w:lang w:eastAsia="ja-JP"/>
        </w:rPr>
        <w:t>個々の</w:t>
      </w:r>
      <w:r w:rsidRPr="006C0B4D">
        <w:rPr>
          <w:rFonts w:ascii="Gill Sans MT" w:hAnsi="Gill Sans MT"/>
          <w:lang w:eastAsia="ja-JP"/>
        </w:rPr>
        <w:t>権利</w:t>
      </w:r>
      <w:r w:rsidR="003231AD" w:rsidRPr="006C0B4D">
        <w:rPr>
          <w:rFonts w:ascii="Gill Sans MT" w:hAnsi="Gill Sans MT" w:hint="eastAsia"/>
          <w:lang w:eastAsia="ja-JP"/>
        </w:rPr>
        <w:t>に共通して</w:t>
      </w:r>
      <w:r w:rsidRPr="006C0B4D">
        <w:rPr>
          <w:rFonts w:ascii="Gill Sans MT" w:hAnsi="Gill Sans MT"/>
          <w:lang w:eastAsia="ja-JP"/>
        </w:rPr>
        <w:t>適用される</w:t>
      </w:r>
      <w:r w:rsidR="00007B1D" w:rsidRPr="006C0B4D">
        <w:rPr>
          <w:rFonts w:ascii="Gill Sans MT" w:hAnsi="Gill Sans MT" w:hint="eastAsia"/>
          <w:lang w:eastAsia="ja-JP"/>
        </w:rPr>
        <w:t>無</w:t>
      </w:r>
      <w:r w:rsidRPr="006C0B4D">
        <w:rPr>
          <w:rFonts w:ascii="Gill Sans MT" w:hAnsi="Gill Sans MT"/>
          <w:lang w:eastAsia="ja-JP"/>
        </w:rPr>
        <w:t>差別を含む一般的義務</w:t>
      </w:r>
      <w:r w:rsidR="003231AD" w:rsidRPr="006C0B4D">
        <w:rPr>
          <w:rFonts w:ascii="Gill Sans MT" w:hAnsi="Gill Sans MT" w:hint="eastAsia"/>
          <w:lang w:eastAsia="ja-JP"/>
        </w:rPr>
        <w:t>も</w:t>
      </w:r>
      <w:r w:rsidRPr="006C0B4D">
        <w:rPr>
          <w:rFonts w:ascii="Gill Sans MT" w:hAnsi="Gill Sans MT"/>
          <w:lang w:eastAsia="ja-JP"/>
        </w:rPr>
        <w:t>含</w:t>
      </w:r>
      <w:r w:rsidR="003231AD" w:rsidRPr="006C0B4D">
        <w:rPr>
          <w:rFonts w:ascii="Gill Sans MT" w:hAnsi="Gill Sans MT" w:hint="eastAsia"/>
          <w:lang w:eastAsia="ja-JP"/>
        </w:rPr>
        <w:t>まれる</w:t>
      </w:r>
      <w:r w:rsidRPr="006C0B4D">
        <w:rPr>
          <w:rFonts w:ascii="Gill Sans MT" w:hAnsi="Gill Sans MT"/>
          <w:lang w:eastAsia="ja-JP"/>
        </w:rPr>
        <w:t>べきである。</w:t>
      </w:r>
      <w:r w:rsidRPr="006C0B4D">
        <w:rPr>
          <w:rFonts w:ascii="Gill Sans MT" w:hAnsi="Gill Sans MT"/>
          <w:lang w:eastAsia="ja-JP"/>
        </w:rPr>
        <w:t xml:space="preserve"> </w:t>
      </w:r>
    </w:p>
    <w:p w14:paraId="00000028" w14:textId="2CAB5580" w:rsidR="00A5406E" w:rsidRPr="006C0B4D" w:rsidRDefault="001E5767" w:rsidP="00E01C5D">
      <w:pPr>
        <w:numPr>
          <w:ilvl w:val="0"/>
          <w:numId w:val="1"/>
        </w:numPr>
        <w:pBdr>
          <w:top w:val="nil"/>
          <w:left w:val="nil"/>
          <w:bottom w:val="nil"/>
          <w:right w:val="nil"/>
          <w:between w:val="nil"/>
        </w:pBdr>
        <w:ind w:left="714" w:hanging="357"/>
        <w:jc w:val="both"/>
        <w:rPr>
          <w:rFonts w:ascii="Gill Sans MT" w:hAnsi="Gill Sans MT"/>
          <w:lang w:eastAsia="ja-JP"/>
        </w:rPr>
      </w:pPr>
      <w:r w:rsidRPr="006C0B4D">
        <w:rPr>
          <w:rFonts w:ascii="Gill Sans MT" w:hAnsi="Gill Sans MT"/>
          <w:lang w:eastAsia="ja-JP"/>
        </w:rPr>
        <w:t>異なる種類の権利を厳格に</w:t>
      </w:r>
      <w:r w:rsidR="00E8173D" w:rsidRPr="006C0B4D">
        <w:rPr>
          <w:rFonts w:ascii="Gill Sans MT" w:hAnsi="Gill Sans MT" w:hint="eastAsia"/>
          <w:lang w:eastAsia="ja-JP"/>
        </w:rPr>
        <w:t>区別</w:t>
      </w:r>
      <w:r w:rsidRPr="006C0B4D">
        <w:rPr>
          <w:rFonts w:ascii="Gill Sans MT" w:hAnsi="Gill Sans MT"/>
          <w:lang w:eastAsia="ja-JP"/>
        </w:rPr>
        <w:t>することは適切ではないかもしれない。目標は、高齢者の状況に効果的かつ的を絞った形で対応するよう</w:t>
      </w:r>
      <w:r w:rsidR="00007B1D" w:rsidRPr="006C0B4D">
        <w:rPr>
          <w:rFonts w:ascii="Gill Sans MT" w:hAnsi="Gill Sans MT" w:hint="eastAsia"/>
          <w:lang w:eastAsia="ja-JP"/>
        </w:rPr>
        <w:t>に</w:t>
      </w:r>
      <w:r w:rsidRPr="006C0B4D">
        <w:rPr>
          <w:rFonts w:ascii="Gill Sans MT" w:hAnsi="Gill Sans MT"/>
          <w:lang w:eastAsia="ja-JP"/>
        </w:rPr>
        <w:t>、権利の保障を策定することである。</w:t>
      </w:r>
      <w:r w:rsidRPr="006C0B4D">
        <w:rPr>
          <w:rFonts w:ascii="Gill Sans MT" w:hAnsi="Gill Sans MT"/>
          <w:lang w:eastAsia="ja-JP"/>
        </w:rPr>
        <w:t xml:space="preserve"> </w:t>
      </w:r>
    </w:p>
    <w:p w14:paraId="00000029" w14:textId="6CDF487A" w:rsidR="00A5406E" w:rsidRPr="006C0B4D" w:rsidRDefault="00AA32E1">
      <w:pPr>
        <w:numPr>
          <w:ilvl w:val="0"/>
          <w:numId w:val="1"/>
        </w:numPr>
        <w:pBdr>
          <w:top w:val="nil"/>
          <w:left w:val="nil"/>
          <w:bottom w:val="nil"/>
          <w:right w:val="nil"/>
          <w:between w:val="nil"/>
        </w:pBdr>
        <w:ind w:left="714" w:hanging="357"/>
        <w:jc w:val="both"/>
        <w:rPr>
          <w:rFonts w:ascii="Gill Sans MT" w:hAnsi="Gill Sans MT"/>
          <w:lang w:eastAsia="ja-JP"/>
        </w:rPr>
      </w:pPr>
      <w:r w:rsidRPr="006C0B4D">
        <w:rPr>
          <w:rFonts w:ascii="Gill Sans MT" w:hAnsi="Gill Sans MT"/>
          <w:lang w:eastAsia="ja-JP"/>
        </w:rPr>
        <w:t>提案される</w:t>
      </w:r>
      <w:r w:rsidR="007F4BEF" w:rsidRPr="006C0B4D">
        <w:rPr>
          <w:rFonts w:ascii="Gill Sans MT" w:hAnsi="Gill Sans MT" w:hint="eastAsia"/>
          <w:lang w:eastAsia="ja-JP"/>
        </w:rPr>
        <w:t>条約の</w:t>
      </w:r>
      <w:r w:rsidR="001E5767" w:rsidRPr="006C0B4D">
        <w:rPr>
          <w:rFonts w:ascii="Gill Sans MT" w:hAnsi="Gill Sans MT"/>
          <w:lang w:eastAsia="ja-JP"/>
        </w:rPr>
        <w:t>構成は</w:t>
      </w:r>
      <w:r w:rsidR="007F4BEF" w:rsidRPr="006C0B4D">
        <w:rPr>
          <w:rFonts w:ascii="Gill Sans MT" w:hAnsi="Gill Sans MT" w:hint="eastAsia"/>
          <w:lang w:eastAsia="ja-JP"/>
        </w:rPr>
        <w:t>、</w:t>
      </w:r>
      <w:r w:rsidR="001E5767" w:rsidRPr="006C0B4D">
        <w:rPr>
          <w:rFonts w:ascii="Gill Sans MT" w:hAnsi="Gill Sans MT"/>
          <w:lang w:eastAsia="ja-JP"/>
        </w:rPr>
        <w:t>以下の通りである：</w:t>
      </w:r>
    </w:p>
    <w:p w14:paraId="0000002A" w14:textId="77777777" w:rsidR="00A5406E" w:rsidRPr="006C0B4D" w:rsidRDefault="001E5767">
      <w:pPr>
        <w:numPr>
          <w:ilvl w:val="0"/>
          <w:numId w:val="3"/>
        </w:numPr>
        <w:pBdr>
          <w:top w:val="nil"/>
          <w:left w:val="nil"/>
          <w:bottom w:val="nil"/>
          <w:right w:val="nil"/>
          <w:between w:val="nil"/>
        </w:pBdr>
        <w:spacing w:after="0"/>
        <w:rPr>
          <w:rFonts w:ascii="Gill Sans MT" w:hAnsi="Gill Sans MT"/>
        </w:rPr>
      </w:pPr>
      <w:r w:rsidRPr="006C0B4D">
        <w:rPr>
          <w:rFonts w:ascii="Gill Sans MT" w:hAnsi="Gill Sans MT"/>
        </w:rPr>
        <w:t>前文</w:t>
      </w:r>
    </w:p>
    <w:p w14:paraId="0000002B" w14:textId="43FBECA3" w:rsidR="00A5406E" w:rsidRPr="006C0B4D" w:rsidRDefault="001E5767">
      <w:pPr>
        <w:numPr>
          <w:ilvl w:val="0"/>
          <w:numId w:val="3"/>
        </w:numPr>
        <w:pBdr>
          <w:top w:val="nil"/>
          <w:left w:val="nil"/>
          <w:bottom w:val="nil"/>
          <w:right w:val="nil"/>
          <w:between w:val="nil"/>
        </w:pBdr>
        <w:spacing w:after="0"/>
        <w:rPr>
          <w:rFonts w:ascii="Gill Sans MT" w:hAnsi="Gill Sans MT"/>
          <w:lang w:eastAsia="ja-JP"/>
        </w:rPr>
      </w:pPr>
      <w:r w:rsidRPr="006C0B4D">
        <w:rPr>
          <w:rFonts w:ascii="Gill Sans MT" w:hAnsi="Gill Sans MT"/>
          <w:lang w:eastAsia="ja-JP"/>
        </w:rPr>
        <w:t>目的、範囲</w:t>
      </w:r>
      <w:r w:rsidR="003B7A66" w:rsidRPr="006C0B4D">
        <w:rPr>
          <w:rFonts w:ascii="Gill Sans MT" w:hAnsi="Gill Sans MT"/>
          <w:lang w:eastAsia="ja-JP"/>
        </w:rPr>
        <w:t>、概念</w:t>
      </w:r>
      <w:r w:rsidRPr="006C0B4D">
        <w:rPr>
          <w:rFonts w:ascii="Gill Sans MT" w:hAnsi="Gill Sans MT"/>
          <w:lang w:eastAsia="ja-JP"/>
        </w:rPr>
        <w:t>および定義</w:t>
      </w:r>
      <w:r w:rsidRPr="006C0B4D">
        <w:rPr>
          <w:rFonts w:ascii="Gill Sans MT" w:hAnsi="Gill Sans MT"/>
          <w:lang w:eastAsia="ja-JP"/>
        </w:rPr>
        <w:t xml:space="preserve"> </w:t>
      </w:r>
    </w:p>
    <w:p w14:paraId="0000002C" w14:textId="77777777" w:rsidR="00A5406E" w:rsidRPr="006C0B4D" w:rsidRDefault="001E5767">
      <w:pPr>
        <w:numPr>
          <w:ilvl w:val="0"/>
          <w:numId w:val="3"/>
        </w:numPr>
        <w:pBdr>
          <w:top w:val="nil"/>
          <w:left w:val="nil"/>
          <w:bottom w:val="nil"/>
          <w:right w:val="nil"/>
          <w:between w:val="nil"/>
        </w:pBdr>
        <w:spacing w:after="0"/>
        <w:rPr>
          <w:rFonts w:ascii="Gill Sans MT" w:hAnsi="Gill Sans MT"/>
          <w:lang w:eastAsia="ja-JP"/>
        </w:rPr>
      </w:pPr>
      <w:r w:rsidRPr="006C0B4D">
        <w:rPr>
          <w:rFonts w:ascii="Gill Sans MT" w:hAnsi="Gill Sans MT"/>
          <w:lang w:eastAsia="ja-JP"/>
        </w:rPr>
        <w:t>条約の基礎となる一般原則</w:t>
      </w:r>
    </w:p>
    <w:p w14:paraId="0000002D" w14:textId="77777777" w:rsidR="00A5406E" w:rsidRPr="006C0B4D" w:rsidRDefault="001E5767">
      <w:pPr>
        <w:numPr>
          <w:ilvl w:val="0"/>
          <w:numId w:val="3"/>
        </w:numPr>
        <w:pBdr>
          <w:top w:val="nil"/>
          <w:left w:val="nil"/>
          <w:bottom w:val="nil"/>
          <w:right w:val="nil"/>
          <w:between w:val="nil"/>
        </w:pBdr>
        <w:spacing w:after="0"/>
        <w:rPr>
          <w:rFonts w:ascii="Gill Sans MT" w:hAnsi="Gill Sans MT"/>
          <w:lang w:eastAsia="ja-JP"/>
        </w:rPr>
      </w:pPr>
      <w:r w:rsidRPr="006C0B4D">
        <w:rPr>
          <w:rFonts w:ascii="Gill Sans MT" w:hAnsi="Gill Sans MT"/>
          <w:lang w:eastAsia="ja-JP"/>
        </w:rPr>
        <w:t>条約全体に適用される締約国の一般的義務</w:t>
      </w:r>
    </w:p>
    <w:p w14:paraId="0000002E" w14:textId="77777777" w:rsidR="00A5406E" w:rsidRPr="006C0B4D" w:rsidRDefault="001E5767">
      <w:pPr>
        <w:numPr>
          <w:ilvl w:val="0"/>
          <w:numId w:val="3"/>
        </w:numPr>
        <w:pBdr>
          <w:top w:val="nil"/>
          <w:left w:val="nil"/>
          <w:bottom w:val="nil"/>
          <w:right w:val="nil"/>
          <w:between w:val="nil"/>
        </w:pBdr>
        <w:spacing w:after="0"/>
        <w:rPr>
          <w:rFonts w:ascii="Gill Sans MT" w:hAnsi="Gill Sans MT"/>
          <w:lang w:eastAsia="ja-JP"/>
        </w:rPr>
      </w:pPr>
      <w:r w:rsidRPr="006C0B4D">
        <w:rPr>
          <w:rFonts w:ascii="Gill Sans MT" w:hAnsi="Gill Sans MT"/>
          <w:lang w:eastAsia="ja-JP"/>
        </w:rPr>
        <w:t>条約に盛り込むべき具体的な人権</w:t>
      </w:r>
      <w:r w:rsidRPr="006C0B4D">
        <w:rPr>
          <w:rFonts w:ascii="Gill Sans MT" w:hAnsi="Gill Sans MT"/>
          <w:lang w:eastAsia="ja-JP"/>
        </w:rPr>
        <w:t xml:space="preserve"> </w:t>
      </w:r>
    </w:p>
    <w:p w14:paraId="0000002F" w14:textId="7E99ACCD" w:rsidR="00A5406E" w:rsidRPr="006C0B4D" w:rsidRDefault="001E5767">
      <w:pPr>
        <w:numPr>
          <w:ilvl w:val="0"/>
          <w:numId w:val="3"/>
        </w:numPr>
        <w:pBdr>
          <w:top w:val="nil"/>
          <w:left w:val="nil"/>
          <w:bottom w:val="nil"/>
          <w:right w:val="nil"/>
          <w:between w:val="nil"/>
        </w:pBdr>
        <w:spacing w:after="0" w:line="240" w:lineRule="auto"/>
        <w:rPr>
          <w:rFonts w:ascii="Gill Sans MT" w:hAnsi="Gill Sans MT"/>
          <w:lang w:eastAsia="ja-JP"/>
        </w:rPr>
      </w:pPr>
      <w:r w:rsidRPr="006C0B4D">
        <w:rPr>
          <w:rFonts w:ascii="Gill Sans MT" w:hAnsi="Gill Sans MT"/>
          <w:lang w:eastAsia="ja-JP"/>
        </w:rPr>
        <w:t>実施、監視</w:t>
      </w:r>
      <w:r w:rsidR="003B7A66" w:rsidRPr="006C0B4D">
        <w:rPr>
          <w:rFonts w:ascii="Gill Sans MT" w:hAnsi="Gill Sans MT"/>
          <w:lang w:eastAsia="ja-JP"/>
        </w:rPr>
        <w:t>、データ収集</w:t>
      </w:r>
      <w:r w:rsidRPr="006C0B4D">
        <w:rPr>
          <w:rFonts w:ascii="Gill Sans MT" w:hAnsi="Gill Sans MT"/>
          <w:lang w:eastAsia="ja-JP"/>
        </w:rPr>
        <w:t>、および説明責任のメカニズム</w:t>
      </w:r>
    </w:p>
    <w:p w14:paraId="00000030" w14:textId="70E7305E" w:rsidR="00A5406E" w:rsidRPr="006C0B4D" w:rsidRDefault="001E5767" w:rsidP="00E01C5D">
      <w:pPr>
        <w:numPr>
          <w:ilvl w:val="0"/>
          <w:numId w:val="3"/>
        </w:numPr>
        <w:pBdr>
          <w:top w:val="nil"/>
          <w:left w:val="nil"/>
          <w:bottom w:val="nil"/>
          <w:right w:val="nil"/>
          <w:between w:val="nil"/>
        </w:pBdr>
        <w:spacing w:line="240" w:lineRule="auto"/>
        <w:ind w:left="1429" w:hanging="357"/>
        <w:rPr>
          <w:rFonts w:ascii="Gill Sans MT" w:hAnsi="Gill Sans MT"/>
          <w:lang w:eastAsia="ja-JP"/>
        </w:rPr>
      </w:pPr>
      <w:r w:rsidRPr="006C0B4D">
        <w:rPr>
          <w:rFonts w:ascii="Gill Sans MT" w:hAnsi="Gill Sans MT"/>
          <w:lang w:eastAsia="ja-JP"/>
        </w:rPr>
        <w:t>形式</w:t>
      </w:r>
      <w:r w:rsidR="00606D69" w:rsidRPr="006C0B4D">
        <w:rPr>
          <w:rFonts w:ascii="Gill Sans MT" w:hAnsi="Gill Sans MT" w:hint="eastAsia"/>
          <w:lang w:eastAsia="ja-JP"/>
        </w:rPr>
        <w:t>的</w:t>
      </w:r>
      <w:r w:rsidRPr="006C0B4D">
        <w:rPr>
          <w:rFonts w:ascii="Gill Sans MT" w:hAnsi="Gill Sans MT"/>
          <w:lang w:eastAsia="ja-JP"/>
        </w:rPr>
        <w:t>および</w:t>
      </w:r>
      <w:r w:rsidR="00606D69" w:rsidRPr="006C0B4D">
        <w:rPr>
          <w:rFonts w:ascii="Gill Sans MT" w:hAnsi="Gill Sans MT" w:hint="eastAsia"/>
          <w:lang w:eastAsia="ja-JP"/>
        </w:rPr>
        <w:t>事務的</w:t>
      </w:r>
      <w:r w:rsidRPr="006C0B4D">
        <w:rPr>
          <w:rFonts w:ascii="Gill Sans MT" w:hAnsi="Gill Sans MT"/>
          <w:lang w:eastAsia="ja-JP"/>
        </w:rPr>
        <w:t>事項</w:t>
      </w:r>
    </w:p>
    <w:p w14:paraId="00000032" w14:textId="3C6B38BA" w:rsidR="00A5406E" w:rsidRPr="006C0B4D" w:rsidRDefault="002B0120" w:rsidP="001B3C11">
      <w:pPr>
        <w:pBdr>
          <w:top w:val="nil"/>
          <w:left w:val="nil"/>
          <w:bottom w:val="nil"/>
          <w:right w:val="nil"/>
          <w:between w:val="nil"/>
        </w:pBdr>
        <w:spacing w:before="240"/>
        <w:jc w:val="both"/>
        <w:rPr>
          <w:rFonts w:ascii="Gill Sans MT" w:hAnsi="Gill Sans MT"/>
          <w:b/>
          <w:bCs/>
          <w:lang w:eastAsia="ja-JP"/>
        </w:rPr>
      </w:pPr>
      <w:r w:rsidRPr="006C0B4D">
        <w:rPr>
          <w:rFonts w:ascii="Gill Sans MT" w:hAnsi="Gill Sans MT"/>
          <w:b/>
          <w:bCs/>
          <w:lang w:eastAsia="ja-JP"/>
        </w:rPr>
        <w:t>1.</w:t>
      </w:r>
      <w:r w:rsidRPr="006C0B4D">
        <w:rPr>
          <w:rFonts w:ascii="Gill Sans MT" w:hAnsi="Gill Sans MT"/>
          <w:b/>
          <w:bCs/>
          <w:lang w:eastAsia="ja-JP"/>
        </w:rPr>
        <w:tab/>
      </w:r>
      <w:bookmarkStart w:id="8" w:name="Preamble"/>
      <w:bookmarkEnd w:id="8"/>
      <w:r w:rsidR="001E5767" w:rsidRPr="006C0B4D">
        <w:rPr>
          <w:rFonts w:ascii="Gill Sans MT" w:hAnsi="Gill Sans MT"/>
          <w:b/>
          <w:bCs/>
          <w:i/>
          <w:iCs/>
          <w:lang w:eastAsia="ja-JP"/>
        </w:rPr>
        <w:t>前文</w:t>
      </w:r>
      <w:r w:rsidR="001E5767" w:rsidRPr="006C0B4D">
        <w:rPr>
          <w:rFonts w:ascii="Gill Sans MT" w:hAnsi="Gill Sans MT"/>
          <w:b/>
          <w:bCs/>
          <w:i/>
          <w:iCs/>
          <w:lang w:eastAsia="ja-JP"/>
        </w:rPr>
        <w:t xml:space="preserve"> </w:t>
      </w:r>
      <w:r w:rsidR="006232C6" w:rsidRPr="006C0B4D">
        <w:rPr>
          <w:rFonts w:ascii="Gill Sans MT" w:hAnsi="Gill Sans MT" w:hint="eastAsia"/>
          <w:b/>
          <w:bCs/>
          <w:lang w:eastAsia="ja-JP"/>
        </w:rPr>
        <w:t xml:space="preserve">　</w:t>
      </w:r>
      <w:r w:rsidR="006232C6" w:rsidRPr="006C0B4D">
        <w:rPr>
          <w:rFonts w:ascii="Gill Sans MT" w:hAnsi="Gill Sans MT" w:hint="eastAsia"/>
          <w:b/>
          <w:bCs/>
          <w:i/>
          <w:iCs/>
          <w:lang w:eastAsia="ja-JP"/>
        </w:rPr>
        <w:t>―</w:t>
      </w:r>
      <w:r w:rsidR="00E01C5D" w:rsidRPr="006C0B4D">
        <w:rPr>
          <w:rFonts w:ascii="Gill Sans MT" w:hAnsi="Gill Sans MT"/>
          <w:b/>
          <w:bCs/>
          <w:i/>
          <w:iCs/>
          <w:lang w:eastAsia="ja-JP"/>
        </w:rPr>
        <w:t>条約の背景と</w:t>
      </w:r>
      <w:r w:rsidR="00097CBC" w:rsidRPr="006C0B4D">
        <w:rPr>
          <w:rFonts w:ascii="Gill Sans MT" w:hAnsi="Gill Sans MT"/>
          <w:b/>
          <w:bCs/>
          <w:i/>
          <w:iCs/>
          <w:lang w:eastAsia="ja-JP"/>
        </w:rPr>
        <w:t>根拠</w:t>
      </w:r>
      <w:r w:rsidR="00E01C5D" w:rsidRPr="006C0B4D">
        <w:rPr>
          <w:rFonts w:ascii="Gill Sans MT" w:hAnsi="Gill Sans MT"/>
          <w:b/>
          <w:bCs/>
          <w:i/>
          <w:iCs/>
          <w:lang w:eastAsia="ja-JP"/>
        </w:rPr>
        <w:t>を示す</w:t>
      </w:r>
    </w:p>
    <w:p w14:paraId="00000033" w14:textId="154C90F0" w:rsidR="00A5406E"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本条約は、前文</w:t>
      </w:r>
      <w:r w:rsidR="008A7D44" w:rsidRPr="006C0B4D">
        <w:rPr>
          <w:rFonts w:ascii="Gill Sans MT" w:hAnsi="Gill Sans MT" w:hint="eastAsia"/>
          <w:lang w:eastAsia="ja-JP"/>
        </w:rPr>
        <w:t>で</w:t>
      </w:r>
      <w:r w:rsidRPr="006C0B4D">
        <w:rPr>
          <w:rFonts w:ascii="Gill Sans MT" w:hAnsi="Gill Sans MT"/>
          <w:lang w:eastAsia="ja-JP"/>
        </w:rPr>
        <w:t>、新たな条約を必要とするに至った、</w:t>
      </w:r>
      <w:r w:rsidR="003B7A66" w:rsidRPr="006C0B4D">
        <w:rPr>
          <w:rFonts w:ascii="Gill Sans MT" w:hAnsi="Gill Sans MT"/>
          <w:lang w:eastAsia="ja-JP"/>
        </w:rPr>
        <w:t>高齢者に対する</w:t>
      </w:r>
      <w:r w:rsidRPr="006C0B4D">
        <w:rPr>
          <w:rFonts w:ascii="Gill Sans MT" w:hAnsi="Gill Sans MT"/>
          <w:lang w:eastAsia="ja-JP"/>
        </w:rPr>
        <w:t>差別および排除に関する歴史的および現在の社会的慣行を明確に述べるべきである。特に、</w:t>
      </w:r>
      <w:r w:rsidR="00A2565E" w:rsidRPr="006C0B4D">
        <w:rPr>
          <w:rFonts w:ascii="Gill Sans MT" w:hAnsi="Gill Sans MT" w:hint="eastAsia"/>
          <w:lang w:eastAsia="ja-JP"/>
        </w:rPr>
        <w:t>エイジズム（</w:t>
      </w:r>
      <w:r w:rsidRPr="006C0B4D">
        <w:rPr>
          <w:rFonts w:ascii="Gill Sans MT" w:hAnsi="Gill Sans MT"/>
          <w:lang w:eastAsia="ja-JP"/>
        </w:rPr>
        <w:t>年齢差別</w:t>
      </w:r>
      <w:r w:rsidR="00A2565E" w:rsidRPr="006C0B4D">
        <w:rPr>
          <w:rFonts w:ascii="Gill Sans MT" w:hAnsi="Gill Sans MT" w:hint="eastAsia"/>
          <w:lang w:eastAsia="ja-JP"/>
        </w:rPr>
        <w:t>）</w:t>
      </w:r>
      <w:r w:rsidRPr="006C0B4D">
        <w:rPr>
          <w:rFonts w:ascii="Gill Sans MT" w:hAnsi="Gill Sans MT"/>
          <w:lang w:eastAsia="ja-JP"/>
        </w:rPr>
        <w:t>は</w:t>
      </w:r>
      <w:r w:rsidR="003B7A66" w:rsidRPr="006C0B4D">
        <w:rPr>
          <w:rFonts w:ascii="Gill Sans MT" w:hAnsi="Gill Sans MT"/>
          <w:lang w:eastAsia="ja-JP"/>
        </w:rPr>
        <w:t>文化や国境を越えて</w:t>
      </w:r>
      <w:r w:rsidR="001456D4" w:rsidRPr="006C0B4D">
        <w:rPr>
          <w:rFonts w:ascii="Gill Sans MT" w:hAnsi="Gill Sans MT"/>
          <w:lang w:eastAsia="ja-JP"/>
        </w:rPr>
        <w:t>広範に見られる</w:t>
      </w:r>
      <w:r w:rsidRPr="006C0B4D">
        <w:rPr>
          <w:rFonts w:ascii="Gill Sans MT" w:hAnsi="Gill Sans MT"/>
          <w:lang w:eastAsia="ja-JP"/>
        </w:rPr>
        <w:t>現象</w:t>
      </w:r>
      <w:r w:rsidR="001456D4" w:rsidRPr="006C0B4D">
        <w:rPr>
          <w:rFonts w:ascii="Gill Sans MT" w:hAnsi="Gill Sans MT"/>
          <w:lang w:eastAsia="ja-JP"/>
        </w:rPr>
        <w:t>であり</w:t>
      </w:r>
      <w:r w:rsidRPr="006C0B4D">
        <w:rPr>
          <w:rFonts w:ascii="Gill Sans MT" w:hAnsi="Gill Sans MT"/>
          <w:lang w:eastAsia="ja-JP"/>
        </w:rPr>
        <w:t>、高齢者の人権および基本的自由の享受を直接的・間接的に制限す</w:t>
      </w:r>
      <w:r w:rsidRPr="006C0B4D">
        <w:rPr>
          <w:rFonts w:ascii="Gill Sans MT" w:hAnsi="Gill Sans MT"/>
          <w:lang w:eastAsia="ja-JP"/>
        </w:rPr>
        <w:lastRenderedPageBreak/>
        <w:t>るものであること、また、高齢者</w:t>
      </w:r>
      <w:r w:rsidR="00A2565E" w:rsidRPr="006C0B4D">
        <w:rPr>
          <w:rFonts w:ascii="Gill Sans MT" w:hAnsi="Gill Sans MT" w:hint="eastAsia"/>
          <w:lang w:eastAsia="ja-JP"/>
        </w:rPr>
        <w:t>への</w:t>
      </w:r>
      <w:r w:rsidRPr="006C0B4D">
        <w:rPr>
          <w:rFonts w:ascii="Gill Sans MT" w:hAnsi="Gill Sans MT"/>
          <w:lang w:eastAsia="ja-JP"/>
        </w:rPr>
        <w:t>差別やその他の人権侵害の根底には、しばしば</w:t>
      </w:r>
      <w:r w:rsidR="00A2565E" w:rsidRPr="006C0B4D">
        <w:rPr>
          <w:rFonts w:ascii="Gill Sans MT" w:hAnsi="Gill Sans MT" w:hint="eastAsia"/>
          <w:lang w:eastAsia="ja-JP"/>
        </w:rPr>
        <w:t>エイジズムの</w:t>
      </w:r>
      <w:r w:rsidRPr="006C0B4D">
        <w:rPr>
          <w:rFonts w:ascii="Gill Sans MT" w:hAnsi="Gill Sans MT"/>
          <w:lang w:eastAsia="ja-JP"/>
        </w:rPr>
        <w:t>固定観念や態度が存在することを明記すべきである。</w:t>
      </w:r>
      <w:r w:rsidRPr="006C0B4D">
        <w:rPr>
          <w:rFonts w:ascii="Gill Sans MT" w:hAnsi="Gill Sans MT"/>
          <w:lang w:eastAsia="ja-JP"/>
        </w:rPr>
        <w:t xml:space="preserve"> </w:t>
      </w:r>
    </w:p>
    <w:p w14:paraId="00000034" w14:textId="70378B38" w:rsidR="00A5406E"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また、前文</w:t>
      </w:r>
      <w:r w:rsidR="00A2565E" w:rsidRPr="006C0B4D">
        <w:rPr>
          <w:rFonts w:ascii="Gill Sans MT" w:hAnsi="Gill Sans MT" w:hint="eastAsia"/>
          <w:lang w:eastAsia="ja-JP"/>
        </w:rPr>
        <w:t>で</w:t>
      </w:r>
      <w:r w:rsidRPr="006C0B4D">
        <w:rPr>
          <w:rFonts w:ascii="Gill Sans MT" w:hAnsi="Gill Sans MT"/>
          <w:lang w:eastAsia="ja-JP"/>
        </w:rPr>
        <w:t>は、</w:t>
      </w:r>
      <w:r w:rsidR="00971DA3" w:rsidRPr="006C0B4D">
        <w:rPr>
          <w:rFonts w:ascii="Gill Sans MT" w:hAnsi="Gill Sans MT"/>
          <w:lang w:eastAsia="ja-JP"/>
        </w:rPr>
        <w:t>人々の寿命の</w:t>
      </w:r>
      <w:r w:rsidR="00A2565E" w:rsidRPr="006C0B4D">
        <w:rPr>
          <w:rFonts w:ascii="Gill Sans MT" w:hAnsi="Gill Sans MT" w:hint="eastAsia"/>
          <w:lang w:eastAsia="ja-JP"/>
        </w:rPr>
        <w:t>延長</w:t>
      </w:r>
      <w:r w:rsidR="00971DA3" w:rsidRPr="006C0B4D">
        <w:rPr>
          <w:rFonts w:ascii="Gill Sans MT" w:hAnsi="Gill Sans MT"/>
          <w:lang w:eastAsia="ja-JP"/>
        </w:rPr>
        <w:t>およびそれに関連する</w:t>
      </w:r>
      <w:r w:rsidR="00A2565E" w:rsidRPr="006C0B4D">
        <w:rPr>
          <w:rFonts w:ascii="Gill Sans MT" w:hAnsi="Gill Sans MT" w:hint="eastAsia"/>
          <w:lang w:eastAsia="ja-JP"/>
        </w:rPr>
        <w:t>大きな</w:t>
      </w:r>
      <w:r w:rsidRPr="006C0B4D">
        <w:rPr>
          <w:rFonts w:ascii="Gill Sans MT" w:hAnsi="Gill Sans MT"/>
          <w:lang w:eastAsia="ja-JP"/>
        </w:rPr>
        <w:t>人口動態の変化が、私たちの社会や人生の歩み、</w:t>
      </w:r>
      <w:r w:rsidR="00E2762B" w:rsidRPr="006C0B4D">
        <w:rPr>
          <w:rFonts w:ascii="Gill Sans MT" w:hAnsi="Gill Sans MT"/>
          <w:lang w:eastAsia="ja-JP"/>
        </w:rPr>
        <w:t>世代間の関係</w:t>
      </w:r>
      <w:r w:rsidRPr="006C0B4D">
        <w:rPr>
          <w:rFonts w:ascii="Gill Sans MT" w:hAnsi="Gill Sans MT"/>
          <w:lang w:eastAsia="ja-JP"/>
        </w:rPr>
        <w:t>を</w:t>
      </w:r>
      <w:r w:rsidR="00A2565E" w:rsidRPr="006C0B4D">
        <w:rPr>
          <w:rFonts w:ascii="Gill Sans MT" w:hAnsi="Gill Sans MT" w:hint="eastAsia"/>
          <w:lang w:eastAsia="ja-JP"/>
        </w:rPr>
        <w:t>変革した</w:t>
      </w:r>
      <w:r w:rsidRPr="006C0B4D">
        <w:rPr>
          <w:rFonts w:ascii="Gill Sans MT" w:hAnsi="Gill Sans MT"/>
          <w:lang w:eastAsia="ja-JP"/>
        </w:rPr>
        <w:t>ことを</w:t>
      </w:r>
      <w:r w:rsidR="00A2565E" w:rsidRPr="006C0B4D">
        <w:rPr>
          <w:rFonts w:ascii="Gill Sans MT" w:hAnsi="Gill Sans MT" w:hint="eastAsia"/>
          <w:lang w:eastAsia="ja-JP"/>
        </w:rPr>
        <w:t>記述</w:t>
      </w:r>
      <w:r w:rsidRPr="006C0B4D">
        <w:rPr>
          <w:rFonts w:ascii="Gill Sans MT" w:hAnsi="Gill Sans MT"/>
          <w:lang w:eastAsia="ja-JP"/>
        </w:rPr>
        <w:t>すべきである。国際人権法は</w:t>
      </w:r>
      <w:r w:rsidR="00CE1791" w:rsidRPr="006C0B4D">
        <w:rPr>
          <w:rFonts w:ascii="Gill Sans MT" w:hAnsi="Gill Sans MT"/>
          <w:lang w:eastAsia="ja-JP"/>
        </w:rPr>
        <w:t>、</w:t>
      </w:r>
      <w:r w:rsidRPr="006C0B4D">
        <w:rPr>
          <w:rFonts w:ascii="Gill Sans MT" w:hAnsi="Gill Sans MT"/>
          <w:lang w:eastAsia="ja-JP"/>
        </w:rPr>
        <w:t>こうした現実にまだ十分に対応</w:t>
      </w:r>
      <w:r w:rsidR="00A2565E" w:rsidRPr="006C0B4D">
        <w:rPr>
          <w:rFonts w:ascii="Gill Sans MT" w:hAnsi="Gill Sans MT" w:hint="eastAsia"/>
          <w:lang w:eastAsia="ja-JP"/>
        </w:rPr>
        <w:t>・</w:t>
      </w:r>
      <w:r w:rsidRPr="006C0B4D">
        <w:rPr>
          <w:rFonts w:ascii="Gill Sans MT" w:hAnsi="Gill Sans MT"/>
          <w:lang w:eastAsia="ja-JP"/>
        </w:rPr>
        <w:t>適応</w:t>
      </w:r>
      <w:r w:rsidR="00CE1791" w:rsidRPr="006C0B4D">
        <w:rPr>
          <w:rFonts w:ascii="Gill Sans MT" w:hAnsi="Gill Sans MT"/>
          <w:lang w:eastAsia="ja-JP"/>
        </w:rPr>
        <w:t>できていない</w:t>
      </w:r>
      <w:r w:rsidRPr="006C0B4D">
        <w:rPr>
          <w:rFonts w:ascii="Gill Sans MT" w:hAnsi="Gill Sans MT"/>
          <w:lang w:eastAsia="ja-JP"/>
        </w:rPr>
        <w:t>。新たな条約は、</w:t>
      </w:r>
      <w:r w:rsidR="0092093C" w:rsidRPr="006C0B4D">
        <w:rPr>
          <w:rFonts w:ascii="Gill Sans MT" w:hAnsi="Gill Sans MT"/>
          <w:lang w:eastAsia="ja-JP"/>
        </w:rPr>
        <w:t>普遍的な人権が</w:t>
      </w:r>
      <w:r w:rsidR="0092093C" w:rsidRPr="006C0B4D">
        <w:rPr>
          <w:rFonts w:ascii="Gill Sans MT" w:hAnsi="Gill Sans MT" w:hint="eastAsia"/>
          <w:lang w:eastAsia="ja-JP"/>
        </w:rPr>
        <w:t>、</w:t>
      </w:r>
      <w:r w:rsidR="004F2CE8" w:rsidRPr="006C0B4D">
        <w:rPr>
          <w:rFonts w:ascii="Gill Sans MT" w:hAnsi="Gill Sans MT" w:hint="eastAsia"/>
          <w:lang w:eastAsia="ja-JP"/>
        </w:rPr>
        <w:t>高齢化</w:t>
      </w:r>
      <w:r w:rsidRPr="006C0B4D">
        <w:rPr>
          <w:rFonts w:ascii="Gill Sans MT" w:hAnsi="Gill Sans MT"/>
          <w:lang w:eastAsia="ja-JP"/>
        </w:rPr>
        <w:t>という文脈において</w:t>
      </w:r>
      <w:r w:rsidR="0092093C" w:rsidRPr="006C0B4D">
        <w:rPr>
          <w:rFonts w:ascii="Gill Sans MT" w:hAnsi="Gill Sans MT" w:hint="eastAsia"/>
          <w:lang w:eastAsia="ja-JP"/>
        </w:rPr>
        <w:t>、</w:t>
      </w:r>
      <w:r w:rsidRPr="006C0B4D">
        <w:rPr>
          <w:rFonts w:ascii="Gill Sans MT" w:hAnsi="Gill Sans MT"/>
          <w:lang w:eastAsia="ja-JP"/>
        </w:rPr>
        <w:t>個人、コミュニティ、そして社会全体の利益のために効果的に適用される</w:t>
      </w:r>
      <w:r w:rsidR="0092093C" w:rsidRPr="006C0B4D">
        <w:rPr>
          <w:rFonts w:ascii="Gill Sans MT" w:hAnsi="Gill Sans MT" w:hint="eastAsia"/>
          <w:lang w:eastAsia="ja-JP"/>
        </w:rPr>
        <w:t>機会を提供する。またそれは、</w:t>
      </w:r>
      <w:r w:rsidRPr="006C0B4D">
        <w:rPr>
          <w:rFonts w:ascii="Gill Sans MT" w:hAnsi="Gill Sans MT"/>
          <w:lang w:eastAsia="ja-JP"/>
        </w:rPr>
        <w:t>変化し続ける高齢化という</w:t>
      </w:r>
      <w:r w:rsidR="0092093C" w:rsidRPr="006C0B4D">
        <w:rPr>
          <w:rFonts w:ascii="Gill Sans MT" w:hAnsi="Gill Sans MT" w:hint="eastAsia"/>
          <w:lang w:eastAsia="ja-JP"/>
        </w:rPr>
        <w:t>人類の</w:t>
      </w:r>
      <w:r w:rsidRPr="006C0B4D">
        <w:rPr>
          <w:rFonts w:ascii="Gill Sans MT" w:hAnsi="Gill Sans MT"/>
          <w:lang w:eastAsia="ja-JP"/>
        </w:rPr>
        <w:t>経験に積極的に対応する機会を提供する</w:t>
      </w:r>
      <w:sdt>
        <w:sdtPr>
          <w:rPr>
            <w:rFonts w:ascii="Gill Sans MT" w:hAnsi="Gill Sans MT"/>
          </w:rPr>
          <w:tag w:val="goog_rdk_48"/>
          <w:id w:val="110009213"/>
        </w:sdtPr>
        <w:sdtEndPr/>
        <w:sdtContent>
          <w:r w:rsidRPr="006C0B4D">
            <w:rPr>
              <w:rFonts w:ascii="Gill Sans MT" w:hAnsi="Gill Sans MT"/>
              <w:lang w:eastAsia="ja-JP"/>
            </w:rPr>
            <w:t>。</w:t>
          </w:r>
        </w:sdtContent>
      </w:sdt>
      <w:r w:rsidR="008E6CB6" w:rsidRPr="006C0B4D">
        <w:rPr>
          <w:rFonts w:ascii="Gill Sans MT" w:hAnsi="Gill Sans MT"/>
          <w:lang w:eastAsia="ja-JP"/>
        </w:rPr>
        <w:t>本条約は</w:t>
      </w:r>
      <w:r w:rsidRPr="006C0B4D">
        <w:rPr>
          <w:rFonts w:ascii="Gill Sans MT" w:hAnsi="Gill Sans MT"/>
          <w:lang w:eastAsia="ja-JP"/>
        </w:rPr>
        <w:t>、</w:t>
      </w:r>
      <w:r w:rsidR="003865B1" w:rsidRPr="006C0B4D">
        <w:rPr>
          <w:rFonts w:ascii="Gill Sans MT" w:hAnsi="Gill Sans MT"/>
          <w:lang w:eastAsia="ja-JP"/>
        </w:rPr>
        <w:t>十分な柔軟性を備えて策定されるべきである。</w:t>
      </w:r>
      <w:r w:rsidR="003865B1" w:rsidRPr="006C0B4D">
        <w:rPr>
          <w:rFonts w:ascii="Gill Sans MT" w:hAnsi="Gill Sans MT" w:hint="eastAsia"/>
          <w:lang w:eastAsia="ja-JP"/>
        </w:rPr>
        <w:t>それは、</w:t>
      </w:r>
      <w:r w:rsidR="003865B1" w:rsidRPr="006C0B4D">
        <w:rPr>
          <w:rFonts w:ascii="Gill Sans MT" w:hAnsi="Gill Sans MT"/>
          <w:lang w:eastAsia="ja-JP"/>
        </w:rPr>
        <w:t>各国が</w:t>
      </w:r>
      <w:r w:rsidR="003865B1" w:rsidRPr="006C0B4D">
        <w:rPr>
          <w:rFonts w:ascii="Gill Sans MT" w:hAnsi="Gill Sans MT"/>
          <w:i/>
          <w:iCs/>
          <w:lang w:eastAsia="ja-JP"/>
        </w:rPr>
        <w:t>変化する高齢化の状況に</w:t>
      </w:r>
      <w:r w:rsidR="003865B1" w:rsidRPr="006C0B4D">
        <w:rPr>
          <w:rFonts w:ascii="Gill Sans MT" w:hAnsi="Gill Sans MT"/>
          <w:lang w:eastAsia="ja-JP"/>
        </w:rPr>
        <w:t>対応</w:t>
      </w:r>
      <w:r w:rsidR="003865B1" w:rsidRPr="006C0B4D">
        <w:rPr>
          <w:rFonts w:ascii="Gill Sans MT" w:hAnsi="Gill Sans MT" w:hint="eastAsia"/>
          <w:lang w:eastAsia="ja-JP"/>
        </w:rPr>
        <w:t>し、</w:t>
      </w:r>
      <w:r w:rsidR="00996752" w:rsidRPr="006C0B4D">
        <w:rPr>
          <w:rFonts w:ascii="Gill Sans MT" w:hAnsi="Gill Sans MT"/>
          <w:lang w:eastAsia="ja-JP"/>
        </w:rPr>
        <w:t>高齢者の</w:t>
      </w:r>
      <w:r w:rsidR="001C58B7" w:rsidRPr="006C0B4D">
        <w:rPr>
          <w:rFonts w:ascii="Gill Sans MT" w:hAnsi="Gill Sans MT"/>
          <w:lang w:eastAsia="ja-JP"/>
        </w:rPr>
        <w:t>人権</w:t>
      </w:r>
      <w:r w:rsidR="00996752" w:rsidRPr="006C0B4D">
        <w:rPr>
          <w:rFonts w:ascii="Gill Sans MT" w:hAnsi="Gill Sans MT"/>
          <w:lang w:eastAsia="ja-JP"/>
        </w:rPr>
        <w:t>の</w:t>
      </w:r>
      <w:r w:rsidR="001C58B7" w:rsidRPr="006C0B4D">
        <w:rPr>
          <w:rFonts w:ascii="Gill Sans MT" w:hAnsi="Gill Sans MT"/>
          <w:lang w:eastAsia="ja-JP"/>
        </w:rPr>
        <w:t>促進と保護に</w:t>
      </w:r>
      <w:r w:rsidR="003865B1" w:rsidRPr="006C0B4D">
        <w:rPr>
          <w:rFonts w:ascii="Gill Sans MT" w:hAnsi="Gill Sans MT" w:hint="eastAsia"/>
          <w:lang w:eastAsia="ja-JP"/>
        </w:rPr>
        <w:t>関して</w:t>
      </w:r>
      <w:r w:rsidR="003F7EFB" w:rsidRPr="006C0B4D">
        <w:rPr>
          <w:rFonts w:ascii="Gill Sans MT" w:hAnsi="Gill Sans MT"/>
          <w:lang w:eastAsia="ja-JP"/>
        </w:rPr>
        <w:t>将来</w:t>
      </w:r>
      <w:r w:rsidR="001C58B7" w:rsidRPr="006C0B4D">
        <w:rPr>
          <w:rFonts w:ascii="Gill Sans MT" w:hAnsi="Gill Sans MT"/>
          <w:lang w:eastAsia="ja-JP"/>
        </w:rPr>
        <w:t>生じうる</w:t>
      </w:r>
      <w:r w:rsidR="0092093C" w:rsidRPr="006C0B4D">
        <w:rPr>
          <w:rFonts w:ascii="Gill Sans MT" w:hAnsi="Gill Sans MT" w:hint="eastAsia"/>
          <w:lang w:eastAsia="ja-JP"/>
        </w:rPr>
        <w:t>課題</w:t>
      </w:r>
      <w:r w:rsidR="009B77CC" w:rsidRPr="006C0B4D">
        <w:rPr>
          <w:rFonts w:ascii="Gill Sans MT" w:hAnsi="Gill Sans MT"/>
          <w:lang w:eastAsia="ja-JP"/>
        </w:rPr>
        <w:t>に対処するため</w:t>
      </w:r>
      <w:r w:rsidR="003865B1" w:rsidRPr="006C0B4D">
        <w:rPr>
          <w:rFonts w:ascii="Gill Sans MT" w:hAnsi="Gill Sans MT" w:hint="eastAsia"/>
          <w:lang w:eastAsia="ja-JP"/>
        </w:rPr>
        <w:t>である。</w:t>
      </w:r>
    </w:p>
    <w:p w14:paraId="00000035" w14:textId="1DE4D3F7" w:rsidR="00A5406E" w:rsidRPr="006C0B4D" w:rsidRDefault="001E5767">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前文（およびその他の規定）は、高齢者の多様性</w:t>
      </w:r>
      <w:r w:rsidR="003865B1" w:rsidRPr="006C0B4D">
        <w:rPr>
          <w:rFonts w:ascii="Gill Sans MT" w:hAnsi="Gill Sans MT" w:hint="eastAsia"/>
          <w:lang w:eastAsia="ja-JP"/>
        </w:rPr>
        <w:t>に</w:t>
      </w:r>
      <w:r w:rsidRPr="006C0B4D">
        <w:rPr>
          <w:rFonts w:ascii="Gill Sans MT" w:hAnsi="Gill Sans MT"/>
          <w:lang w:eastAsia="ja-JP"/>
        </w:rPr>
        <w:t>言及</w:t>
      </w:r>
      <w:r w:rsidR="003865B1" w:rsidRPr="006C0B4D">
        <w:rPr>
          <w:rFonts w:ascii="Gill Sans MT" w:hAnsi="Gill Sans MT" w:hint="eastAsia"/>
          <w:lang w:eastAsia="ja-JP"/>
        </w:rPr>
        <w:t>す</w:t>
      </w:r>
      <w:r w:rsidRPr="006C0B4D">
        <w:rPr>
          <w:rFonts w:ascii="Gill Sans MT" w:hAnsi="Gill Sans MT"/>
          <w:lang w:eastAsia="ja-JP"/>
        </w:rPr>
        <w:t>べきである。また、</w:t>
      </w:r>
      <w:r w:rsidR="003865B1" w:rsidRPr="006C0B4D">
        <w:rPr>
          <w:rFonts w:ascii="Gill Sans MT" w:hAnsi="Gill Sans MT"/>
          <w:lang w:eastAsia="ja-JP"/>
        </w:rPr>
        <w:t>交差</w:t>
      </w:r>
      <w:r w:rsidR="003865B1" w:rsidRPr="006C0B4D">
        <w:rPr>
          <w:rFonts w:ascii="Gill Sans MT" w:hAnsi="Gill Sans MT" w:hint="eastAsia"/>
          <w:lang w:eastAsia="ja-JP"/>
        </w:rPr>
        <w:t>的</w:t>
      </w:r>
      <w:r w:rsidR="003865B1" w:rsidRPr="006C0B4D">
        <w:rPr>
          <w:rFonts w:ascii="Gill Sans MT" w:hAnsi="Gill Sans MT"/>
          <w:lang w:eastAsia="ja-JP"/>
        </w:rPr>
        <w:t>差別（</w:t>
      </w:r>
      <w:r w:rsidR="002B5338" w:rsidRPr="006C0B4D">
        <w:rPr>
          <w:rFonts w:ascii="Gill Sans MT" w:hAnsi="Gill Sans MT" w:hint="eastAsia"/>
          <w:lang w:eastAsia="ja-JP"/>
        </w:rPr>
        <w:t>複合的</w:t>
      </w:r>
      <w:r w:rsidR="003865B1" w:rsidRPr="006C0B4D">
        <w:rPr>
          <w:rFonts w:ascii="Gill Sans MT" w:hAnsi="Gill Sans MT"/>
          <w:lang w:eastAsia="ja-JP"/>
        </w:rPr>
        <w:t>かつ累積的な形態の差別を含む）を理解することの重要性</w:t>
      </w:r>
      <w:r w:rsidR="003865B1" w:rsidRPr="006C0B4D">
        <w:rPr>
          <w:rFonts w:ascii="Gill Sans MT" w:hAnsi="Gill Sans MT" w:hint="eastAsia"/>
          <w:lang w:eastAsia="ja-JP"/>
        </w:rPr>
        <w:t>に言及</w:t>
      </w:r>
      <w:r w:rsidR="003865B1" w:rsidRPr="006C0B4D">
        <w:rPr>
          <w:rFonts w:ascii="Gill Sans MT" w:hAnsi="Gill Sans MT"/>
          <w:lang w:eastAsia="ja-JP"/>
        </w:rPr>
        <w:t>すべきである。</w:t>
      </w:r>
      <w:r w:rsidR="003865B1" w:rsidRPr="006C0B4D">
        <w:rPr>
          <w:rFonts w:ascii="Gill Sans MT" w:hAnsi="Gill Sans MT" w:hint="eastAsia"/>
          <w:lang w:eastAsia="ja-JP"/>
        </w:rPr>
        <w:t>それは、</w:t>
      </w:r>
      <w:r w:rsidRPr="006C0B4D">
        <w:rPr>
          <w:rFonts w:ascii="Gill Sans MT" w:hAnsi="Gill Sans MT"/>
          <w:lang w:eastAsia="ja-JP"/>
        </w:rPr>
        <w:t>個人の経験が</w:t>
      </w:r>
      <w:r w:rsidR="00275BFC" w:rsidRPr="006C0B4D">
        <w:rPr>
          <w:rFonts w:ascii="Gill Sans MT" w:hAnsi="Gill Sans MT" w:hint="eastAsia"/>
          <w:lang w:eastAsia="ja-JP"/>
        </w:rPr>
        <w:t>、</w:t>
      </w:r>
      <w:r w:rsidRPr="006C0B4D">
        <w:rPr>
          <w:rFonts w:ascii="Gill Sans MT" w:hAnsi="Gill Sans MT"/>
          <w:lang w:eastAsia="ja-JP"/>
        </w:rPr>
        <w:t>高齢であることだけでなく、人種、民族、</w:t>
      </w:r>
      <w:r w:rsidR="003865B1" w:rsidRPr="006C0B4D">
        <w:rPr>
          <w:rFonts w:ascii="Gill Sans MT" w:hAnsi="Gill Sans MT" w:hint="eastAsia"/>
          <w:lang w:eastAsia="ja-JP"/>
        </w:rPr>
        <w:t>ジェンダー</w:t>
      </w:r>
      <w:r w:rsidRPr="006C0B4D">
        <w:rPr>
          <w:rFonts w:ascii="Gill Sans MT" w:hAnsi="Gill Sans MT"/>
          <w:lang w:eastAsia="ja-JP"/>
        </w:rPr>
        <w:t>、障害、</w:t>
      </w:r>
      <w:r w:rsidR="00E204B5" w:rsidRPr="006C0B4D">
        <w:rPr>
          <w:rFonts w:ascii="Gill Sans MT" w:hAnsi="Gill Sans MT"/>
          <w:lang w:eastAsia="ja-JP"/>
        </w:rPr>
        <w:t>社会経済的状況</w:t>
      </w:r>
      <w:r w:rsidR="0090511C" w:rsidRPr="006C0B4D">
        <w:rPr>
          <w:rFonts w:ascii="Gill Sans MT" w:hAnsi="Gill Sans MT"/>
          <w:lang w:eastAsia="ja-JP"/>
        </w:rPr>
        <w:t>、地理的孤立や不利な</w:t>
      </w:r>
      <w:r w:rsidRPr="006C0B4D">
        <w:rPr>
          <w:rFonts w:ascii="Gill Sans MT" w:hAnsi="Gill Sans MT"/>
          <w:lang w:eastAsia="ja-JP"/>
        </w:rPr>
        <w:t>立場、その他の関連する地位、さらには生涯にわたる不利な状況の蓄積といった他の特性も反映している</w:t>
      </w:r>
      <w:r w:rsidR="00275BFC" w:rsidRPr="006C0B4D">
        <w:rPr>
          <w:rFonts w:ascii="Gill Sans MT" w:hAnsi="Gill Sans MT" w:hint="eastAsia"/>
          <w:lang w:eastAsia="ja-JP"/>
        </w:rPr>
        <w:t>からである。</w:t>
      </w:r>
    </w:p>
    <w:p w14:paraId="5F281709" w14:textId="6EA45E81" w:rsidR="00BA2A9F" w:rsidRPr="006C0B4D" w:rsidRDefault="00BA2A9F" w:rsidP="003B7A66">
      <w:pPr>
        <w:numPr>
          <w:ilvl w:val="0"/>
          <w:numId w:val="1"/>
        </w:numPr>
        <w:pBdr>
          <w:top w:val="nil"/>
          <w:left w:val="nil"/>
          <w:bottom w:val="nil"/>
          <w:right w:val="nil"/>
          <w:between w:val="nil"/>
        </w:pBdr>
        <w:jc w:val="both"/>
        <w:rPr>
          <w:rFonts w:ascii="Gill Sans MT" w:hAnsi="Gill Sans MT"/>
          <w:lang w:eastAsia="ja-JP"/>
        </w:rPr>
      </w:pPr>
      <w:r w:rsidRPr="006C0B4D">
        <w:rPr>
          <w:rFonts w:ascii="Gill Sans MT" w:hAnsi="Gill Sans MT"/>
          <w:lang w:eastAsia="ja-JP"/>
        </w:rPr>
        <w:t>また、前文においては、</w:t>
      </w:r>
      <w:r w:rsidR="002B73D9" w:rsidRPr="006C0B4D">
        <w:rPr>
          <w:rFonts w:ascii="Gill Sans MT" w:hAnsi="Gill Sans MT"/>
          <w:lang w:eastAsia="ja-JP"/>
        </w:rPr>
        <w:t>高齢化</w:t>
      </w:r>
      <w:r w:rsidR="00E86152" w:rsidRPr="006C0B4D">
        <w:rPr>
          <w:rFonts w:ascii="Gill Sans MT" w:hAnsi="Gill Sans MT"/>
          <w:lang w:eastAsia="ja-JP"/>
        </w:rPr>
        <w:t>および高齢者</w:t>
      </w:r>
      <w:r w:rsidR="002B73D9" w:rsidRPr="006C0B4D">
        <w:rPr>
          <w:rFonts w:ascii="Gill Sans MT" w:hAnsi="Gill Sans MT"/>
          <w:lang w:eastAsia="ja-JP"/>
        </w:rPr>
        <w:t>に関する</w:t>
      </w:r>
      <w:r w:rsidR="0082312D" w:rsidRPr="006C0B4D">
        <w:rPr>
          <w:rFonts w:ascii="Gill Sans MT" w:hAnsi="Gill Sans MT" w:hint="eastAsia"/>
          <w:lang w:eastAsia="ja-JP"/>
        </w:rPr>
        <w:t>言説</w:t>
      </w:r>
      <w:r w:rsidR="00F01BF6" w:rsidRPr="006C0B4D">
        <w:rPr>
          <w:rFonts w:ascii="Gill Sans MT" w:hAnsi="Gill Sans MT"/>
          <w:lang w:eastAsia="ja-JP"/>
        </w:rPr>
        <w:t>や社会的構築物を</w:t>
      </w:r>
      <w:r w:rsidR="00275BFC" w:rsidRPr="006C0B4D">
        <w:rPr>
          <w:rFonts w:ascii="Gill Sans MT" w:hAnsi="Gill Sans MT" w:hint="eastAsia"/>
          <w:lang w:eastAsia="ja-JP"/>
        </w:rPr>
        <w:t>肯定的なものに</w:t>
      </w:r>
      <w:r w:rsidR="002B73D9" w:rsidRPr="006C0B4D">
        <w:rPr>
          <w:rFonts w:ascii="Gill Sans MT" w:hAnsi="Gill Sans MT"/>
          <w:lang w:eastAsia="ja-JP"/>
        </w:rPr>
        <w:t>変革するための新たな</w:t>
      </w:r>
      <w:r w:rsidR="00275BFC" w:rsidRPr="006C0B4D">
        <w:rPr>
          <w:rFonts w:ascii="Gill Sans MT" w:hAnsi="Gill Sans MT" w:hint="eastAsia"/>
          <w:lang w:eastAsia="ja-JP"/>
        </w:rPr>
        <w:t>条約</w:t>
      </w:r>
      <w:r w:rsidRPr="006C0B4D">
        <w:rPr>
          <w:rFonts w:ascii="Gill Sans MT" w:hAnsi="Gill Sans MT"/>
          <w:lang w:eastAsia="ja-JP"/>
        </w:rPr>
        <w:t>の</w:t>
      </w:r>
      <w:r w:rsidR="0090511C" w:rsidRPr="006C0B4D">
        <w:rPr>
          <w:rFonts w:ascii="Gill Sans MT" w:hAnsi="Gill Sans MT"/>
          <w:lang w:eastAsia="ja-JP"/>
        </w:rPr>
        <w:t>重要な役割</w:t>
      </w:r>
      <w:r w:rsidRPr="006C0B4D">
        <w:rPr>
          <w:rFonts w:ascii="Gill Sans MT" w:hAnsi="Gill Sans MT"/>
          <w:lang w:eastAsia="ja-JP"/>
        </w:rPr>
        <w:t>についても言及すべきである</w:t>
      </w:r>
      <w:r w:rsidR="00D347DB" w:rsidRPr="006C0B4D">
        <w:rPr>
          <w:rFonts w:ascii="Gill Sans MT" w:hAnsi="Gill Sans MT"/>
          <w:lang w:eastAsia="ja-JP"/>
        </w:rPr>
        <w:t>。</w:t>
      </w:r>
      <w:r w:rsidR="00D347DB" w:rsidRPr="006C0B4D">
        <w:rPr>
          <w:rFonts w:ascii="Gill Sans MT" w:hAnsi="Gill Sans MT"/>
          <w:lang w:eastAsia="ja-JP"/>
        </w:rPr>
        <w:t xml:space="preserve"> </w:t>
      </w:r>
    </w:p>
    <w:p w14:paraId="00000037" w14:textId="5EA3900A" w:rsidR="00A5406E" w:rsidRPr="006C0B4D" w:rsidRDefault="00641EF3" w:rsidP="001B3C11">
      <w:pPr>
        <w:jc w:val="both"/>
        <w:rPr>
          <w:rFonts w:ascii="Gill Sans MT" w:hAnsi="Gill Sans MT"/>
          <w:b/>
          <w:bCs/>
          <w:i/>
          <w:iCs/>
        </w:rPr>
      </w:pPr>
      <w:r w:rsidRPr="006C0B4D">
        <w:rPr>
          <w:rFonts w:ascii="Gill Sans MT" w:hAnsi="Gill Sans MT"/>
        </w:rPr>
        <w:t>2.</w:t>
      </w:r>
      <w:r w:rsidRPr="006C0B4D">
        <w:rPr>
          <w:rFonts w:ascii="Gill Sans MT" w:hAnsi="Gill Sans MT"/>
        </w:rPr>
        <w:tab/>
      </w:r>
      <w:bookmarkStart w:id="9" w:name="Underlyingprinciples"/>
      <w:bookmarkEnd w:id="9"/>
      <w:r w:rsidR="009E4BBB" w:rsidRPr="006C0B4D">
        <w:rPr>
          <w:rFonts w:ascii="Gill Sans MT" w:hAnsi="Gill Sans MT"/>
          <w:b/>
          <w:bCs/>
          <w:i/>
          <w:iCs/>
        </w:rPr>
        <w:t>基本</w:t>
      </w:r>
      <w:r w:rsidR="001E5767" w:rsidRPr="006C0B4D">
        <w:rPr>
          <w:rFonts w:ascii="Gill Sans MT" w:hAnsi="Gill Sans MT"/>
          <w:b/>
          <w:bCs/>
          <w:i/>
          <w:iCs/>
        </w:rPr>
        <w:t>原則の表明</w:t>
      </w:r>
    </w:p>
    <w:p w14:paraId="00000038" w14:textId="5A7B763E" w:rsidR="00A5406E" w:rsidRPr="006C0B4D" w:rsidRDefault="00E01C5D" w:rsidP="000A0E95">
      <w:pPr>
        <w:numPr>
          <w:ilvl w:val="0"/>
          <w:numId w:val="1"/>
        </w:numPr>
        <w:pBdr>
          <w:top w:val="nil"/>
          <w:left w:val="nil"/>
          <w:bottom w:val="nil"/>
          <w:right w:val="nil"/>
          <w:between w:val="nil"/>
        </w:pBdr>
        <w:ind w:firstLine="0"/>
        <w:jc w:val="both"/>
        <w:rPr>
          <w:rFonts w:ascii="Gill Sans MT" w:hAnsi="Gill Sans MT"/>
          <w:lang w:eastAsia="ja-JP"/>
        </w:rPr>
      </w:pPr>
      <w:r w:rsidRPr="006C0B4D">
        <w:rPr>
          <w:rFonts w:ascii="Gill Sans MT" w:hAnsi="Gill Sans MT"/>
          <w:lang w:eastAsia="ja-JP"/>
        </w:rPr>
        <w:t>政府間作業部会は</w:t>
      </w:r>
      <w:r w:rsidR="001E5767" w:rsidRPr="006C0B4D">
        <w:rPr>
          <w:rFonts w:ascii="Gill Sans MT" w:hAnsi="Gill Sans MT"/>
          <w:lang w:eastAsia="ja-JP"/>
        </w:rPr>
        <w:t>、条約の冒頭</w:t>
      </w:r>
      <w:r w:rsidR="00275BFC" w:rsidRPr="006C0B4D">
        <w:rPr>
          <w:rFonts w:ascii="Gill Sans MT" w:hAnsi="Gill Sans MT" w:hint="eastAsia"/>
          <w:lang w:eastAsia="ja-JP"/>
        </w:rPr>
        <w:t>部分の</w:t>
      </w:r>
      <w:r w:rsidR="001E5767" w:rsidRPr="006C0B4D">
        <w:rPr>
          <w:rFonts w:ascii="Gill Sans MT" w:hAnsi="Gill Sans MT"/>
          <w:lang w:eastAsia="ja-JP"/>
        </w:rPr>
        <w:t>条項に</w:t>
      </w:r>
      <w:r w:rsidR="00275BFC" w:rsidRPr="006C0B4D">
        <w:rPr>
          <w:rFonts w:ascii="Gill Sans MT" w:hAnsi="Gill Sans MT" w:hint="eastAsia"/>
          <w:lang w:eastAsia="ja-JP"/>
        </w:rPr>
        <w:t>いくつか</w:t>
      </w:r>
      <w:r w:rsidR="001E5767" w:rsidRPr="006C0B4D">
        <w:rPr>
          <w:rFonts w:ascii="Gill Sans MT" w:hAnsi="Gill Sans MT"/>
          <w:lang w:eastAsia="ja-JP"/>
        </w:rPr>
        <w:t>の</w:t>
      </w:r>
      <w:r w:rsidR="001E5767" w:rsidRPr="006C0B4D">
        <w:rPr>
          <w:rFonts w:ascii="Gill Sans MT" w:hAnsi="Gill Sans MT"/>
          <w:i/>
          <w:iCs/>
          <w:lang w:eastAsia="ja-JP"/>
        </w:rPr>
        <w:t>一般原則</w:t>
      </w:r>
      <w:r w:rsidR="001E5767" w:rsidRPr="006C0B4D">
        <w:rPr>
          <w:rFonts w:ascii="Gill Sans MT" w:hAnsi="Gill Sans MT"/>
          <w:lang w:eastAsia="ja-JP"/>
        </w:rPr>
        <w:t>を盛り込むことを検討すべきである。これらは、条約の根底にある価値観を明確かつ簡潔に述べるとともに、条約のその後のすべての</w:t>
      </w:r>
      <w:r w:rsidR="00275BFC" w:rsidRPr="006C0B4D">
        <w:rPr>
          <w:rFonts w:ascii="Gill Sans MT" w:hAnsi="Gill Sans MT" w:hint="eastAsia"/>
          <w:lang w:eastAsia="ja-JP"/>
        </w:rPr>
        <w:t>条項</w:t>
      </w:r>
      <w:r w:rsidR="001E5767" w:rsidRPr="006C0B4D">
        <w:rPr>
          <w:rFonts w:ascii="Gill Sans MT" w:hAnsi="Gill Sans MT"/>
          <w:lang w:eastAsia="ja-JP"/>
        </w:rPr>
        <w:t>に貫かれる解釈上の指針を提供する役割を果たす</w:t>
      </w:r>
      <w:r w:rsidR="001E5767" w:rsidRPr="006C0B4D">
        <w:rPr>
          <w:rFonts w:ascii="Gill Sans MT" w:hAnsi="Gill Sans MT"/>
          <w:vertAlign w:val="superscript"/>
        </w:rPr>
        <w:footnoteReference w:id="4"/>
      </w:r>
      <w:r w:rsidR="00275BFC" w:rsidRPr="006C0B4D">
        <w:rPr>
          <w:rFonts w:ascii="Gill Sans MT" w:hAnsi="Gill Sans MT" w:hint="eastAsia"/>
          <w:lang w:eastAsia="ja-JP"/>
        </w:rPr>
        <w:t>。</w:t>
      </w:r>
      <w:r w:rsidR="001E5767" w:rsidRPr="006C0B4D">
        <w:rPr>
          <w:rFonts w:ascii="Gill Sans MT" w:hAnsi="Gill Sans MT"/>
          <w:lang w:eastAsia="ja-JP"/>
        </w:rPr>
        <w:t>これらは、</w:t>
      </w:r>
      <w:r w:rsidR="00610B2B" w:rsidRPr="006C0B4D">
        <w:rPr>
          <w:rFonts w:ascii="Gill Sans MT" w:hAnsi="Gill Sans MT"/>
          <w:lang w:eastAsia="ja-JP"/>
        </w:rPr>
        <w:t>以下</w:t>
      </w:r>
      <w:r w:rsidR="000A0E95" w:rsidRPr="006C0B4D">
        <w:rPr>
          <w:rFonts w:ascii="Gill Sans MT" w:hAnsi="Gill Sans MT" w:hint="eastAsia"/>
          <w:lang w:eastAsia="ja-JP"/>
        </w:rPr>
        <w:t>の原則</w:t>
      </w:r>
      <w:r w:rsidR="001E5767" w:rsidRPr="006C0B4D">
        <w:rPr>
          <w:rFonts w:ascii="Gill Sans MT" w:hAnsi="Gill Sans MT"/>
          <w:lang w:eastAsia="ja-JP"/>
        </w:rPr>
        <w:t>を含めるべきである</w:t>
      </w:r>
      <w:r w:rsidR="001E5767" w:rsidRPr="006C0B4D">
        <w:rPr>
          <w:rFonts w:ascii="Gill Sans MT" w:hAnsi="Gill Sans MT"/>
          <w:lang w:eastAsia="ja-JP"/>
        </w:rPr>
        <w:lastRenderedPageBreak/>
        <w:t>が</w:t>
      </w:r>
      <w:r w:rsidR="00610B2B" w:rsidRPr="006C0B4D">
        <w:rPr>
          <w:rFonts w:ascii="Gill Sans MT" w:hAnsi="Gill Sans MT"/>
          <w:lang w:eastAsia="ja-JP"/>
        </w:rPr>
        <w:t>、</w:t>
      </w:r>
      <w:r w:rsidR="001456D4" w:rsidRPr="006C0B4D">
        <w:rPr>
          <w:rFonts w:ascii="Gill Sans MT" w:hAnsi="Gill Sans MT"/>
          <w:lang w:eastAsia="ja-JP"/>
        </w:rPr>
        <w:t>決して</w:t>
      </w:r>
      <w:r w:rsidR="00610B2B" w:rsidRPr="006C0B4D">
        <w:rPr>
          <w:rFonts w:ascii="Gill Sans MT" w:hAnsi="Gill Sans MT"/>
          <w:lang w:eastAsia="ja-JP"/>
        </w:rPr>
        <w:t>これらに</w:t>
      </w:r>
      <w:r w:rsidR="001E5767" w:rsidRPr="006C0B4D">
        <w:rPr>
          <w:rFonts w:ascii="Gill Sans MT" w:hAnsi="Gill Sans MT"/>
          <w:lang w:eastAsia="ja-JP"/>
        </w:rPr>
        <w:t>限定されるもので</w:t>
      </w:r>
      <w:r w:rsidR="001456D4" w:rsidRPr="006C0B4D">
        <w:rPr>
          <w:rFonts w:ascii="Gill Sans MT" w:hAnsi="Gill Sans MT"/>
          <w:lang w:eastAsia="ja-JP"/>
        </w:rPr>
        <w:t>はなく</w:t>
      </w:r>
      <w:r w:rsidR="00610B2B" w:rsidRPr="006C0B4D">
        <w:rPr>
          <w:rFonts w:ascii="Gill Sans MT" w:hAnsi="Gill Sans MT"/>
          <w:lang w:eastAsia="ja-JP"/>
        </w:rPr>
        <w:t>、高齢者が直面する状況に特に関連するさらなる原則によって補完</w:t>
      </w:r>
      <w:r w:rsidR="002404EF" w:rsidRPr="006C0B4D">
        <w:rPr>
          <w:rFonts w:ascii="Gill Sans MT" w:hAnsi="Gill Sans MT"/>
          <w:lang w:eastAsia="ja-JP"/>
        </w:rPr>
        <w:t>されるべきである</w:t>
      </w:r>
      <w:r w:rsidR="001E5767" w:rsidRPr="006C0B4D">
        <w:rPr>
          <w:rFonts w:ascii="Gill Sans MT" w:hAnsi="Gill Sans MT"/>
          <w:lang w:eastAsia="ja-JP"/>
        </w:rPr>
        <w:t>：</w:t>
      </w:r>
      <w:r w:rsidR="001E5767" w:rsidRPr="006C0B4D">
        <w:rPr>
          <w:rFonts w:ascii="Gill Sans MT" w:hAnsi="Gill Sans MT"/>
          <w:lang w:eastAsia="ja-JP"/>
        </w:rPr>
        <w:t xml:space="preserve"> </w:t>
      </w:r>
    </w:p>
    <w:p w14:paraId="00000039" w14:textId="42CE94DA" w:rsidR="00A5406E" w:rsidRPr="006C0B4D" w:rsidRDefault="00521C85" w:rsidP="001B3C11">
      <w:pPr>
        <w:numPr>
          <w:ilvl w:val="0"/>
          <w:numId w:val="4"/>
        </w:numPr>
        <w:pBdr>
          <w:top w:val="nil"/>
          <w:left w:val="nil"/>
          <w:bottom w:val="nil"/>
          <w:right w:val="nil"/>
          <w:between w:val="nil"/>
        </w:pBdr>
        <w:spacing w:before="240" w:after="0"/>
        <w:ind w:left="1775" w:hanging="357"/>
        <w:jc w:val="both"/>
        <w:rPr>
          <w:rFonts w:ascii="Gill Sans MT" w:hAnsi="Gill Sans MT"/>
        </w:rPr>
      </w:pPr>
      <w:r w:rsidRPr="006C0B4D">
        <w:rPr>
          <w:rFonts w:ascii="Gill Sans MT" w:hAnsi="Gill Sans MT" w:hint="eastAsia"/>
          <w:lang w:eastAsia="ja-JP"/>
        </w:rPr>
        <w:t>無</w:t>
      </w:r>
      <w:r w:rsidR="001E5767" w:rsidRPr="006C0B4D">
        <w:rPr>
          <w:rFonts w:ascii="Gill Sans MT" w:hAnsi="Gill Sans MT"/>
        </w:rPr>
        <w:t>差別</w:t>
      </w:r>
    </w:p>
    <w:p w14:paraId="0000003A" w14:textId="77777777" w:rsidR="00A5406E" w:rsidRPr="006C0B4D" w:rsidRDefault="001E5767" w:rsidP="001B3C11">
      <w:pPr>
        <w:numPr>
          <w:ilvl w:val="0"/>
          <w:numId w:val="4"/>
        </w:numPr>
        <w:pBdr>
          <w:top w:val="nil"/>
          <w:left w:val="nil"/>
          <w:bottom w:val="nil"/>
          <w:right w:val="nil"/>
          <w:between w:val="nil"/>
        </w:pBdr>
        <w:spacing w:after="0"/>
        <w:ind w:left="1775" w:hanging="357"/>
        <w:jc w:val="both"/>
        <w:rPr>
          <w:rFonts w:ascii="Gill Sans MT" w:hAnsi="Gill Sans MT"/>
          <w:u w:val="single"/>
          <w:lang w:eastAsia="ja-JP"/>
        </w:rPr>
      </w:pPr>
      <w:r w:rsidRPr="006C0B4D">
        <w:rPr>
          <w:rFonts w:ascii="Gill Sans MT" w:hAnsi="Gill Sans MT"/>
          <w:lang w:eastAsia="ja-JP"/>
        </w:rPr>
        <w:t>平等（ジェンダー平等を含む）</w:t>
      </w:r>
      <w:r w:rsidRPr="006C0B4D">
        <w:rPr>
          <w:rFonts w:ascii="Gill Sans MT" w:hAnsi="Gill Sans MT"/>
          <w:lang w:eastAsia="ja-JP"/>
        </w:rPr>
        <w:t xml:space="preserve"> </w:t>
      </w:r>
    </w:p>
    <w:p w14:paraId="0000003B" w14:textId="12AC656A" w:rsidR="00A5406E" w:rsidRPr="006C0B4D" w:rsidRDefault="001E5767" w:rsidP="001B3C11">
      <w:pPr>
        <w:numPr>
          <w:ilvl w:val="0"/>
          <w:numId w:val="4"/>
        </w:numPr>
        <w:pBdr>
          <w:top w:val="nil"/>
          <w:left w:val="nil"/>
          <w:bottom w:val="nil"/>
          <w:right w:val="nil"/>
          <w:between w:val="nil"/>
        </w:pBdr>
        <w:spacing w:after="0"/>
        <w:ind w:left="1775" w:hanging="357"/>
        <w:jc w:val="both"/>
        <w:rPr>
          <w:rFonts w:ascii="Gill Sans MT" w:hAnsi="Gill Sans MT"/>
          <w:lang w:eastAsia="ja-JP"/>
        </w:rPr>
      </w:pPr>
      <w:r w:rsidRPr="006C0B4D">
        <w:rPr>
          <w:rFonts w:ascii="Gill Sans MT" w:hAnsi="Gill Sans MT"/>
          <w:lang w:eastAsia="ja-JP"/>
        </w:rPr>
        <w:t>固有の尊厳、</w:t>
      </w:r>
      <w:r w:rsidR="00D0758C" w:rsidRPr="006C0B4D">
        <w:rPr>
          <w:rFonts w:ascii="Gill Sans MT" w:hAnsi="Gill Sans MT"/>
          <w:lang w:eastAsia="ja-JP"/>
        </w:rPr>
        <w:t>自己</w:t>
      </w:r>
      <w:r w:rsidR="008C0CA5" w:rsidRPr="006C0B4D">
        <w:rPr>
          <w:rFonts w:ascii="Gill Sans MT" w:hAnsi="Gill Sans MT"/>
          <w:lang w:eastAsia="ja-JP"/>
        </w:rPr>
        <w:t>決定</w:t>
      </w:r>
      <w:r w:rsidR="00D0758C" w:rsidRPr="006C0B4D">
        <w:rPr>
          <w:rFonts w:ascii="Gill Sans MT" w:hAnsi="Gill Sans MT"/>
          <w:lang w:eastAsia="ja-JP"/>
        </w:rPr>
        <w:t>の自由を含む</w:t>
      </w:r>
      <w:r w:rsidRPr="006C0B4D">
        <w:rPr>
          <w:rFonts w:ascii="Gill Sans MT" w:hAnsi="Gill Sans MT"/>
          <w:lang w:eastAsia="ja-JP"/>
        </w:rPr>
        <w:t>個人の自律</w:t>
      </w:r>
      <w:r w:rsidR="00D0758C" w:rsidRPr="006C0B4D">
        <w:rPr>
          <w:rFonts w:ascii="Gill Sans MT" w:hAnsi="Gill Sans MT"/>
          <w:lang w:eastAsia="ja-JP"/>
        </w:rPr>
        <w:t>、</w:t>
      </w:r>
      <w:r w:rsidRPr="006C0B4D">
        <w:rPr>
          <w:rFonts w:ascii="Gill Sans MT" w:hAnsi="Gill Sans MT"/>
          <w:lang w:eastAsia="ja-JP"/>
        </w:rPr>
        <w:t>および</w:t>
      </w:r>
      <w:r w:rsidR="00D0758C" w:rsidRPr="006C0B4D">
        <w:rPr>
          <w:rFonts w:ascii="Gill Sans MT" w:hAnsi="Gill Sans MT"/>
          <w:lang w:eastAsia="ja-JP"/>
        </w:rPr>
        <w:t>個人の</w:t>
      </w:r>
      <w:r w:rsidR="00521C85" w:rsidRPr="006C0B4D">
        <w:rPr>
          <w:rFonts w:ascii="Gill Sans MT" w:hAnsi="Gill Sans MT" w:hint="eastAsia"/>
          <w:lang w:eastAsia="ja-JP"/>
        </w:rPr>
        <w:t>独立の</w:t>
      </w:r>
      <w:r w:rsidRPr="006C0B4D">
        <w:rPr>
          <w:rFonts w:ascii="Gill Sans MT" w:hAnsi="Gill Sans MT"/>
          <w:lang w:eastAsia="ja-JP"/>
        </w:rPr>
        <w:t>尊重</w:t>
      </w:r>
    </w:p>
    <w:p w14:paraId="0000003C" w14:textId="77777777" w:rsidR="00A5406E" w:rsidRPr="006C0B4D" w:rsidRDefault="001E5767" w:rsidP="001B3C11">
      <w:pPr>
        <w:numPr>
          <w:ilvl w:val="0"/>
          <w:numId w:val="4"/>
        </w:numPr>
        <w:pBdr>
          <w:top w:val="nil"/>
          <w:left w:val="nil"/>
          <w:bottom w:val="nil"/>
          <w:right w:val="nil"/>
          <w:between w:val="nil"/>
        </w:pBdr>
        <w:spacing w:after="0"/>
        <w:ind w:left="1775" w:hanging="357"/>
        <w:jc w:val="both"/>
        <w:rPr>
          <w:rFonts w:ascii="Gill Sans MT" w:hAnsi="Gill Sans MT"/>
          <w:lang w:eastAsia="ja-JP"/>
        </w:rPr>
      </w:pPr>
      <w:r w:rsidRPr="006C0B4D">
        <w:rPr>
          <w:rFonts w:ascii="Gill Sans MT" w:hAnsi="Gill Sans MT"/>
          <w:lang w:eastAsia="ja-JP"/>
        </w:rPr>
        <w:t>社会への完全かつ有意義で平等な参加と包摂</w:t>
      </w:r>
    </w:p>
    <w:p w14:paraId="0000003D" w14:textId="77777777" w:rsidR="00A5406E" w:rsidRPr="006C0B4D" w:rsidRDefault="001E5767" w:rsidP="001B3C11">
      <w:pPr>
        <w:numPr>
          <w:ilvl w:val="0"/>
          <w:numId w:val="4"/>
        </w:numPr>
        <w:pBdr>
          <w:top w:val="nil"/>
          <w:left w:val="nil"/>
          <w:bottom w:val="nil"/>
          <w:right w:val="nil"/>
          <w:between w:val="nil"/>
        </w:pBdr>
        <w:spacing w:after="0"/>
        <w:ind w:left="1775" w:hanging="357"/>
        <w:jc w:val="both"/>
        <w:rPr>
          <w:rFonts w:ascii="Gill Sans MT" w:hAnsi="Gill Sans MT"/>
        </w:rPr>
      </w:pPr>
      <w:r w:rsidRPr="006C0B4D">
        <w:rPr>
          <w:rFonts w:ascii="Gill Sans MT" w:hAnsi="Gill Sans MT"/>
        </w:rPr>
        <w:t>アクセシビリティ</w:t>
      </w:r>
    </w:p>
    <w:p w14:paraId="0000003E" w14:textId="1A1D336D" w:rsidR="00A5406E" w:rsidRPr="006C0B4D" w:rsidRDefault="001E5767" w:rsidP="001B3C11">
      <w:pPr>
        <w:numPr>
          <w:ilvl w:val="0"/>
          <w:numId w:val="4"/>
        </w:numPr>
        <w:pBdr>
          <w:top w:val="nil"/>
          <w:left w:val="nil"/>
          <w:bottom w:val="nil"/>
          <w:right w:val="nil"/>
          <w:between w:val="nil"/>
        </w:pBdr>
        <w:spacing w:after="240"/>
        <w:ind w:left="1775" w:hanging="357"/>
        <w:jc w:val="both"/>
        <w:rPr>
          <w:rFonts w:ascii="Gill Sans MT" w:hAnsi="Gill Sans MT"/>
          <w:lang w:eastAsia="ja-JP"/>
        </w:rPr>
      </w:pPr>
      <w:r w:rsidRPr="006C0B4D">
        <w:rPr>
          <w:rFonts w:ascii="Gill Sans MT" w:hAnsi="Gill Sans MT"/>
          <w:lang w:eastAsia="ja-JP"/>
        </w:rPr>
        <w:t>既存の人権基準</w:t>
      </w:r>
      <w:r w:rsidR="00720DEB" w:rsidRPr="006C0B4D">
        <w:rPr>
          <w:rFonts w:ascii="Gill Sans MT" w:hAnsi="Gill Sans MT"/>
          <w:lang w:eastAsia="ja-JP"/>
        </w:rPr>
        <w:t>に合致すること</w:t>
      </w:r>
      <w:r w:rsidR="00904706" w:rsidRPr="006C0B4D">
        <w:rPr>
          <w:rFonts w:ascii="Gill Sans MT" w:hAnsi="Gill Sans MT"/>
          <w:lang w:eastAsia="ja-JP"/>
        </w:rPr>
        <w:t>。</w:t>
      </w:r>
    </w:p>
    <w:p w14:paraId="0000003F" w14:textId="1A144D34" w:rsidR="00A5406E" w:rsidRPr="006C0B4D" w:rsidRDefault="001E5767" w:rsidP="00531F84">
      <w:pPr>
        <w:keepNext/>
        <w:jc w:val="both"/>
        <w:rPr>
          <w:rFonts w:ascii="Gill Sans MT" w:hAnsi="Gill Sans MT"/>
          <w:b/>
          <w:bCs/>
          <w:i/>
          <w:iCs/>
        </w:rPr>
      </w:pPr>
      <w:r w:rsidRPr="006C0B4D">
        <w:rPr>
          <w:rFonts w:ascii="Gill Sans MT" w:hAnsi="Gill Sans MT"/>
          <w:lang w:eastAsia="ja-JP"/>
        </w:rPr>
        <w:t xml:space="preserve">  </w:t>
      </w:r>
      <w:r w:rsidR="00641EF3" w:rsidRPr="006C0B4D">
        <w:rPr>
          <w:rFonts w:ascii="Gill Sans MT" w:hAnsi="Gill Sans MT"/>
          <w:b/>
          <w:bCs/>
        </w:rPr>
        <w:t>3.</w:t>
      </w:r>
      <w:bookmarkStart w:id="10" w:name="Generalobligations"/>
      <w:bookmarkEnd w:id="10"/>
      <w:r w:rsidR="00AA32E1" w:rsidRPr="006C0B4D">
        <w:rPr>
          <w:rFonts w:ascii="Gill Sans MT" w:hAnsi="Gill Sans MT"/>
        </w:rPr>
        <w:tab/>
        <w:t xml:space="preserve">  </w:t>
      </w:r>
      <w:r w:rsidRPr="006C0B4D">
        <w:rPr>
          <w:rFonts w:ascii="Gill Sans MT" w:hAnsi="Gill Sans MT"/>
          <w:b/>
          <w:bCs/>
          <w:i/>
          <w:iCs/>
        </w:rPr>
        <w:t xml:space="preserve"> </w:t>
      </w:r>
      <w:r w:rsidRPr="006C0B4D">
        <w:rPr>
          <w:rFonts w:ascii="Gill Sans MT" w:hAnsi="Gill Sans MT"/>
          <w:b/>
          <w:bCs/>
          <w:i/>
          <w:iCs/>
        </w:rPr>
        <w:t>一般的義務</w:t>
      </w:r>
    </w:p>
    <w:p w14:paraId="00000040" w14:textId="1EA33E01" w:rsidR="00A5406E" w:rsidRPr="006C0B4D" w:rsidRDefault="001E5767" w:rsidP="0010592D">
      <w:pPr>
        <w:pStyle w:val="a9"/>
        <w:numPr>
          <w:ilvl w:val="0"/>
          <w:numId w:val="1"/>
        </w:numPr>
        <w:jc w:val="both"/>
        <w:rPr>
          <w:rFonts w:ascii="Gill Sans MT" w:hAnsi="Gill Sans MT"/>
          <w:lang w:eastAsia="ja-JP"/>
        </w:rPr>
      </w:pPr>
      <w:r w:rsidRPr="006C0B4D">
        <w:rPr>
          <w:rFonts w:ascii="Gill Sans MT" w:hAnsi="Gill Sans MT"/>
          <w:lang w:eastAsia="ja-JP"/>
        </w:rPr>
        <w:t>本条約は、条約内の各条項に関連して、締約国が負う一般的な人権上の義務を明文化すべきである。これには以下が含まれるが、</w:t>
      </w:r>
      <w:r w:rsidR="00F9673F" w:rsidRPr="006C0B4D">
        <w:rPr>
          <w:rFonts w:ascii="Gill Sans MT" w:hAnsi="Gill Sans MT" w:hint="eastAsia"/>
          <w:lang w:eastAsia="ja-JP"/>
        </w:rPr>
        <w:t>それ</w:t>
      </w:r>
      <w:r w:rsidRPr="006C0B4D">
        <w:rPr>
          <w:rFonts w:ascii="Gill Sans MT" w:hAnsi="Gill Sans MT"/>
          <w:lang w:eastAsia="ja-JP"/>
        </w:rPr>
        <w:t>に限定されない：</w:t>
      </w:r>
      <w:r w:rsidRPr="006C0B4D">
        <w:rPr>
          <w:rFonts w:ascii="Gill Sans MT" w:hAnsi="Gill Sans MT"/>
          <w:lang w:eastAsia="ja-JP"/>
        </w:rPr>
        <w:t xml:space="preserve">     </w:t>
      </w:r>
    </w:p>
    <w:p w14:paraId="00000041" w14:textId="77777777" w:rsidR="00A5406E" w:rsidRPr="006C0B4D" w:rsidRDefault="001E5767" w:rsidP="001B3C11">
      <w:pPr>
        <w:ind w:left="1418" w:hanging="284"/>
        <w:jc w:val="both"/>
        <w:rPr>
          <w:rFonts w:ascii="Gill Sans MT" w:hAnsi="Gill Sans MT"/>
          <w:lang w:eastAsia="ja-JP"/>
        </w:rPr>
      </w:pPr>
      <w:r w:rsidRPr="006C0B4D">
        <w:rPr>
          <w:rFonts w:ascii="Gill Sans MT" w:hAnsi="Gill Sans MT"/>
          <w:lang w:eastAsia="ja-JP"/>
        </w:rPr>
        <w:t>•</w:t>
      </w:r>
      <w:r w:rsidRPr="006C0B4D">
        <w:rPr>
          <w:rFonts w:ascii="Gill Sans MT" w:hAnsi="Gill Sans MT"/>
          <w:lang w:eastAsia="ja-JP"/>
        </w:rPr>
        <w:tab/>
      </w:r>
      <w:r w:rsidRPr="006C0B4D">
        <w:rPr>
          <w:rFonts w:ascii="Gill Sans MT" w:hAnsi="Gill Sans MT"/>
          <w:lang w:eastAsia="ja-JP"/>
        </w:rPr>
        <w:t>条約で認められた権利を実施するために、あらゆる適切な立法的、行政的およびその他の措置を講じること。</w:t>
      </w:r>
    </w:p>
    <w:p w14:paraId="572AE699" w14:textId="77777777" w:rsidR="00BE44A6" w:rsidRPr="006C0B4D" w:rsidRDefault="0018638D" w:rsidP="001B3C11">
      <w:pPr>
        <w:pStyle w:val="a9"/>
        <w:numPr>
          <w:ilvl w:val="0"/>
          <w:numId w:val="9"/>
        </w:numPr>
        <w:ind w:left="1418" w:hanging="284"/>
        <w:contextualSpacing w:val="0"/>
        <w:jc w:val="both"/>
        <w:rPr>
          <w:rFonts w:ascii="Gill Sans MT" w:hAnsi="Gill Sans MT"/>
          <w:lang w:eastAsia="ja-JP"/>
        </w:rPr>
      </w:pPr>
      <w:sdt>
        <w:sdtPr>
          <w:rPr>
            <w:rFonts w:ascii="Gill Sans MT" w:hAnsi="Gill Sans MT"/>
          </w:rPr>
          <w:tag w:val="goog_rdk_58"/>
          <w:id w:val="-1934752343"/>
        </w:sdtPr>
        <w:sdtEndPr/>
        <w:sdtContent>
          <w:r w:rsidR="001E5767" w:rsidRPr="006C0B4D">
            <w:rPr>
              <w:rFonts w:ascii="Gill Sans MT" w:hAnsi="Gill Sans MT"/>
              <w:lang w:eastAsia="ja-JP"/>
            </w:rPr>
            <w:t>法律上および</w:t>
          </w:r>
        </w:sdtContent>
      </w:sdt>
      <w:r w:rsidR="001E5767" w:rsidRPr="006C0B4D">
        <w:rPr>
          <w:rFonts w:ascii="Gill Sans MT" w:hAnsi="Gill Sans MT"/>
          <w:lang w:eastAsia="ja-JP"/>
        </w:rPr>
        <w:t>実務上の平等を確保するための具体的な措置を講じること。</w:t>
      </w:r>
    </w:p>
    <w:p w14:paraId="00000043" w14:textId="669CBC39" w:rsidR="00A5406E" w:rsidRPr="006C0B4D" w:rsidRDefault="00916CB5" w:rsidP="001B3C11">
      <w:pPr>
        <w:pStyle w:val="a9"/>
        <w:numPr>
          <w:ilvl w:val="0"/>
          <w:numId w:val="9"/>
        </w:numPr>
        <w:ind w:left="1418" w:hanging="284"/>
        <w:contextualSpacing w:val="0"/>
        <w:jc w:val="both"/>
        <w:rPr>
          <w:rFonts w:ascii="Gill Sans MT" w:hAnsi="Gill Sans MT"/>
          <w:lang w:eastAsia="ja-JP"/>
        </w:rPr>
      </w:pPr>
      <w:r w:rsidRPr="006C0B4D">
        <w:rPr>
          <w:rFonts w:ascii="Gill Sans MT" w:hAnsi="Gill Sans MT" w:hint="eastAsia"/>
          <w:lang w:eastAsia="ja-JP"/>
        </w:rPr>
        <w:t>関連するすべての</w:t>
      </w:r>
      <w:r w:rsidR="001E5767" w:rsidRPr="006C0B4D">
        <w:rPr>
          <w:rFonts w:ascii="Gill Sans MT" w:hAnsi="Gill Sans MT"/>
          <w:lang w:eastAsia="ja-JP"/>
        </w:rPr>
        <w:t>政策およびプログラムにおいて、高齢者の人権の保護と促進を保障すること。</w:t>
      </w:r>
    </w:p>
    <w:p w14:paraId="00000044" w14:textId="77777777" w:rsidR="00A5406E" w:rsidRPr="006C0B4D" w:rsidRDefault="001E5767" w:rsidP="001B3C11">
      <w:pPr>
        <w:ind w:left="1418" w:hanging="284"/>
        <w:jc w:val="both"/>
        <w:rPr>
          <w:rFonts w:ascii="Gill Sans MT" w:hAnsi="Gill Sans MT"/>
          <w:highlight w:val="yellow"/>
          <w:lang w:eastAsia="ja-JP"/>
        </w:rPr>
      </w:pPr>
      <w:r w:rsidRPr="006C0B4D">
        <w:rPr>
          <w:rFonts w:ascii="Gill Sans MT" w:hAnsi="Gill Sans MT"/>
          <w:lang w:eastAsia="ja-JP"/>
        </w:rPr>
        <w:t>•</w:t>
      </w:r>
      <w:r w:rsidRPr="006C0B4D">
        <w:rPr>
          <w:rFonts w:ascii="Gill Sans MT" w:hAnsi="Gill Sans MT"/>
          <w:lang w:eastAsia="ja-JP"/>
        </w:rPr>
        <w:tab/>
      </w:r>
      <w:r w:rsidRPr="006C0B4D">
        <w:rPr>
          <w:rFonts w:ascii="Gill Sans MT" w:hAnsi="Gill Sans MT"/>
          <w:lang w:eastAsia="ja-JP"/>
        </w:rPr>
        <w:t>条約上の権利と矛盾するいかなる行為または慣行も行わないこと。</w:t>
      </w:r>
    </w:p>
    <w:p w14:paraId="0C594B05" w14:textId="5B5D6BCF" w:rsidR="00E01C5D" w:rsidRPr="006C0B4D" w:rsidRDefault="001E5767" w:rsidP="001B3C11">
      <w:pPr>
        <w:ind w:left="1418" w:hanging="284"/>
        <w:jc w:val="both"/>
        <w:rPr>
          <w:rFonts w:ascii="Gill Sans MT" w:hAnsi="Gill Sans MT"/>
          <w:lang w:eastAsia="ja-JP"/>
        </w:rPr>
      </w:pPr>
      <w:r w:rsidRPr="006C0B4D">
        <w:rPr>
          <w:rFonts w:ascii="Gill Sans MT" w:hAnsi="Gill Sans MT"/>
          <w:lang w:eastAsia="ja-JP"/>
        </w:rPr>
        <w:lastRenderedPageBreak/>
        <w:t>•</w:t>
      </w:r>
      <w:r w:rsidRPr="006C0B4D">
        <w:rPr>
          <w:rFonts w:ascii="Gill Sans MT" w:hAnsi="Gill Sans MT"/>
          <w:lang w:eastAsia="ja-JP"/>
        </w:rPr>
        <w:tab/>
      </w:r>
      <w:r w:rsidRPr="006C0B4D">
        <w:rPr>
          <w:rFonts w:ascii="Gill Sans MT" w:hAnsi="Gill Sans MT"/>
          <w:lang w:eastAsia="ja-JP"/>
        </w:rPr>
        <w:t>いかなる個人、組織、または民間</w:t>
      </w:r>
      <w:r w:rsidR="00F9673F" w:rsidRPr="006C0B4D">
        <w:rPr>
          <w:rFonts w:ascii="Gill Sans MT" w:hAnsi="Gill Sans MT" w:hint="eastAsia"/>
          <w:lang w:eastAsia="ja-JP"/>
        </w:rPr>
        <w:t>団体</w:t>
      </w:r>
      <w:r w:rsidRPr="006C0B4D">
        <w:rPr>
          <w:rFonts w:ascii="Gill Sans MT" w:hAnsi="Gill Sans MT"/>
          <w:lang w:eastAsia="ja-JP"/>
        </w:rPr>
        <w:t>によるものであれ、年齢のみを理由とするか、あるいは他の要因と組み合わせて行われるかに関わらず、高齢者に対する年齢に基づく差別を撤廃するために、あらゆる適切な措置を講じる</w:t>
      </w:r>
      <w:r w:rsidR="008B065B" w:rsidRPr="006C0B4D">
        <w:rPr>
          <w:rFonts w:ascii="Gill Sans MT" w:hAnsi="Gill Sans MT" w:hint="eastAsia"/>
          <w:lang w:eastAsia="ja-JP"/>
        </w:rPr>
        <w:t>こと</w:t>
      </w:r>
      <w:r w:rsidRPr="006C0B4D">
        <w:rPr>
          <w:rFonts w:ascii="Gill Sans MT" w:hAnsi="Gill Sans MT"/>
          <w:lang w:eastAsia="ja-JP"/>
        </w:rPr>
        <w:t>。</w:t>
      </w:r>
      <w:r w:rsidRPr="006C0B4D">
        <w:rPr>
          <w:rFonts w:ascii="Gill Sans MT" w:hAnsi="Gill Sans MT"/>
          <w:lang w:eastAsia="ja-JP"/>
        </w:rPr>
        <w:t xml:space="preserve"> </w:t>
      </w:r>
    </w:p>
    <w:p w14:paraId="00000046" w14:textId="25EDC41B" w:rsidR="00A5406E" w:rsidRPr="006C0B4D" w:rsidRDefault="001E5767" w:rsidP="001B3C11">
      <w:pPr>
        <w:pStyle w:val="a9"/>
        <w:numPr>
          <w:ilvl w:val="0"/>
          <w:numId w:val="9"/>
        </w:numPr>
        <w:ind w:left="1418"/>
        <w:jc w:val="both"/>
        <w:rPr>
          <w:rFonts w:ascii="Gill Sans MT" w:hAnsi="Gill Sans MT"/>
          <w:lang w:eastAsia="ja-JP"/>
        </w:rPr>
      </w:pPr>
      <w:r w:rsidRPr="006C0B4D">
        <w:rPr>
          <w:rFonts w:ascii="Gill Sans MT" w:hAnsi="Gill Sans MT"/>
          <w:lang w:eastAsia="ja-JP"/>
        </w:rPr>
        <w:t>年齢に基づく差別を構成する既存の法律、規則、慣習および</w:t>
      </w:r>
      <w:r w:rsidR="0081142F" w:rsidRPr="006C0B4D">
        <w:rPr>
          <w:rFonts w:ascii="Gill Sans MT" w:hAnsi="Gill Sans MT" w:hint="eastAsia"/>
          <w:lang w:eastAsia="ja-JP"/>
        </w:rPr>
        <w:t>実務</w:t>
      </w:r>
      <w:r w:rsidRPr="006C0B4D">
        <w:rPr>
          <w:rFonts w:ascii="Gill Sans MT" w:hAnsi="Gill Sans MT"/>
          <w:lang w:eastAsia="ja-JP"/>
        </w:rPr>
        <w:t>を改正または廃止するため、立法を含むあらゆる適切な措置を講じる</w:t>
      </w:r>
      <w:r w:rsidR="0081142F" w:rsidRPr="006C0B4D">
        <w:rPr>
          <w:rFonts w:ascii="Gill Sans MT" w:hAnsi="Gill Sans MT" w:hint="eastAsia"/>
          <w:lang w:eastAsia="ja-JP"/>
        </w:rPr>
        <w:t>こと</w:t>
      </w:r>
      <w:r w:rsidR="00E01C5D" w:rsidRPr="006C0B4D">
        <w:rPr>
          <w:rFonts w:ascii="Gill Sans MT" w:hAnsi="Gill Sans MT"/>
          <w:lang w:eastAsia="ja-JP"/>
        </w:rPr>
        <w:t>。</w:t>
      </w:r>
    </w:p>
    <w:p w14:paraId="00000047" w14:textId="492FADF9" w:rsidR="00A5406E" w:rsidRPr="006C0B4D" w:rsidRDefault="001E5767" w:rsidP="001B3C11">
      <w:pPr>
        <w:ind w:left="1418" w:hanging="284"/>
        <w:jc w:val="both"/>
        <w:rPr>
          <w:rFonts w:ascii="Gill Sans MT" w:hAnsi="Gill Sans MT"/>
          <w:lang w:eastAsia="ja-JP"/>
        </w:rPr>
      </w:pPr>
      <w:r w:rsidRPr="006C0B4D">
        <w:rPr>
          <w:rFonts w:ascii="Gill Sans MT" w:hAnsi="Gill Sans MT"/>
          <w:lang w:eastAsia="ja-JP"/>
        </w:rPr>
        <w:t>•</w:t>
      </w:r>
      <w:r w:rsidRPr="006C0B4D">
        <w:rPr>
          <w:rFonts w:ascii="Gill Sans MT" w:hAnsi="Gill Sans MT"/>
          <w:lang w:eastAsia="ja-JP"/>
        </w:rPr>
        <w:tab/>
      </w:r>
      <w:r w:rsidRPr="006C0B4D">
        <w:rPr>
          <w:rFonts w:ascii="Gill Sans MT" w:hAnsi="Gill Sans MT"/>
          <w:lang w:eastAsia="ja-JP"/>
        </w:rPr>
        <w:t>高齢化および高齢者に特に影響を及ぼす問題に関する研究を実施または促進し、</w:t>
      </w:r>
      <w:r w:rsidR="00F9673F" w:rsidRPr="006C0B4D">
        <w:rPr>
          <w:rFonts w:ascii="Gill Sans MT" w:hAnsi="Gill Sans MT" w:hint="eastAsia"/>
          <w:lang w:eastAsia="ja-JP"/>
        </w:rPr>
        <w:t>および</w:t>
      </w:r>
      <w:r w:rsidR="00F9673F" w:rsidRPr="006C0B4D">
        <w:rPr>
          <w:rFonts w:ascii="Gill Sans MT" w:hAnsi="Gill Sans MT"/>
          <w:lang w:eastAsia="ja-JP"/>
        </w:rPr>
        <w:t>データが収集、分類、分析、活用されることを確保する</w:t>
      </w:r>
      <w:r w:rsidR="00F9673F" w:rsidRPr="006C0B4D">
        <w:rPr>
          <w:rFonts w:ascii="Gill Sans MT" w:hAnsi="Gill Sans MT" w:hint="eastAsia"/>
          <w:lang w:eastAsia="ja-JP"/>
        </w:rPr>
        <w:t>（</w:t>
      </w:r>
      <w:r w:rsidR="00B16F8C" w:rsidRPr="006C0B4D">
        <w:rPr>
          <w:rFonts w:ascii="Gill Sans MT" w:hAnsi="Gill Sans MT"/>
          <w:lang w:eastAsia="ja-JP"/>
        </w:rPr>
        <w:t>年齢上限を設けず</w:t>
      </w:r>
      <w:r w:rsidR="00923F79" w:rsidRPr="006C0B4D">
        <w:rPr>
          <w:rFonts w:ascii="Gill Sans MT" w:hAnsi="Gill Sans MT" w:hint="eastAsia"/>
          <w:lang w:eastAsia="ja-JP"/>
        </w:rPr>
        <w:t>全年齢層で分類し、</w:t>
      </w:r>
      <w:r w:rsidRPr="006C0B4D">
        <w:rPr>
          <w:rFonts w:ascii="Gill Sans MT" w:hAnsi="Gill Sans MT"/>
          <w:lang w:eastAsia="ja-JP"/>
        </w:rPr>
        <w:t>性</w:t>
      </w:r>
      <w:r w:rsidR="00923F79" w:rsidRPr="006C0B4D">
        <w:rPr>
          <w:rFonts w:ascii="Gill Sans MT" w:hAnsi="Gill Sans MT" w:hint="eastAsia"/>
          <w:lang w:eastAsia="ja-JP"/>
        </w:rPr>
        <w:t>・ジェンダー</w:t>
      </w:r>
      <w:r w:rsidR="002A223D" w:rsidRPr="006C0B4D">
        <w:rPr>
          <w:rFonts w:ascii="Gill Sans MT" w:hAnsi="Gill Sans MT"/>
          <w:lang w:eastAsia="ja-JP"/>
        </w:rPr>
        <w:t>およびその他の関連する</w:t>
      </w:r>
      <w:r w:rsidR="00923F79" w:rsidRPr="006C0B4D">
        <w:rPr>
          <w:rFonts w:ascii="Gill Sans MT" w:hAnsi="Gill Sans MT" w:hint="eastAsia"/>
          <w:lang w:eastAsia="ja-JP"/>
        </w:rPr>
        <w:t>区分で分類する。）</w:t>
      </w:r>
      <w:r w:rsidR="002A223D" w:rsidRPr="006C0B4D">
        <w:rPr>
          <w:rFonts w:ascii="Gill Sans MT" w:hAnsi="Gill Sans MT"/>
          <w:lang w:eastAsia="ja-JP"/>
        </w:rPr>
        <w:t xml:space="preserve"> </w:t>
      </w:r>
      <w:r w:rsidR="00DF356B" w:rsidRPr="006C0B4D">
        <w:rPr>
          <w:rFonts w:ascii="Gill Sans MT" w:hAnsi="Gill Sans MT" w:hint="eastAsia"/>
          <w:lang w:eastAsia="ja-JP"/>
        </w:rPr>
        <w:t>こと。</w:t>
      </w:r>
      <w:r w:rsidR="002A223D" w:rsidRPr="006C0B4D">
        <w:rPr>
          <w:rFonts w:ascii="Gill Sans MT" w:hAnsi="Gill Sans MT"/>
          <w:lang w:eastAsia="ja-JP"/>
        </w:rPr>
        <w:t xml:space="preserve">     </w:t>
      </w:r>
    </w:p>
    <w:p w14:paraId="00000048" w14:textId="719C3ECF" w:rsidR="00A5406E" w:rsidRPr="006C0B4D" w:rsidRDefault="001E5767" w:rsidP="001B3C11">
      <w:pPr>
        <w:ind w:left="1418" w:hanging="284"/>
        <w:jc w:val="both"/>
        <w:rPr>
          <w:rFonts w:ascii="Gill Sans MT" w:hAnsi="Gill Sans MT"/>
          <w:lang w:eastAsia="ja-JP"/>
        </w:rPr>
      </w:pPr>
      <w:r w:rsidRPr="006C0B4D">
        <w:rPr>
          <w:rFonts w:ascii="Gill Sans MT" w:hAnsi="Gill Sans MT"/>
          <w:lang w:eastAsia="ja-JP"/>
        </w:rPr>
        <w:t>•</w:t>
      </w:r>
      <w:r w:rsidRPr="006C0B4D">
        <w:rPr>
          <w:rFonts w:ascii="Gill Sans MT" w:hAnsi="Gill Sans MT"/>
          <w:lang w:eastAsia="ja-JP"/>
        </w:rPr>
        <w:tab/>
      </w:r>
      <w:r w:rsidRPr="006C0B4D">
        <w:rPr>
          <w:rFonts w:ascii="Gill Sans MT" w:hAnsi="Gill Sans MT"/>
          <w:lang w:eastAsia="ja-JP"/>
        </w:rPr>
        <w:t>高齢者が自身の権利、および給付や資源</w:t>
      </w:r>
      <w:r w:rsidR="00923F79" w:rsidRPr="006C0B4D">
        <w:rPr>
          <w:rFonts w:ascii="Gill Sans MT" w:hAnsi="Gill Sans MT" w:hint="eastAsia"/>
          <w:lang w:eastAsia="ja-JP"/>
        </w:rPr>
        <w:t>の</w:t>
      </w:r>
      <w:r w:rsidRPr="006C0B4D">
        <w:rPr>
          <w:rFonts w:ascii="Gill Sans MT" w:hAnsi="Gill Sans MT"/>
          <w:lang w:eastAsia="ja-JP"/>
        </w:rPr>
        <w:t>受給資格について、アクセスしやす</w:t>
      </w:r>
      <w:r w:rsidR="00923F79" w:rsidRPr="006C0B4D">
        <w:rPr>
          <w:rFonts w:ascii="Gill Sans MT" w:hAnsi="Gill Sans MT" w:hint="eastAsia"/>
          <w:lang w:eastAsia="ja-JP"/>
        </w:rPr>
        <w:t>い</w:t>
      </w:r>
      <w:r w:rsidRPr="006C0B4D">
        <w:rPr>
          <w:rFonts w:ascii="Gill Sans MT" w:hAnsi="Gill Sans MT"/>
          <w:lang w:eastAsia="ja-JP"/>
        </w:rPr>
        <w:t>適切な情報を得られるようにする</w:t>
      </w:r>
      <w:r w:rsidR="004C26AC" w:rsidRPr="006C0B4D">
        <w:rPr>
          <w:rFonts w:ascii="Gill Sans MT" w:hAnsi="Gill Sans MT" w:hint="eastAsia"/>
          <w:lang w:eastAsia="ja-JP"/>
        </w:rPr>
        <w:t>こと</w:t>
      </w:r>
      <w:r w:rsidRPr="006C0B4D">
        <w:rPr>
          <w:rFonts w:ascii="Gill Sans MT" w:hAnsi="Gill Sans MT"/>
          <w:lang w:eastAsia="ja-JP"/>
        </w:rPr>
        <w:t>。</w:t>
      </w:r>
    </w:p>
    <w:p w14:paraId="00000049" w14:textId="471B515C" w:rsidR="00A5406E" w:rsidRPr="006C0B4D" w:rsidRDefault="001E5767" w:rsidP="001B3C11">
      <w:pPr>
        <w:ind w:left="1418"/>
        <w:jc w:val="both"/>
        <w:rPr>
          <w:rFonts w:ascii="Gill Sans MT" w:hAnsi="Gill Sans MT"/>
          <w:lang w:eastAsia="ja-JP"/>
        </w:rPr>
      </w:pPr>
      <w:r w:rsidRPr="006C0B4D">
        <w:rPr>
          <w:rFonts w:ascii="Gill Sans MT" w:hAnsi="Gill Sans MT"/>
          <w:lang w:eastAsia="ja-JP"/>
        </w:rPr>
        <w:t>•</w:t>
      </w:r>
      <w:r w:rsidRPr="006C0B4D">
        <w:rPr>
          <w:rFonts w:ascii="Gill Sans MT" w:hAnsi="Gill Sans MT"/>
          <w:lang w:eastAsia="ja-JP"/>
        </w:rPr>
        <w:tab/>
      </w:r>
      <w:r w:rsidRPr="006C0B4D">
        <w:rPr>
          <w:rFonts w:ascii="Gill Sans MT" w:hAnsi="Gill Sans MT"/>
          <w:lang w:eastAsia="ja-JP"/>
        </w:rPr>
        <w:t>高齢者が社会および意思決定プロセスに完全かつ効果的に参加できるよう、あらゆる適切な措置を講じる</w:t>
      </w:r>
      <w:r w:rsidR="00D23D39" w:rsidRPr="006C0B4D">
        <w:rPr>
          <w:rFonts w:ascii="Gill Sans MT" w:hAnsi="Gill Sans MT" w:hint="eastAsia"/>
          <w:lang w:eastAsia="ja-JP"/>
        </w:rPr>
        <w:t>こと</w:t>
      </w:r>
      <w:r w:rsidRPr="006C0B4D">
        <w:rPr>
          <w:rFonts w:ascii="Gill Sans MT" w:hAnsi="Gill Sans MT"/>
          <w:lang w:eastAsia="ja-JP"/>
        </w:rPr>
        <w:t>。本条約を実施するための法令および政策の策定・実施</w:t>
      </w:r>
      <w:r w:rsidR="00783BE7" w:rsidRPr="006C0B4D">
        <w:rPr>
          <w:rFonts w:ascii="Gill Sans MT" w:hAnsi="Gill Sans MT"/>
          <w:lang w:eastAsia="ja-JP"/>
        </w:rPr>
        <w:t>（</w:t>
      </w:r>
      <w:r w:rsidRPr="006C0B4D">
        <w:rPr>
          <w:rFonts w:ascii="Gill Sans MT" w:hAnsi="Gill Sans MT"/>
          <w:lang w:eastAsia="ja-JP"/>
        </w:rPr>
        <w:t>国内および国際的な実施状況の監視を含む）ならびに高齢者に関連する問題に関するその他の意思決定プロセスに</w:t>
      </w:r>
      <w:r w:rsidR="00923F79" w:rsidRPr="006C0B4D">
        <w:rPr>
          <w:rFonts w:ascii="Gill Sans MT" w:hAnsi="Gill Sans MT" w:hint="eastAsia"/>
          <w:lang w:eastAsia="ja-JP"/>
        </w:rPr>
        <w:t>おいて</w:t>
      </w:r>
      <w:r w:rsidRPr="006C0B4D">
        <w:rPr>
          <w:rFonts w:ascii="Gill Sans MT" w:hAnsi="Gill Sans MT"/>
          <w:lang w:eastAsia="ja-JP"/>
        </w:rPr>
        <w:t>、締約国は、高齢者およびその代表組織と緊密に協議し、これらを積極的に関与させる</w:t>
      </w:r>
      <w:r w:rsidR="0050777B" w:rsidRPr="006C0B4D">
        <w:rPr>
          <w:rFonts w:ascii="Gill Sans MT" w:hAnsi="Gill Sans MT" w:hint="eastAsia"/>
          <w:lang w:eastAsia="ja-JP"/>
        </w:rPr>
        <w:t>こと</w:t>
      </w:r>
      <w:r w:rsidRPr="006C0B4D">
        <w:rPr>
          <w:rFonts w:ascii="Gill Sans MT" w:hAnsi="Gill Sans MT"/>
          <w:lang w:eastAsia="ja-JP"/>
        </w:rPr>
        <w:t>。</w:t>
      </w:r>
    </w:p>
    <w:p w14:paraId="0000004A" w14:textId="1D05DF8D" w:rsidR="00A5406E" w:rsidRPr="006C0B4D" w:rsidRDefault="001E5767" w:rsidP="001B3C11">
      <w:pPr>
        <w:ind w:left="1418"/>
        <w:jc w:val="both"/>
        <w:rPr>
          <w:rFonts w:ascii="Gill Sans MT" w:hAnsi="Gill Sans MT"/>
          <w:lang w:eastAsia="ja-JP"/>
        </w:rPr>
      </w:pPr>
      <w:r w:rsidRPr="006C0B4D">
        <w:rPr>
          <w:rFonts w:ascii="Gill Sans MT" w:hAnsi="Gill Sans MT"/>
          <w:lang w:eastAsia="ja-JP"/>
        </w:rPr>
        <w:t>•</w:t>
      </w:r>
      <w:r w:rsidRPr="006C0B4D">
        <w:rPr>
          <w:rFonts w:ascii="Gill Sans MT" w:hAnsi="Gill Sans MT"/>
          <w:lang w:eastAsia="ja-JP"/>
        </w:rPr>
        <w:tab/>
      </w:r>
      <w:r w:rsidR="00923F79" w:rsidRPr="006C0B4D">
        <w:rPr>
          <w:rFonts w:ascii="Gill Sans MT" w:hAnsi="Gill Sans MT" w:hint="eastAsia"/>
          <w:lang w:eastAsia="ja-JP"/>
        </w:rPr>
        <w:t>エイジズム</w:t>
      </w:r>
      <w:r w:rsidRPr="006C0B4D">
        <w:rPr>
          <w:rFonts w:ascii="Gill Sans MT" w:hAnsi="Gill Sans MT"/>
          <w:lang w:eastAsia="ja-JP"/>
        </w:rPr>
        <w:t>と闘い、世代間の</w:t>
      </w:r>
      <w:r w:rsidR="00783BE7" w:rsidRPr="006C0B4D">
        <w:rPr>
          <w:rFonts w:ascii="Gill Sans MT" w:hAnsi="Gill Sans MT"/>
          <w:lang w:eastAsia="ja-JP"/>
        </w:rPr>
        <w:t>連帯と</w:t>
      </w:r>
      <w:r w:rsidRPr="006C0B4D">
        <w:rPr>
          <w:rFonts w:ascii="Gill Sans MT" w:hAnsi="Gill Sans MT"/>
          <w:lang w:eastAsia="ja-JP"/>
        </w:rPr>
        <w:t>協力および高齢化に対する肯定的なイメージを促進し、高齢者が尊厳と敬意をもって扱われるよう奨励するため、</w:t>
      </w:r>
      <w:r w:rsidR="00923F79" w:rsidRPr="006C0B4D">
        <w:rPr>
          <w:rFonts w:ascii="Gill Sans MT" w:hAnsi="Gill Sans MT" w:hint="eastAsia"/>
          <w:lang w:eastAsia="ja-JP"/>
        </w:rPr>
        <w:t>意識向上</w:t>
      </w:r>
      <w:r w:rsidRPr="006C0B4D">
        <w:rPr>
          <w:rFonts w:ascii="Gill Sans MT" w:hAnsi="Gill Sans MT"/>
          <w:lang w:eastAsia="ja-JP"/>
        </w:rPr>
        <w:t>キャンペーンを含む政策を策定し、あらゆる適切な措置を講じる</w:t>
      </w:r>
      <w:r w:rsidR="007069A2" w:rsidRPr="006C0B4D">
        <w:rPr>
          <w:rFonts w:ascii="Gill Sans MT" w:hAnsi="Gill Sans MT" w:hint="eastAsia"/>
          <w:lang w:eastAsia="ja-JP"/>
        </w:rPr>
        <w:t>こと</w:t>
      </w:r>
      <w:r w:rsidRPr="006C0B4D">
        <w:rPr>
          <w:rFonts w:ascii="Gill Sans MT" w:hAnsi="Gill Sans MT"/>
          <w:lang w:eastAsia="ja-JP"/>
        </w:rPr>
        <w:t>。</w:t>
      </w:r>
    </w:p>
    <w:p w14:paraId="0000004C" w14:textId="25EC0C32" w:rsidR="00A5406E" w:rsidRPr="006C0B4D" w:rsidRDefault="00E01C5D" w:rsidP="00341999">
      <w:pPr>
        <w:keepNext/>
        <w:spacing w:before="240"/>
        <w:jc w:val="both"/>
        <w:rPr>
          <w:rFonts w:ascii="Gill Sans MT" w:hAnsi="Gill Sans MT"/>
          <w:b/>
          <w:bCs/>
        </w:rPr>
      </w:pPr>
      <w:r w:rsidRPr="006C0B4D">
        <w:rPr>
          <w:rFonts w:ascii="Gill Sans MT" w:hAnsi="Gill Sans MT"/>
          <w:b/>
          <w:bCs/>
        </w:rPr>
        <w:t>E</w:t>
      </w:r>
      <w:bookmarkStart w:id="11" w:name="EMONITORING"/>
      <w:bookmarkEnd w:id="11"/>
      <w:r w:rsidRPr="006C0B4D">
        <w:rPr>
          <w:rFonts w:ascii="Gill Sans MT" w:hAnsi="Gill Sans MT"/>
          <w:b/>
          <w:bCs/>
        </w:rPr>
        <w:t xml:space="preserve"> .</w:t>
      </w:r>
      <w:r w:rsidRPr="006C0B4D">
        <w:rPr>
          <w:rFonts w:ascii="Gill Sans MT" w:hAnsi="Gill Sans MT"/>
          <w:b/>
          <w:bCs/>
        </w:rPr>
        <w:tab/>
      </w:r>
      <w:r w:rsidRPr="006C0B4D">
        <w:rPr>
          <w:rFonts w:ascii="Gill Sans MT" w:hAnsi="Gill Sans MT"/>
        </w:rPr>
        <w:t xml:space="preserve"> </w:t>
      </w:r>
      <w:r w:rsidRPr="006C0B4D">
        <w:rPr>
          <w:rFonts w:ascii="Gill Sans MT" w:hAnsi="Gill Sans MT"/>
          <w:b/>
          <w:bCs/>
        </w:rPr>
        <w:t>監視</w:t>
      </w:r>
      <w:r w:rsidR="00F30A39" w:rsidRPr="006C0B4D">
        <w:rPr>
          <w:rFonts w:ascii="Gill Sans MT" w:hAnsi="Gill Sans MT"/>
          <w:b/>
          <w:bCs/>
        </w:rPr>
        <w:t>および実施手続</w:t>
      </w:r>
    </w:p>
    <w:p w14:paraId="40C3B711" w14:textId="35F0D342" w:rsidR="00B84368" w:rsidRPr="006C0B4D" w:rsidRDefault="001E5767" w:rsidP="00E01C5D">
      <w:pPr>
        <w:pStyle w:val="a9"/>
        <w:numPr>
          <w:ilvl w:val="0"/>
          <w:numId w:val="1"/>
        </w:numPr>
        <w:jc w:val="both"/>
        <w:rPr>
          <w:rFonts w:ascii="Gill Sans MT" w:hAnsi="Gill Sans MT"/>
          <w:b/>
          <w:bCs/>
          <w:lang w:eastAsia="ja-JP"/>
        </w:rPr>
      </w:pPr>
      <w:r w:rsidRPr="006C0B4D">
        <w:rPr>
          <w:rFonts w:ascii="Gill Sans MT" w:hAnsi="Gill Sans MT"/>
          <w:lang w:eastAsia="ja-JP"/>
        </w:rPr>
        <w:t>条約の</w:t>
      </w:r>
      <w:r w:rsidR="008C0CA5" w:rsidRPr="006C0B4D">
        <w:rPr>
          <w:rFonts w:ascii="Gill Sans MT" w:hAnsi="Gill Sans MT"/>
          <w:lang w:eastAsia="ja-JP"/>
        </w:rPr>
        <w:t>起草は</w:t>
      </w:r>
      <w:r w:rsidRPr="006C0B4D">
        <w:rPr>
          <w:rFonts w:ascii="Gill Sans MT" w:hAnsi="Gill Sans MT"/>
          <w:lang w:eastAsia="ja-JP"/>
        </w:rPr>
        <w:t>、</w:t>
      </w:r>
      <w:r w:rsidR="0069513E" w:rsidRPr="006C0B4D">
        <w:rPr>
          <w:rFonts w:ascii="Gill Sans MT" w:hAnsi="Gill Sans MT" w:hint="eastAsia"/>
          <w:lang w:eastAsia="ja-JP"/>
        </w:rPr>
        <w:t>すでに知られている</w:t>
      </w:r>
      <w:r w:rsidR="003B7A66" w:rsidRPr="006C0B4D">
        <w:rPr>
          <w:rFonts w:ascii="Gill Sans MT" w:hAnsi="Gill Sans MT"/>
          <w:lang w:eastAsia="ja-JP"/>
        </w:rPr>
        <w:t>既存の手続きに加え、革新的な監視および実施手続き</w:t>
      </w:r>
      <w:r w:rsidR="008C0CA5" w:rsidRPr="006C0B4D">
        <w:rPr>
          <w:rFonts w:ascii="Gill Sans MT" w:hAnsi="Gill Sans MT"/>
          <w:lang w:eastAsia="ja-JP"/>
        </w:rPr>
        <w:t>を検討する</w:t>
      </w:r>
      <w:r w:rsidR="003B7A66" w:rsidRPr="006C0B4D">
        <w:rPr>
          <w:rFonts w:ascii="Gill Sans MT" w:hAnsi="Gill Sans MT"/>
          <w:lang w:eastAsia="ja-JP"/>
        </w:rPr>
        <w:t>機会を提供する。そのような手続には</w:t>
      </w:r>
      <w:r w:rsidRPr="006C0B4D">
        <w:rPr>
          <w:rFonts w:ascii="Gill Sans MT" w:hAnsi="Gill Sans MT"/>
          <w:lang w:eastAsia="ja-JP"/>
        </w:rPr>
        <w:t>、締約国による条約の実施状況を定期的に監視するための、義務的な独立した専門家による国際的手続（</w:t>
      </w:r>
      <w:r w:rsidR="00A20BA8" w:rsidRPr="006C0B4D">
        <w:rPr>
          <w:rFonts w:ascii="Gill Sans MT" w:hAnsi="Gill Sans MT" w:hint="eastAsia"/>
          <w:lang w:eastAsia="ja-JP"/>
        </w:rPr>
        <w:t>通報</w:t>
      </w:r>
      <w:r w:rsidR="00C4209B" w:rsidRPr="006C0B4D">
        <w:rPr>
          <w:rFonts w:ascii="Gill Sans MT" w:hAnsi="Gill Sans MT"/>
          <w:lang w:eastAsia="ja-JP"/>
        </w:rPr>
        <w:t>、報告</w:t>
      </w:r>
      <w:r w:rsidRPr="006C0B4D">
        <w:rPr>
          <w:rFonts w:ascii="Gill Sans MT" w:hAnsi="Gill Sans MT"/>
          <w:lang w:eastAsia="ja-JP"/>
        </w:rPr>
        <w:t>、および調査手続きを含む）が</w:t>
      </w:r>
      <w:r w:rsidR="003B7A66" w:rsidRPr="006C0B4D">
        <w:rPr>
          <w:rFonts w:ascii="Gill Sans MT" w:hAnsi="Gill Sans MT"/>
          <w:lang w:eastAsia="ja-JP"/>
        </w:rPr>
        <w:t>含まれる可能性がある</w:t>
      </w:r>
      <w:r w:rsidRPr="006C0B4D">
        <w:rPr>
          <w:rFonts w:ascii="Gill Sans MT" w:hAnsi="Gill Sans MT"/>
          <w:lang w:eastAsia="ja-JP"/>
        </w:rPr>
        <w:t>。これらの手続きは、高齢者およびその代表組織ならびに国内人権機関が、</w:t>
      </w:r>
      <w:r w:rsidR="00A20BA8" w:rsidRPr="006C0B4D">
        <w:rPr>
          <w:rFonts w:ascii="Gill Sans MT" w:hAnsi="Gill Sans MT" w:hint="eastAsia"/>
          <w:lang w:eastAsia="ja-JP"/>
        </w:rPr>
        <w:t>その</w:t>
      </w:r>
      <w:r w:rsidRPr="006C0B4D">
        <w:rPr>
          <w:rFonts w:ascii="Gill Sans MT" w:hAnsi="Gill Sans MT"/>
          <w:lang w:eastAsia="ja-JP"/>
        </w:rPr>
        <w:t>手続に十分</w:t>
      </w:r>
      <w:r w:rsidR="00241D0C" w:rsidRPr="006C0B4D">
        <w:rPr>
          <w:rFonts w:ascii="Gill Sans MT" w:hAnsi="Gill Sans MT"/>
          <w:lang w:eastAsia="ja-JP"/>
        </w:rPr>
        <w:t>かつ有意義</w:t>
      </w:r>
      <w:r w:rsidRPr="006C0B4D">
        <w:rPr>
          <w:rFonts w:ascii="Gill Sans MT" w:hAnsi="Gill Sans MT"/>
          <w:lang w:eastAsia="ja-JP"/>
        </w:rPr>
        <w:t>に参加できることを規定すべきである。</w:t>
      </w:r>
      <w:r w:rsidRPr="006C0B4D">
        <w:rPr>
          <w:rFonts w:ascii="Gill Sans MT" w:hAnsi="Gill Sans MT"/>
          <w:lang w:eastAsia="ja-JP"/>
        </w:rPr>
        <w:t xml:space="preserve"> </w:t>
      </w:r>
    </w:p>
    <w:p w14:paraId="6E3652E5" w14:textId="77777777" w:rsidR="00B84368" w:rsidRPr="006C0B4D" w:rsidRDefault="00B84368" w:rsidP="001B3C11">
      <w:pPr>
        <w:pStyle w:val="a9"/>
        <w:ind w:firstLine="0"/>
        <w:jc w:val="both"/>
        <w:rPr>
          <w:rFonts w:ascii="Gill Sans MT" w:hAnsi="Gill Sans MT"/>
          <w:b/>
          <w:bCs/>
          <w:lang w:eastAsia="ja-JP"/>
        </w:rPr>
      </w:pPr>
    </w:p>
    <w:p w14:paraId="782310F4" w14:textId="72E55860" w:rsidR="00E01C5D" w:rsidRPr="006C0B4D" w:rsidRDefault="001E5767" w:rsidP="00E01C5D">
      <w:pPr>
        <w:pStyle w:val="a9"/>
        <w:numPr>
          <w:ilvl w:val="0"/>
          <w:numId w:val="1"/>
        </w:numPr>
        <w:jc w:val="both"/>
        <w:rPr>
          <w:rFonts w:ascii="Gill Sans MT" w:hAnsi="Gill Sans MT"/>
          <w:b/>
          <w:bCs/>
          <w:lang w:eastAsia="ja-JP"/>
        </w:rPr>
      </w:pPr>
      <w:r w:rsidRPr="006C0B4D">
        <w:rPr>
          <w:rFonts w:ascii="Gill Sans MT" w:hAnsi="Gill Sans MT"/>
          <w:lang w:eastAsia="ja-JP"/>
        </w:rPr>
        <w:t>また、本条約は</w:t>
      </w:r>
      <w:r w:rsidR="00A27D6C" w:rsidRPr="006C0B4D">
        <w:rPr>
          <w:rFonts w:ascii="Gill Sans MT" w:hAnsi="Gill Sans MT"/>
          <w:lang w:eastAsia="ja-JP"/>
        </w:rPr>
        <w:t>、</w:t>
      </w:r>
      <w:r w:rsidR="007E6806" w:rsidRPr="006C0B4D">
        <w:rPr>
          <w:rFonts w:ascii="Gill Sans MT" w:hAnsi="Gill Sans MT"/>
          <w:lang w:eastAsia="ja-JP"/>
        </w:rPr>
        <w:t>市民社会組織（特に高齢者の代表組織）</w:t>
      </w:r>
      <w:r w:rsidRPr="006C0B4D">
        <w:rPr>
          <w:rFonts w:ascii="Gill Sans MT" w:hAnsi="Gill Sans MT"/>
          <w:lang w:eastAsia="ja-JP"/>
        </w:rPr>
        <w:t>および国内人権機関が条約の実施を促進し監視する役割を規定</w:t>
      </w:r>
      <w:r w:rsidR="00A27D6C" w:rsidRPr="006C0B4D">
        <w:rPr>
          <w:rFonts w:ascii="Gill Sans MT" w:hAnsi="Gill Sans MT"/>
          <w:lang w:eastAsia="ja-JP"/>
        </w:rPr>
        <w:t>するとともに、</w:t>
      </w:r>
      <w:r w:rsidR="00CA07CA" w:rsidRPr="006C0B4D">
        <w:rPr>
          <w:rFonts w:ascii="Gill Sans MT" w:hAnsi="Gill Sans MT"/>
          <w:lang w:eastAsia="ja-JP"/>
        </w:rPr>
        <w:t>その監視および実施における</w:t>
      </w:r>
      <w:r w:rsidR="00A27D6C" w:rsidRPr="006C0B4D">
        <w:rPr>
          <w:rFonts w:ascii="Gill Sans MT" w:hAnsi="Gill Sans MT"/>
          <w:lang w:eastAsia="ja-JP"/>
        </w:rPr>
        <w:t>行政府、</w:t>
      </w:r>
      <w:r w:rsidR="00555666" w:rsidRPr="006C0B4D">
        <w:rPr>
          <w:rFonts w:ascii="Gill Sans MT" w:hAnsi="Gill Sans MT" w:hint="eastAsia"/>
          <w:lang w:eastAsia="ja-JP"/>
        </w:rPr>
        <w:t>国会</w:t>
      </w:r>
      <w:r w:rsidR="00CA07CA" w:rsidRPr="006C0B4D">
        <w:rPr>
          <w:rFonts w:ascii="Gill Sans MT" w:hAnsi="Gill Sans MT"/>
          <w:lang w:eastAsia="ja-JP"/>
        </w:rPr>
        <w:t>、</w:t>
      </w:r>
      <w:r w:rsidR="00755142" w:rsidRPr="006C0B4D">
        <w:rPr>
          <w:rFonts w:ascii="Gill Sans MT" w:hAnsi="Gill Sans MT"/>
          <w:lang w:eastAsia="ja-JP"/>
        </w:rPr>
        <w:t>地方自治体、</w:t>
      </w:r>
      <w:r w:rsidR="00CA07CA" w:rsidRPr="006C0B4D">
        <w:rPr>
          <w:rFonts w:ascii="Gill Sans MT" w:hAnsi="Gill Sans MT"/>
          <w:lang w:eastAsia="ja-JP"/>
        </w:rPr>
        <w:t>司法機関、および市民社会団体の</w:t>
      </w:r>
      <w:r w:rsidR="00A27D6C" w:rsidRPr="006C0B4D">
        <w:rPr>
          <w:rFonts w:ascii="Gill Sans MT" w:hAnsi="Gill Sans MT"/>
          <w:lang w:eastAsia="ja-JP"/>
        </w:rPr>
        <w:t>役割についても言及すべきである</w:t>
      </w:r>
      <w:r w:rsidRPr="006C0B4D">
        <w:rPr>
          <w:rFonts w:ascii="Gill Sans MT" w:hAnsi="Gill Sans MT"/>
          <w:lang w:eastAsia="ja-JP"/>
        </w:rPr>
        <w:t>。</w:t>
      </w:r>
      <w:r w:rsidR="00F1404C" w:rsidRPr="006C0B4D">
        <w:rPr>
          <w:rFonts w:ascii="Gill Sans MT" w:hAnsi="Gill Sans MT"/>
          <w:lang w:eastAsia="ja-JP"/>
        </w:rPr>
        <w:t>本条約</w:t>
      </w:r>
      <w:r w:rsidRPr="006C0B4D">
        <w:rPr>
          <w:rFonts w:ascii="Gill Sans MT" w:hAnsi="Gill Sans MT"/>
          <w:lang w:eastAsia="ja-JP"/>
        </w:rPr>
        <w:t>の</w:t>
      </w:r>
      <w:r w:rsidR="00254154" w:rsidRPr="006C0B4D">
        <w:rPr>
          <w:rFonts w:ascii="Gill Sans MT" w:hAnsi="Gill Sans MT"/>
          <w:lang w:eastAsia="ja-JP"/>
        </w:rPr>
        <w:t>策定は</w:t>
      </w:r>
      <w:r w:rsidRPr="006C0B4D">
        <w:rPr>
          <w:rFonts w:ascii="Gill Sans MT" w:hAnsi="Gill Sans MT"/>
          <w:lang w:eastAsia="ja-JP"/>
        </w:rPr>
        <w:t>、監視および実施手続に</w:t>
      </w:r>
      <w:r w:rsidRPr="006C0B4D">
        <w:rPr>
          <w:rFonts w:ascii="Gill Sans MT" w:hAnsi="Gill Sans MT"/>
          <w:lang w:eastAsia="ja-JP"/>
        </w:rPr>
        <w:lastRenderedPageBreak/>
        <w:t>関連して、さらなる</w:t>
      </w:r>
      <w:r w:rsidR="007E6806" w:rsidRPr="006C0B4D">
        <w:rPr>
          <w:rFonts w:ascii="Gill Sans MT" w:hAnsi="Gill Sans MT"/>
          <w:lang w:eastAsia="ja-JP"/>
        </w:rPr>
        <w:t>革新的な措置</w:t>
      </w:r>
      <w:r w:rsidRPr="006C0B4D">
        <w:rPr>
          <w:rFonts w:ascii="Gill Sans MT" w:hAnsi="Gill Sans MT"/>
          <w:lang w:eastAsia="ja-JP"/>
        </w:rPr>
        <w:t>を検討</w:t>
      </w:r>
      <w:r w:rsidR="00FC06F7" w:rsidRPr="006C0B4D">
        <w:rPr>
          <w:rFonts w:ascii="Gill Sans MT" w:hAnsi="Gill Sans MT"/>
          <w:lang w:eastAsia="ja-JP"/>
        </w:rPr>
        <w:t>し実施</w:t>
      </w:r>
      <w:r w:rsidRPr="006C0B4D">
        <w:rPr>
          <w:rFonts w:ascii="Gill Sans MT" w:hAnsi="Gill Sans MT"/>
          <w:lang w:eastAsia="ja-JP"/>
        </w:rPr>
        <w:t>するための機会を提供するものである。</w:t>
      </w:r>
    </w:p>
    <w:p w14:paraId="164B78FD" w14:textId="77777777" w:rsidR="00E01C5D" w:rsidRPr="006C0B4D" w:rsidRDefault="00E01C5D" w:rsidP="00E01C5D">
      <w:pPr>
        <w:pStyle w:val="a9"/>
        <w:rPr>
          <w:rFonts w:ascii="Gill Sans MT" w:hAnsi="Gill Sans MT"/>
          <w:b/>
          <w:bCs/>
          <w:lang w:eastAsia="ja-JP"/>
        </w:rPr>
      </w:pPr>
    </w:p>
    <w:p w14:paraId="34D1029E" w14:textId="7E23291D" w:rsidR="00E01C5D" w:rsidRPr="006C0B4D" w:rsidRDefault="00E01C5D" w:rsidP="00E01C5D">
      <w:pPr>
        <w:spacing w:after="240"/>
        <w:rPr>
          <w:rFonts w:ascii="Gill Sans MT" w:hAnsi="Gill Sans MT"/>
          <w:b/>
          <w:bCs/>
          <w:lang w:eastAsia="ja-JP"/>
        </w:rPr>
      </w:pPr>
      <w:r w:rsidRPr="006C0B4D">
        <w:rPr>
          <w:rFonts w:ascii="Gill Sans MT" w:hAnsi="Gill Sans MT"/>
          <w:b/>
          <w:bCs/>
          <w:lang w:eastAsia="ja-JP"/>
        </w:rPr>
        <w:t>F.</w:t>
      </w:r>
      <w:r w:rsidRPr="006C0B4D">
        <w:rPr>
          <w:rFonts w:ascii="Gill Sans MT" w:hAnsi="Gill Sans MT"/>
          <w:b/>
          <w:bCs/>
          <w:lang w:eastAsia="ja-JP"/>
        </w:rPr>
        <w:tab/>
      </w:r>
      <w:bookmarkStart w:id="12" w:name="FDRAFTINGHISTORY"/>
      <w:r w:rsidR="00D347DB" w:rsidRPr="006C0B4D">
        <w:rPr>
          <w:rFonts w:ascii="Gill Sans MT" w:hAnsi="Gill Sans MT"/>
          <w:b/>
          <w:bCs/>
          <w:lang w:eastAsia="ja-JP"/>
        </w:rPr>
        <w:t>条約</w:t>
      </w:r>
      <w:r w:rsidRPr="006C0B4D">
        <w:rPr>
          <w:rFonts w:ascii="Gill Sans MT" w:hAnsi="Gill Sans MT"/>
          <w:b/>
          <w:bCs/>
          <w:lang w:eastAsia="ja-JP"/>
        </w:rPr>
        <w:t>の起草経緯の記録</w:t>
      </w:r>
      <w:bookmarkEnd w:id="12"/>
    </w:p>
    <w:p w14:paraId="4279A9BB" w14:textId="32A5581F" w:rsidR="00536832" w:rsidRPr="006C0B4D" w:rsidRDefault="00E01C5D" w:rsidP="00555666">
      <w:pPr>
        <w:pStyle w:val="a9"/>
        <w:numPr>
          <w:ilvl w:val="0"/>
          <w:numId w:val="1"/>
        </w:numPr>
        <w:spacing w:before="120"/>
        <w:ind w:left="714" w:hanging="357"/>
        <w:contextualSpacing w:val="0"/>
        <w:rPr>
          <w:rFonts w:ascii="Gill Sans MT" w:eastAsia="Times New Roman" w:hAnsi="Gill Sans MT"/>
          <w:lang w:eastAsia="ja-JP"/>
        </w:rPr>
      </w:pPr>
      <w:r w:rsidRPr="006C0B4D">
        <w:rPr>
          <w:rFonts w:ascii="Gill Sans MT" w:hAnsi="Gill Sans MT"/>
          <w:b/>
          <w:bCs/>
          <w:lang w:eastAsia="ja-JP"/>
        </w:rPr>
        <w:t xml:space="preserve"> </w:t>
      </w:r>
      <w:r w:rsidR="00D347DB" w:rsidRPr="006C0B4D">
        <w:rPr>
          <w:lang w:eastAsia="ja-JP"/>
        </w:rPr>
        <w:t>条約</w:t>
      </w:r>
      <w:r w:rsidR="00304B2C" w:rsidRPr="006C0B4D">
        <w:rPr>
          <w:lang w:eastAsia="ja-JP"/>
        </w:rPr>
        <w:t>の起草経緯（「準備作業」</w:t>
      </w:r>
      <w:r w:rsidR="00555666" w:rsidRPr="006C0B4D">
        <w:rPr>
          <w:rFonts w:ascii="Gill Sans MT" w:eastAsia="Times New Roman" w:hAnsi="Gill Sans MT"/>
          <w:lang w:eastAsia="ja-JP"/>
        </w:rPr>
        <w:t>（</w:t>
      </w:r>
      <w:r w:rsidR="00555666" w:rsidRPr="006C0B4D">
        <w:rPr>
          <w:rFonts w:ascii="Gill Sans MT" w:hAnsi="Gill Sans MT"/>
          <w:lang w:eastAsia="ja-JP"/>
        </w:rPr>
        <w:t>traux préparatoires</w:t>
      </w:r>
      <w:r w:rsidR="00555666" w:rsidRPr="006C0B4D">
        <w:rPr>
          <w:rFonts w:ascii="Gill Sans MT" w:hAnsi="Gill Sans MT"/>
          <w:lang w:eastAsia="ja-JP"/>
        </w:rPr>
        <w:t>）</w:t>
      </w:r>
      <w:r w:rsidR="009C5496" w:rsidRPr="006C0B4D">
        <w:rPr>
          <w:lang w:eastAsia="ja-JP"/>
        </w:rPr>
        <w:t>）</w:t>
      </w:r>
      <w:r w:rsidR="00304B2C" w:rsidRPr="006C0B4D">
        <w:rPr>
          <w:lang w:eastAsia="ja-JP"/>
        </w:rPr>
        <w:t>は、</w:t>
      </w:r>
      <w:r w:rsidR="00EB1AC6" w:rsidRPr="006C0B4D">
        <w:rPr>
          <w:lang w:eastAsia="ja-JP"/>
        </w:rPr>
        <w:t>条約が採択され発効した後、その</w:t>
      </w:r>
      <w:r w:rsidR="00307399" w:rsidRPr="006C0B4D">
        <w:rPr>
          <w:lang w:eastAsia="ja-JP"/>
        </w:rPr>
        <w:t>解釈および適用</w:t>
      </w:r>
      <w:r w:rsidR="00EB1AC6" w:rsidRPr="006C0B4D">
        <w:rPr>
          <w:lang w:eastAsia="ja-JP"/>
        </w:rPr>
        <w:t>において</w:t>
      </w:r>
      <w:r w:rsidR="00B46F0E" w:rsidRPr="006C0B4D">
        <w:rPr>
          <w:lang w:eastAsia="ja-JP"/>
        </w:rPr>
        <w:t>重要な</w:t>
      </w:r>
      <w:r w:rsidR="00307399" w:rsidRPr="006C0B4D">
        <w:rPr>
          <w:lang w:eastAsia="ja-JP"/>
        </w:rPr>
        <w:t>役割を果たす</w:t>
      </w:r>
      <w:r w:rsidR="00042AF2" w:rsidRPr="006C0B4D">
        <w:rPr>
          <w:lang w:eastAsia="ja-JP"/>
        </w:rPr>
        <w:t>ことがある</w:t>
      </w:r>
      <w:r w:rsidR="00555666" w:rsidRPr="006C0B4D">
        <w:rPr>
          <w:rFonts w:hint="eastAsia"/>
          <w:lang w:eastAsia="ja-JP"/>
        </w:rPr>
        <w:t>。</w:t>
      </w:r>
      <w:r w:rsidR="00F32C1B" w:rsidRPr="006C0B4D">
        <w:rPr>
          <w:rFonts w:ascii="Gill Sans MT" w:eastAsia="Times New Roman" w:hAnsi="Gill Sans MT"/>
          <w:lang w:eastAsia="ja-JP"/>
        </w:rPr>
        <w:t>1969年の</w:t>
      </w:r>
      <w:r w:rsidR="009C5496" w:rsidRPr="006C0B4D">
        <w:rPr>
          <w:rFonts w:ascii="Gill Sans MT" w:eastAsia="Times New Roman" w:hAnsi="Gill Sans MT"/>
          <w:lang w:eastAsia="ja-JP"/>
        </w:rPr>
        <w:t>「条約法に関するウィーン条約」第31条および第32条</w:t>
      </w:r>
      <w:r w:rsidR="00F32C1B" w:rsidRPr="006C0B4D">
        <w:rPr>
          <w:rStyle w:val="ac"/>
          <w:rFonts w:ascii="Gill Sans MT" w:eastAsia="Times New Roman" w:hAnsi="Gill Sans MT"/>
        </w:rPr>
        <w:footnoteReference w:id="5"/>
      </w:r>
      <w:r w:rsidR="00EB1AC6" w:rsidRPr="006C0B4D">
        <w:rPr>
          <w:rFonts w:ascii="Gill Sans MT" w:eastAsia="Times New Roman" w:hAnsi="Gill Sans MT"/>
          <w:lang w:eastAsia="ja-JP"/>
        </w:rPr>
        <w:t>、</w:t>
      </w:r>
      <w:r w:rsidR="00693036" w:rsidRPr="006C0B4D">
        <w:rPr>
          <w:rFonts w:ascii="Gill Sans MT" w:eastAsia="Times New Roman" w:hAnsi="Gill Sans MT"/>
          <w:lang w:eastAsia="ja-JP"/>
        </w:rPr>
        <w:t>特に第32条</w:t>
      </w:r>
      <w:r w:rsidR="009C5496" w:rsidRPr="006C0B4D">
        <w:rPr>
          <w:rFonts w:ascii="Gill Sans MT" w:eastAsia="Times New Roman" w:hAnsi="Gill Sans MT"/>
          <w:lang w:eastAsia="ja-JP"/>
        </w:rPr>
        <w:t>に規定される</w:t>
      </w:r>
      <w:r w:rsidR="00EB1AC6" w:rsidRPr="006C0B4D">
        <w:rPr>
          <w:rFonts w:ascii="Gill Sans MT" w:eastAsia="Times New Roman" w:hAnsi="Gill Sans MT"/>
          <w:lang w:eastAsia="ja-JP"/>
        </w:rPr>
        <w:t>国際条約の解釈に適用される</w:t>
      </w:r>
      <w:r w:rsidR="009C5496" w:rsidRPr="006C0B4D">
        <w:rPr>
          <w:rFonts w:ascii="Gill Sans MT" w:eastAsia="Times New Roman" w:hAnsi="Gill Sans MT"/>
          <w:lang w:eastAsia="ja-JP"/>
        </w:rPr>
        <w:t>規則の下</w:t>
      </w:r>
      <w:r w:rsidR="00EB1AC6" w:rsidRPr="006C0B4D">
        <w:rPr>
          <w:rFonts w:ascii="Gill Sans MT" w:eastAsia="Times New Roman" w:hAnsi="Gill Sans MT"/>
          <w:lang w:eastAsia="ja-JP"/>
        </w:rPr>
        <w:t>で</w:t>
      </w:r>
      <w:r w:rsidR="00693036" w:rsidRPr="006C0B4D">
        <w:rPr>
          <w:rFonts w:ascii="Gill Sans MT" w:eastAsia="Times New Roman" w:hAnsi="Gill Sans MT"/>
          <w:lang w:eastAsia="ja-JP"/>
        </w:rPr>
        <w:t>、</w:t>
      </w:r>
      <w:r w:rsidR="00FD750B" w:rsidRPr="006C0B4D">
        <w:rPr>
          <w:rFonts w:ascii="Gill Sans MT" w:eastAsia="Times New Roman" w:hAnsi="Gill Sans MT"/>
          <w:lang w:eastAsia="ja-JP"/>
        </w:rPr>
        <w:t>準備作業</w:t>
      </w:r>
      <w:r w:rsidR="00EB1AC6" w:rsidRPr="006C0B4D">
        <w:rPr>
          <w:rFonts w:ascii="Gill Sans MT" w:eastAsia="Times New Roman" w:hAnsi="Gill Sans MT"/>
          <w:lang w:eastAsia="ja-JP"/>
        </w:rPr>
        <w:t>は</w:t>
      </w:r>
      <w:r w:rsidR="00536832" w:rsidRPr="006C0B4D">
        <w:rPr>
          <w:rFonts w:ascii="Gill Sans MT" w:eastAsia="Times New Roman" w:hAnsi="Gill Sans MT"/>
          <w:lang w:eastAsia="ja-JP"/>
        </w:rPr>
        <w:t>条約の規定を</w:t>
      </w:r>
      <w:r w:rsidR="00B46F0E" w:rsidRPr="006C0B4D">
        <w:rPr>
          <w:rFonts w:ascii="Gill Sans MT" w:eastAsia="Times New Roman" w:hAnsi="Gill Sans MT"/>
          <w:lang w:eastAsia="ja-JP"/>
        </w:rPr>
        <w:t>解釈するための</w:t>
      </w:r>
      <w:r w:rsidR="0023157A" w:rsidRPr="006C0B4D">
        <w:rPr>
          <w:rFonts w:ascii="ＭＳ 明朝" w:hAnsi="ＭＳ 明朝" w:cs="ＭＳ 明朝" w:hint="eastAsia"/>
          <w:lang w:eastAsia="ja-JP"/>
        </w:rPr>
        <w:t>補足的</w:t>
      </w:r>
      <w:r w:rsidR="00FD750B" w:rsidRPr="006C0B4D">
        <w:rPr>
          <w:rFonts w:ascii="Gill Sans MT" w:eastAsia="Times New Roman" w:hAnsi="Gill Sans MT"/>
          <w:lang w:eastAsia="ja-JP"/>
        </w:rPr>
        <w:t>な手段としての役割を果たすことが</w:t>
      </w:r>
      <w:r w:rsidR="0023157A" w:rsidRPr="006C0B4D">
        <w:rPr>
          <w:rFonts w:ascii="ＭＳ 明朝" w:hAnsi="ＭＳ 明朝" w:cs="ＭＳ 明朝" w:hint="eastAsia"/>
          <w:lang w:eastAsia="ja-JP"/>
        </w:rPr>
        <w:t>できる</w:t>
      </w:r>
      <w:r w:rsidR="00536832" w:rsidRPr="006C0B4D">
        <w:rPr>
          <w:rFonts w:ascii="Gill Sans MT" w:eastAsia="Times New Roman" w:hAnsi="Gill Sans MT"/>
          <w:lang w:eastAsia="ja-JP"/>
        </w:rPr>
        <w:t>。</w:t>
      </w:r>
      <w:r w:rsidR="00341999" w:rsidRPr="006C0B4D">
        <w:rPr>
          <w:rFonts w:ascii="Gill Sans MT" w:hAnsi="Gill Sans MT"/>
          <w:lang w:eastAsia="ja-JP"/>
        </w:rPr>
        <w:t>国連の</w:t>
      </w:r>
      <w:r w:rsidR="00F32C1B" w:rsidRPr="006C0B4D">
        <w:rPr>
          <w:rFonts w:ascii="Gill Sans MT" w:hAnsi="Gill Sans MT"/>
          <w:lang w:eastAsia="ja-JP"/>
        </w:rPr>
        <w:t>公式</w:t>
      </w:r>
      <w:r w:rsidR="00341999" w:rsidRPr="006C0B4D">
        <w:rPr>
          <w:rFonts w:ascii="Gill Sans MT" w:hAnsi="Gill Sans MT"/>
          <w:lang w:eastAsia="ja-JP"/>
        </w:rPr>
        <w:t>の集成</w:t>
      </w:r>
      <w:r w:rsidR="00F32C1B" w:rsidRPr="006C0B4D">
        <w:rPr>
          <w:rFonts w:ascii="Gill Sans MT" w:hAnsi="Gill Sans MT"/>
          <w:lang w:eastAsia="ja-JP"/>
        </w:rPr>
        <w:t>や学術的</w:t>
      </w:r>
      <w:r w:rsidR="00B910E2" w:rsidRPr="006C0B4D">
        <w:rPr>
          <w:rFonts w:ascii="Gill Sans MT" w:hAnsi="Gill Sans MT"/>
          <w:lang w:eastAsia="ja-JP"/>
        </w:rPr>
        <w:t>論文</w:t>
      </w:r>
      <w:r w:rsidR="00F32C1B" w:rsidRPr="006C0B4D">
        <w:rPr>
          <w:rFonts w:ascii="Gill Sans MT" w:hAnsi="Gill Sans MT"/>
          <w:lang w:eastAsia="ja-JP"/>
        </w:rPr>
        <w:t>に保存・収集されている</w:t>
      </w:r>
      <w:r w:rsidR="00BB1658" w:rsidRPr="006C0B4D">
        <w:rPr>
          <w:rFonts w:ascii="Gill Sans MT" w:hAnsi="Gill Sans MT"/>
          <w:lang w:eastAsia="ja-JP"/>
        </w:rPr>
        <w:t>既存</w:t>
      </w:r>
      <w:r w:rsidR="002C3460" w:rsidRPr="006C0B4D">
        <w:rPr>
          <w:rFonts w:ascii="Gill Sans MT" w:hAnsi="Gill Sans MT"/>
          <w:lang w:eastAsia="ja-JP"/>
        </w:rPr>
        <w:t>の人権条約の</w:t>
      </w:r>
      <w:r w:rsidR="00555666" w:rsidRPr="006C0B4D">
        <w:rPr>
          <w:rFonts w:ascii="Gill Sans MT" w:hAnsi="Gill Sans MT" w:hint="eastAsia"/>
          <w:i/>
          <w:iCs/>
          <w:lang w:eastAsia="ja-JP"/>
        </w:rPr>
        <w:t>準備</w:t>
      </w:r>
      <w:r w:rsidR="002C3460" w:rsidRPr="006C0B4D">
        <w:rPr>
          <w:rFonts w:ascii="Gill Sans MT" w:hAnsi="Gill Sans MT"/>
          <w:i/>
          <w:iCs/>
          <w:lang w:eastAsia="ja-JP"/>
        </w:rPr>
        <w:t>作業</w:t>
      </w:r>
      <w:r w:rsidR="00F32C1B" w:rsidRPr="006C0B4D">
        <w:rPr>
          <w:rFonts w:ascii="Gill Sans MT" w:hAnsi="Gill Sans MT"/>
          <w:lang w:eastAsia="ja-JP"/>
        </w:rPr>
        <w:t>は</w:t>
      </w:r>
      <w:r w:rsidR="00B910E2" w:rsidRPr="006C0B4D">
        <w:rPr>
          <w:rFonts w:ascii="Gill Sans MT" w:hAnsi="Gill Sans MT"/>
          <w:lang w:eastAsia="ja-JP"/>
        </w:rPr>
        <w:t>、</w:t>
      </w:r>
      <w:r w:rsidR="003B2CF8" w:rsidRPr="006C0B4D">
        <w:rPr>
          <w:rFonts w:ascii="Gill Sans MT" w:hAnsi="Gill Sans MT"/>
          <w:lang w:eastAsia="ja-JP"/>
        </w:rPr>
        <w:t>条約</w:t>
      </w:r>
      <w:r w:rsidR="00555666" w:rsidRPr="006C0B4D">
        <w:rPr>
          <w:rFonts w:ascii="Gill Sans MT" w:hAnsi="Gill Sans MT" w:hint="eastAsia"/>
          <w:lang w:eastAsia="ja-JP"/>
        </w:rPr>
        <w:t>体</w:t>
      </w:r>
      <w:r w:rsidR="003B2CF8" w:rsidRPr="006C0B4D">
        <w:rPr>
          <w:rFonts w:ascii="Gill Sans MT" w:hAnsi="Gill Sans MT"/>
          <w:lang w:eastAsia="ja-JP"/>
        </w:rPr>
        <w:t>自体、締約国（政府、裁判所、</w:t>
      </w:r>
      <w:r w:rsidR="00555666" w:rsidRPr="006C0B4D">
        <w:rPr>
          <w:rFonts w:ascii="Gill Sans MT" w:hAnsi="Gill Sans MT" w:hint="eastAsia"/>
          <w:lang w:eastAsia="ja-JP"/>
        </w:rPr>
        <w:t>国会</w:t>
      </w:r>
      <w:r w:rsidR="003B2CF8" w:rsidRPr="006C0B4D">
        <w:rPr>
          <w:rFonts w:ascii="Gill Sans MT" w:hAnsi="Gill Sans MT"/>
          <w:lang w:eastAsia="ja-JP"/>
        </w:rPr>
        <w:t>）、国際裁判所</w:t>
      </w:r>
      <w:r w:rsidR="00BB1658" w:rsidRPr="006C0B4D">
        <w:rPr>
          <w:rFonts w:ascii="Gill Sans MT" w:hAnsi="Gill Sans MT"/>
          <w:lang w:eastAsia="ja-JP"/>
        </w:rPr>
        <w:t>、</w:t>
      </w:r>
      <w:r w:rsidR="003B2CF8" w:rsidRPr="006C0B4D">
        <w:rPr>
          <w:rFonts w:ascii="Gill Sans MT" w:hAnsi="Gill Sans MT"/>
          <w:lang w:eastAsia="ja-JP"/>
        </w:rPr>
        <w:t>法廷</w:t>
      </w:r>
      <w:r w:rsidR="00BB1658" w:rsidRPr="006C0B4D">
        <w:rPr>
          <w:rFonts w:ascii="Gill Sans MT" w:hAnsi="Gill Sans MT"/>
          <w:lang w:eastAsia="ja-JP"/>
        </w:rPr>
        <w:t>、委員会、</w:t>
      </w:r>
      <w:r w:rsidR="006846EF" w:rsidRPr="006C0B4D">
        <w:rPr>
          <w:rFonts w:ascii="Gill Sans MT" w:hAnsi="Gill Sans MT"/>
          <w:lang w:eastAsia="ja-JP"/>
        </w:rPr>
        <w:t>弁護士、学者などによって、</w:t>
      </w:r>
      <w:r w:rsidR="003B2CF8" w:rsidRPr="006C0B4D">
        <w:rPr>
          <w:rFonts w:ascii="Gill Sans MT" w:hAnsi="Gill Sans MT"/>
          <w:lang w:eastAsia="ja-JP"/>
        </w:rPr>
        <w:t>これらの</w:t>
      </w:r>
      <w:r w:rsidR="00555666" w:rsidRPr="006C0B4D">
        <w:rPr>
          <w:rFonts w:ascii="Gill Sans MT" w:hAnsi="Gill Sans MT" w:hint="eastAsia"/>
          <w:lang w:eastAsia="ja-JP"/>
        </w:rPr>
        <w:t>条約</w:t>
      </w:r>
      <w:r w:rsidR="003B2CF8" w:rsidRPr="006C0B4D">
        <w:rPr>
          <w:rFonts w:ascii="Gill Sans MT" w:hAnsi="Gill Sans MT"/>
          <w:lang w:eastAsia="ja-JP"/>
        </w:rPr>
        <w:t>を</w:t>
      </w:r>
      <w:r w:rsidR="002C3460" w:rsidRPr="006C0B4D">
        <w:rPr>
          <w:rFonts w:ascii="Gill Sans MT" w:hAnsi="Gill Sans MT"/>
          <w:lang w:eastAsia="ja-JP"/>
        </w:rPr>
        <w:t>解釈するためにしばしば参照されてきた</w:t>
      </w:r>
      <w:r w:rsidR="006846EF" w:rsidRPr="006C0B4D">
        <w:rPr>
          <w:rFonts w:ascii="Gill Sans MT" w:hAnsi="Gill Sans MT"/>
          <w:lang w:eastAsia="ja-JP"/>
        </w:rPr>
        <w:t>。</w:t>
      </w:r>
      <w:r w:rsidR="006846EF" w:rsidRPr="006C0B4D">
        <w:rPr>
          <w:rFonts w:ascii="Gill Sans MT" w:hAnsi="Gill Sans MT"/>
          <w:lang w:eastAsia="ja-JP"/>
        </w:rPr>
        <w:t xml:space="preserve">  </w:t>
      </w:r>
    </w:p>
    <w:p w14:paraId="7B7A4534" w14:textId="4CCB816D" w:rsidR="00536832" w:rsidRPr="006C0B4D" w:rsidRDefault="006846EF" w:rsidP="00EB7456">
      <w:pPr>
        <w:pStyle w:val="a9"/>
        <w:numPr>
          <w:ilvl w:val="0"/>
          <w:numId w:val="1"/>
        </w:numPr>
        <w:spacing w:before="120"/>
        <w:ind w:left="714" w:firstLine="0"/>
        <w:contextualSpacing w:val="0"/>
        <w:rPr>
          <w:rStyle w:val="afc"/>
          <w:color w:val="auto"/>
          <w:lang w:eastAsia="ja-JP"/>
        </w:rPr>
      </w:pPr>
      <w:r w:rsidRPr="006C0B4D">
        <w:rPr>
          <w:rStyle w:val="afc"/>
          <w:color w:val="auto"/>
          <w:lang w:eastAsia="ja-JP"/>
        </w:rPr>
        <w:t>政府間作業部会で行われる議論</w:t>
      </w:r>
      <w:r w:rsidR="00555666" w:rsidRPr="006C0B4D">
        <w:rPr>
          <w:rStyle w:val="afc"/>
          <w:rFonts w:hint="eastAsia"/>
          <w:color w:val="auto"/>
          <w:lang w:eastAsia="ja-JP"/>
        </w:rPr>
        <w:t>を</w:t>
      </w:r>
      <w:r w:rsidRPr="006C0B4D">
        <w:rPr>
          <w:rStyle w:val="afc"/>
          <w:color w:val="auto"/>
          <w:lang w:eastAsia="ja-JP"/>
        </w:rPr>
        <w:t>、</w:t>
      </w:r>
      <w:r w:rsidR="00284D90" w:rsidRPr="006C0B4D">
        <w:rPr>
          <w:rStyle w:val="afc"/>
          <w:color w:val="auto"/>
          <w:lang w:eastAsia="ja-JP"/>
        </w:rPr>
        <w:t>国連の公式文書として発行される公式要約や要約記録という形で、</w:t>
      </w:r>
      <w:r w:rsidRPr="006C0B4D">
        <w:rPr>
          <w:rStyle w:val="afc"/>
          <w:color w:val="auto"/>
          <w:lang w:eastAsia="ja-JP"/>
        </w:rPr>
        <w:t>権威</w:t>
      </w:r>
      <w:r w:rsidR="006C0B4D" w:rsidRPr="006C0B4D">
        <w:rPr>
          <w:rStyle w:val="afc"/>
          <w:rFonts w:hint="eastAsia"/>
          <w:color w:val="auto"/>
          <w:lang w:eastAsia="ja-JP"/>
        </w:rPr>
        <w:t>の</w:t>
      </w:r>
      <w:r w:rsidRPr="006C0B4D">
        <w:rPr>
          <w:rStyle w:val="afc"/>
          <w:color w:val="auto"/>
          <w:lang w:eastAsia="ja-JP"/>
        </w:rPr>
        <w:t>ある記録</w:t>
      </w:r>
      <w:r w:rsidR="00555666" w:rsidRPr="006C0B4D">
        <w:rPr>
          <w:rStyle w:val="afc"/>
          <w:rFonts w:hint="eastAsia"/>
          <w:color w:val="auto"/>
          <w:lang w:eastAsia="ja-JP"/>
        </w:rPr>
        <w:t>として</w:t>
      </w:r>
      <w:r w:rsidRPr="006C0B4D">
        <w:rPr>
          <w:rStyle w:val="afc"/>
          <w:color w:val="auto"/>
          <w:lang w:eastAsia="ja-JP"/>
        </w:rPr>
        <w:t>残</w:t>
      </w:r>
      <w:r w:rsidR="00555666" w:rsidRPr="006C0B4D">
        <w:rPr>
          <w:rStyle w:val="afc"/>
          <w:rFonts w:hint="eastAsia"/>
          <w:color w:val="auto"/>
          <w:lang w:eastAsia="ja-JP"/>
        </w:rPr>
        <w:t>す</w:t>
      </w:r>
      <w:r w:rsidRPr="006C0B4D">
        <w:rPr>
          <w:rStyle w:val="afc"/>
          <w:color w:val="auto"/>
          <w:lang w:eastAsia="ja-JP"/>
        </w:rPr>
        <w:t>ことが重要である</w:t>
      </w:r>
      <w:r w:rsidR="007E6806" w:rsidRPr="006C0B4D">
        <w:rPr>
          <w:rStyle w:val="afc"/>
          <w:color w:val="auto"/>
          <w:vertAlign w:val="superscript"/>
        </w:rPr>
        <w:footnoteReference w:id="6"/>
      </w:r>
      <w:r w:rsidR="002204BD" w:rsidRPr="006C0B4D">
        <w:rPr>
          <w:rStyle w:val="afc"/>
          <w:color w:val="auto"/>
          <w:vertAlign w:val="superscript"/>
          <w:lang w:eastAsia="ja-JP"/>
        </w:rPr>
        <w:t xml:space="preserve"> </w:t>
      </w:r>
      <w:r w:rsidR="00555666" w:rsidRPr="006C0B4D">
        <w:rPr>
          <w:rStyle w:val="afc"/>
          <w:color w:val="auto"/>
          <w:lang w:eastAsia="ja-JP"/>
        </w:rPr>
        <w:t>。</w:t>
      </w:r>
      <w:r w:rsidR="00192940" w:rsidRPr="006C0B4D">
        <w:rPr>
          <w:rStyle w:val="afc"/>
          <w:color w:val="auto"/>
          <w:lang w:eastAsia="ja-JP"/>
        </w:rPr>
        <w:t>また</w:t>
      </w:r>
      <w:r w:rsidR="00AA1BD2" w:rsidRPr="006C0B4D">
        <w:rPr>
          <w:rStyle w:val="afc"/>
          <w:color w:val="auto"/>
          <w:lang w:eastAsia="ja-JP"/>
        </w:rPr>
        <w:t>、</w:t>
      </w:r>
      <w:r w:rsidR="00192940" w:rsidRPr="006C0B4D">
        <w:rPr>
          <w:rStyle w:val="afc"/>
          <w:color w:val="auto"/>
          <w:lang w:eastAsia="ja-JP"/>
        </w:rPr>
        <w:t>会議資料</w:t>
      </w:r>
      <w:r w:rsidR="00AA1BD2" w:rsidRPr="006C0B4D">
        <w:rPr>
          <w:rStyle w:val="afc"/>
          <w:color w:val="auto"/>
          <w:lang w:eastAsia="ja-JP"/>
        </w:rPr>
        <w:t>も</w:t>
      </w:r>
      <w:r w:rsidR="00192940" w:rsidRPr="006C0B4D">
        <w:rPr>
          <w:rStyle w:val="afc"/>
          <w:color w:val="auto"/>
          <w:lang w:eastAsia="ja-JP"/>
        </w:rPr>
        <w:t>収集</w:t>
      </w:r>
      <w:r w:rsidR="00AA1BD2" w:rsidRPr="006C0B4D">
        <w:rPr>
          <w:rStyle w:val="afc"/>
          <w:color w:val="auto"/>
          <w:lang w:eastAsia="ja-JP"/>
        </w:rPr>
        <w:t>し、</w:t>
      </w:r>
      <w:r w:rsidR="00192940" w:rsidRPr="006C0B4D">
        <w:rPr>
          <w:rStyle w:val="afc"/>
          <w:color w:val="auto"/>
          <w:lang w:eastAsia="ja-JP"/>
        </w:rPr>
        <w:t>作業部会の作業完了</w:t>
      </w:r>
      <w:r w:rsidR="00162DEE" w:rsidRPr="006C0B4D">
        <w:rPr>
          <w:rStyle w:val="afc"/>
          <w:color w:val="auto"/>
          <w:lang w:eastAsia="ja-JP"/>
        </w:rPr>
        <w:t>後も</w:t>
      </w:r>
      <w:r w:rsidR="00192940" w:rsidRPr="006C0B4D">
        <w:rPr>
          <w:rStyle w:val="afc"/>
          <w:color w:val="auto"/>
          <w:lang w:eastAsia="ja-JP"/>
        </w:rPr>
        <w:t>保存され、</w:t>
      </w:r>
      <w:r w:rsidR="00162DEE" w:rsidRPr="006C0B4D">
        <w:rPr>
          <w:rStyle w:val="afc"/>
          <w:color w:val="auto"/>
          <w:lang w:eastAsia="ja-JP"/>
        </w:rPr>
        <w:t>引き続き</w:t>
      </w:r>
      <w:r w:rsidR="00192940" w:rsidRPr="006C0B4D">
        <w:rPr>
          <w:rStyle w:val="afc"/>
          <w:color w:val="auto"/>
          <w:lang w:eastAsia="ja-JP"/>
        </w:rPr>
        <w:t>参照可能なウェブサイト上で</w:t>
      </w:r>
      <w:r w:rsidR="00AA1BD2" w:rsidRPr="006C0B4D">
        <w:rPr>
          <w:rStyle w:val="afc"/>
          <w:color w:val="auto"/>
          <w:lang w:eastAsia="ja-JP"/>
        </w:rPr>
        <w:t>公開すべきである</w:t>
      </w:r>
      <w:r w:rsidR="00F476FD" w:rsidRPr="006C0B4D">
        <w:rPr>
          <w:rStyle w:val="afc"/>
          <w:color w:val="auto"/>
          <w:vertAlign w:val="superscript"/>
        </w:rPr>
        <w:footnoteReference w:id="7"/>
      </w:r>
      <w:r w:rsidR="00284D90" w:rsidRPr="006C0B4D">
        <w:rPr>
          <w:rStyle w:val="afc"/>
          <w:color w:val="auto"/>
          <w:vertAlign w:val="superscript"/>
          <w:lang w:eastAsia="ja-JP"/>
        </w:rPr>
        <w:t xml:space="preserve"> </w:t>
      </w:r>
      <w:r w:rsidR="00555666" w:rsidRPr="006C0B4D">
        <w:rPr>
          <w:rStyle w:val="afc"/>
          <w:color w:val="auto"/>
          <w:lang w:eastAsia="ja-JP"/>
        </w:rPr>
        <w:t>。</w:t>
      </w:r>
      <w:r w:rsidR="00284D90" w:rsidRPr="006C0B4D">
        <w:rPr>
          <w:rStyle w:val="afc"/>
          <w:color w:val="auto"/>
          <w:lang w:eastAsia="ja-JP"/>
        </w:rPr>
        <w:t>さらに、作業部会の会議の音声記録を</w:t>
      </w:r>
      <w:r w:rsidR="00D6542A" w:rsidRPr="006C0B4D">
        <w:rPr>
          <w:rStyle w:val="afc"/>
          <w:color w:val="auto"/>
          <w:lang w:eastAsia="ja-JP"/>
        </w:rPr>
        <w:t>一般に公開することも</w:t>
      </w:r>
      <w:r w:rsidR="00284D90" w:rsidRPr="006C0B4D">
        <w:rPr>
          <w:rStyle w:val="afc"/>
          <w:color w:val="auto"/>
          <w:lang w:eastAsia="ja-JP"/>
        </w:rPr>
        <w:t>有用である</w:t>
      </w:r>
      <w:r w:rsidR="007E6806" w:rsidRPr="006C0B4D">
        <w:rPr>
          <w:rStyle w:val="afc"/>
          <w:color w:val="auto"/>
          <w:lang w:eastAsia="ja-JP"/>
        </w:rPr>
        <w:t>。</w:t>
      </w:r>
      <w:r w:rsidR="00AA1BD2" w:rsidRPr="006C0B4D">
        <w:rPr>
          <w:rStyle w:val="afc"/>
          <w:color w:val="auto"/>
          <w:lang w:eastAsia="ja-JP"/>
        </w:rPr>
        <w:t>会議が</w:t>
      </w:r>
      <w:r w:rsidR="005147AA" w:rsidRPr="006C0B4D">
        <w:rPr>
          <w:rStyle w:val="afc"/>
          <w:rFonts w:hint="eastAsia"/>
          <w:color w:val="auto"/>
          <w:lang w:eastAsia="ja-JP"/>
        </w:rPr>
        <w:t>国連ウェブ</w:t>
      </w:r>
      <w:r w:rsidR="005147AA" w:rsidRPr="006C0B4D">
        <w:rPr>
          <w:rStyle w:val="afc"/>
          <w:rFonts w:hint="eastAsia"/>
          <w:color w:val="auto"/>
          <w:lang w:eastAsia="ja-JP"/>
        </w:rPr>
        <w:t>TV</w:t>
      </w:r>
      <w:r w:rsidR="005147AA" w:rsidRPr="006C0B4D">
        <w:rPr>
          <w:rStyle w:val="afc"/>
          <w:rFonts w:hint="eastAsia"/>
          <w:color w:val="auto"/>
          <w:lang w:eastAsia="ja-JP"/>
        </w:rPr>
        <w:t>（</w:t>
      </w:r>
      <w:r w:rsidR="00AA1BD2" w:rsidRPr="006C0B4D">
        <w:rPr>
          <w:rStyle w:val="afc"/>
          <w:color w:val="auto"/>
          <w:lang w:eastAsia="ja-JP"/>
        </w:rPr>
        <w:t>UNTV</w:t>
      </w:r>
      <w:r w:rsidR="005147AA" w:rsidRPr="006C0B4D">
        <w:rPr>
          <w:rStyle w:val="afc"/>
          <w:rFonts w:hint="eastAsia"/>
          <w:color w:val="auto"/>
          <w:lang w:eastAsia="ja-JP"/>
        </w:rPr>
        <w:t>）</w:t>
      </w:r>
      <w:r w:rsidR="00AA1BD2" w:rsidRPr="006C0B4D">
        <w:rPr>
          <w:rStyle w:val="afc"/>
          <w:color w:val="auto"/>
          <w:lang w:eastAsia="ja-JP"/>
        </w:rPr>
        <w:t>でライブ配信されれば視聴可能になることは</w:t>
      </w:r>
      <w:r w:rsidR="007E6806" w:rsidRPr="006C0B4D">
        <w:rPr>
          <w:rStyle w:val="afc"/>
          <w:color w:val="auto"/>
          <w:lang w:eastAsia="ja-JP"/>
        </w:rPr>
        <w:t>理解しているが、これらの録画は</w:t>
      </w:r>
      <w:r w:rsidR="007E6806" w:rsidRPr="006C0B4D">
        <w:rPr>
          <w:rStyle w:val="afc"/>
          <w:color w:val="auto"/>
          <w:lang w:eastAsia="ja-JP"/>
        </w:rPr>
        <w:t>UNTV</w:t>
      </w:r>
      <w:r w:rsidR="007E6806" w:rsidRPr="006C0B4D">
        <w:rPr>
          <w:rStyle w:val="afc"/>
          <w:color w:val="auto"/>
          <w:lang w:eastAsia="ja-JP"/>
        </w:rPr>
        <w:t>のウェブサイトにのみ保存するのではなく、</w:t>
      </w:r>
      <w:r w:rsidR="00616E22" w:rsidRPr="006C0B4D">
        <w:rPr>
          <w:rStyle w:val="afc"/>
          <w:color w:val="auto"/>
          <w:lang w:eastAsia="ja-JP"/>
        </w:rPr>
        <w:t>他の</w:t>
      </w:r>
      <w:r w:rsidR="00181A68" w:rsidRPr="006C0B4D">
        <w:rPr>
          <w:rStyle w:val="afc"/>
          <w:rFonts w:hint="eastAsia"/>
          <w:color w:val="auto"/>
          <w:lang w:eastAsia="ja-JP"/>
        </w:rPr>
        <w:t>作業部会</w:t>
      </w:r>
      <w:r w:rsidR="007E6806" w:rsidRPr="006C0B4D">
        <w:rPr>
          <w:rStyle w:val="afc"/>
          <w:color w:val="auto"/>
          <w:lang w:eastAsia="ja-JP"/>
        </w:rPr>
        <w:t>資料と共に特定のウェブサイトに</w:t>
      </w:r>
      <w:r w:rsidR="00181A68" w:rsidRPr="006C0B4D">
        <w:rPr>
          <w:rStyle w:val="afc"/>
          <w:rFonts w:hint="eastAsia"/>
          <w:color w:val="auto"/>
          <w:lang w:eastAsia="ja-JP"/>
        </w:rPr>
        <w:t>まとめる</w:t>
      </w:r>
      <w:r w:rsidR="007E6806" w:rsidRPr="006C0B4D">
        <w:rPr>
          <w:rStyle w:val="afc"/>
          <w:color w:val="auto"/>
          <w:lang w:eastAsia="ja-JP"/>
        </w:rPr>
        <w:t>ことを推奨する</w:t>
      </w:r>
      <w:r w:rsidR="00284D90" w:rsidRPr="006C0B4D">
        <w:rPr>
          <w:rStyle w:val="afc"/>
          <w:color w:val="auto"/>
          <w:lang w:eastAsia="ja-JP"/>
        </w:rPr>
        <w:t>。</w:t>
      </w:r>
      <w:r w:rsidR="008376FA" w:rsidRPr="006C0B4D">
        <w:rPr>
          <w:rStyle w:val="afc"/>
          <w:color w:val="auto"/>
          <w:lang w:eastAsia="ja-JP"/>
        </w:rPr>
        <w:t>アクセシブルかつ完全な文書記録を作成するプロセスを</w:t>
      </w:r>
      <w:r w:rsidR="0006047D" w:rsidRPr="006C0B4D">
        <w:rPr>
          <w:rStyle w:val="afc"/>
          <w:color w:val="auto"/>
          <w:lang w:eastAsia="ja-JP"/>
        </w:rPr>
        <w:t>円滑にするために</w:t>
      </w:r>
      <w:r w:rsidR="0006047D" w:rsidRPr="006C0B4D">
        <w:rPr>
          <w:rStyle w:val="afc"/>
          <w:color w:val="auto"/>
          <w:lang w:eastAsia="ja-JP"/>
        </w:rPr>
        <w:t>AI</w:t>
      </w:r>
      <w:r w:rsidR="0006047D" w:rsidRPr="006C0B4D">
        <w:rPr>
          <w:rStyle w:val="afc"/>
          <w:color w:val="auto"/>
          <w:lang w:eastAsia="ja-JP"/>
        </w:rPr>
        <w:t>を活用する可能性については</w:t>
      </w:r>
      <w:r w:rsidR="008376FA" w:rsidRPr="006C0B4D">
        <w:rPr>
          <w:rStyle w:val="afc"/>
          <w:color w:val="auto"/>
          <w:lang w:eastAsia="ja-JP"/>
        </w:rPr>
        <w:t>、まだ検討されていないのであれば、検討すべきである。</w:t>
      </w:r>
    </w:p>
    <w:p w14:paraId="41ACBD78" w14:textId="77777777" w:rsidR="00BE44A6" w:rsidRPr="006C0B4D" w:rsidRDefault="00BE44A6" w:rsidP="00BE44A6">
      <w:pPr>
        <w:pStyle w:val="a9"/>
        <w:rPr>
          <w:rFonts w:ascii="Gill Sans MT" w:hAnsi="Gill Sans MT"/>
          <w:b/>
          <w:bCs/>
          <w:lang w:eastAsia="ja-JP"/>
        </w:rPr>
      </w:pPr>
    </w:p>
    <w:p w14:paraId="18FD1F76" w14:textId="38AF2CCD" w:rsidR="00BE44A6" w:rsidRPr="006C0B4D" w:rsidRDefault="00BE44A6" w:rsidP="00BE44A6">
      <w:pPr>
        <w:pStyle w:val="a9"/>
        <w:ind w:firstLine="0"/>
        <w:jc w:val="center"/>
        <w:rPr>
          <w:rFonts w:ascii="Gill Sans MT" w:hAnsi="Gill Sans MT"/>
          <w:b/>
          <w:bCs/>
          <w:lang w:eastAsia="ja-JP"/>
        </w:rPr>
      </w:pPr>
      <w:r w:rsidRPr="006C0B4D">
        <w:rPr>
          <w:rFonts w:ascii="Gill Sans MT" w:hAnsi="Gill Sans MT"/>
          <w:b/>
          <w:bCs/>
          <w:lang w:eastAsia="ja-JP"/>
        </w:rPr>
        <w:t>*****</w:t>
      </w:r>
    </w:p>
    <w:p w14:paraId="3AA04C51" w14:textId="3EE7D9DB" w:rsidR="00521C85" w:rsidRPr="006C0B4D" w:rsidRDefault="00521C85" w:rsidP="00521C85">
      <w:pPr>
        <w:pStyle w:val="a9"/>
        <w:wordWrap w:val="0"/>
        <w:ind w:firstLine="0"/>
        <w:jc w:val="right"/>
        <w:rPr>
          <w:rFonts w:ascii="ＭＳ 明朝" w:hAnsi="ＭＳ 明朝"/>
          <w:lang w:eastAsia="ja-JP"/>
        </w:rPr>
      </w:pPr>
      <w:r w:rsidRPr="006C0B4D">
        <w:rPr>
          <w:rFonts w:ascii="ＭＳ 明朝" w:hAnsi="ＭＳ 明朝" w:hint="eastAsia"/>
          <w:lang w:eastAsia="ja-JP"/>
        </w:rPr>
        <w:t>(翻訳・佐藤久夫、</w:t>
      </w:r>
      <w:r w:rsidR="00CB16EC" w:rsidRPr="006C0B4D">
        <w:rPr>
          <w:rFonts w:ascii="ＭＳ 明朝" w:hAnsi="ＭＳ 明朝" w:hint="eastAsia"/>
          <w:lang w:eastAsia="ja-JP"/>
        </w:rPr>
        <w:t>高田清恵</w:t>
      </w:r>
      <w:r w:rsidRPr="006C0B4D">
        <w:rPr>
          <w:rFonts w:ascii="ＭＳ 明朝" w:hAnsi="ＭＳ 明朝" w:hint="eastAsia"/>
          <w:lang w:eastAsia="ja-JP"/>
        </w:rPr>
        <w:t>)</w:t>
      </w:r>
    </w:p>
    <w:sectPr w:rsidR="00521C85" w:rsidRPr="006C0B4D">
      <w:headerReference w:type="default" r:id="rId12"/>
      <w:footerReference w:type="even"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10A5D" w14:textId="77777777" w:rsidR="001E6545" w:rsidRDefault="001E6545">
      <w:pPr>
        <w:spacing w:after="0" w:line="240" w:lineRule="auto"/>
      </w:pPr>
      <w:r>
        <w:separator/>
      </w:r>
    </w:p>
  </w:endnote>
  <w:endnote w:type="continuationSeparator" w:id="0">
    <w:p w14:paraId="05BFDFC1" w14:textId="77777777" w:rsidR="001E6545" w:rsidRDefault="001E65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F0D51F7-A15C-4635-98F6-B0F82246C36F}"/>
    <w:embedBold r:id="rId2" w:fontKey="{E65DEFBE-8D4B-4B2A-A430-B84EACA59FE8}"/>
    <w:embedItalic r:id="rId3" w:fontKey="{B141F613-F7B4-473D-9D18-DBABBDE12A1F}"/>
    <w:embedBoldItalic r:id="rId4" w:fontKey="{136332DB-604D-4560-8876-691C835E3A2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ＭＳ 明朝">
    <w:altName w:val="MS Mincho"/>
    <w:panose1 w:val="02020609040205080304"/>
    <w:charset w:val="80"/>
    <w:family w:val="roman"/>
    <w:pitch w:val="fixed"/>
    <w:sig w:usb0="E00002FF" w:usb1="6AC7FDFB" w:usb2="08000012" w:usb3="00000000" w:csb0="0002009F" w:csb1="00000000"/>
  </w:font>
  <w:font w:name="Play">
    <w:altName w:val="Calibri"/>
    <w:charset w:val="00"/>
    <w:family w:val="auto"/>
    <w:pitch w:val="default"/>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embedRegular r:id="rId5" w:fontKey="{2B590602-89B5-4723-854A-0BA69AB9D418}"/>
  </w:font>
  <w:font w:name="Arial">
    <w:panose1 w:val="020B0604020202020204"/>
    <w:charset w:val="00"/>
    <w:family w:val="swiss"/>
    <w:pitch w:val="variable"/>
    <w:sig w:usb0="E0002EFF" w:usb1="C000785B" w:usb2="00000009" w:usb3="00000000" w:csb0="000001FF" w:csb1="00000000"/>
  </w:font>
  <w:font w:name="Gill Sans MT">
    <w:charset w:val="00"/>
    <w:family w:val="swiss"/>
    <w:pitch w:val="variable"/>
    <w:sig w:usb0="00000003" w:usb1="00000000" w:usb2="00000000" w:usb3="00000000" w:csb0="00000003" w:csb1="00000000"/>
    <w:embedRegular r:id="rId6" w:fontKey="{0B6C1701-2C39-4B46-BC2D-0717490D8D79}"/>
    <w:embedBold r:id="rId7" w:fontKey="{407F97ED-8EA0-4F6D-B24E-3092FC5F49AE}"/>
    <w:embedItalic r:id="rId8" w:fontKey="{D680D8D8-C49D-4635-ACE3-3280A3F75FD4}"/>
    <w:embedBoldItalic r:id="rId9" w:fontKey="{2818BC9D-D059-49EF-B0D2-1E6FF02959DE}"/>
  </w:font>
  <w:font w:name="游明朝">
    <w:panose1 w:val="02020400000000000000"/>
    <w:charset w:val="80"/>
    <w:family w:val="roman"/>
    <w:pitch w:val="variable"/>
    <w:sig w:usb0="800002E7" w:usb1="2AC7FCFF" w:usb2="00000012" w:usb3="00000000" w:csb0="0002009F" w:csb1="00000000"/>
    <w:embedBold r:id="rId10" w:subsetted="1" w:fontKey="{3B43F248-864A-4E56-87D6-9384AC4593E1}"/>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0" w14:textId="77777777" w:rsidR="00A5406E" w:rsidRDefault="001E5767">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61" w14:textId="77777777" w:rsidR="00A5406E" w:rsidRDefault="00A5406E">
    <w:pPr>
      <w:pBdr>
        <w:top w:val="nil"/>
        <w:left w:val="nil"/>
        <w:bottom w:val="nil"/>
        <w:right w:val="nil"/>
        <w:between w:val="nil"/>
      </w:pBdr>
      <w:tabs>
        <w:tab w:val="center" w:pos="4513"/>
        <w:tab w:val="right" w:pos="9026"/>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62" w14:textId="7C35EDC2" w:rsidR="00A5406E" w:rsidRDefault="001E5767">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B477B">
      <w:rPr>
        <w:noProof/>
        <w:color w:val="000000"/>
      </w:rPr>
      <w:t>1</w:t>
    </w:r>
    <w:r>
      <w:rPr>
        <w:color w:val="000000"/>
      </w:rPr>
      <w:fldChar w:fldCharType="end"/>
    </w:r>
  </w:p>
  <w:p w14:paraId="00000063" w14:textId="77777777" w:rsidR="00A5406E" w:rsidRDefault="00A5406E">
    <w:pPr>
      <w:pBdr>
        <w:top w:val="nil"/>
        <w:left w:val="nil"/>
        <w:bottom w:val="nil"/>
        <w:right w:val="nil"/>
        <w:between w:val="nil"/>
      </w:pBdr>
      <w:tabs>
        <w:tab w:val="center" w:pos="4513"/>
        <w:tab w:val="right" w:pos="9026"/>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7F703" w14:textId="77777777" w:rsidR="001E6545" w:rsidRDefault="001E6545">
      <w:pPr>
        <w:spacing w:after="0" w:line="240" w:lineRule="auto"/>
      </w:pPr>
      <w:r>
        <w:separator/>
      </w:r>
    </w:p>
  </w:footnote>
  <w:footnote w:type="continuationSeparator" w:id="0">
    <w:p w14:paraId="4800B864" w14:textId="77777777" w:rsidR="001E6545" w:rsidRDefault="001E6545">
      <w:pPr>
        <w:spacing w:after="0" w:line="240" w:lineRule="auto"/>
      </w:pPr>
      <w:r>
        <w:continuationSeparator/>
      </w:r>
    </w:p>
  </w:footnote>
  <w:footnote w:id="1">
    <w:p w14:paraId="5EBFC7F0" w14:textId="07424B32" w:rsidR="005411D1" w:rsidRPr="006C0B4D" w:rsidRDefault="005411D1">
      <w:pPr>
        <w:pStyle w:val="aa"/>
        <w:rPr>
          <w:lang w:eastAsia="ja-JP"/>
        </w:rPr>
      </w:pPr>
      <w:r w:rsidRPr="006C0B4D">
        <w:rPr>
          <w:rStyle w:val="ac"/>
        </w:rPr>
        <w:footnoteRef/>
      </w:r>
      <w:r w:rsidRPr="006C0B4D">
        <w:rPr>
          <w:lang w:eastAsia="ja-JP"/>
        </w:rPr>
        <w:t xml:space="preserve"> </w:t>
      </w:r>
      <w:r w:rsidRPr="006C0B4D">
        <w:rPr>
          <w:lang w:eastAsia="ja-JP"/>
        </w:rPr>
        <w:tab/>
      </w:r>
      <w:r w:rsidRPr="006C0B4D">
        <w:rPr>
          <w:lang w:eastAsia="ja-JP"/>
        </w:rPr>
        <w:t>国際法上、条約</w:t>
      </w:r>
      <w:r w:rsidR="001C5353" w:rsidRPr="006C0B4D">
        <w:rPr>
          <w:rFonts w:hint="eastAsia"/>
          <w:lang w:eastAsia="ja-JP"/>
        </w:rPr>
        <w:t>（</w:t>
      </w:r>
      <w:r w:rsidR="001C5353" w:rsidRPr="006C0B4D">
        <w:rPr>
          <w:rFonts w:hint="eastAsia"/>
          <w:lang w:eastAsia="ja-JP"/>
        </w:rPr>
        <w:t>treaty</w:t>
      </w:r>
      <w:r w:rsidR="001C5353" w:rsidRPr="006C0B4D">
        <w:rPr>
          <w:rFonts w:hint="eastAsia"/>
          <w:lang w:eastAsia="ja-JP"/>
        </w:rPr>
        <w:t>）</w:t>
      </w:r>
      <w:r w:rsidRPr="006C0B4D">
        <w:rPr>
          <w:lang w:eastAsia="ja-JP"/>
        </w:rPr>
        <w:t>とは、</w:t>
      </w:r>
      <w:r w:rsidRPr="006C0B4D">
        <w:rPr>
          <w:lang w:eastAsia="ja-JP"/>
        </w:rPr>
        <w:t>2</w:t>
      </w:r>
      <w:r w:rsidRPr="006C0B4D">
        <w:rPr>
          <w:lang w:eastAsia="ja-JP"/>
        </w:rPr>
        <w:t>つの</w:t>
      </w:r>
      <w:r w:rsidR="001817C1" w:rsidRPr="006C0B4D">
        <w:rPr>
          <w:lang w:eastAsia="ja-JP"/>
        </w:rPr>
        <w:t>国家間</w:t>
      </w:r>
      <w:r w:rsidRPr="006C0B4D">
        <w:rPr>
          <w:lang w:eastAsia="ja-JP"/>
        </w:rPr>
        <w:t>（「二国間」）または</w:t>
      </w:r>
      <w:r w:rsidR="001817C1" w:rsidRPr="006C0B4D">
        <w:rPr>
          <w:lang w:eastAsia="ja-JP"/>
        </w:rPr>
        <w:t>3</w:t>
      </w:r>
      <w:r w:rsidR="001817C1" w:rsidRPr="006C0B4D">
        <w:rPr>
          <w:lang w:eastAsia="ja-JP"/>
        </w:rPr>
        <w:t>つ以上の</w:t>
      </w:r>
      <w:r w:rsidRPr="006C0B4D">
        <w:rPr>
          <w:lang w:eastAsia="ja-JP"/>
        </w:rPr>
        <w:t>国家間</w:t>
      </w:r>
      <w:r w:rsidR="001817C1" w:rsidRPr="006C0B4D">
        <w:rPr>
          <w:lang w:eastAsia="ja-JP"/>
        </w:rPr>
        <w:t>（「多国間」</w:t>
      </w:r>
      <w:r w:rsidR="0079748A" w:rsidRPr="006C0B4D">
        <w:rPr>
          <w:lang w:eastAsia="ja-JP"/>
        </w:rPr>
        <w:t>）</w:t>
      </w:r>
      <w:r w:rsidRPr="006C0B4D">
        <w:rPr>
          <w:lang w:eastAsia="ja-JP"/>
        </w:rPr>
        <w:t>で締結される、</w:t>
      </w:r>
      <w:r w:rsidR="0079748A" w:rsidRPr="006C0B4D">
        <w:rPr>
          <w:lang w:eastAsia="ja-JP"/>
        </w:rPr>
        <w:t>法的</w:t>
      </w:r>
      <w:r w:rsidRPr="006C0B4D">
        <w:rPr>
          <w:lang w:eastAsia="ja-JP"/>
        </w:rPr>
        <w:t>拘束力を持つ書面による合意を指す</w:t>
      </w:r>
      <w:r w:rsidR="001817C1" w:rsidRPr="006C0B4D">
        <w:rPr>
          <w:lang w:eastAsia="ja-JP"/>
        </w:rPr>
        <w:t>。</w:t>
      </w:r>
      <w:r w:rsidR="001817C1" w:rsidRPr="006C0B4D">
        <w:rPr>
          <w:lang w:eastAsia="ja-JP"/>
        </w:rPr>
        <w:t xml:space="preserve"> </w:t>
      </w:r>
      <w:r w:rsidR="001817C1" w:rsidRPr="006C0B4D">
        <w:rPr>
          <w:lang w:eastAsia="ja-JP"/>
        </w:rPr>
        <w:t>条約には</w:t>
      </w:r>
      <w:r w:rsidR="0079748A" w:rsidRPr="006C0B4D">
        <w:rPr>
          <w:lang w:eastAsia="ja-JP"/>
        </w:rPr>
        <w:t>、「</w:t>
      </w:r>
      <w:r w:rsidR="001817C1" w:rsidRPr="006C0B4D">
        <w:rPr>
          <w:lang w:eastAsia="ja-JP"/>
        </w:rPr>
        <w:t>規約</w:t>
      </w:r>
      <w:r w:rsidR="0079748A" w:rsidRPr="006C0B4D">
        <w:rPr>
          <w:lang w:eastAsia="ja-JP"/>
        </w:rPr>
        <w:t>」</w:t>
      </w:r>
      <w:r w:rsidR="001817C1" w:rsidRPr="006C0B4D">
        <w:rPr>
          <w:lang w:eastAsia="ja-JP"/>
        </w:rPr>
        <w:t>や</w:t>
      </w:r>
      <w:r w:rsidR="0079748A" w:rsidRPr="006C0B4D">
        <w:rPr>
          <w:lang w:eastAsia="ja-JP"/>
        </w:rPr>
        <w:t>「</w:t>
      </w:r>
      <w:r w:rsidR="001817C1" w:rsidRPr="006C0B4D">
        <w:rPr>
          <w:lang w:eastAsia="ja-JP"/>
        </w:rPr>
        <w:t>条約</w:t>
      </w:r>
      <w:r w:rsidR="001C5353" w:rsidRPr="006C0B4D">
        <w:rPr>
          <w:rFonts w:hint="eastAsia"/>
          <w:lang w:eastAsia="ja-JP"/>
        </w:rPr>
        <w:t>(convention)</w:t>
      </w:r>
      <w:r w:rsidR="0079748A" w:rsidRPr="006C0B4D">
        <w:rPr>
          <w:lang w:eastAsia="ja-JP"/>
        </w:rPr>
        <w:t>」など、</w:t>
      </w:r>
      <w:r w:rsidR="001817C1" w:rsidRPr="006C0B4D">
        <w:rPr>
          <w:lang w:eastAsia="ja-JP"/>
        </w:rPr>
        <w:t>他の呼称が用いられる場合もある。国連の人権制度の文脈においては、</w:t>
      </w:r>
      <w:r w:rsidR="001817C1" w:rsidRPr="006C0B4D">
        <w:rPr>
          <w:lang w:eastAsia="ja-JP"/>
        </w:rPr>
        <w:t>2</w:t>
      </w:r>
      <w:r w:rsidR="001817C1" w:rsidRPr="006C0B4D">
        <w:rPr>
          <w:lang w:eastAsia="ja-JP"/>
        </w:rPr>
        <w:t>つの国際人権規約を除き、</w:t>
      </w:r>
      <w:r w:rsidR="00240D81" w:rsidRPr="006C0B4D">
        <w:rPr>
          <w:lang w:eastAsia="ja-JP"/>
        </w:rPr>
        <w:t>国連で採択された人権条約は通常</w:t>
      </w:r>
      <w:r w:rsidR="001817C1" w:rsidRPr="006C0B4D">
        <w:rPr>
          <w:lang w:eastAsia="ja-JP"/>
        </w:rPr>
        <w:t>「条約</w:t>
      </w:r>
      <w:r w:rsidR="001C5353" w:rsidRPr="006C0B4D">
        <w:rPr>
          <w:rFonts w:hint="eastAsia"/>
          <w:lang w:eastAsia="ja-JP"/>
        </w:rPr>
        <w:t>(convention)</w:t>
      </w:r>
      <w:r w:rsidR="001817C1" w:rsidRPr="006C0B4D">
        <w:rPr>
          <w:lang w:eastAsia="ja-JP"/>
        </w:rPr>
        <w:t>」</w:t>
      </w:r>
      <w:r w:rsidR="00240D81" w:rsidRPr="006C0B4D">
        <w:rPr>
          <w:lang w:eastAsia="ja-JP"/>
        </w:rPr>
        <w:t>と称される</w:t>
      </w:r>
      <w:r w:rsidR="001817C1" w:rsidRPr="006C0B4D">
        <w:rPr>
          <w:lang w:eastAsia="ja-JP"/>
        </w:rPr>
        <w:t>。本稿では、「国際的に法的拘束力を持つ文書」、「条約</w:t>
      </w:r>
      <w:r w:rsidR="00F5545B" w:rsidRPr="006C0B4D">
        <w:rPr>
          <w:rFonts w:hint="eastAsia"/>
          <w:lang w:eastAsia="ja-JP"/>
        </w:rPr>
        <w:t>（</w:t>
      </w:r>
      <w:r w:rsidR="00F5545B" w:rsidRPr="006C0B4D">
        <w:rPr>
          <w:lang w:eastAsia="ja-JP"/>
        </w:rPr>
        <w:t>treaty</w:t>
      </w:r>
      <w:r w:rsidR="00F5545B" w:rsidRPr="006C0B4D">
        <w:rPr>
          <w:rFonts w:hint="eastAsia"/>
          <w:lang w:eastAsia="ja-JP"/>
        </w:rPr>
        <w:t>）</w:t>
      </w:r>
      <w:r w:rsidR="001817C1" w:rsidRPr="006C0B4D">
        <w:rPr>
          <w:lang w:eastAsia="ja-JP"/>
        </w:rPr>
        <w:t>」、「条約</w:t>
      </w:r>
      <w:r w:rsidR="00F5545B" w:rsidRPr="006C0B4D">
        <w:rPr>
          <w:lang w:eastAsia="ja-JP"/>
        </w:rPr>
        <w:t>(convention)</w:t>
      </w:r>
      <w:r w:rsidR="001817C1" w:rsidRPr="006C0B4D">
        <w:rPr>
          <w:lang w:eastAsia="ja-JP"/>
        </w:rPr>
        <w:t>」という用語を同義語として用いる。</w:t>
      </w:r>
    </w:p>
  </w:footnote>
  <w:footnote w:id="2">
    <w:sdt>
      <w:sdtPr>
        <w:tag w:val="goog_rdk_64"/>
        <w:id w:val="-93897054"/>
      </w:sdtPr>
      <w:sdtEndPr/>
      <w:sdtContent>
        <w:p w14:paraId="00000064" w14:textId="13133518" w:rsidR="00A5406E" w:rsidRPr="006C0B4D" w:rsidRDefault="001E5767">
          <w:pPr>
            <w:spacing w:after="0" w:line="240" w:lineRule="auto"/>
            <w:rPr>
              <w:sz w:val="20"/>
              <w:szCs w:val="20"/>
              <w:lang w:eastAsia="ja-JP"/>
            </w:rPr>
          </w:pPr>
          <w:r w:rsidRPr="006C0B4D">
            <w:rPr>
              <w:rStyle w:val="ac"/>
            </w:rPr>
            <w:footnoteRef/>
          </w:r>
          <w:sdt>
            <w:sdtPr>
              <w:tag w:val="goog_rdk_62"/>
              <w:id w:val="-1146449524"/>
            </w:sdtPr>
            <w:sdtEndPr/>
            <w:sdtContent>
              <w:sdt>
                <w:sdtPr>
                  <w:tag w:val="goog_rdk_63"/>
                  <w:id w:val="1488497594"/>
                </w:sdtPr>
                <w:sdtEndPr/>
                <w:sdtContent>
                  <w:r w:rsidRPr="006C0B4D">
                    <w:rPr>
                      <w:sz w:val="20"/>
                      <w:szCs w:val="20"/>
                      <w:lang w:eastAsia="ja-JP"/>
                    </w:rPr>
                    <w:t xml:space="preserve"> </w:t>
                  </w:r>
                  <w:r w:rsidRPr="006C0B4D">
                    <w:rPr>
                      <w:sz w:val="20"/>
                      <w:szCs w:val="20"/>
                      <w:lang w:eastAsia="ja-JP"/>
                    </w:rPr>
                    <w:t>世界保健機関（</w:t>
                  </w:r>
                  <w:r w:rsidRPr="006C0B4D">
                    <w:rPr>
                      <w:sz w:val="20"/>
                      <w:szCs w:val="20"/>
                      <w:lang w:eastAsia="ja-JP"/>
                    </w:rPr>
                    <w:t>WHO</w:t>
                  </w:r>
                  <w:r w:rsidRPr="006C0B4D">
                    <w:rPr>
                      <w:sz w:val="20"/>
                      <w:szCs w:val="20"/>
                      <w:lang w:eastAsia="ja-JP"/>
                    </w:rPr>
                    <w:t>）</w:t>
                  </w:r>
                  <w:r w:rsidR="00BB51B6" w:rsidRPr="006C0B4D">
                    <w:rPr>
                      <w:sz w:val="20"/>
                      <w:szCs w:val="20"/>
                      <w:lang w:eastAsia="ja-JP"/>
                    </w:rPr>
                    <w:t>ほか</w:t>
                  </w:r>
                  <w:r w:rsidRPr="006C0B4D">
                    <w:rPr>
                      <w:sz w:val="20"/>
                      <w:szCs w:val="20"/>
                      <w:lang w:eastAsia="ja-JP"/>
                    </w:rPr>
                    <w:t>『</w:t>
                  </w:r>
                  <w:r w:rsidRPr="006C0B4D">
                    <w:rPr>
                      <w:i/>
                      <w:iCs/>
                      <w:sz w:val="20"/>
                      <w:szCs w:val="20"/>
                      <w:lang w:eastAsia="ja-JP"/>
                    </w:rPr>
                    <w:t>エイジズムに関するグローバル・レポート</w:t>
                  </w:r>
                  <w:r w:rsidR="00BB51B6" w:rsidRPr="006C0B4D">
                    <w:rPr>
                      <w:sz w:val="20"/>
                      <w:szCs w:val="20"/>
                      <w:lang w:eastAsia="ja-JP"/>
                    </w:rPr>
                    <w:t>』（</w:t>
                  </w:r>
                  <w:r w:rsidRPr="006C0B4D">
                    <w:rPr>
                      <w:sz w:val="20"/>
                      <w:szCs w:val="20"/>
                      <w:lang w:eastAsia="ja-JP"/>
                    </w:rPr>
                    <w:t>スイス、ジュネーブ</w:t>
                  </w:r>
                  <w:r w:rsidR="007826C8" w:rsidRPr="006C0B4D">
                    <w:rPr>
                      <w:sz w:val="20"/>
                      <w:szCs w:val="20"/>
                      <w:lang w:eastAsia="ja-JP"/>
                    </w:rPr>
                    <w:t>、</w:t>
                  </w:r>
                  <w:r w:rsidRPr="006C0B4D">
                    <w:rPr>
                      <w:sz w:val="20"/>
                      <w:szCs w:val="20"/>
                      <w:lang w:eastAsia="ja-JP"/>
                    </w:rPr>
                    <w:t>2021</w:t>
                  </w:r>
                  <w:r w:rsidRPr="006C0B4D">
                    <w:rPr>
                      <w:sz w:val="20"/>
                      <w:szCs w:val="20"/>
                      <w:lang w:eastAsia="ja-JP"/>
                    </w:rPr>
                    <w:t>年</w:t>
                  </w:r>
                  <w:r w:rsidR="00BB51B6" w:rsidRPr="006C0B4D">
                    <w:rPr>
                      <w:sz w:val="20"/>
                      <w:szCs w:val="20"/>
                      <w:lang w:eastAsia="ja-JP"/>
                    </w:rPr>
                    <w:t>）</w:t>
                  </w:r>
                </w:sdtContent>
              </w:sdt>
            </w:sdtContent>
          </w:sdt>
        </w:p>
      </w:sdtContent>
    </w:sdt>
  </w:footnote>
  <w:footnote w:id="3">
    <w:p w14:paraId="16DDF603" w14:textId="0CA59A04" w:rsidR="001456D4" w:rsidRPr="006C0B4D" w:rsidRDefault="001456D4" w:rsidP="009F1A5E">
      <w:pPr>
        <w:pStyle w:val="aa"/>
        <w:rPr>
          <w:lang w:eastAsia="ja-JP"/>
        </w:rPr>
      </w:pPr>
      <w:r w:rsidRPr="006C0B4D">
        <w:rPr>
          <w:rStyle w:val="ac"/>
        </w:rPr>
        <w:footnoteRef/>
      </w:r>
      <w:r w:rsidRPr="006C0B4D">
        <w:rPr>
          <w:lang w:eastAsia="ja-JP"/>
        </w:rPr>
        <w:t xml:space="preserve"> </w:t>
      </w:r>
      <w:r w:rsidR="000A5C93" w:rsidRPr="006C0B4D">
        <w:rPr>
          <w:lang w:eastAsia="ja-JP"/>
        </w:rPr>
        <w:tab/>
      </w:r>
      <w:r w:rsidRPr="006C0B4D">
        <w:rPr>
          <w:lang w:eastAsia="ja-JP"/>
        </w:rPr>
        <w:t>例えば、</w:t>
      </w:r>
      <w:r w:rsidR="009F1A5E" w:rsidRPr="006C0B4D">
        <w:rPr>
          <w:i/>
          <w:iCs/>
          <w:lang w:eastAsia="ja-JP"/>
        </w:rPr>
        <w:t>一時的特別措置に関する</w:t>
      </w:r>
      <w:r w:rsidR="004F7F53" w:rsidRPr="006C0B4D">
        <w:rPr>
          <w:i/>
          <w:iCs/>
          <w:lang w:eastAsia="ja-JP"/>
        </w:rPr>
        <w:t>一般</w:t>
      </w:r>
      <w:r w:rsidR="004A359C" w:rsidRPr="006C0B4D">
        <w:rPr>
          <w:rFonts w:hint="eastAsia"/>
          <w:i/>
          <w:iCs/>
          <w:lang w:eastAsia="ja-JP"/>
        </w:rPr>
        <w:t>的</w:t>
      </w:r>
      <w:r w:rsidR="004F7F53" w:rsidRPr="006C0B4D">
        <w:rPr>
          <w:i/>
          <w:iCs/>
          <w:lang w:eastAsia="ja-JP"/>
        </w:rPr>
        <w:t>勧告第</w:t>
      </w:r>
      <w:r w:rsidR="004F7F53" w:rsidRPr="006C0B4D">
        <w:rPr>
          <w:i/>
          <w:iCs/>
          <w:lang w:eastAsia="ja-JP"/>
        </w:rPr>
        <w:t>25</w:t>
      </w:r>
      <w:r w:rsidR="004F7F53" w:rsidRPr="006C0B4D">
        <w:rPr>
          <w:i/>
          <w:iCs/>
          <w:lang w:eastAsia="ja-JP"/>
        </w:rPr>
        <w:t>号</w:t>
      </w:r>
      <w:r w:rsidR="00A6031F" w:rsidRPr="006C0B4D">
        <w:rPr>
          <w:lang w:eastAsia="ja-JP"/>
        </w:rPr>
        <w:t>（</w:t>
      </w:r>
      <w:hyperlink r:id="rId1" w:history="1">
        <w:hyperlink r:id="rId2" w:history="1">
          <w:r w:rsidR="004F7F53" w:rsidRPr="006C0B4D">
            <w:rPr>
              <w:rStyle w:val="af0"/>
              <w:color w:val="auto"/>
              <w:lang w:eastAsia="ja-JP"/>
            </w:rPr>
            <w:t>CEDAW/C/GC/25</w:t>
          </w:r>
        </w:hyperlink>
      </w:hyperlink>
      <w:r w:rsidR="00A6031F" w:rsidRPr="006C0B4D">
        <w:rPr>
          <w:lang w:eastAsia="ja-JP"/>
        </w:rPr>
        <w:t>、</w:t>
      </w:r>
      <w:r w:rsidR="00A6031F" w:rsidRPr="006C0B4D">
        <w:rPr>
          <w:lang w:eastAsia="ja-JP"/>
        </w:rPr>
        <w:t>2004</w:t>
      </w:r>
      <w:r w:rsidR="00A6031F" w:rsidRPr="006C0B4D">
        <w:rPr>
          <w:lang w:eastAsia="ja-JP"/>
        </w:rPr>
        <w:t>年）</w:t>
      </w:r>
      <w:r w:rsidR="004F7F53" w:rsidRPr="006C0B4D">
        <w:rPr>
          <w:lang w:eastAsia="ja-JP"/>
        </w:rPr>
        <w:t>における女性差別撤廃委員会によるこれらの概念に関する議論</w:t>
      </w:r>
      <w:r w:rsidR="003C446D" w:rsidRPr="006C0B4D">
        <w:rPr>
          <w:lang w:eastAsia="ja-JP"/>
        </w:rPr>
        <w:t>、</w:t>
      </w:r>
      <w:r w:rsidR="009F1A5E" w:rsidRPr="006C0B4D">
        <w:rPr>
          <w:i/>
          <w:iCs/>
          <w:lang w:eastAsia="ja-JP"/>
        </w:rPr>
        <w:t>平等と</w:t>
      </w:r>
      <w:r w:rsidR="004A359C" w:rsidRPr="006C0B4D">
        <w:rPr>
          <w:rFonts w:hint="eastAsia"/>
          <w:i/>
          <w:iCs/>
          <w:lang w:eastAsia="ja-JP"/>
        </w:rPr>
        <w:t>無</w:t>
      </w:r>
      <w:r w:rsidR="009F1A5E" w:rsidRPr="006C0B4D">
        <w:rPr>
          <w:i/>
          <w:iCs/>
          <w:lang w:eastAsia="ja-JP"/>
        </w:rPr>
        <w:t>差別に関する一般</w:t>
      </w:r>
      <w:r w:rsidR="004A359C" w:rsidRPr="006C0B4D">
        <w:rPr>
          <w:rFonts w:hint="eastAsia"/>
          <w:i/>
          <w:iCs/>
          <w:lang w:eastAsia="ja-JP"/>
        </w:rPr>
        <w:t>的意見</w:t>
      </w:r>
      <w:r w:rsidR="009F1A5E" w:rsidRPr="006C0B4D">
        <w:rPr>
          <w:i/>
          <w:iCs/>
          <w:lang w:eastAsia="ja-JP"/>
        </w:rPr>
        <w:t>第</w:t>
      </w:r>
      <w:r w:rsidR="009F1A5E" w:rsidRPr="006C0B4D">
        <w:rPr>
          <w:i/>
          <w:iCs/>
          <w:lang w:eastAsia="ja-JP"/>
        </w:rPr>
        <w:t>6</w:t>
      </w:r>
      <w:r w:rsidR="009F1A5E" w:rsidRPr="006C0B4D">
        <w:rPr>
          <w:i/>
          <w:iCs/>
          <w:lang w:eastAsia="ja-JP"/>
        </w:rPr>
        <w:t>号</w:t>
      </w:r>
      <w:r w:rsidR="009F1A5E" w:rsidRPr="006C0B4D">
        <w:rPr>
          <w:lang w:eastAsia="ja-JP"/>
        </w:rPr>
        <w:t>（</w:t>
      </w:r>
      <w:hyperlink r:id="rId3" w:history="1">
        <w:r w:rsidR="009F1A5E" w:rsidRPr="006C0B4D">
          <w:rPr>
            <w:rStyle w:val="af0"/>
            <w:color w:val="auto"/>
            <w:lang w:eastAsia="ja-JP"/>
          </w:rPr>
          <w:t>CRPD/C/GC/6</w:t>
        </w:r>
      </w:hyperlink>
      <w:r w:rsidR="009F1A5E" w:rsidRPr="006C0B4D">
        <w:rPr>
          <w:lang w:eastAsia="ja-JP"/>
        </w:rPr>
        <w:t>、</w:t>
      </w:r>
      <w:r w:rsidR="009F1A5E" w:rsidRPr="006C0B4D">
        <w:rPr>
          <w:lang w:eastAsia="ja-JP"/>
        </w:rPr>
        <w:t>2018</w:t>
      </w:r>
      <w:r w:rsidR="009F1A5E" w:rsidRPr="006C0B4D">
        <w:rPr>
          <w:lang w:eastAsia="ja-JP"/>
        </w:rPr>
        <w:t>年）</w:t>
      </w:r>
      <w:r w:rsidR="00A6031F" w:rsidRPr="006C0B4D">
        <w:rPr>
          <w:lang w:eastAsia="ja-JP"/>
        </w:rPr>
        <w:t>における障害者権利委員会</w:t>
      </w:r>
      <w:r w:rsidR="003C446D" w:rsidRPr="006C0B4D">
        <w:rPr>
          <w:lang w:eastAsia="ja-JP"/>
        </w:rPr>
        <w:t>による</w:t>
      </w:r>
      <w:r w:rsidR="004F7F53" w:rsidRPr="006C0B4D">
        <w:rPr>
          <w:lang w:eastAsia="ja-JP"/>
        </w:rPr>
        <w:t>議論</w:t>
      </w:r>
      <w:r w:rsidR="003C446D" w:rsidRPr="006C0B4D">
        <w:rPr>
          <w:lang w:eastAsia="ja-JP"/>
        </w:rPr>
        <w:t>、</w:t>
      </w:r>
      <w:r w:rsidR="003C446D" w:rsidRPr="006C0B4D">
        <w:rPr>
          <w:lang w:eastAsia="ja-JP"/>
        </w:rPr>
        <w:t xml:space="preserve"> </w:t>
      </w:r>
      <w:r w:rsidR="003C446D" w:rsidRPr="006C0B4D">
        <w:rPr>
          <w:lang w:eastAsia="ja-JP"/>
        </w:rPr>
        <w:t>経済的、社会的及び文化的権利委員会による</w:t>
      </w:r>
      <w:r w:rsidR="003C446D" w:rsidRPr="006C0B4D">
        <w:rPr>
          <w:i/>
          <w:iCs/>
          <w:lang w:eastAsia="ja-JP"/>
        </w:rPr>
        <w:t>一般</w:t>
      </w:r>
      <w:r w:rsidR="004A359C" w:rsidRPr="006C0B4D">
        <w:rPr>
          <w:rFonts w:hint="eastAsia"/>
          <w:i/>
          <w:iCs/>
          <w:lang w:eastAsia="ja-JP"/>
        </w:rPr>
        <w:t>的意見</w:t>
      </w:r>
      <w:r w:rsidR="003C446D" w:rsidRPr="006C0B4D">
        <w:rPr>
          <w:i/>
          <w:iCs/>
          <w:lang w:eastAsia="ja-JP"/>
        </w:rPr>
        <w:t>第</w:t>
      </w:r>
      <w:r w:rsidR="003C446D" w:rsidRPr="006C0B4D">
        <w:rPr>
          <w:i/>
          <w:iCs/>
          <w:lang w:eastAsia="ja-JP"/>
        </w:rPr>
        <w:t>20</w:t>
      </w:r>
      <w:r w:rsidR="003C446D" w:rsidRPr="006C0B4D">
        <w:rPr>
          <w:i/>
          <w:iCs/>
          <w:lang w:eastAsia="ja-JP"/>
        </w:rPr>
        <w:t>号（経済的、社会的及び文化的権利における</w:t>
      </w:r>
      <w:r w:rsidR="004A359C" w:rsidRPr="006C0B4D">
        <w:rPr>
          <w:rFonts w:hint="eastAsia"/>
          <w:i/>
          <w:iCs/>
          <w:lang w:eastAsia="ja-JP"/>
        </w:rPr>
        <w:t>無</w:t>
      </w:r>
      <w:r w:rsidR="003C446D" w:rsidRPr="006C0B4D">
        <w:rPr>
          <w:i/>
          <w:iCs/>
          <w:lang w:eastAsia="ja-JP"/>
        </w:rPr>
        <w:t>差別（経済的、社会的及び文化的権利に関する国際規約第</w:t>
      </w:r>
      <w:r w:rsidR="003C446D" w:rsidRPr="006C0B4D">
        <w:rPr>
          <w:i/>
          <w:iCs/>
          <w:lang w:eastAsia="ja-JP"/>
        </w:rPr>
        <w:t>2</w:t>
      </w:r>
      <w:r w:rsidR="003C446D" w:rsidRPr="006C0B4D">
        <w:rPr>
          <w:i/>
          <w:iCs/>
          <w:lang w:eastAsia="ja-JP"/>
        </w:rPr>
        <w:t>条第</w:t>
      </w:r>
      <w:r w:rsidR="003C446D" w:rsidRPr="006C0B4D">
        <w:rPr>
          <w:i/>
          <w:iCs/>
          <w:lang w:eastAsia="ja-JP"/>
        </w:rPr>
        <w:t>2</w:t>
      </w:r>
      <w:r w:rsidR="003C446D" w:rsidRPr="006C0B4D">
        <w:rPr>
          <w:i/>
          <w:iCs/>
          <w:lang w:eastAsia="ja-JP"/>
        </w:rPr>
        <w:t>項）</w:t>
      </w:r>
      <w:r w:rsidR="003C446D" w:rsidRPr="006C0B4D">
        <w:rPr>
          <w:lang w:eastAsia="ja-JP"/>
        </w:rPr>
        <w:t>、</w:t>
      </w:r>
      <w:hyperlink r:id="rId4" w:history="1">
        <w:r w:rsidR="003C446D" w:rsidRPr="006C0B4D">
          <w:rPr>
            <w:rStyle w:val="af0"/>
            <w:color w:val="auto"/>
            <w:lang w:eastAsia="ja-JP"/>
          </w:rPr>
          <w:t>E/C.12/GC/20</w:t>
        </w:r>
      </w:hyperlink>
      <w:r w:rsidR="003C446D" w:rsidRPr="006C0B4D">
        <w:rPr>
          <w:lang w:eastAsia="ja-JP"/>
        </w:rPr>
        <w:t>（</w:t>
      </w:r>
      <w:r w:rsidR="003C446D" w:rsidRPr="006C0B4D">
        <w:rPr>
          <w:lang w:eastAsia="ja-JP"/>
        </w:rPr>
        <w:t>2009</w:t>
      </w:r>
      <w:r w:rsidR="003C446D" w:rsidRPr="006C0B4D">
        <w:rPr>
          <w:lang w:eastAsia="ja-JP"/>
        </w:rPr>
        <w:t>年）</w:t>
      </w:r>
      <w:r w:rsidR="000A5C93" w:rsidRPr="006C0B4D">
        <w:rPr>
          <w:lang w:eastAsia="ja-JP"/>
        </w:rPr>
        <w:t>）。</w:t>
      </w:r>
    </w:p>
  </w:footnote>
  <w:footnote w:id="4">
    <w:p w14:paraId="32D1697E" w14:textId="32CA6869" w:rsidR="002E470A" w:rsidRPr="006C0B4D" w:rsidRDefault="001E5767">
      <w:pPr>
        <w:pBdr>
          <w:top w:val="nil"/>
          <w:left w:val="nil"/>
          <w:bottom w:val="nil"/>
          <w:right w:val="nil"/>
          <w:between w:val="nil"/>
        </w:pBdr>
        <w:spacing w:after="0" w:line="240" w:lineRule="auto"/>
        <w:rPr>
          <w:b/>
          <w:bCs/>
          <w:sz w:val="20"/>
          <w:szCs w:val="20"/>
          <w:lang w:eastAsia="ja-JP"/>
        </w:rPr>
      </w:pPr>
      <w:r w:rsidRPr="006C0B4D">
        <w:rPr>
          <w:rStyle w:val="ac"/>
        </w:rPr>
        <w:footnoteRef/>
      </w:r>
      <w:r w:rsidRPr="006C0B4D">
        <w:rPr>
          <w:sz w:val="20"/>
          <w:szCs w:val="20"/>
          <w:lang w:eastAsia="ja-JP"/>
        </w:rPr>
        <w:t xml:space="preserve"> </w:t>
      </w:r>
      <w:r w:rsidRPr="006C0B4D">
        <w:rPr>
          <w:sz w:val="20"/>
          <w:szCs w:val="20"/>
          <w:lang w:eastAsia="ja-JP"/>
        </w:rPr>
        <w:t>例えば、</w:t>
      </w:r>
      <w:r w:rsidR="003F2695" w:rsidRPr="006C0B4D">
        <w:rPr>
          <w:sz w:val="20"/>
          <w:szCs w:val="20"/>
          <w:lang w:eastAsia="ja-JP"/>
        </w:rPr>
        <w:t>障害</w:t>
      </w:r>
      <w:r w:rsidR="00D87817" w:rsidRPr="006C0B4D">
        <w:rPr>
          <w:rFonts w:hint="eastAsia"/>
          <w:sz w:val="20"/>
          <w:szCs w:val="20"/>
          <w:lang w:eastAsia="ja-JP"/>
        </w:rPr>
        <w:t>のある人の</w:t>
      </w:r>
      <w:r w:rsidR="003F2695" w:rsidRPr="006C0B4D">
        <w:rPr>
          <w:sz w:val="20"/>
          <w:szCs w:val="20"/>
          <w:lang w:eastAsia="ja-JP"/>
        </w:rPr>
        <w:t>権利条約</w:t>
      </w:r>
      <w:r w:rsidRPr="006C0B4D">
        <w:rPr>
          <w:sz w:val="20"/>
          <w:szCs w:val="20"/>
          <w:lang w:eastAsia="ja-JP"/>
        </w:rPr>
        <w:t>：</w:t>
      </w:r>
      <w:r w:rsidRPr="006C0B4D">
        <w:rPr>
          <w:sz w:val="20"/>
          <w:szCs w:val="20"/>
          <w:lang w:eastAsia="ja-JP"/>
        </w:rPr>
        <w:t xml:space="preserve"> </w:t>
      </w:r>
    </w:p>
    <w:p w14:paraId="00000053" w14:textId="031AB654" w:rsidR="00A5406E" w:rsidRPr="006C0B4D" w:rsidRDefault="001E5767">
      <w:pPr>
        <w:pBdr>
          <w:top w:val="nil"/>
          <w:left w:val="nil"/>
          <w:bottom w:val="nil"/>
          <w:right w:val="nil"/>
          <w:between w:val="nil"/>
        </w:pBdr>
        <w:spacing w:after="0" w:line="240" w:lineRule="auto"/>
        <w:rPr>
          <w:b/>
          <w:bCs/>
          <w:sz w:val="20"/>
          <w:szCs w:val="20"/>
          <w:lang w:eastAsia="ja-JP"/>
        </w:rPr>
      </w:pPr>
      <w:r w:rsidRPr="006C0B4D">
        <w:rPr>
          <w:b/>
          <w:bCs/>
          <w:sz w:val="20"/>
          <w:szCs w:val="20"/>
          <w:lang w:eastAsia="ja-JP"/>
        </w:rPr>
        <w:t>第</w:t>
      </w:r>
      <w:r w:rsidRPr="006C0B4D">
        <w:rPr>
          <w:b/>
          <w:bCs/>
          <w:sz w:val="20"/>
          <w:szCs w:val="20"/>
          <w:lang w:eastAsia="ja-JP"/>
        </w:rPr>
        <w:t>3</w:t>
      </w:r>
      <w:r w:rsidRPr="006C0B4D">
        <w:rPr>
          <w:b/>
          <w:bCs/>
          <w:sz w:val="20"/>
          <w:szCs w:val="20"/>
          <w:lang w:eastAsia="ja-JP"/>
        </w:rPr>
        <w:t>条</w:t>
      </w:r>
      <w:r w:rsidRPr="006C0B4D">
        <w:rPr>
          <w:b/>
          <w:bCs/>
          <w:sz w:val="20"/>
          <w:szCs w:val="20"/>
          <w:lang w:eastAsia="ja-JP"/>
        </w:rPr>
        <w:t xml:space="preserve"> - </w:t>
      </w:r>
      <w:r w:rsidRPr="006C0B4D">
        <w:rPr>
          <w:b/>
          <w:bCs/>
          <w:sz w:val="20"/>
          <w:szCs w:val="20"/>
          <w:lang w:eastAsia="ja-JP"/>
        </w:rPr>
        <w:t>一般原則</w:t>
      </w:r>
    </w:p>
    <w:p w14:paraId="00000054" w14:textId="2A4D9846" w:rsidR="00A5406E" w:rsidRPr="006C0B4D" w:rsidRDefault="00275BFC" w:rsidP="00275BFC">
      <w:pPr>
        <w:pBdr>
          <w:top w:val="nil"/>
          <w:left w:val="nil"/>
          <w:bottom w:val="nil"/>
          <w:right w:val="nil"/>
          <w:between w:val="nil"/>
        </w:pBdr>
        <w:spacing w:after="0" w:line="240" w:lineRule="auto"/>
        <w:ind w:leftChars="100" w:left="240" w:firstLineChars="100" w:firstLine="200"/>
        <w:rPr>
          <w:sz w:val="20"/>
          <w:szCs w:val="20"/>
          <w:lang w:eastAsia="ja-JP"/>
        </w:rPr>
      </w:pPr>
      <w:r w:rsidRPr="006C0B4D">
        <w:rPr>
          <w:rFonts w:hint="eastAsia"/>
          <w:sz w:val="20"/>
          <w:szCs w:val="20"/>
          <w:lang w:eastAsia="ja-JP"/>
        </w:rPr>
        <w:t>この</w:t>
      </w:r>
      <w:r w:rsidR="001E5767" w:rsidRPr="006C0B4D">
        <w:rPr>
          <w:sz w:val="20"/>
          <w:szCs w:val="20"/>
          <w:lang w:eastAsia="ja-JP"/>
        </w:rPr>
        <w:t>条約の原則は、次のとおりとする。</w:t>
      </w:r>
    </w:p>
    <w:p w14:paraId="00000055" w14:textId="0503B2E0" w:rsidR="00A5406E" w:rsidRPr="006C0B4D" w:rsidRDefault="001E5767">
      <w:pPr>
        <w:numPr>
          <w:ilvl w:val="0"/>
          <w:numId w:val="2"/>
        </w:numPr>
        <w:pBdr>
          <w:top w:val="nil"/>
          <w:left w:val="nil"/>
          <w:bottom w:val="nil"/>
          <w:right w:val="nil"/>
          <w:between w:val="nil"/>
        </w:pBdr>
        <w:spacing w:after="0" w:line="240" w:lineRule="auto"/>
        <w:rPr>
          <w:lang w:eastAsia="ja-JP"/>
        </w:rPr>
      </w:pPr>
      <w:r w:rsidRPr="006C0B4D">
        <w:rPr>
          <w:sz w:val="20"/>
          <w:szCs w:val="20"/>
          <w:lang w:eastAsia="ja-JP"/>
        </w:rPr>
        <w:t>固有の尊厳、</w:t>
      </w:r>
      <w:r w:rsidR="00275BFC" w:rsidRPr="006C0B4D">
        <w:rPr>
          <w:sz w:val="20"/>
          <w:szCs w:val="20"/>
          <w:lang w:eastAsia="ja-JP"/>
        </w:rPr>
        <w:t>個人の自律</w:t>
      </w:r>
      <w:r w:rsidR="00275BFC" w:rsidRPr="006C0B4D">
        <w:rPr>
          <w:rFonts w:hint="eastAsia"/>
          <w:sz w:val="20"/>
          <w:szCs w:val="20"/>
          <w:lang w:eastAsia="ja-JP"/>
        </w:rPr>
        <w:t>（自ら選択する自由を含む）及び</w:t>
      </w:r>
      <w:r w:rsidRPr="006C0B4D">
        <w:rPr>
          <w:sz w:val="20"/>
          <w:szCs w:val="20"/>
          <w:lang w:eastAsia="ja-JP"/>
        </w:rPr>
        <w:t>個人の自立の尊重；</w:t>
      </w:r>
    </w:p>
    <w:p w14:paraId="00000056" w14:textId="7CA78597" w:rsidR="00A5406E" w:rsidRPr="006C0B4D" w:rsidRDefault="00275BFC">
      <w:pPr>
        <w:numPr>
          <w:ilvl w:val="0"/>
          <w:numId w:val="2"/>
        </w:numPr>
        <w:pBdr>
          <w:top w:val="nil"/>
          <w:left w:val="nil"/>
          <w:bottom w:val="nil"/>
          <w:right w:val="nil"/>
          <w:between w:val="nil"/>
        </w:pBdr>
        <w:spacing w:after="0" w:line="240" w:lineRule="auto"/>
      </w:pPr>
      <w:r w:rsidRPr="006C0B4D">
        <w:rPr>
          <w:rFonts w:hint="eastAsia"/>
          <w:sz w:val="20"/>
          <w:szCs w:val="20"/>
          <w:lang w:eastAsia="ja-JP"/>
        </w:rPr>
        <w:t>無</w:t>
      </w:r>
      <w:r w:rsidR="001E5767" w:rsidRPr="006C0B4D">
        <w:rPr>
          <w:sz w:val="20"/>
          <w:szCs w:val="20"/>
        </w:rPr>
        <w:t>差別；</w:t>
      </w:r>
    </w:p>
    <w:p w14:paraId="00000057" w14:textId="3EABCDBF" w:rsidR="00A5406E" w:rsidRPr="006C0B4D" w:rsidRDefault="001E5767">
      <w:pPr>
        <w:numPr>
          <w:ilvl w:val="0"/>
          <w:numId w:val="2"/>
        </w:numPr>
        <w:pBdr>
          <w:top w:val="nil"/>
          <w:left w:val="nil"/>
          <w:bottom w:val="nil"/>
          <w:right w:val="nil"/>
          <w:between w:val="nil"/>
        </w:pBdr>
        <w:spacing w:after="0" w:line="240" w:lineRule="auto"/>
        <w:rPr>
          <w:lang w:eastAsia="ja-JP"/>
        </w:rPr>
      </w:pPr>
      <w:r w:rsidRPr="006C0B4D">
        <w:rPr>
          <w:sz w:val="20"/>
          <w:szCs w:val="20"/>
          <w:lang w:eastAsia="ja-JP"/>
        </w:rPr>
        <w:t>社会への完全かつ</w:t>
      </w:r>
      <w:r w:rsidR="00275BFC" w:rsidRPr="006C0B4D">
        <w:rPr>
          <w:rFonts w:hint="eastAsia"/>
          <w:sz w:val="20"/>
          <w:szCs w:val="20"/>
          <w:lang w:eastAsia="ja-JP"/>
        </w:rPr>
        <w:t>効果</w:t>
      </w:r>
      <w:r w:rsidRPr="006C0B4D">
        <w:rPr>
          <w:sz w:val="20"/>
          <w:szCs w:val="20"/>
          <w:lang w:eastAsia="ja-JP"/>
        </w:rPr>
        <w:t>的な参加および包摂；</w:t>
      </w:r>
    </w:p>
    <w:p w14:paraId="00000058" w14:textId="43C1AA96" w:rsidR="00A5406E" w:rsidRPr="006C0B4D" w:rsidRDefault="001E5767">
      <w:pPr>
        <w:numPr>
          <w:ilvl w:val="0"/>
          <w:numId w:val="2"/>
        </w:numPr>
        <w:pBdr>
          <w:top w:val="nil"/>
          <w:left w:val="nil"/>
          <w:bottom w:val="nil"/>
          <w:right w:val="nil"/>
          <w:between w:val="nil"/>
        </w:pBdr>
        <w:spacing w:after="0" w:line="240" w:lineRule="auto"/>
        <w:rPr>
          <w:lang w:eastAsia="ja-JP"/>
        </w:rPr>
      </w:pPr>
      <w:r w:rsidRPr="006C0B4D">
        <w:rPr>
          <w:sz w:val="20"/>
          <w:szCs w:val="20"/>
          <w:lang w:eastAsia="ja-JP"/>
        </w:rPr>
        <w:t>差異の尊重</w:t>
      </w:r>
      <w:r w:rsidR="00521C85" w:rsidRPr="006C0B4D">
        <w:rPr>
          <w:rFonts w:hint="eastAsia"/>
          <w:sz w:val="20"/>
          <w:szCs w:val="20"/>
          <w:lang w:eastAsia="ja-JP"/>
        </w:rPr>
        <w:t>並びに</w:t>
      </w:r>
      <w:r w:rsidR="00521C85" w:rsidRPr="006C0B4D">
        <w:rPr>
          <w:sz w:val="20"/>
          <w:szCs w:val="20"/>
          <w:lang w:eastAsia="ja-JP"/>
        </w:rPr>
        <w:t>人間の多様性</w:t>
      </w:r>
      <w:r w:rsidR="00521C85" w:rsidRPr="006C0B4D">
        <w:rPr>
          <w:rFonts w:hint="eastAsia"/>
          <w:sz w:val="20"/>
          <w:szCs w:val="20"/>
          <w:lang w:eastAsia="ja-JP"/>
        </w:rPr>
        <w:t>の一部及び</w:t>
      </w:r>
      <w:r w:rsidRPr="006C0B4D">
        <w:rPr>
          <w:sz w:val="20"/>
          <w:szCs w:val="20"/>
          <w:lang w:eastAsia="ja-JP"/>
        </w:rPr>
        <w:t>人類の一員として</w:t>
      </w:r>
      <w:r w:rsidR="00521C85" w:rsidRPr="006C0B4D">
        <w:rPr>
          <w:rFonts w:hint="eastAsia"/>
          <w:sz w:val="20"/>
          <w:szCs w:val="20"/>
          <w:lang w:eastAsia="ja-JP"/>
        </w:rPr>
        <w:t>の障害のある人の受け入れ</w:t>
      </w:r>
      <w:r w:rsidRPr="006C0B4D">
        <w:rPr>
          <w:sz w:val="20"/>
          <w:szCs w:val="20"/>
          <w:lang w:eastAsia="ja-JP"/>
        </w:rPr>
        <w:t>；</w:t>
      </w:r>
    </w:p>
    <w:p w14:paraId="00000059" w14:textId="445CBFB2" w:rsidR="00A5406E" w:rsidRPr="006C0B4D" w:rsidRDefault="001E5767">
      <w:pPr>
        <w:numPr>
          <w:ilvl w:val="0"/>
          <w:numId w:val="2"/>
        </w:numPr>
        <w:pBdr>
          <w:top w:val="nil"/>
          <w:left w:val="nil"/>
          <w:bottom w:val="nil"/>
          <w:right w:val="nil"/>
          <w:between w:val="nil"/>
        </w:pBdr>
        <w:spacing w:after="0" w:line="240" w:lineRule="auto"/>
      </w:pPr>
      <w:r w:rsidRPr="006C0B4D">
        <w:rPr>
          <w:sz w:val="20"/>
          <w:szCs w:val="20"/>
        </w:rPr>
        <w:t>機会の</w:t>
      </w:r>
      <w:r w:rsidR="00521C85" w:rsidRPr="006C0B4D">
        <w:rPr>
          <w:rFonts w:hint="eastAsia"/>
          <w:sz w:val="20"/>
          <w:szCs w:val="20"/>
          <w:lang w:eastAsia="ja-JP"/>
        </w:rPr>
        <w:t>均等</w:t>
      </w:r>
      <w:r w:rsidRPr="006C0B4D">
        <w:rPr>
          <w:sz w:val="20"/>
          <w:szCs w:val="20"/>
        </w:rPr>
        <w:t>；</w:t>
      </w:r>
    </w:p>
    <w:p w14:paraId="0000005A" w14:textId="77777777" w:rsidR="00A5406E" w:rsidRPr="006C0B4D" w:rsidRDefault="001E5767">
      <w:pPr>
        <w:numPr>
          <w:ilvl w:val="0"/>
          <w:numId w:val="2"/>
        </w:numPr>
        <w:pBdr>
          <w:top w:val="nil"/>
          <w:left w:val="nil"/>
          <w:bottom w:val="nil"/>
          <w:right w:val="nil"/>
          <w:between w:val="nil"/>
        </w:pBdr>
        <w:spacing w:after="0" w:line="240" w:lineRule="auto"/>
      </w:pPr>
      <w:r w:rsidRPr="006C0B4D">
        <w:rPr>
          <w:sz w:val="20"/>
          <w:szCs w:val="20"/>
        </w:rPr>
        <w:t>アクセシビリティ；</w:t>
      </w:r>
    </w:p>
    <w:p w14:paraId="0000005B" w14:textId="77777777" w:rsidR="00A5406E" w:rsidRPr="006C0B4D" w:rsidRDefault="001E5767">
      <w:pPr>
        <w:numPr>
          <w:ilvl w:val="0"/>
          <w:numId w:val="2"/>
        </w:numPr>
        <w:pBdr>
          <w:top w:val="nil"/>
          <w:left w:val="nil"/>
          <w:bottom w:val="nil"/>
          <w:right w:val="nil"/>
          <w:between w:val="nil"/>
        </w:pBdr>
        <w:spacing w:after="0" w:line="240" w:lineRule="auto"/>
      </w:pPr>
      <w:r w:rsidRPr="006C0B4D">
        <w:rPr>
          <w:sz w:val="20"/>
          <w:szCs w:val="20"/>
        </w:rPr>
        <w:t>男女の平等；</w:t>
      </w:r>
    </w:p>
    <w:p w14:paraId="0000005C" w14:textId="6F9E9433" w:rsidR="00A5406E" w:rsidRPr="006C0B4D" w:rsidRDefault="001E5767">
      <w:pPr>
        <w:numPr>
          <w:ilvl w:val="0"/>
          <w:numId w:val="2"/>
        </w:numPr>
        <w:pBdr>
          <w:top w:val="nil"/>
          <w:left w:val="nil"/>
          <w:bottom w:val="nil"/>
          <w:right w:val="nil"/>
          <w:between w:val="nil"/>
        </w:pBdr>
        <w:spacing w:after="0" w:line="240" w:lineRule="auto"/>
        <w:rPr>
          <w:lang w:eastAsia="ja-JP"/>
        </w:rPr>
      </w:pPr>
      <w:r w:rsidRPr="006C0B4D">
        <w:rPr>
          <w:sz w:val="20"/>
          <w:szCs w:val="20"/>
          <w:lang w:eastAsia="ja-JP"/>
        </w:rPr>
        <w:t>障害のある子どもの発達する能力の尊重、</w:t>
      </w:r>
      <w:r w:rsidR="00521C85" w:rsidRPr="006C0B4D">
        <w:rPr>
          <w:rFonts w:hint="eastAsia"/>
          <w:sz w:val="20"/>
          <w:szCs w:val="20"/>
          <w:lang w:eastAsia="ja-JP"/>
        </w:rPr>
        <w:t>及び</w:t>
      </w:r>
      <w:r w:rsidRPr="006C0B4D">
        <w:rPr>
          <w:sz w:val="20"/>
          <w:szCs w:val="20"/>
          <w:lang w:eastAsia="ja-JP"/>
        </w:rPr>
        <w:t>障害のある子どもが自らのアイデンティティを</w:t>
      </w:r>
      <w:r w:rsidR="00521C85" w:rsidRPr="006C0B4D">
        <w:rPr>
          <w:rFonts w:hint="eastAsia"/>
          <w:sz w:val="20"/>
          <w:szCs w:val="20"/>
          <w:lang w:eastAsia="ja-JP"/>
        </w:rPr>
        <w:t>保持</w:t>
      </w:r>
      <w:r w:rsidRPr="006C0B4D">
        <w:rPr>
          <w:sz w:val="20"/>
          <w:szCs w:val="20"/>
          <w:lang w:eastAsia="ja-JP"/>
        </w:rPr>
        <w:t>する権利の尊重。</w:t>
      </w:r>
    </w:p>
    <w:p w14:paraId="0000005D" w14:textId="77777777" w:rsidR="00A5406E" w:rsidRPr="006C0B4D" w:rsidRDefault="00A5406E">
      <w:pPr>
        <w:pBdr>
          <w:top w:val="nil"/>
          <w:left w:val="nil"/>
          <w:bottom w:val="nil"/>
          <w:right w:val="nil"/>
          <w:between w:val="nil"/>
        </w:pBdr>
        <w:spacing w:after="0" w:line="240" w:lineRule="auto"/>
        <w:rPr>
          <w:sz w:val="20"/>
          <w:szCs w:val="20"/>
          <w:lang w:eastAsia="ja-JP"/>
        </w:rPr>
      </w:pPr>
    </w:p>
    <w:p w14:paraId="0000005F" w14:textId="7B44E69D" w:rsidR="00A5406E" w:rsidRPr="006C0B4D" w:rsidRDefault="001E5767" w:rsidP="00E01C5D">
      <w:pPr>
        <w:pBdr>
          <w:top w:val="nil"/>
          <w:left w:val="nil"/>
          <w:bottom w:val="nil"/>
          <w:right w:val="nil"/>
          <w:between w:val="nil"/>
        </w:pBdr>
        <w:spacing w:after="0" w:line="240" w:lineRule="auto"/>
        <w:rPr>
          <w:sz w:val="20"/>
          <w:szCs w:val="20"/>
          <w:lang w:eastAsia="ja-JP"/>
        </w:rPr>
      </w:pPr>
      <w:r w:rsidRPr="006C0B4D">
        <w:rPr>
          <w:sz w:val="20"/>
          <w:szCs w:val="20"/>
          <w:lang w:eastAsia="ja-JP"/>
        </w:rPr>
        <w:t>参照：</w:t>
      </w:r>
      <w:r w:rsidR="00C358E9" w:rsidRPr="006C0B4D">
        <w:rPr>
          <w:sz w:val="20"/>
          <w:szCs w:val="20"/>
          <w:lang w:eastAsia="ja-JP"/>
        </w:rPr>
        <w:t>米州高齢者権利保護条約第</w:t>
      </w:r>
      <w:r w:rsidR="00C358E9" w:rsidRPr="006C0B4D">
        <w:rPr>
          <w:sz w:val="20"/>
          <w:szCs w:val="20"/>
          <w:lang w:eastAsia="ja-JP"/>
        </w:rPr>
        <w:t>3</w:t>
      </w:r>
      <w:r w:rsidR="00C358E9" w:rsidRPr="006C0B4D">
        <w:rPr>
          <w:sz w:val="20"/>
          <w:szCs w:val="20"/>
          <w:lang w:eastAsia="ja-JP"/>
        </w:rPr>
        <w:t>条</w:t>
      </w:r>
      <w:r w:rsidRPr="006C0B4D">
        <w:rPr>
          <w:sz w:val="20"/>
          <w:szCs w:val="20"/>
          <w:lang w:eastAsia="ja-JP"/>
        </w:rPr>
        <w:t>：</w:t>
      </w:r>
      <w:r w:rsidR="00E01C5D" w:rsidRPr="006C0B4D">
        <w:rPr>
          <w:sz w:val="20"/>
          <w:szCs w:val="20"/>
          <w:lang w:eastAsia="ja-JP"/>
        </w:rPr>
        <w:br/>
      </w:r>
      <w:r w:rsidRPr="006C0B4D">
        <w:rPr>
          <w:sz w:val="20"/>
          <w:szCs w:val="20"/>
          <w:lang w:eastAsia="ja-JP"/>
        </w:rPr>
        <w:t>本条約に適用される一般原則</w:t>
      </w:r>
      <w:r w:rsidR="008026FC" w:rsidRPr="006C0B4D">
        <w:rPr>
          <w:rFonts w:hint="eastAsia"/>
          <w:sz w:val="20"/>
          <w:szCs w:val="20"/>
          <w:lang w:eastAsia="ja-JP"/>
        </w:rPr>
        <w:t>は、</w:t>
      </w:r>
      <w:r w:rsidRPr="006C0B4D">
        <w:rPr>
          <w:sz w:val="20"/>
          <w:szCs w:val="20"/>
          <w:lang w:eastAsia="ja-JP"/>
        </w:rPr>
        <w:br/>
        <w:t xml:space="preserve">a) </w:t>
      </w:r>
      <w:r w:rsidRPr="006C0B4D">
        <w:rPr>
          <w:sz w:val="20"/>
          <w:szCs w:val="20"/>
          <w:lang w:eastAsia="ja-JP"/>
        </w:rPr>
        <w:t>高齢者の人権</w:t>
      </w:r>
      <w:r w:rsidR="008026FC" w:rsidRPr="006C0B4D">
        <w:rPr>
          <w:rFonts w:hint="eastAsia"/>
          <w:sz w:val="20"/>
          <w:szCs w:val="20"/>
          <w:lang w:eastAsia="ja-JP"/>
        </w:rPr>
        <w:t>および</w:t>
      </w:r>
      <w:r w:rsidRPr="006C0B4D">
        <w:rPr>
          <w:sz w:val="20"/>
          <w:szCs w:val="20"/>
          <w:lang w:eastAsia="ja-JP"/>
        </w:rPr>
        <w:t>基本的自由の促進</w:t>
      </w:r>
      <w:r w:rsidR="008026FC" w:rsidRPr="006C0B4D">
        <w:rPr>
          <w:rFonts w:hint="eastAsia"/>
          <w:sz w:val="20"/>
          <w:szCs w:val="20"/>
          <w:lang w:eastAsia="ja-JP"/>
        </w:rPr>
        <w:t>ならびに</w:t>
      </w:r>
      <w:r w:rsidRPr="006C0B4D">
        <w:rPr>
          <w:sz w:val="20"/>
          <w:szCs w:val="20"/>
          <w:lang w:eastAsia="ja-JP"/>
        </w:rPr>
        <w:t>擁護</w:t>
      </w:r>
      <w:r w:rsidRPr="006C0B4D">
        <w:rPr>
          <w:sz w:val="20"/>
          <w:szCs w:val="20"/>
          <w:lang w:eastAsia="ja-JP"/>
        </w:rPr>
        <w:t xml:space="preserve"> </w:t>
      </w:r>
      <w:r w:rsidRPr="006C0B4D">
        <w:rPr>
          <w:sz w:val="20"/>
          <w:szCs w:val="20"/>
          <w:lang w:eastAsia="ja-JP"/>
        </w:rPr>
        <w:br/>
        <w:t xml:space="preserve">b) </w:t>
      </w:r>
      <w:r w:rsidRPr="006C0B4D">
        <w:rPr>
          <w:sz w:val="20"/>
          <w:szCs w:val="20"/>
          <w:lang w:eastAsia="ja-JP"/>
        </w:rPr>
        <w:t>高齢者</w:t>
      </w:r>
      <w:r w:rsidR="008026FC" w:rsidRPr="006C0B4D">
        <w:rPr>
          <w:rFonts w:hint="eastAsia"/>
          <w:sz w:val="20"/>
          <w:szCs w:val="20"/>
          <w:lang w:eastAsia="ja-JP"/>
        </w:rPr>
        <w:t>と</w:t>
      </w:r>
      <w:r w:rsidRPr="006C0B4D">
        <w:rPr>
          <w:sz w:val="20"/>
          <w:szCs w:val="20"/>
          <w:lang w:eastAsia="ja-JP"/>
        </w:rPr>
        <w:t>その社会的役割、</w:t>
      </w:r>
      <w:r w:rsidR="008026FC" w:rsidRPr="006C0B4D">
        <w:rPr>
          <w:rFonts w:hint="eastAsia"/>
          <w:sz w:val="20"/>
          <w:szCs w:val="20"/>
          <w:lang w:eastAsia="ja-JP"/>
        </w:rPr>
        <w:t>発展への</w:t>
      </w:r>
      <w:r w:rsidRPr="006C0B4D">
        <w:rPr>
          <w:sz w:val="20"/>
          <w:szCs w:val="20"/>
          <w:lang w:eastAsia="ja-JP"/>
        </w:rPr>
        <w:t>貢献</w:t>
      </w:r>
      <w:r w:rsidR="008026FC" w:rsidRPr="006C0B4D">
        <w:rPr>
          <w:rFonts w:hint="eastAsia"/>
          <w:sz w:val="20"/>
          <w:szCs w:val="20"/>
          <w:lang w:eastAsia="ja-JP"/>
        </w:rPr>
        <w:t>を</w:t>
      </w:r>
      <w:r w:rsidRPr="006C0B4D">
        <w:rPr>
          <w:sz w:val="20"/>
          <w:szCs w:val="20"/>
          <w:lang w:eastAsia="ja-JP"/>
        </w:rPr>
        <w:t>認識</w:t>
      </w:r>
      <w:r w:rsidR="008026FC" w:rsidRPr="006C0B4D">
        <w:rPr>
          <w:rFonts w:hint="eastAsia"/>
          <w:sz w:val="20"/>
          <w:szCs w:val="20"/>
          <w:lang w:eastAsia="ja-JP"/>
        </w:rPr>
        <w:t>すること</w:t>
      </w:r>
      <w:r w:rsidRPr="006C0B4D">
        <w:rPr>
          <w:sz w:val="20"/>
          <w:szCs w:val="20"/>
          <w:lang w:eastAsia="ja-JP"/>
        </w:rPr>
        <w:t xml:space="preserve"> </w:t>
      </w:r>
      <w:r w:rsidRPr="006C0B4D">
        <w:rPr>
          <w:sz w:val="20"/>
          <w:szCs w:val="20"/>
          <w:lang w:eastAsia="ja-JP"/>
        </w:rPr>
        <w:br/>
        <w:t xml:space="preserve">c) </w:t>
      </w:r>
      <w:r w:rsidRPr="006C0B4D">
        <w:rPr>
          <w:sz w:val="20"/>
          <w:szCs w:val="20"/>
          <w:lang w:eastAsia="ja-JP"/>
        </w:rPr>
        <w:t>高齢者の尊厳、</w:t>
      </w:r>
      <w:r w:rsidR="00521C85" w:rsidRPr="006C0B4D">
        <w:rPr>
          <w:rFonts w:hint="eastAsia"/>
          <w:sz w:val="20"/>
          <w:szCs w:val="20"/>
          <w:lang w:eastAsia="ja-JP"/>
        </w:rPr>
        <w:t>独立</w:t>
      </w:r>
      <w:r w:rsidRPr="006C0B4D">
        <w:rPr>
          <w:sz w:val="20"/>
          <w:szCs w:val="20"/>
          <w:lang w:eastAsia="ja-JP"/>
        </w:rPr>
        <w:t>、</w:t>
      </w:r>
      <w:r w:rsidR="00521C85" w:rsidRPr="006C0B4D">
        <w:rPr>
          <w:rFonts w:hint="eastAsia"/>
          <w:sz w:val="20"/>
          <w:szCs w:val="20"/>
          <w:lang w:eastAsia="ja-JP"/>
        </w:rPr>
        <w:t>積極</w:t>
      </w:r>
      <w:r w:rsidRPr="006C0B4D">
        <w:rPr>
          <w:sz w:val="20"/>
          <w:szCs w:val="20"/>
          <w:lang w:eastAsia="ja-JP"/>
        </w:rPr>
        <w:t>性、および自律</w:t>
      </w:r>
      <w:r w:rsidRPr="006C0B4D">
        <w:rPr>
          <w:sz w:val="20"/>
          <w:szCs w:val="20"/>
          <w:lang w:eastAsia="ja-JP"/>
        </w:rPr>
        <w:t xml:space="preserve"> </w:t>
      </w:r>
      <w:r w:rsidRPr="006C0B4D">
        <w:rPr>
          <w:sz w:val="20"/>
          <w:szCs w:val="20"/>
          <w:lang w:eastAsia="ja-JP"/>
        </w:rPr>
        <w:br/>
        <w:t xml:space="preserve">d) </w:t>
      </w:r>
      <w:r w:rsidRPr="006C0B4D">
        <w:rPr>
          <w:sz w:val="20"/>
          <w:szCs w:val="20"/>
          <w:lang w:eastAsia="ja-JP"/>
        </w:rPr>
        <w:t>平等</w:t>
      </w:r>
      <w:r w:rsidR="008026FC" w:rsidRPr="006C0B4D">
        <w:rPr>
          <w:rFonts w:hint="eastAsia"/>
          <w:sz w:val="20"/>
          <w:szCs w:val="20"/>
          <w:lang w:eastAsia="ja-JP"/>
        </w:rPr>
        <w:t>と非</w:t>
      </w:r>
      <w:r w:rsidRPr="006C0B4D">
        <w:rPr>
          <w:sz w:val="20"/>
          <w:szCs w:val="20"/>
          <w:lang w:eastAsia="ja-JP"/>
        </w:rPr>
        <w:t>差別</w:t>
      </w:r>
      <w:r w:rsidRPr="006C0B4D">
        <w:rPr>
          <w:sz w:val="20"/>
          <w:szCs w:val="20"/>
          <w:lang w:eastAsia="ja-JP"/>
        </w:rPr>
        <w:t xml:space="preserve"> </w:t>
      </w:r>
      <w:r w:rsidRPr="006C0B4D">
        <w:rPr>
          <w:sz w:val="20"/>
          <w:szCs w:val="20"/>
          <w:lang w:eastAsia="ja-JP"/>
        </w:rPr>
        <w:br/>
        <w:t xml:space="preserve">e) </w:t>
      </w:r>
      <w:r w:rsidRPr="006C0B4D">
        <w:rPr>
          <w:sz w:val="20"/>
          <w:szCs w:val="20"/>
          <w:lang w:eastAsia="ja-JP"/>
        </w:rPr>
        <w:t>社会への参加、統合、および完全かつ実効的</w:t>
      </w:r>
      <w:r w:rsidR="008026FC" w:rsidRPr="006C0B4D">
        <w:rPr>
          <w:rFonts w:hint="eastAsia"/>
          <w:sz w:val="20"/>
          <w:szCs w:val="20"/>
          <w:lang w:eastAsia="ja-JP"/>
        </w:rPr>
        <w:t>な</w:t>
      </w:r>
      <w:r w:rsidRPr="006C0B4D">
        <w:rPr>
          <w:sz w:val="20"/>
          <w:szCs w:val="20"/>
          <w:lang w:eastAsia="ja-JP"/>
        </w:rPr>
        <w:t>包摂</w:t>
      </w:r>
      <w:r w:rsidRPr="006C0B4D">
        <w:rPr>
          <w:sz w:val="20"/>
          <w:szCs w:val="20"/>
          <w:lang w:eastAsia="ja-JP"/>
        </w:rPr>
        <w:t xml:space="preserve"> </w:t>
      </w:r>
      <w:r w:rsidRPr="006C0B4D">
        <w:rPr>
          <w:sz w:val="20"/>
          <w:szCs w:val="20"/>
          <w:lang w:eastAsia="ja-JP"/>
        </w:rPr>
        <w:br/>
        <w:t xml:space="preserve">f) </w:t>
      </w:r>
      <w:r w:rsidR="008026FC" w:rsidRPr="006C0B4D">
        <w:rPr>
          <w:rFonts w:hint="eastAsia"/>
          <w:sz w:val="20"/>
          <w:szCs w:val="20"/>
          <w:lang w:eastAsia="ja-JP"/>
        </w:rPr>
        <w:t>良好な状態（</w:t>
      </w:r>
      <w:r w:rsidR="00521C85" w:rsidRPr="006C0B4D">
        <w:rPr>
          <w:rFonts w:hint="eastAsia"/>
          <w:sz w:val="20"/>
          <w:szCs w:val="20"/>
          <w:lang w:eastAsia="ja-JP"/>
        </w:rPr>
        <w:t>ウェルビーイング</w:t>
      </w:r>
      <w:r w:rsidR="008026FC" w:rsidRPr="006C0B4D">
        <w:rPr>
          <w:rFonts w:hint="eastAsia"/>
          <w:sz w:val="20"/>
          <w:szCs w:val="20"/>
          <w:lang w:eastAsia="ja-JP"/>
        </w:rPr>
        <w:t>）</w:t>
      </w:r>
      <w:r w:rsidRPr="006C0B4D">
        <w:rPr>
          <w:sz w:val="20"/>
          <w:szCs w:val="20"/>
          <w:lang w:eastAsia="ja-JP"/>
        </w:rPr>
        <w:t>とケア</w:t>
      </w:r>
      <w:r w:rsidRPr="006C0B4D">
        <w:rPr>
          <w:sz w:val="20"/>
          <w:szCs w:val="20"/>
          <w:lang w:eastAsia="ja-JP"/>
        </w:rPr>
        <w:t xml:space="preserve"> </w:t>
      </w:r>
      <w:r w:rsidRPr="006C0B4D">
        <w:rPr>
          <w:sz w:val="20"/>
          <w:szCs w:val="20"/>
          <w:lang w:eastAsia="ja-JP"/>
        </w:rPr>
        <w:br/>
        <w:t xml:space="preserve">g) </w:t>
      </w:r>
      <w:r w:rsidRPr="006C0B4D">
        <w:rPr>
          <w:sz w:val="20"/>
          <w:szCs w:val="20"/>
          <w:lang w:eastAsia="ja-JP"/>
        </w:rPr>
        <w:t>身体的、経済的、および社会的な</w:t>
      </w:r>
      <w:r w:rsidR="00521C85" w:rsidRPr="006C0B4D">
        <w:rPr>
          <w:rFonts w:hint="eastAsia"/>
          <w:sz w:val="20"/>
          <w:szCs w:val="20"/>
          <w:lang w:eastAsia="ja-JP"/>
        </w:rPr>
        <w:t>安全</w:t>
      </w:r>
      <w:r w:rsidRPr="006C0B4D">
        <w:rPr>
          <w:sz w:val="20"/>
          <w:szCs w:val="20"/>
          <w:lang w:eastAsia="ja-JP"/>
        </w:rPr>
        <w:t xml:space="preserve"> </w:t>
      </w:r>
      <w:r w:rsidRPr="006C0B4D">
        <w:rPr>
          <w:sz w:val="20"/>
          <w:szCs w:val="20"/>
          <w:lang w:eastAsia="ja-JP"/>
        </w:rPr>
        <w:br/>
        <w:t xml:space="preserve">h) </w:t>
      </w:r>
      <w:r w:rsidRPr="006C0B4D">
        <w:rPr>
          <w:sz w:val="20"/>
          <w:szCs w:val="20"/>
          <w:lang w:eastAsia="ja-JP"/>
        </w:rPr>
        <w:t>自己実現</w:t>
      </w:r>
      <w:r w:rsidRPr="006C0B4D">
        <w:rPr>
          <w:sz w:val="20"/>
          <w:szCs w:val="20"/>
          <w:lang w:eastAsia="ja-JP"/>
        </w:rPr>
        <w:t xml:space="preserve"> </w:t>
      </w:r>
      <w:r w:rsidRPr="006C0B4D">
        <w:rPr>
          <w:sz w:val="20"/>
          <w:szCs w:val="20"/>
          <w:lang w:eastAsia="ja-JP"/>
        </w:rPr>
        <w:br/>
        <w:t xml:space="preserve">i) </w:t>
      </w:r>
      <w:r w:rsidRPr="006C0B4D">
        <w:rPr>
          <w:sz w:val="20"/>
          <w:szCs w:val="20"/>
          <w:lang w:eastAsia="ja-JP"/>
        </w:rPr>
        <w:t>ジェンダーの公平性と平等、およびライフコース・アプローチ</w:t>
      </w:r>
      <w:r w:rsidRPr="006C0B4D">
        <w:rPr>
          <w:sz w:val="20"/>
          <w:szCs w:val="20"/>
          <w:lang w:eastAsia="ja-JP"/>
        </w:rPr>
        <w:t xml:space="preserve"> </w:t>
      </w:r>
      <w:r w:rsidRPr="006C0B4D">
        <w:rPr>
          <w:sz w:val="20"/>
          <w:szCs w:val="20"/>
          <w:lang w:eastAsia="ja-JP"/>
        </w:rPr>
        <w:br/>
        <w:t xml:space="preserve">j) </w:t>
      </w:r>
      <w:r w:rsidRPr="006C0B4D">
        <w:rPr>
          <w:sz w:val="20"/>
          <w:szCs w:val="20"/>
          <w:lang w:eastAsia="ja-JP"/>
        </w:rPr>
        <w:t>連帯</w:t>
      </w:r>
      <w:r w:rsidR="008026FC" w:rsidRPr="006C0B4D">
        <w:rPr>
          <w:rFonts w:hint="eastAsia"/>
          <w:sz w:val="20"/>
          <w:szCs w:val="20"/>
          <w:lang w:eastAsia="ja-JP"/>
        </w:rPr>
        <w:t>と</w:t>
      </w:r>
      <w:r w:rsidRPr="006C0B4D">
        <w:rPr>
          <w:sz w:val="20"/>
          <w:szCs w:val="20"/>
          <w:lang w:eastAsia="ja-JP"/>
        </w:rPr>
        <w:t>家族</w:t>
      </w:r>
      <w:r w:rsidR="008026FC" w:rsidRPr="006C0B4D">
        <w:rPr>
          <w:rFonts w:hint="eastAsia"/>
          <w:sz w:val="20"/>
          <w:szCs w:val="20"/>
          <w:lang w:eastAsia="ja-JP"/>
        </w:rPr>
        <w:t>や</w:t>
      </w:r>
      <w:r w:rsidRPr="006C0B4D">
        <w:rPr>
          <w:sz w:val="20"/>
          <w:szCs w:val="20"/>
          <w:lang w:eastAsia="ja-JP"/>
        </w:rPr>
        <w:t>地域社会</w:t>
      </w:r>
      <w:r w:rsidR="008026FC" w:rsidRPr="006C0B4D">
        <w:rPr>
          <w:rFonts w:hint="eastAsia"/>
          <w:sz w:val="20"/>
          <w:szCs w:val="20"/>
          <w:lang w:eastAsia="ja-JP"/>
        </w:rPr>
        <w:t>の</w:t>
      </w:r>
      <w:r w:rsidRPr="006C0B4D">
        <w:rPr>
          <w:sz w:val="20"/>
          <w:szCs w:val="20"/>
          <w:lang w:eastAsia="ja-JP"/>
        </w:rPr>
        <w:t>保護の強化</w:t>
      </w:r>
      <w:r w:rsidRPr="006C0B4D">
        <w:rPr>
          <w:sz w:val="20"/>
          <w:szCs w:val="20"/>
          <w:lang w:eastAsia="ja-JP"/>
        </w:rPr>
        <w:br/>
        <w:t xml:space="preserve">k) </w:t>
      </w:r>
      <w:r w:rsidRPr="006C0B4D">
        <w:rPr>
          <w:sz w:val="20"/>
          <w:szCs w:val="20"/>
          <w:lang w:eastAsia="ja-JP"/>
        </w:rPr>
        <w:t>適切な</w:t>
      </w:r>
      <w:r w:rsidR="008026FC" w:rsidRPr="006C0B4D">
        <w:rPr>
          <w:rFonts w:hint="eastAsia"/>
          <w:sz w:val="20"/>
          <w:szCs w:val="20"/>
          <w:lang w:eastAsia="ja-JP"/>
        </w:rPr>
        <w:t>対応</w:t>
      </w:r>
      <w:r w:rsidRPr="006C0B4D">
        <w:rPr>
          <w:sz w:val="20"/>
          <w:szCs w:val="20"/>
          <w:lang w:eastAsia="ja-JP"/>
        </w:rPr>
        <w:t>と優先的なケア</w:t>
      </w:r>
      <w:r w:rsidRPr="006C0B4D">
        <w:rPr>
          <w:sz w:val="20"/>
          <w:szCs w:val="20"/>
          <w:lang w:eastAsia="ja-JP"/>
        </w:rPr>
        <w:t xml:space="preserve"> </w:t>
      </w:r>
      <w:r w:rsidRPr="006C0B4D">
        <w:rPr>
          <w:sz w:val="20"/>
          <w:szCs w:val="20"/>
          <w:lang w:eastAsia="ja-JP"/>
        </w:rPr>
        <w:br/>
        <w:t xml:space="preserve">l) </w:t>
      </w:r>
      <w:r w:rsidRPr="006C0B4D">
        <w:rPr>
          <w:sz w:val="20"/>
          <w:szCs w:val="20"/>
          <w:lang w:eastAsia="ja-JP"/>
        </w:rPr>
        <w:t>高齢者の権利を効果的に享受するための</w:t>
      </w:r>
      <w:r w:rsidR="008026FC" w:rsidRPr="006C0B4D">
        <w:rPr>
          <w:rFonts w:hint="eastAsia"/>
          <w:sz w:val="20"/>
          <w:szCs w:val="20"/>
          <w:lang w:eastAsia="ja-JP"/>
        </w:rPr>
        <w:t>専門分化</w:t>
      </w:r>
      <w:r w:rsidRPr="006C0B4D">
        <w:rPr>
          <w:sz w:val="20"/>
          <w:szCs w:val="20"/>
          <w:lang w:eastAsia="ja-JP"/>
        </w:rPr>
        <w:t>された対応</w:t>
      </w:r>
      <w:r w:rsidRPr="006C0B4D">
        <w:rPr>
          <w:sz w:val="20"/>
          <w:szCs w:val="20"/>
          <w:lang w:eastAsia="ja-JP"/>
        </w:rPr>
        <w:t xml:space="preserve"> </w:t>
      </w:r>
      <w:r w:rsidRPr="006C0B4D">
        <w:rPr>
          <w:sz w:val="20"/>
          <w:szCs w:val="20"/>
          <w:lang w:eastAsia="ja-JP"/>
        </w:rPr>
        <w:br/>
        <w:t xml:space="preserve">m) </w:t>
      </w:r>
      <w:r w:rsidRPr="006C0B4D">
        <w:rPr>
          <w:sz w:val="20"/>
          <w:szCs w:val="20"/>
          <w:lang w:eastAsia="ja-JP"/>
        </w:rPr>
        <w:t>文化的多様性の尊重</w:t>
      </w:r>
      <w:r w:rsidR="008026FC" w:rsidRPr="006C0B4D">
        <w:rPr>
          <w:rFonts w:hint="eastAsia"/>
          <w:sz w:val="20"/>
          <w:szCs w:val="20"/>
          <w:lang w:eastAsia="ja-JP"/>
        </w:rPr>
        <w:t>および理解</w:t>
      </w:r>
      <w:r w:rsidRPr="006C0B4D">
        <w:rPr>
          <w:sz w:val="20"/>
          <w:szCs w:val="20"/>
          <w:lang w:eastAsia="ja-JP"/>
        </w:rPr>
        <w:br/>
        <w:t xml:space="preserve">n) </w:t>
      </w:r>
      <w:r w:rsidR="008026FC" w:rsidRPr="006C0B4D">
        <w:rPr>
          <w:rFonts w:hint="eastAsia"/>
          <w:sz w:val="20"/>
          <w:szCs w:val="20"/>
          <w:lang w:eastAsia="ja-JP"/>
        </w:rPr>
        <w:t>実効性ある</w:t>
      </w:r>
      <w:r w:rsidRPr="006C0B4D">
        <w:rPr>
          <w:sz w:val="20"/>
          <w:szCs w:val="20"/>
          <w:lang w:eastAsia="ja-JP"/>
        </w:rPr>
        <w:t>司法上の保護</w:t>
      </w:r>
      <w:r w:rsidRPr="006C0B4D">
        <w:rPr>
          <w:sz w:val="20"/>
          <w:szCs w:val="20"/>
          <w:lang w:eastAsia="ja-JP"/>
        </w:rPr>
        <w:t xml:space="preserve"> </w:t>
      </w:r>
      <w:r w:rsidRPr="006C0B4D">
        <w:rPr>
          <w:sz w:val="20"/>
          <w:szCs w:val="20"/>
          <w:lang w:eastAsia="ja-JP"/>
        </w:rPr>
        <w:br/>
        <w:t xml:space="preserve">o) </w:t>
      </w:r>
      <w:r w:rsidRPr="006C0B4D">
        <w:rPr>
          <w:sz w:val="20"/>
          <w:szCs w:val="20"/>
          <w:lang w:eastAsia="ja-JP"/>
        </w:rPr>
        <w:t>国内法に</w:t>
      </w:r>
      <w:r w:rsidR="008026FC" w:rsidRPr="006C0B4D">
        <w:rPr>
          <w:rFonts w:hint="eastAsia"/>
          <w:sz w:val="20"/>
          <w:szCs w:val="20"/>
          <w:lang w:eastAsia="ja-JP"/>
        </w:rPr>
        <w:t>従い</w:t>
      </w:r>
      <w:r w:rsidRPr="006C0B4D">
        <w:rPr>
          <w:sz w:val="20"/>
          <w:szCs w:val="20"/>
          <w:lang w:eastAsia="ja-JP"/>
        </w:rPr>
        <w:t>、高齢者の社会への積極的、全面的かつ</w:t>
      </w:r>
      <w:r w:rsidR="008026FC" w:rsidRPr="006C0B4D">
        <w:rPr>
          <w:rFonts w:hint="eastAsia"/>
          <w:sz w:val="20"/>
          <w:szCs w:val="20"/>
          <w:lang w:eastAsia="ja-JP"/>
        </w:rPr>
        <w:t>実り多い社会的包摂</w:t>
      </w:r>
      <w:r w:rsidRPr="006C0B4D">
        <w:rPr>
          <w:sz w:val="20"/>
          <w:szCs w:val="20"/>
          <w:lang w:eastAsia="ja-JP"/>
        </w:rPr>
        <w:t>、ならびに高齢者のケアおよび</w:t>
      </w:r>
      <w:r w:rsidR="008026FC" w:rsidRPr="006C0B4D">
        <w:rPr>
          <w:rFonts w:hint="eastAsia"/>
          <w:sz w:val="20"/>
          <w:szCs w:val="20"/>
          <w:lang w:eastAsia="ja-JP"/>
        </w:rPr>
        <w:t>援助</w:t>
      </w:r>
      <w:r w:rsidRPr="006C0B4D">
        <w:rPr>
          <w:sz w:val="20"/>
          <w:szCs w:val="20"/>
          <w:lang w:eastAsia="ja-JP"/>
        </w:rPr>
        <w:t>にお</w:t>
      </w:r>
      <w:r w:rsidR="00521C85" w:rsidRPr="006C0B4D">
        <w:rPr>
          <w:rFonts w:hint="eastAsia"/>
          <w:sz w:val="20"/>
          <w:szCs w:val="20"/>
          <w:lang w:eastAsia="ja-JP"/>
        </w:rPr>
        <w:t>ける</w:t>
      </w:r>
      <w:r w:rsidRPr="006C0B4D">
        <w:rPr>
          <w:sz w:val="20"/>
          <w:szCs w:val="20"/>
          <w:lang w:eastAsia="ja-JP"/>
        </w:rPr>
        <w:t>、国家の責任および家族</w:t>
      </w:r>
      <w:r w:rsidR="008026FC" w:rsidRPr="006C0B4D">
        <w:rPr>
          <w:rFonts w:hint="eastAsia"/>
          <w:sz w:val="20"/>
          <w:szCs w:val="20"/>
          <w:lang w:eastAsia="ja-JP"/>
        </w:rPr>
        <w:t>や</w:t>
      </w:r>
      <w:r w:rsidRPr="006C0B4D">
        <w:rPr>
          <w:sz w:val="20"/>
          <w:szCs w:val="20"/>
          <w:lang w:eastAsia="ja-JP"/>
        </w:rPr>
        <w:t>地域社会の参加。</w:t>
      </w:r>
    </w:p>
  </w:footnote>
  <w:footnote w:id="5">
    <w:p w14:paraId="4D7F7BD9" w14:textId="326ABC99" w:rsidR="00F32C1B" w:rsidRPr="006C0B4D" w:rsidRDefault="00F32C1B">
      <w:pPr>
        <w:pStyle w:val="aa"/>
      </w:pPr>
      <w:r w:rsidRPr="006C0B4D">
        <w:rPr>
          <w:rStyle w:val="ac"/>
        </w:rPr>
        <w:footnoteRef/>
      </w:r>
      <w:r w:rsidRPr="006C0B4D">
        <w:t xml:space="preserve"> </w:t>
      </w:r>
      <w:r w:rsidRPr="006C0B4D">
        <w:tab/>
      </w:r>
      <w:hyperlink r:id="rId5" w:history="1">
        <w:r w:rsidRPr="006C0B4D">
          <w:rPr>
            <w:rStyle w:val="af0"/>
            <w:color w:val="auto"/>
          </w:rPr>
          <w:t>https://legal.un.org/ilc/texts/instruments/english/conventions/1_1_1969.pdf</w:t>
        </w:r>
      </w:hyperlink>
      <w:r w:rsidRPr="006C0B4D">
        <w:t xml:space="preserve"> </w:t>
      </w:r>
    </w:p>
  </w:footnote>
  <w:footnote w:id="6">
    <w:p w14:paraId="2BFA589B" w14:textId="0C327A07" w:rsidR="007E6806" w:rsidRPr="006C0B4D" w:rsidRDefault="007E6806">
      <w:pPr>
        <w:pStyle w:val="aa"/>
        <w:rPr>
          <w:lang w:eastAsia="ja-JP"/>
        </w:rPr>
      </w:pPr>
      <w:r w:rsidRPr="006C0B4D">
        <w:rPr>
          <w:rStyle w:val="ac"/>
        </w:rPr>
        <w:footnoteRef/>
      </w:r>
      <w:r w:rsidRPr="006C0B4D">
        <w:rPr>
          <w:lang w:eastAsia="ja-JP"/>
        </w:rPr>
        <w:t xml:space="preserve"> </w:t>
      </w:r>
      <w:r w:rsidRPr="006C0B4D">
        <w:rPr>
          <w:lang w:eastAsia="ja-JP"/>
        </w:rPr>
        <w:tab/>
      </w:r>
      <w:r w:rsidRPr="006C0B4D">
        <w:rPr>
          <w:lang w:eastAsia="ja-JP"/>
        </w:rPr>
        <w:t>国連総会高齢化</w:t>
      </w:r>
      <w:r w:rsidR="00F67813" w:rsidRPr="006C0B4D">
        <w:rPr>
          <w:rFonts w:hint="eastAsia"/>
          <w:lang w:eastAsia="ja-JP"/>
        </w:rPr>
        <w:t>に関するオ</w:t>
      </w:r>
      <w:r w:rsidR="002103BB" w:rsidRPr="006C0B4D">
        <w:rPr>
          <w:rFonts w:hint="eastAsia"/>
          <w:lang w:eastAsia="ja-JP"/>
        </w:rPr>
        <w:t>ープンエンド</w:t>
      </w:r>
      <w:r w:rsidRPr="006C0B4D">
        <w:rPr>
          <w:lang w:eastAsia="ja-JP"/>
        </w:rPr>
        <w:t>作業部会のウェブサイトおよび文書の全文を一般に公開し続けることは、条約の起草過程およびその</w:t>
      </w:r>
      <w:r w:rsidR="00555666" w:rsidRPr="006C0B4D">
        <w:rPr>
          <w:rFonts w:hint="eastAsia"/>
          <w:lang w:eastAsia="ja-JP"/>
        </w:rPr>
        <w:t>制定</w:t>
      </w:r>
      <w:r w:rsidRPr="006C0B4D">
        <w:rPr>
          <w:lang w:eastAsia="ja-JP"/>
        </w:rPr>
        <w:t>後の解釈においても重要である。</w:t>
      </w:r>
    </w:p>
  </w:footnote>
  <w:footnote w:id="7">
    <w:p w14:paraId="3406679E" w14:textId="7988809C" w:rsidR="00F476FD" w:rsidRPr="006C0B4D" w:rsidRDefault="00F476FD">
      <w:pPr>
        <w:pStyle w:val="aa"/>
        <w:rPr>
          <w:lang w:eastAsia="ja-JP"/>
        </w:rPr>
      </w:pPr>
      <w:r w:rsidRPr="006C0B4D">
        <w:rPr>
          <w:rStyle w:val="ac"/>
        </w:rPr>
        <w:footnoteRef/>
      </w:r>
      <w:r w:rsidRPr="006C0B4D">
        <w:rPr>
          <w:lang w:eastAsia="ja-JP"/>
        </w:rPr>
        <w:t xml:space="preserve"> </w:t>
      </w:r>
      <w:r w:rsidR="00770B85" w:rsidRPr="006C0B4D">
        <w:rPr>
          <w:lang w:eastAsia="ja-JP"/>
        </w:rPr>
        <w:tab/>
      </w:r>
      <w:r w:rsidRPr="006C0B4D">
        <w:rPr>
          <w:lang w:eastAsia="ja-JP"/>
        </w:rPr>
        <w:t>例えば、</w:t>
      </w:r>
      <w:r w:rsidR="00770B85" w:rsidRPr="006C0B4D">
        <w:rPr>
          <w:lang w:eastAsia="ja-JP"/>
        </w:rPr>
        <w:t>国連経済社会局のウェブサイト（</w:t>
      </w:r>
      <w:hyperlink r:id="rId6" w:history="1">
        <w:r w:rsidR="00770B85" w:rsidRPr="006C0B4D">
          <w:rPr>
            <w:rStyle w:val="af0"/>
            <w:rFonts w:eastAsia="Times New Roman"/>
            <w:color w:val="auto"/>
            <w:lang w:eastAsia="ja-JP"/>
          </w:rPr>
          <w:t>www.un.org/development/desa/disabilities/resources/ad-hoc-committee-on-a-comprehensive-and-integral-international-convention-on-the-protection-and-promotion-of-the-rights-and-dignity-of-persons-with-disabilities.html</w:t>
        </w:r>
      </w:hyperlink>
      <w:r w:rsidR="00770B85" w:rsidRPr="006C0B4D">
        <w:rPr>
          <w:rFonts w:eastAsia="Times New Roman"/>
          <w:lang w:eastAsia="ja-JP"/>
        </w:rPr>
        <w:t xml:space="preserve"> ）</w:t>
      </w:r>
      <w:r w:rsidR="00770B85" w:rsidRPr="006C0B4D">
        <w:rPr>
          <w:lang w:eastAsia="ja-JP"/>
        </w:rPr>
        <w:t>に現在も掲載されている、</w:t>
      </w:r>
      <w:r w:rsidRPr="006C0B4D">
        <w:rPr>
          <w:lang w:eastAsia="ja-JP"/>
        </w:rPr>
        <w:t>障害者権利条約の交渉に関する公式文書、非公式文書</w:t>
      </w:r>
      <w:r w:rsidR="00555666" w:rsidRPr="006C0B4D">
        <w:rPr>
          <w:rFonts w:hint="eastAsia"/>
          <w:lang w:eastAsia="ja-JP"/>
        </w:rPr>
        <w:t>及び</w:t>
      </w:r>
      <w:r w:rsidRPr="006C0B4D">
        <w:rPr>
          <w:lang w:eastAsia="ja-JP"/>
        </w:rPr>
        <w:t>NGO</w:t>
      </w:r>
      <w:r w:rsidRPr="006C0B4D">
        <w:rPr>
          <w:lang w:eastAsia="ja-JP"/>
        </w:rPr>
        <w:t>による要約の組み合わせ</w:t>
      </w:r>
      <w:r w:rsidR="00770B85" w:rsidRPr="006C0B4D">
        <w:rPr>
          <w:lang w:eastAsia="ja-JP"/>
        </w:rPr>
        <w:t>を</w:t>
      </w:r>
      <w:r w:rsidRPr="006C0B4D">
        <w:rPr>
          <w:lang w:eastAsia="ja-JP"/>
        </w:rPr>
        <w:t>参照のこと</w:t>
      </w:r>
      <w:r w:rsidR="00770B85" w:rsidRPr="006C0B4D">
        <w:rPr>
          <w:rFonts w:eastAsia="Times New Roman"/>
          <w:lang w:eastAsia="ja-JP"/>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6674E" w14:textId="4AD2A910" w:rsidR="004E4B7B" w:rsidRDefault="004E4B7B">
    <w:pPr>
      <w:pStyle w:val="afa"/>
    </w:pPr>
    <w:r>
      <w:rPr>
        <w:noProof/>
      </w:rPr>
      <w:drawing>
        <wp:inline distT="0" distB="0" distL="0" distR="0" wp14:anchorId="0EAC9525" wp14:editId="31F52523">
          <wp:extent cx="2152650" cy="379206"/>
          <wp:effectExtent l="0" t="0" r="0" b="1905"/>
          <wp:docPr id="1387204216" name="Picture 1"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204216" name="Picture 1"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188742" cy="3855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85B34"/>
    <w:multiLevelType w:val="hybridMultilevel"/>
    <w:tmpl w:val="0DD28774"/>
    <w:lvl w:ilvl="0" w:tplc="026C4F62">
      <w:start w:val="4"/>
      <w:numFmt w:val="decimal"/>
      <w:lvlText w:val="%1."/>
      <w:lvlJc w:val="left"/>
      <w:pPr>
        <w:ind w:left="717"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A0476A6"/>
    <w:multiLevelType w:val="hybridMultilevel"/>
    <w:tmpl w:val="E5B29F1E"/>
    <w:lvl w:ilvl="0" w:tplc="026C4F62">
      <w:start w:val="4"/>
      <w:numFmt w:val="decimal"/>
      <w:lvlText w:val="%1."/>
      <w:lvlJc w:val="left"/>
      <w:pPr>
        <w:ind w:left="1077" w:hanging="360"/>
      </w:pPr>
      <w:rPr>
        <w:rFonts w:hint="default"/>
      </w:r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2" w15:restartNumberingAfterBreak="0">
    <w:nsid w:val="335876AD"/>
    <w:multiLevelType w:val="multilevel"/>
    <w:tmpl w:val="1EB08EC8"/>
    <w:lvl w:ilvl="0">
      <w:start w:val="9"/>
      <w:numFmt w:val="decimal"/>
      <w:lvlText w:val="%1."/>
      <w:lvlJc w:val="left"/>
      <w:pPr>
        <w:ind w:left="720" w:hanging="360"/>
      </w:pPr>
      <w:rPr>
        <w:rFonts w:hint="default"/>
        <w:b w:val="0"/>
        <w:bCs w:val="0"/>
        <w:color w:val="auto"/>
        <w:sz w:val="22"/>
        <w:szCs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51C231A"/>
    <w:multiLevelType w:val="hybridMultilevel"/>
    <w:tmpl w:val="135650CA"/>
    <w:lvl w:ilvl="0" w:tplc="B824C288">
      <w:start w:val="1"/>
      <w:numFmt w:val="upperLetter"/>
      <w:lvlText w:val="%1."/>
      <w:lvlJc w:val="left"/>
      <w:pPr>
        <w:ind w:left="717" w:hanging="360"/>
      </w:pPr>
      <w:rPr>
        <w:rFonts w:hint="default"/>
        <w:i w:val="0"/>
        <w:iCs w:val="0"/>
      </w:rPr>
    </w:lvl>
    <w:lvl w:ilvl="1" w:tplc="88A49E42">
      <w:start w:val="1"/>
      <w:numFmt w:val="decimal"/>
      <w:lvlText w:val="%2."/>
      <w:lvlJc w:val="left"/>
      <w:pPr>
        <w:ind w:left="1437" w:hanging="360"/>
      </w:pPr>
      <w:rPr>
        <w:rFonts w:hint="default"/>
        <w:sz w:val="22"/>
      </w:rPr>
    </w:lvl>
    <w:lvl w:ilvl="2" w:tplc="0C09001B">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 w15:restartNumberingAfterBreak="0">
    <w:nsid w:val="3553727D"/>
    <w:multiLevelType w:val="hybridMultilevel"/>
    <w:tmpl w:val="B548266E"/>
    <w:lvl w:ilvl="0" w:tplc="F4BC710C">
      <w:start w:val="1"/>
      <w:numFmt w:val="bullet"/>
      <w:lvlText w:val="•"/>
      <w:lvlJc w:val="left"/>
      <w:pPr>
        <w:ind w:left="1006" w:hanging="360"/>
      </w:pPr>
      <w:rPr>
        <w:rFonts w:ascii="Aptos" w:eastAsia="Aptos" w:hAnsi="Aptos" w:cs="Aptos" w:hint="default"/>
      </w:rPr>
    </w:lvl>
    <w:lvl w:ilvl="1" w:tplc="0C090003" w:tentative="1">
      <w:start w:val="1"/>
      <w:numFmt w:val="bullet"/>
      <w:lvlText w:val="o"/>
      <w:lvlJc w:val="left"/>
      <w:pPr>
        <w:ind w:left="1726" w:hanging="360"/>
      </w:pPr>
      <w:rPr>
        <w:rFonts w:ascii="Courier New" w:hAnsi="Courier New" w:cs="Courier New" w:hint="default"/>
      </w:rPr>
    </w:lvl>
    <w:lvl w:ilvl="2" w:tplc="0C090005" w:tentative="1">
      <w:start w:val="1"/>
      <w:numFmt w:val="bullet"/>
      <w:lvlText w:val=""/>
      <w:lvlJc w:val="left"/>
      <w:pPr>
        <w:ind w:left="2446" w:hanging="360"/>
      </w:pPr>
      <w:rPr>
        <w:rFonts w:ascii="Wingdings" w:hAnsi="Wingdings" w:hint="default"/>
      </w:rPr>
    </w:lvl>
    <w:lvl w:ilvl="3" w:tplc="0C090001" w:tentative="1">
      <w:start w:val="1"/>
      <w:numFmt w:val="bullet"/>
      <w:lvlText w:val=""/>
      <w:lvlJc w:val="left"/>
      <w:pPr>
        <w:ind w:left="3166" w:hanging="360"/>
      </w:pPr>
      <w:rPr>
        <w:rFonts w:ascii="Symbol" w:hAnsi="Symbol" w:hint="default"/>
      </w:rPr>
    </w:lvl>
    <w:lvl w:ilvl="4" w:tplc="0C090003" w:tentative="1">
      <w:start w:val="1"/>
      <w:numFmt w:val="bullet"/>
      <w:lvlText w:val="o"/>
      <w:lvlJc w:val="left"/>
      <w:pPr>
        <w:ind w:left="3886" w:hanging="360"/>
      </w:pPr>
      <w:rPr>
        <w:rFonts w:ascii="Courier New" w:hAnsi="Courier New" w:cs="Courier New" w:hint="default"/>
      </w:rPr>
    </w:lvl>
    <w:lvl w:ilvl="5" w:tplc="0C090005" w:tentative="1">
      <w:start w:val="1"/>
      <w:numFmt w:val="bullet"/>
      <w:lvlText w:val=""/>
      <w:lvlJc w:val="left"/>
      <w:pPr>
        <w:ind w:left="4606" w:hanging="360"/>
      </w:pPr>
      <w:rPr>
        <w:rFonts w:ascii="Wingdings" w:hAnsi="Wingdings" w:hint="default"/>
      </w:rPr>
    </w:lvl>
    <w:lvl w:ilvl="6" w:tplc="0C090001" w:tentative="1">
      <w:start w:val="1"/>
      <w:numFmt w:val="bullet"/>
      <w:lvlText w:val=""/>
      <w:lvlJc w:val="left"/>
      <w:pPr>
        <w:ind w:left="5326" w:hanging="360"/>
      </w:pPr>
      <w:rPr>
        <w:rFonts w:ascii="Symbol" w:hAnsi="Symbol" w:hint="default"/>
      </w:rPr>
    </w:lvl>
    <w:lvl w:ilvl="7" w:tplc="0C090003" w:tentative="1">
      <w:start w:val="1"/>
      <w:numFmt w:val="bullet"/>
      <w:lvlText w:val="o"/>
      <w:lvlJc w:val="left"/>
      <w:pPr>
        <w:ind w:left="6046" w:hanging="360"/>
      </w:pPr>
      <w:rPr>
        <w:rFonts w:ascii="Courier New" w:hAnsi="Courier New" w:cs="Courier New" w:hint="default"/>
      </w:rPr>
    </w:lvl>
    <w:lvl w:ilvl="8" w:tplc="0C090005" w:tentative="1">
      <w:start w:val="1"/>
      <w:numFmt w:val="bullet"/>
      <w:lvlText w:val=""/>
      <w:lvlJc w:val="left"/>
      <w:pPr>
        <w:ind w:left="6766" w:hanging="360"/>
      </w:pPr>
      <w:rPr>
        <w:rFonts w:ascii="Wingdings" w:hAnsi="Wingdings" w:hint="default"/>
      </w:rPr>
    </w:lvl>
  </w:abstractNum>
  <w:abstractNum w:abstractNumId="5" w15:restartNumberingAfterBreak="0">
    <w:nsid w:val="399E33AB"/>
    <w:multiLevelType w:val="hybridMultilevel"/>
    <w:tmpl w:val="BD480A74"/>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6" w15:restartNumberingAfterBreak="0">
    <w:nsid w:val="425E4A41"/>
    <w:multiLevelType w:val="multilevel"/>
    <w:tmpl w:val="A4A60C48"/>
    <w:lvl w:ilvl="0">
      <w:start w:val="1"/>
      <w:numFmt w:val="bullet"/>
      <w:lvlText w:val="●"/>
      <w:lvlJc w:val="left"/>
      <w:pPr>
        <w:ind w:left="720" w:hanging="360"/>
      </w:pPr>
      <w:rPr>
        <w:sz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BAB2CA6"/>
    <w:multiLevelType w:val="multilevel"/>
    <w:tmpl w:val="544698B2"/>
    <w:lvl w:ilvl="0">
      <w:start w:val="1"/>
      <w:numFmt w:val="bullet"/>
      <w:lvlText w:val="●"/>
      <w:lvlJc w:val="left"/>
      <w:pPr>
        <w:ind w:left="3585" w:hanging="360"/>
      </w:pPr>
      <w:rPr>
        <w:rFonts w:ascii="Noto Sans Symbols" w:eastAsia="Noto Sans Symbols" w:hAnsi="Noto Sans Symbols" w:cs="Noto Sans Symbols"/>
      </w:rPr>
    </w:lvl>
    <w:lvl w:ilvl="1">
      <w:start w:val="1"/>
      <w:numFmt w:val="bullet"/>
      <w:lvlText w:val="o"/>
      <w:lvlJc w:val="left"/>
      <w:pPr>
        <w:ind w:left="4305" w:hanging="360"/>
      </w:pPr>
      <w:rPr>
        <w:rFonts w:ascii="Courier New" w:eastAsia="Courier New" w:hAnsi="Courier New" w:cs="Courier New"/>
      </w:rPr>
    </w:lvl>
    <w:lvl w:ilvl="2">
      <w:start w:val="1"/>
      <w:numFmt w:val="bullet"/>
      <w:lvlText w:val="▪"/>
      <w:lvlJc w:val="left"/>
      <w:pPr>
        <w:ind w:left="5025" w:hanging="360"/>
      </w:pPr>
      <w:rPr>
        <w:rFonts w:ascii="Noto Sans Symbols" w:eastAsia="Noto Sans Symbols" w:hAnsi="Noto Sans Symbols" w:cs="Noto Sans Symbols"/>
      </w:rPr>
    </w:lvl>
    <w:lvl w:ilvl="3">
      <w:start w:val="1"/>
      <w:numFmt w:val="bullet"/>
      <w:lvlText w:val="●"/>
      <w:lvlJc w:val="left"/>
      <w:pPr>
        <w:ind w:left="5745" w:hanging="360"/>
      </w:pPr>
      <w:rPr>
        <w:rFonts w:ascii="Noto Sans Symbols" w:eastAsia="Noto Sans Symbols" w:hAnsi="Noto Sans Symbols" w:cs="Noto Sans Symbols"/>
      </w:rPr>
    </w:lvl>
    <w:lvl w:ilvl="4">
      <w:start w:val="1"/>
      <w:numFmt w:val="bullet"/>
      <w:lvlText w:val="o"/>
      <w:lvlJc w:val="left"/>
      <w:pPr>
        <w:ind w:left="6465" w:hanging="360"/>
      </w:pPr>
      <w:rPr>
        <w:rFonts w:ascii="Courier New" w:eastAsia="Courier New" w:hAnsi="Courier New" w:cs="Courier New"/>
      </w:rPr>
    </w:lvl>
    <w:lvl w:ilvl="5">
      <w:start w:val="1"/>
      <w:numFmt w:val="bullet"/>
      <w:lvlText w:val="▪"/>
      <w:lvlJc w:val="left"/>
      <w:pPr>
        <w:ind w:left="7185" w:hanging="360"/>
      </w:pPr>
      <w:rPr>
        <w:rFonts w:ascii="Noto Sans Symbols" w:eastAsia="Noto Sans Symbols" w:hAnsi="Noto Sans Symbols" w:cs="Noto Sans Symbols"/>
      </w:rPr>
    </w:lvl>
    <w:lvl w:ilvl="6">
      <w:start w:val="1"/>
      <w:numFmt w:val="bullet"/>
      <w:lvlText w:val="●"/>
      <w:lvlJc w:val="left"/>
      <w:pPr>
        <w:ind w:left="7905" w:hanging="360"/>
      </w:pPr>
      <w:rPr>
        <w:rFonts w:ascii="Noto Sans Symbols" w:eastAsia="Noto Sans Symbols" w:hAnsi="Noto Sans Symbols" w:cs="Noto Sans Symbols"/>
      </w:rPr>
    </w:lvl>
    <w:lvl w:ilvl="7">
      <w:start w:val="1"/>
      <w:numFmt w:val="bullet"/>
      <w:lvlText w:val="o"/>
      <w:lvlJc w:val="left"/>
      <w:pPr>
        <w:ind w:left="8625" w:hanging="360"/>
      </w:pPr>
      <w:rPr>
        <w:rFonts w:ascii="Courier New" w:eastAsia="Courier New" w:hAnsi="Courier New" w:cs="Courier New"/>
      </w:rPr>
    </w:lvl>
    <w:lvl w:ilvl="8">
      <w:start w:val="1"/>
      <w:numFmt w:val="bullet"/>
      <w:lvlText w:val="▪"/>
      <w:lvlJc w:val="left"/>
      <w:pPr>
        <w:ind w:left="9345" w:hanging="360"/>
      </w:pPr>
      <w:rPr>
        <w:rFonts w:ascii="Noto Sans Symbols" w:eastAsia="Noto Sans Symbols" w:hAnsi="Noto Sans Symbols" w:cs="Noto Sans Symbols"/>
      </w:rPr>
    </w:lvl>
  </w:abstractNum>
  <w:abstractNum w:abstractNumId="8" w15:restartNumberingAfterBreak="0">
    <w:nsid w:val="4E4D23E9"/>
    <w:multiLevelType w:val="hybridMultilevel"/>
    <w:tmpl w:val="D3248374"/>
    <w:lvl w:ilvl="0" w:tplc="0C09000F">
      <w:start w:val="1"/>
      <w:numFmt w:val="decimal"/>
      <w:lvlText w:val="%1."/>
      <w:lvlJc w:val="left"/>
      <w:pPr>
        <w:ind w:left="1077" w:hanging="360"/>
      </w:pPr>
    </w:lvl>
    <w:lvl w:ilvl="1" w:tplc="0C090019" w:tentative="1">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9" w15:restartNumberingAfterBreak="0">
    <w:nsid w:val="532505D4"/>
    <w:multiLevelType w:val="multilevel"/>
    <w:tmpl w:val="75B88C84"/>
    <w:lvl w:ilvl="0">
      <w:start w:val="1"/>
      <w:numFmt w:val="bullet"/>
      <w:lvlText w:val="●"/>
      <w:lvlJc w:val="left"/>
      <w:pPr>
        <w:ind w:left="1434" w:hanging="360"/>
      </w:pPr>
      <w:rPr>
        <w:rFonts w:ascii="Noto Sans Symbols" w:eastAsia="Noto Sans Symbols" w:hAnsi="Noto Sans Symbols" w:cs="Noto Sans Symbols"/>
      </w:rPr>
    </w:lvl>
    <w:lvl w:ilvl="1">
      <w:numFmt w:val="bullet"/>
      <w:lvlText w:val="-"/>
      <w:lvlJc w:val="left"/>
      <w:pPr>
        <w:ind w:left="2161" w:hanging="367"/>
      </w:pPr>
      <w:rPr>
        <w:rFonts w:ascii="Aptos" w:eastAsia="Aptos" w:hAnsi="Aptos" w:cs="Aptos"/>
      </w:rPr>
    </w:lvl>
    <w:lvl w:ilvl="2">
      <w:start w:val="1"/>
      <w:numFmt w:val="bullet"/>
      <w:lvlText w:val="▪"/>
      <w:lvlJc w:val="left"/>
      <w:pPr>
        <w:ind w:left="2874" w:hanging="360"/>
      </w:pPr>
      <w:rPr>
        <w:rFonts w:ascii="Noto Sans Symbols" w:eastAsia="Noto Sans Symbols" w:hAnsi="Noto Sans Symbols" w:cs="Noto Sans Symbols"/>
      </w:rPr>
    </w:lvl>
    <w:lvl w:ilvl="3">
      <w:start w:val="1"/>
      <w:numFmt w:val="bullet"/>
      <w:lvlText w:val="●"/>
      <w:lvlJc w:val="left"/>
      <w:pPr>
        <w:ind w:left="3594" w:hanging="360"/>
      </w:pPr>
      <w:rPr>
        <w:rFonts w:ascii="Noto Sans Symbols" w:eastAsia="Noto Sans Symbols" w:hAnsi="Noto Sans Symbols" w:cs="Noto Sans Symbols"/>
      </w:rPr>
    </w:lvl>
    <w:lvl w:ilvl="4">
      <w:start w:val="1"/>
      <w:numFmt w:val="bullet"/>
      <w:lvlText w:val="o"/>
      <w:lvlJc w:val="left"/>
      <w:pPr>
        <w:ind w:left="4314" w:hanging="360"/>
      </w:pPr>
      <w:rPr>
        <w:rFonts w:ascii="Courier New" w:eastAsia="Courier New" w:hAnsi="Courier New" w:cs="Courier New"/>
      </w:rPr>
    </w:lvl>
    <w:lvl w:ilvl="5">
      <w:start w:val="1"/>
      <w:numFmt w:val="bullet"/>
      <w:lvlText w:val="▪"/>
      <w:lvlJc w:val="left"/>
      <w:pPr>
        <w:ind w:left="5034" w:hanging="360"/>
      </w:pPr>
      <w:rPr>
        <w:rFonts w:ascii="Noto Sans Symbols" w:eastAsia="Noto Sans Symbols" w:hAnsi="Noto Sans Symbols" w:cs="Noto Sans Symbols"/>
      </w:rPr>
    </w:lvl>
    <w:lvl w:ilvl="6">
      <w:start w:val="1"/>
      <w:numFmt w:val="bullet"/>
      <w:lvlText w:val="●"/>
      <w:lvlJc w:val="left"/>
      <w:pPr>
        <w:ind w:left="5754" w:hanging="360"/>
      </w:pPr>
      <w:rPr>
        <w:rFonts w:ascii="Noto Sans Symbols" w:eastAsia="Noto Sans Symbols" w:hAnsi="Noto Sans Symbols" w:cs="Noto Sans Symbols"/>
      </w:rPr>
    </w:lvl>
    <w:lvl w:ilvl="7">
      <w:start w:val="1"/>
      <w:numFmt w:val="bullet"/>
      <w:lvlText w:val="o"/>
      <w:lvlJc w:val="left"/>
      <w:pPr>
        <w:ind w:left="6474" w:hanging="360"/>
      </w:pPr>
      <w:rPr>
        <w:rFonts w:ascii="Courier New" w:eastAsia="Courier New" w:hAnsi="Courier New" w:cs="Courier New"/>
      </w:rPr>
    </w:lvl>
    <w:lvl w:ilvl="8">
      <w:start w:val="1"/>
      <w:numFmt w:val="bullet"/>
      <w:lvlText w:val="▪"/>
      <w:lvlJc w:val="left"/>
      <w:pPr>
        <w:ind w:left="7194" w:hanging="360"/>
      </w:pPr>
      <w:rPr>
        <w:rFonts w:ascii="Noto Sans Symbols" w:eastAsia="Noto Sans Symbols" w:hAnsi="Noto Sans Symbols" w:cs="Noto Sans Symbols"/>
      </w:rPr>
    </w:lvl>
  </w:abstractNum>
  <w:abstractNum w:abstractNumId="10" w15:restartNumberingAfterBreak="0">
    <w:nsid w:val="56BB00F1"/>
    <w:multiLevelType w:val="multilevel"/>
    <w:tmpl w:val="8AEE38C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1885DB3"/>
    <w:multiLevelType w:val="hybridMultilevel"/>
    <w:tmpl w:val="053298BC"/>
    <w:lvl w:ilvl="0" w:tplc="2B2E09FA">
      <w:start w:val="7"/>
      <w:numFmt w:val="decimal"/>
      <w:lvlText w:val="%1."/>
      <w:lvlJc w:val="left"/>
      <w:pPr>
        <w:ind w:left="717" w:hanging="360"/>
      </w:pPr>
      <w:rPr>
        <w:rFonts w:hint="default"/>
      </w:rPr>
    </w:lvl>
    <w:lvl w:ilvl="1" w:tplc="0C090019" w:tentative="1">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2" w15:restartNumberingAfterBreak="0">
    <w:nsid w:val="657579D0"/>
    <w:multiLevelType w:val="multilevel"/>
    <w:tmpl w:val="0A1AF8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 w16cid:durableId="707216436">
    <w:abstractNumId w:val="2"/>
  </w:num>
  <w:num w:numId="2" w16cid:durableId="1059017829">
    <w:abstractNumId w:val="12"/>
  </w:num>
  <w:num w:numId="3" w16cid:durableId="2115636321">
    <w:abstractNumId w:val="9"/>
  </w:num>
  <w:num w:numId="4" w16cid:durableId="986738558">
    <w:abstractNumId w:val="7"/>
  </w:num>
  <w:num w:numId="5" w16cid:durableId="1414472146">
    <w:abstractNumId w:val="6"/>
  </w:num>
  <w:num w:numId="6" w16cid:durableId="1286232235">
    <w:abstractNumId w:val="10"/>
  </w:num>
  <w:num w:numId="7" w16cid:durableId="565920840">
    <w:abstractNumId w:val="8"/>
  </w:num>
  <w:num w:numId="8" w16cid:durableId="558636802">
    <w:abstractNumId w:val="5"/>
  </w:num>
  <w:num w:numId="9" w16cid:durableId="372926760">
    <w:abstractNumId w:val="4"/>
  </w:num>
  <w:num w:numId="10" w16cid:durableId="286006520">
    <w:abstractNumId w:val="1"/>
  </w:num>
  <w:num w:numId="11" w16cid:durableId="235669423">
    <w:abstractNumId w:val="0"/>
  </w:num>
  <w:num w:numId="12" w16cid:durableId="1386368757">
    <w:abstractNumId w:val="11"/>
  </w:num>
  <w:num w:numId="13" w16cid:durableId="4735666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06E"/>
    <w:rsid w:val="0000302F"/>
    <w:rsid w:val="00005845"/>
    <w:rsid w:val="00006BBB"/>
    <w:rsid w:val="00007B1D"/>
    <w:rsid w:val="00011F37"/>
    <w:rsid w:val="0001314D"/>
    <w:rsid w:val="00015386"/>
    <w:rsid w:val="00015F1B"/>
    <w:rsid w:val="000179B9"/>
    <w:rsid w:val="00022CA0"/>
    <w:rsid w:val="000332F7"/>
    <w:rsid w:val="00033FC8"/>
    <w:rsid w:val="00042AF2"/>
    <w:rsid w:val="00043B85"/>
    <w:rsid w:val="0004500B"/>
    <w:rsid w:val="00053366"/>
    <w:rsid w:val="00055DF1"/>
    <w:rsid w:val="0006047D"/>
    <w:rsid w:val="00062A07"/>
    <w:rsid w:val="000666B4"/>
    <w:rsid w:val="0008069B"/>
    <w:rsid w:val="00083024"/>
    <w:rsid w:val="00084829"/>
    <w:rsid w:val="00084BAE"/>
    <w:rsid w:val="000908B3"/>
    <w:rsid w:val="00097CBC"/>
    <w:rsid w:val="000A0E95"/>
    <w:rsid w:val="000A1FE7"/>
    <w:rsid w:val="000A5C93"/>
    <w:rsid w:val="000B1B6D"/>
    <w:rsid w:val="000B7941"/>
    <w:rsid w:val="000D6A84"/>
    <w:rsid w:val="000E0BBD"/>
    <w:rsid w:val="000E5A4F"/>
    <w:rsid w:val="000E60FC"/>
    <w:rsid w:val="000F1D39"/>
    <w:rsid w:val="0010592D"/>
    <w:rsid w:val="0011591A"/>
    <w:rsid w:val="0012131B"/>
    <w:rsid w:val="001269B1"/>
    <w:rsid w:val="00132DE9"/>
    <w:rsid w:val="00141001"/>
    <w:rsid w:val="001456D4"/>
    <w:rsid w:val="00150EF9"/>
    <w:rsid w:val="00151168"/>
    <w:rsid w:val="00152B9D"/>
    <w:rsid w:val="0015497E"/>
    <w:rsid w:val="00162DEE"/>
    <w:rsid w:val="001752C7"/>
    <w:rsid w:val="00176DE1"/>
    <w:rsid w:val="00180ACF"/>
    <w:rsid w:val="001812DB"/>
    <w:rsid w:val="001817C1"/>
    <w:rsid w:val="00181A68"/>
    <w:rsid w:val="0018638D"/>
    <w:rsid w:val="00192940"/>
    <w:rsid w:val="001B0F1D"/>
    <w:rsid w:val="001B3C11"/>
    <w:rsid w:val="001B65BD"/>
    <w:rsid w:val="001C5353"/>
    <w:rsid w:val="001C58B7"/>
    <w:rsid w:val="001C5EAF"/>
    <w:rsid w:val="001C6193"/>
    <w:rsid w:val="001C6B8F"/>
    <w:rsid w:val="001D0BBA"/>
    <w:rsid w:val="001D6CDC"/>
    <w:rsid w:val="001E3F0F"/>
    <w:rsid w:val="001E5767"/>
    <w:rsid w:val="001E6545"/>
    <w:rsid w:val="001F10C6"/>
    <w:rsid w:val="001F14E7"/>
    <w:rsid w:val="001F2C34"/>
    <w:rsid w:val="001F5A60"/>
    <w:rsid w:val="00201849"/>
    <w:rsid w:val="002103BB"/>
    <w:rsid w:val="002204BD"/>
    <w:rsid w:val="00225375"/>
    <w:rsid w:val="0023157A"/>
    <w:rsid w:val="002404EF"/>
    <w:rsid w:val="00240D81"/>
    <w:rsid w:val="00241D0C"/>
    <w:rsid w:val="00242CD6"/>
    <w:rsid w:val="00244FF7"/>
    <w:rsid w:val="00254154"/>
    <w:rsid w:val="00255A76"/>
    <w:rsid w:val="002614AD"/>
    <w:rsid w:val="00265B81"/>
    <w:rsid w:val="00270C45"/>
    <w:rsid w:val="0027164E"/>
    <w:rsid w:val="00274233"/>
    <w:rsid w:val="00275BFC"/>
    <w:rsid w:val="00283C97"/>
    <w:rsid w:val="00284D90"/>
    <w:rsid w:val="00287C10"/>
    <w:rsid w:val="002968D5"/>
    <w:rsid w:val="002A223D"/>
    <w:rsid w:val="002A2786"/>
    <w:rsid w:val="002A7C9B"/>
    <w:rsid w:val="002B0120"/>
    <w:rsid w:val="002B3084"/>
    <w:rsid w:val="002B5338"/>
    <w:rsid w:val="002B73D9"/>
    <w:rsid w:val="002C04DE"/>
    <w:rsid w:val="002C15D6"/>
    <w:rsid w:val="002C3460"/>
    <w:rsid w:val="002C502C"/>
    <w:rsid w:val="002D1804"/>
    <w:rsid w:val="002D3EC7"/>
    <w:rsid w:val="002D523F"/>
    <w:rsid w:val="002D5B13"/>
    <w:rsid w:val="002E470A"/>
    <w:rsid w:val="002E4BCB"/>
    <w:rsid w:val="002E7CC1"/>
    <w:rsid w:val="002F11C6"/>
    <w:rsid w:val="002F3648"/>
    <w:rsid w:val="00303BEF"/>
    <w:rsid w:val="00304B2C"/>
    <w:rsid w:val="00307399"/>
    <w:rsid w:val="003131FA"/>
    <w:rsid w:val="003231AD"/>
    <w:rsid w:val="003318CA"/>
    <w:rsid w:val="00332949"/>
    <w:rsid w:val="00333C1D"/>
    <w:rsid w:val="00334EC8"/>
    <w:rsid w:val="003403F3"/>
    <w:rsid w:val="00341999"/>
    <w:rsid w:val="003424F7"/>
    <w:rsid w:val="00342782"/>
    <w:rsid w:val="00351122"/>
    <w:rsid w:val="003524AE"/>
    <w:rsid w:val="00355188"/>
    <w:rsid w:val="003709E2"/>
    <w:rsid w:val="00375DD0"/>
    <w:rsid w:val="003808B6"/>
    <w:rsid w:val="003809B8"/>
    <w:rsid w:val="00381788"/>
    <w:rsid w:val="003865B1"/>
    <w:rsid w:val="003A1AB7"/>
    <w:rsid w:val="003A7311"/>
    <w:rsid w:val="003B01BC"/>
    <w:rsid w:val="003B2CF8"/>
    <w:rsid w:val="003B2D19"/>
    <w:rsid w:val="003B46C3"/>
    <w:rsid w:val="003B6835"/>
    <w:rsid w:val="003B7A66"/>
    <w:rsid w:val="003C446D"/>
    <w:rsid w:val="003C46EF"/>
    <w:rsid w:val="003D0726"/>
    <w:rsid w:val="003F2695"/>
    <w:rsid w:val="003F43EB"/>
    <w:rsid w:val="003F64F9"/>
    <w:rsid w:val="003F7EFB"/>
    <w:rsid w:val="004020EA"/>
    <w:rsid w:val="00405B03"/>
    <w:rsid w:val="004074D6"/>
    <w:rsid w:val="00407556"/>
    <w:rsid w:val="004135C9"/>
    <w:rsid w:val="00426BDF"/>
    <w:rsid w:val="004307C4"/>
    <w:rsid w:val="00433BA8"/>
    <w:rsid w:val="0044540E"/>
    <w:rsid w:val="004515A5"/>
    <w:rsid w:val="004524E0"/>
    <w:rsid w:val="00453F34"/>
    <w:rsid w:val="0045576B"/>
    <w:rsid w:val="00456D05"/>
    <w:rsid w:val="00457CAD"/>
    <w:rsid w:val="0046071B"/>
    <w:rsid w:val="0047100E"/>
    <w:rsid w:val="00474255"/>
    <w:rsid w:val="00482554"/>
    <w:rsid w:val="004833E9"/>
    <w:rsid w:val="00490212"/>
    <w:rsid w:val="0049228B"/>
    <w:rsid w:val="00492691"/>
    <w:rsid w:val="00494B11"/>
    <w:rsid w:val="00495F3D"/>
    <w:rsid w:val="004A359C"/>
    <w:rsid w:val="004A5E14"/>
    <w:rsid w:val="004B12AD"/>
    <w:rsid w:val="004B66CB"/>
    <w:rsid w:val="004C26AC"/>
    <w:rsid w:val="004C3930"/>
    <w:rsid w:val="004E0FC1"/>
    <w:rsid w:val="004E4B7B"/>
    <w:rsid w:val="004E72B8"/>
    <w:rsid w:val="004F2CE8"/>
    <w:rsid w:val="004F447D"/>
    <w:rsid w:val="004F7F53"/>
    <w:rsid w:val="00500327"/>
    <w:rsid w:val="00500629"/>
    <w:rsid w:val="00504B2B"/>
    <w:rsid w:val="0050663B"/>
    <w:rsid w:val="0050777B"/>
    <w:rsid w:val="00511271"/>
    <w:rsid w:val="00512878"/>
    <w:rsid w:val="005147AA"/>
    <w:rsid w:val="00521C85"/>
    <w:rsid w:val="00522132"/>
    <w:rsid w:val="0052675C"/>
    <w:rsid w:val="0053178D"/>
    <w:rsid w:val="00531F84"/>
    <w:rsid w:val="00533EB1"/>
    <w:rsid w:val="00536832"/>
    <w:rsid w:val="005411D1"/>
    <w:rsid w:val="00550B2B"/>
    <w:rsid w:val="00550BF6"/>
    <w:rsid w:val="00554FB8"/>
    <w:rsid w:val="00555666"/>
    <w:rsid w:val="0055736C"/>
    <w:rsid w:val="005718FF"/>
    <w:rsid w:val="00595612"/>
    <w:rsid w:val="00596F86"/>
    <w:rsid w:val="005A04A5"/>
    <w:rsid w:val="005A3F79"/>
    <w:rsid w:val="005A6289"/>
    <w:rsid w:val="005B36F4"/>
    <w:rsid w:val="005B63BD"/>
    <w:rsid w:val="005B68A5"/>
    <w:rsid w:val="005C20EC"/>
    <w:rsid w:val="005C57EA"/>
    <w:rsid w:val="005E6484"/>
    <w:rsid w:val="005F5DB5"/>
    <w:rsid w:val="00600370"/>
    <w:rsid w:val="00600B29"/>
    <w:rsid w:val="006052C7"/>
    <w:rsid w:val="00606A90"/>
    <w:rsid w:val="00606D69"/>
    <w:rsid w:val="00610B2B"/>
    <w:rsid w:val="00616E22"/>
    <w:rsid w:val="00617B88"/>
    <w:rsid w:val="00617BE4"/>
    <w:rsid w:val="006232C6"/>
    <w:rsid w:val="00634D21"/>
    <w:rsid w:val="00636AD9"/>
    <w:rsid w:val="00640176"/>
    <w:rsid w:val="00641EF3"/>
    <w:rsid w:val="00642116"/>
    <w:rsid w:val="00643C80"/>
    <w:rsid w:val="00647942"/>
    <w:rsid w:val="00661CA2"/>
    <w:rsid w:val="0066213B"/>
    <w:rsid w:val="00675DFF"/>
    <w:rsid w:val="006846EF"/>
    <w:rsid w:val="00693036"/>
    <w:rsid w:val="00694720"/>
    <w:rsid w:val="00694C57"/>
    <w:rsid w:val="0069513E"/>
    <w:rsid w:val="006A0D7B"/>
    <w:rsid w:val="006A211F"/>
    <w:rsid w:val="006A38A4"/>
    <w:rsid w:val="006B4DA4"/>
    <w:rsid w:val="006C0B4D"/>
    <w:rsid w:val="006D65B8"/>
    <w:rsid w:val="006D745A"/>
    <w:rsid w:val="006D7FDF"/>
    <w:rsid w:val="006E07A7"/>
    <w:rsid w:val="006E56B6"/>
    <w:rsid w:val="006E7ABF"/>
    <w:rsid w:val="006F5BD0"/>
    <w:rsid w:val="006F78C4"/>
    <w:rsid w:val="006F7B81"/>
    <w:rsid w:val="00701792"/>
    <w:rsid w:val="007069A2"/>
    <w:rsid w:val="007075BE"/>
    <w:rsid w:val="00716840"/>
    <w:rsid w:val="00717F9B"/>
    <w:rsid w:val="00720DEB"/>
    <w:rsid w:val="00724252"/>
    <w:rsid w:val="00733B1E"/>
    <w:rsid w:val="007420EE"/>
    <w:rsid w:val="007433F9"/>
    <w:rsid w:val="0075067C"/>
    <w:rsid w:val="00752AB1"/>
    <w:rsid w:val="00755082"/>
    <w:rsid w:val="00755142"/>
    <w:rsid w:val="007628ED"/>
    <w:rsid w:val="00770B85"/>
    <w:rsid w:val="00776020"/>
    <w:rsid w:val="007826C8"/>
    <w:rsid w:val="00783BE7"/>
    <w:rsid w:val="00784A0F"/>
    <w:rsid w:val="00784BF5"/>
    <w:rsid w:val="0079143A"/>
    <w:rsid w:val="00795EA7"/>
    <w:rsid w:val="0079748A"/>
    <w:rsid w:val="007A1073"/>
    <w:rsid w:val="007A6903"/>
    <w:rsid w:val="007A6BB7"/>
    <w:rsid w:val="007B0282"/>
    <w:rsid w:val="007C2234"/>
    <w:rsid w:val="007C3AE2"/>
    <w:rsid w:val="007E6806"/>
    <w:rsid w:val="007F02D3"/>
    <w:rsid w:val="007F27E2"/>
    <w:rsid w:val="007F4BEF"/>
    <w:rsid w:val="00802270"/>
    <w:rsid w:val="008026FC"/>
    <w:rsid w:val="00804E9F"/>
    <w:rsid w:val="00804EEB"/>
    <w:rsid w:val="0080517B"/>
    <w:rsid w:val="0080683E"/>
    <w:rsid w:val="00810F2B"/>
    <w:rsid w:val="0081142F"/>
    <w:rsid w:val="00817F60"/>
    <w:rsid w:val="0082312D"/>
    <w:rsid w:val="00830035"/>
    <w:rsid w:val="00833AEA"/>
    <w:rsid w:val="00835174"/>
    <w:rsid w:val="008376FA"/>
    <w:rsid w:val="00843B44"/>
    <w:rsid w:val="00845794"/>
    <w:rsid w:val="00856FD7"/>
    <w:rsid w:val="0086349E"/>
    <w:rsid w:val="00867278"/>
    <w:rsid w:val="00876C98"/>
    <w:rsid w:val="00886BA0"/>
    <w:rsid w:val="008A1D9F"/>
    <w:rsid w:val="008A7D44"/>
    <w:rsid w:val="008B065B"/>
    <w:rsid w:val="008B5A26"/>
    <w:rsid w:val="008B717E"/>
    <w:rsid w:val="008C0CA5"/>
    <w:rsid w:val="008C5336"/>
    <w:rsid w:val="008C7645"/>
    <w:rsid w:val="008C7E76"/>
    <w:rsid w:val="008E6CB6"/>
    <w:rsid w:val="008E7621"/>
    <w:rsid w:val="009039AD"/>
    <w:rsid w:val="00904706"/>
    <w:rsid w:val="0090511C"/>
    <w:rsid w:val="00912F31"/>
    <w:rsid w:val="009139A4"/>
    <w:rsid w:val="00916717"/>
    <w:rsid w:val="009167B5"/>
    <w:rsid w:val="00916CB5"/>
    <w:rsid w:val="0092093C"/>
    <w:rsid w:val="00923F79"/>
    <w:rsid w:val="009278EB"/>
    <w:rsid w:val="00955EAB"/>
    <w:rsid w:val="00957AAE"/>
    <w:rsid w:val="009637F8"/>
    <w:rsid w:val="009663D8"/>
    <w:rsid w:val="00971DA3"/>
    <w:rsid w:val="00974D60"/>
    <w:rsid w:val="009803B7"/>
    <w:rsid w:val="009862C6"/>
    <w:rsid w:val="00996752"/>
    <w:rsid w:val="009971BA"/>
    <w:rsid w:val="009A133A"/>
    <w:rsid w:val="009B15CE"/>
    <w:rsid w:val="009B4380"/>
    <w:rsid w:val="009B6462"/>
    <w:rsid w:val="009B77CC"/>
    <w:rsid w:val="009B7A08"/>
    <w:rsid w:val="009C30F0"/>
    <w:rsid w:val="009C5496"/>
    <w:rsid w:val="009D3499"/>
    <w:rsid w:val="009D572D"/>
    <w:rsid w:val="009E02AB"/>
    <w:rsid w:val="009E4BBB"/>
    <w:rsid w:val="009F1A5E"/>
    <w:rsid w:val="009F1F06"/>
    <w:rsid w:val="009F3FAF"/>
    <w:rsid w:val="009F44FE"/>
    <w:rsid w:val="009F57C1"/>
    <w:rsid w:val="00A12ACF"/>
    <w:rsid w:val="00A131EA"/>
    <w:rsid w:val="00A1428F"/>
    <w:rsid w:val="00A20BA8"/>
    <w:rsid w:val="00A2378A"/>
    <w:rsid w:val="00A2565E"/>
    <w:rsid w:val="00A27D6C"/>
    <w:rsid w:val="00A44858"/>
    <w:rsid w:val="00A45C6D"/>
    <w:rsid w:val="00A46640"/>
    <w:rsid w:val="00A47145"/>
    <w:rsid w:val="00A539EE"/>
    <w:rsid w:val="00A5406E"/>
    <w:rsid w:val="00A6031F"/>
    <w:rsid w:val="00A6100A"/>
    <w:rsid w:val="00A65570"/>
    <w:rsid w:val="00A67CD7"/>
    <w:rsid w:val="00A70D77"/>
    <w:rsid w:val="00A71921"/>
    <w:rsid w:val="00A71D2B"/>
    <w:rsid w:val="00A71D70"/>
    <w:rsid w:val="00A746F8"/>
    <w:rsid w:val="00A756EF"/>
    <w:rsid w:val="00A82CB9"/>
    <w:rsid w:val="00A860F3"/>
    <w:rsid w:val="00AA1BD2"/>
    <w:rsid w:val="00AA32E1"/>
    <w:rsid w:val="00AA6E31"/>
    <w:rsid w:val="00AA76E6"/>
    <w:rsid w:val="00AB29A2"/>
    <w:rsid w:val="00AB30A8"/>
    <w:rsid w:val="00AB4710"/>
    <w:rsid w:val="00AB477B"/>
    <w:rsid w:val="00AB6F96"/>
    <w:rsid w:val="00AC419C"/>
    <w:rsid w:val="00AC4A92"/>
    <w:rsid w:val="00AD4CF5"/>
    <w:rsid w:val="00AE1A43"/>
    <w:rsid w:val="00B1263D"/>
    <w:rsid w:val="00B15F22"/>
    <w:rsid w:val="00B15F83"/>
    <w:rsid w:val="00B16D9F"/>
    <w:rsid w:val="00B16F8C"/>
    <w:rsid w:val="00B219DA"/>
    <w:rsid w:val="00B46F0E"/>
    <w:rsid w:val="00B512DD"/>
    <w:rsid w:val="00B545BB"/>
    <w:rsid w:val="00B63A02"/>
    <w:rsid w:val="00B723E4"/>
    <w:rsid w:val="00B837E7"/>
    <w:rsid w:val="00B84368"/>
    <w:rsid w:val="00B910E2"/>
    <w:rsid w:val="00B92CA6"/>
    <w:rsid w:val="00BA00A6"/>
    <w:rsid w:val="00BA2A9F"/>
    <w:rsid w:val="00BA39E1"/>
    <w:rsid w:val="00BB1658"/>
    <w:rsid w:val="00BB51B6"/>
    <w:rsid w:val="00BC6F27"/>
    <w:rsid w:val="00BC7406"/>
    <w:rsid w:val="00BC798B"/>
    <w:rsid w:val="00BC7D6B"/>
    <w:rsid w:val="00BD11C1"/>
    <w:rsid w:val="00BE44A6"/>
    <w:rsid w:val="00C1059F"/>
    <w:rsid w:val="00C11F75"/>
    <w:rsid w:val="00C248BA"/>
    <w:rsid w:val="00C25EC8"/>
    <w:rsid w:val="00C268E5"/>
    <w:rsid w:val="00C358E9"/>
    <w:rsid w:val="00C40BC6"/>
    <w:rsid w:val="00C4209B"/>
    <w:rsid w:val="00C45FD8"/>
    <w:rsid w:val="00C52FB2"/>
    <w:rsid w:val="00C5369E"/>
    <w:rsid w:val="00C576F0"/>
    <w:rsid w:val="00C63599"/>
    <w:rsid w:val="00C672D8"/>
    <w:rsid w:val="00C73F7A"/>
    <w:rsid w:val="00C80484"/>
    <w:rsid w:val="00C85B9E"/>
    <w:rsid w:val="00C90D91"/>
    <w:rsid w:val="00C97D74"/>
    <w:rsid w:val="00CA07CA"/>
    <w:rsid w:val="00CA2CFE"/>
    <w:rsid w:val="00CA357D"/>
    <w:rsid w:val="00CB16EC"/>
    <w:rsid w:val="00CC2C27"/>
    <w:rsid w:val="00CD56F5"/>
    <w:rsid w:val="00CE1791"/>
    <w:rsid w:val="00CE45E5"/>
    <w:rsid w:val="00D03B9E"/>
    <w:rsid w:val="00D0758C"/>
    <w:rsid w:val="00D07E90"/>
    <w:rsid w:val="00D13B9D"/>
    <w:rsid w:val="00D23D39"/>
    <w:rsid w:val="00D2733B"/>
    <w:rsid w:val="00D3433E"/>
    <w:rsid w:val="00D347DB"/>
    <w:rsid w:val="00D34ED6"/>
    <w:rsid w:val="00D4447F"/>
    <w:rsid w:val="00D44875"/>
    <w:rsid w:val="00D5306A"/>
    <w:rsid w:val="00D57422"/>
    <w:rsid w:val="00D60362"/>
    <w:rsid w:val="00D6047A"/>
    <w:rsid w:val="00D6307D"/>
    <w:rsid w:val="00D63B45"/>
    <w:rsid w:val="00D6542A"/>
    <w:rsid w:val="00D65A8C"/>
    <w:rsid w:val="00D67333"/>
    <w:rsid w:val="00D70295"/>
    <w:rsid w:val="00D7534B"/>
    <w:rsid w:val="00D77795"/>
    <w:rsid w:val="00D83E18"/>
    <w:rsid w:val="00D875C0"/>
    <w:rsid w:val="00D87817"/>
    <w:rsid w:val="00D87962"/>
    <w:rsid w:val="00D9005D"/>
    <w:rsid w:val="00D903A3"/>
    <w:rsid w:val="00D9539B"/>
    <w:rsid w:val="00DA0C81"/>
    <w:rsid w:val="00DA2A33"/>
    <w:rsid w:val="00DB1388"/>
    <w:rsid w:val="00DB1CA1"/>
    <w:rsid w:val="00DB30AC"/>
    <w:rsid w:val="00DC069D"/>
    <w:rsid w:val="00DC14B7"/>
    <w:rsid w:val="00DD0920"/>
    <w:rsid w:val="00DE16D7"/>
    <w:rsid w:val="00DF2184"/>
    <w:rsid w:val="00DF356B"/>
    <w:rsid w:val="00DF3E4C"/>
    <w:rsid w:val="00DF4DAC"/>
    <w:rsid w:val="00E01A78"/>
    <w:rsid w:val="00E01C5D"/>
    <w:rsid w:val="00E023A6"/>
    <w:rsid w:val="00E04A7C"/>
    <w:rsid w:val="00E11A95"/>
    <w:rsid w:val="00E204B5"/>
    <w:rsid w:val="00E24FA6"/>
    <w:rsid w:val="00E2762B"/>
    <w:rsid w:val="00E31C77"/>
    <w:rsid w:val="00E42B2E"/>
    <w:rsid w:val="00E42C08"/>
    <w:rsid w:val="00E4309C"/>
    <w:rsid w:val="00E44DA4"/>
    <w:rsid w:val="00E51B4B"/>
    <w:rsid w:val="00E60527"/>
    <w:rsid w:val="00E60CDD"/>
    <w:rsid w:val="00E64F24"/>
    <w:rsid w:val="00E677A8"/>
    <w:rsid w:val="00E72024"/>
    <w:rsid w:val="00E8173D"/>
    <w:rsid w:val="00E8200F"/>
    <w:rsid w:val="00E8399E"/>
    <w:rsid w:val="00E86152"/>
    <w:rsid w:val="00E873D8"/>
    <w:rsid w:val="00EA05B0"/>
    <w:rsid w:val="00EA0B6A"/>
    <w:rsid w:val="00EA4904"/>
    <w:rsid w:val="00EA502F"/>
    <w:rsid w:val="00EB1AC6"/>
    <w:rsid w:val="00EB4CB0"/>
    <w:rsid w:val="00EB6F30"/>
    <w:rsid w:val="00EB6FDA"/>
    <w:rsid w:val="00EB7456"/>
    <w:rsid w:val="00EC78A3"/>
    <w:rsid w:val="00ED1C45"/>
    <w:rsid w:val="00EE2E50"/>
    <w:rsid w:val="00EE49CB"/>
    <w:rsid w:val="00EE4CC4"/>
    <w:rsid w:val="00EE512C"/>
    <w:rsid w:val="00EE528C"/>
    <w:rsid w:val="00EF446B"/>
    <w:rsid w:val="00EF549C"/>
    <w:rsid w:val="00F01BF6"/>
    <w:rsid w:val="00F03227"/>
    <w:rsid w:val="00F1404C"/>
    <w:rsid w:val="00F22D3A"/>
    <w:rsid w:val="00F23EAF"/>
    <w:rsid w:val="00F251F6"/>
    <w:rsid w:val="00F26111"/>
    <w:rsid w:val="00F27C5B"/>
    <w:rsid w:val="00F30A39"/>
    <w:rsid w:val="00F30AC1"/>
    <w:rsid w:val="00F32C1B"/>
    <w:rsid w:val="00F34F20"/>
    <w:rsid w:val="00F476FD"/>
    <w:rsid w:val="00F53DCB"/>
    <w:rsid w:val="00F5545B"/>
    <w:rsid w:val="00F6090E"/>
    <w:rsid w:val="00F67813"/>
    <w:rsid w:val="00F726BA"/>
    <w:rsid w:val="00F736D0"/>
    <w:rsid w:val="00F801F9"/>
    <w:rsid w:val="00F85F1E"/>
    <w:rsid w:val="00F92410"/>
    <w:rsid w:val="00F9474D"/>
    <w:rsid w:val="00F9612B"/>
    <w:rsid w:val="00F9673F"/>
    <w:rsid w:val="00FA06ED"/>
    <w:rsid w:val="00FA5414"/>
    <w:rsid w:val="00FA5C83"/>
    <w:rsid w:val="00FA703D"/>
    <w:rsid w:val="00FB2A4A"/>
    <w:rsid w:val="00FB322D"/>
    <w:rsid w:val="00FC06F7"/>
    <w:rsid w:val="00FC1428"/>
    <w:rsid w:val="00FD2F31"/>
    <w:rsid w:val="00FD750B"/>
    <w:rsid w:val="00FE1479"/>
    <w:rsid w:val="00FE2A65"/>
    <w:rsid w:val="00FE3B1C"/>
    <w:rsid w:val="00FE4A7F"/>
    <w:rsid w:val="00FE5148"/>
    <w:rsid w:val="00FF017C"/>
    <w:rsid w:val="00FF0F61"/>
    <w:rsid w:val="00FF0FB4"/>
    <w:rsid w:val="00FF4F2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EF33C6"/>
  <w15:docId w15:val="{58B61F5F-7D4A-46B5-A70F-412B9EE37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ＭＳ 明朝" w:hAnsi="Aptos" w:cs="Aptos"/>
        <w:sz w:val="24"/>
        <w:szCs w:val="24"/>
        <w:lang w:val="en-AU" w:eastAsia="en-AU" w:bidi="ar-SA"/>
      </w:rPr>
    </w:rPrDefault>
    <w:pPrDefault>
      <w:pPr>
        <w:spacing w:after="160" w:line="278" w:lineRule="auto"/>
        <w:ind w:left="714"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Play" w:eastAsia="Play" w:hAnsi="Play" w:cs="Play"/>
      <w:color w:val="0F4761"/>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Play" w:eastAsia="Play" w:hAnsi="Play" w:cs="Play"/>
      <w:color w:val="0F4761"/>
      <w:sz w:val="32"/>
      <w:szCs w:val="32"/>
    </w:rPr>
  </w:style>
  <w:style w:type="paragraph" w:styleId="3">
    <w:name w:val="heading 3"/>
    <w:basedOn w:val="a"/>
    <w:next w:val="a"/>
    <w:link w:val="30"/>
    <w:uiPriority w:val="9"/>
    <w:semiHidden/>
    <w:unhideWhenUsed/>
    <w:qFormat/>
    <w:pPr>
      <w:keepNext/>
      <w:keepLines/>
      <w:spacing w:before="160" w:after="80"/>
      <w:outlineLvl w:val="2"/>
    </w:pPr>
    <w:rPr>
      <w:color w:val="0F4761"/>
      <w:sz w:val="28"/>
      <w:szCs w:val="28"/>
    </w:rPr>
  </w:style>
  <w:style w:type="paragraph" w:styleId="4">
    <w:name w:val="heading 4"/>
    <w:basedOn w:val="a"/>
    <w:next w:val="a"/>
    <w:link w:val="40"/>
    <w:uiPriority w:val="9"/>
    <w:semiHidden/>
    <w:unhideWhenUsed/>
    <w:qFormat/>
    <w:pPr>
      <w:keepNext/>
      <w:keepLines/>
      <w:spacing w:before="80" w:after="40"/>
      <w:outlineLvl w:val="3"/>
    </w:pPr>
    <w:rPr>
      <w:i/>
      <w:iCs/>
      <w:color w:val="0F4761"/>
    </w:rPr>
  </w:style>
  <w:style w:type="paragraph" w:styleId="5">
    <w:name w:val="heading 5"/>
    <w:basedOn w:val="a"/>
    <w:next w:val="a"/>
    <w:link w:val="50"/>
    <w:uiPriority w:val="9"/>
    <w:semiHidden/>
    <w:unhideWhenUsed/>
    <w:qFormat/>
    <w:pPr>
      <w:keepNext/>
      <w:keepLines/>
      <w:spacing w:before="80" w:after="40"/>
      <w:outlineLvl w:val="4"/>
    </w:pPr>
    <w:rPr>
      <w:color w:val="0F4761"/>
    </w:rPr>
  </w:style>
  <w:style w:type="paragraph" w:styleId="6">
    <w:name w:val="heading 6"/>
    <w:basedOn w:val="a"/>
    <w:next w:val="a"/>
    <w:link w:val="60"/>
    <w:uiPriority w:val="9"/>
    <w:semiHidden/>
    <w:unhideWhenUsed/>
    <w:qFormat/>
    <w:pPr>
      <w:keepNext/>
      <w:keepLines/>
      <w:spacing w:before="40" w:after="0"/>
      <w:outlineLvl w:val="5"/>
    </w:pPr>
    <w:rPr>
      <w:i/>
      <w:iCs/>
      <w:color w:val="595959"/>
    </w:rPr>
  </w:style>
  <w:style w:type="paragraph" w:styleId="7">
    <w:name w:val="heading 7"/>
    <w:basedOn w:val="a"/>
    <w:next w:val="a"/>
    <w:link w:val="70"/>
    <w:uiPriority w:val="9"/>
    <w:semiHidden/>
    <w:unhideWhenUsed/>
    <w:qFormat/>
    <w:rsid w:val="00B00F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00F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00F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link w:val="a4"/>
    <w:uiPriority w:val="10"/>
    <w:qFormat/>
    <w:pPr>
      <w:spacing w:after="80" w:line="240" w:lineRule="auto"/>
    </w:pPr>
    <w:rPr>
      <w:rFonts w:ascii="Play" w:eastAsia="Play" w:hAnsi="Play" w:cs="Play"/>
      <w:sz w:val="56"/>
      <w:szCs w:val="56"/>
    </w:rPr>
  </w:style>
  <w:style w:type="table" w:customStyle="1" w:styleId="TableNormal1">
    <w:name w:val="TableNormal1"/>
    <w:tblPr>
      <w:tblCellMar>
        <w:top w:w="100" w:type="dxa"/>
        <w:left w:w="100" w:type="dxa"/>
        <w:bottom w:w="100" w:type="dxa"/>
        <w:right w:w="100" w:type="dxa"/>
      </w:tblCellMar>
    </w:tblPr>
  </w:style>
  <w:style w:type="character" w:customStyle="1" w:styleId="10">
    <w:name w:val="見出し 1 (文字)"/>
    <w:basedOn w:val="a0"/>
    <w:link w:val="1"/>
    <w:uiPriority w:val="9"/>
    <w:rsid w:val="00B00F76"/>
    <w:rPr>
      <w:rFonts w:asciiTheme="majorHAnsi" w:eastAsiaTheme="majorEastAsia" w:hAnsiTheme="majorHAnsi" w:cstheme="majorBidi"/>
      <w:color w:val="0F4761" w:themeColor="accent1" w:themeShade="BF"/>
      <w:sz w:val="40"/>
      <w:szCs w:val="40"/>
    </w:rPr>
  </w:style>
  <w:style w:type="character" w:customStyle="1" w:styleId="20">
    <w:name w:val="見出し 2 (文字)"/>
    <w:basedOn w:val="a0"/>
    <w:link w:val="2"/>
    <w:uiPriority w:val="9"/>
    <w:semiHidden/>
    <w:rsid w:val="00B00F76"/>
    <w:rPr>
      <w:rFonts w:asciiTheme="majorHAnsi" w:eastAsiaTheme="majorEastAsia" w:hAnsiTheme="majorHAnsi" w:cstheme="majorBidi"/>
      <w:color w:val="0F4761" w:themeColor="accent1" w:themeShade="BF"/>
      <w:sz w:val="32"/>
      <w:szCs w:val="32"/>
    </w:rPr>
  </w:style>
  <w:style w:type="character" w:customStyle="1" w:styleId="30">
    <w:name w:val="見出し 3 (文字)"/>
    <w:basedOn w:val="a0"/>
    <w:link w:val="3"/>
    <w:uiPriority w:val="9"/>
    <w:semiHidden/>
    <w:rsid w:val="00B00F76"/>
    <w:rPr>
      <w:rFonts w:eastAsiaTheme="majorEastAsia" w:cstheme="majorBidi"/>
      <w:color w:val="0F4761" w:themeColor="accent1" w:themeShade="BF"/>
      <w:sz w:val="28"/>
      <w:szCs w:val="28"/>
    </w:rPr>
  </w:style>
  <w:style w:type="character" w:customStyle="1" w:styleId="40">
    <w:name w:val="見出し 4 (文字)"/>
    <w:basedOn w:val="a0"/>
    <w:link w:val="4"/>
    <w:uiPriority w:val="9"/>
    <w:semiHidden/>
    <w:rsid w:val="00B00F76"/>
    <w:rPr>
      <w:rFonts w:eastAsiaTheme="majorEastAsia" w:cstheme="majorBidi"/>
      <w:i/>
      <w:iCs/>
      <w:color w:val="0F4761" w:themeColor="accent1" w:themeShade="BF"/>
    </w:rPr>
  </w:style>
  <w:style w:type="character" w:customStyle="1" w:styleId="50">
    <w:name w:val="見出し 5 (文字)"/>
    <w:basedOn w:val="a0"/>
    <w:link w:val="5"/>
    <w:uiPriority w:val="9"/>
    <w:semiHidden/>
    <w:rsid w:val="00B00F76"/>
    <w:rPr>
      <w:rFonts w:eastAsiaTheme="majorEastAsia" w:cstheme="majorBidi"/>
      <w:color w:val="0F4761" w:themeColor="accent1" w:themeShade="BF"/>
    </w:rPr>
  </w:style>
  <w:style w:type="character" w:customStyle="1" w:styleId="60">
    <w:name w:val="見出し 6 (文字)"/>
    <w:basedOn w:val="a0"/>
    <w:link w:val="6"/>
    <w:uiPriority w:val="9"/>
    <w:semiHidden/>
    <w:rsid w:val="00B00F76"/>
    <w:rPr>
      <w:rFonts w:eastAsiaTheme="majorEastAsia" w:cstheme="majorBidi"/>
      <w:i/>
      <w:iCs/>
      <w:color w:val="595959" w:themeColor="text1" w:themeTint="A6"/>
    </w:rPr>
  </w:style>
  <w:style w:type="character" w:customStyle="1" w:styleId="70">
    <w:name w:val="見出し 7 (文字)"/>
    <w:basedOn w:val="a0"/>
    <w:link w:val="7"/>
    <w:uiPriority w:val="9"/>
    <w:semiHidden/>
    <w:rsid w:val="00B00F76"/>
    <w:rPr>
      <w:rFonts w:eastAsiaTheme="majorEastAsia" w:cstheme="majorBidi"/>
      <w:color w:val="595959" w:themeColor="text1" w:themeTint="A6"/>
    </w:rPr>
  </w:style>
  <w:style w:type="character" w:customStyle="1" w:styleId="80">
    <w:name w:val="見出し 8 (文字)"/>
    <w:basedOn w:val="a0"/>
    <w:link w:val="8"/>
    <w:uiPriority w:val="9"/>
    <w:semiHidden/>
    <w:rsid w:val="00B00F76"/>
    <w:rPr>
      <w:rFonts w:eastAsiaTheme="majorEastAsia" w:cstheme="majorBidi"/>
      <w:i/>
      <w:iCs/>
      <w:color w:val="272727" w:themeColor="text1" w:themeTint="D8"/>
    </w:rPr>
  </w:style>
  <w:style w:type="character" w:customStyle="1" w:styleId="90">
    <w:name w:val="見出し 9 (文字)"/>
    <w:basedOn w:val="a0"/>
    <w:link w:val="9"/>
    <w:uiPriority w:val="9"/>
    <w:semiHidden/>
    <w:rsid w:val="00B00F76"/>
    <w:rPr>
      <w:rFonts w:eastAsiaTheme="majorEastAsia" w:cstheme="majorBidi"/>
      <w:color w:val="272727" w:themeColor="text1" w:themeTint="D8"/>
    </w:rPr>
  </w:style>
  <w:style w:type="character" w:customStyle="1" w:styleId="a4">
    <w:name w:val="表題 (文字)"/>
    <w:basedOn w:val="a0"/>
    <w:link w:val="a3"/>
    <w:uiPriority w:val="10"/>
    <w:rsid w:val="00B00F76"/>
    <w:rPr>
      <w:rFonts w:asciiTheme="majorHAnsi" w:eastAsiaTheme="majorEastAsia" w:hAnsiTheme="majorHAnsi" w:cstheme="majorBidi"/>
      <w:spacing w:val="-10"/>
      <w:kern w:val="28"/>
      <w:sz w:val="56"/>
      <w:szCs w:val="56"/>
    </w:rPr>
  </w:style>
  <w:style w:type="character" w:customStyle="1" w:styleId="a5">
    <w:name w:val="副題 (文字)"/>
    <w:basedOn w:val="a0"/>
    <w:link w:val="a6"/>
    <w:uiPriority w:val="11"/>
    <w:rsid w:val="00B00F76"/>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B00F76"/>
    <w:pPr>
      <w:spacing w:before="160"/>
      <w:jc w:val="center"/>
    </w:pPr>
    <w:rPr>
      <w:i/>
      <w:iCs/>
      <w:color w:val="404040" w:themeColor="text1" w:themeTint="BF"/>
    </w:rPr>
  </w:style>
  <w:style w:type="character" w:customStyle="1" w:styleId="a8">
    <w:name w:val="引用文 (文字)"/>
    <w:basedOn w:val="a0"/>
    <w:link w:val="a7"/>
    <w:uiPriority w:val="29"/>
    <w:rsid w:val="00B00F76"/>
    <w:rPr>
      <w:i/>
      <w:iCs/>
      <w:color w:val="404040" w:themeColor="text1" w:themeTint="BF"/>
    </w:rPr>
  </w:style>
  <w:style w:type="paragraph" w:styleId="a9">
    <w:name w:val="List Paragraph"/>
    <w:basedOn w:val="a"/>
    <w:uiPriority w:val="34"/>
    <w:qFormat/>
    <w:rsid w:val="00B00F76"/>
    <w:pPr>
      <w:ind w:left="720"/>
      <w:contextualSpacing/>
    </w:pPr>
  </w:style>
  <w:style w:type="character" w:styleId="21">
    <w:name w:val="Intense Emphasis"/>
    <w:basedOn w:val="a0"/>
    <w:uiPriority w:val="21"/>
    <w:qFormat/>
    <w:rsid w:val="00B00F76"/>
    <w:rPr>
      <w:i/>
      <w:iCs/>
      <w:color w:val="0F4761" w:themeColor="accent1" w:themeShade="BF"/>
    </w:rPr>
  </w:style>
  <w:style w:type="paragraph" w:styleId="22">
    <w:name w:val="Intense Quote"/>
    <w:basedOn w:val="a"/>
    <w:next w:val="a"/>
    <w:link w:val="23"/>
    <w:uiPriority w:val="30"/>
    <w:qFormat/>
    <w:rsid w:val="00B00F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00F76"/>
    <w:rPr>
      <w:i/>
      <w:iCs/>
      <w:color w:val="0F4761" w:themeColor="accent1" w:themeShade="BF"/>
    </w:rPr>
  </w:style>
  <w:style w:type="character" w:styleId="24">
    <w:name w:val="Intense Reference"/>
    <w:basedOn w:val="a0"/>
    <w:uiPriority w:val="32"/>
    <w:qFormat/>
    <w:rsid w:val="00B00F76"/>
    <w:rPr>
      <w:b/>
      <w:bCs/>
      <w:smallCaps/>
      <w:color w:val="0F4761" w:themeColor="accent1" w:themeShade="BF"/>
      <w:spacing w:val="5"/>
    </w:rPr>
  </w:style>
  <w:style w:type="paragraph" w:styleId="aa">
    <w:name w:val="footnote text"/>
    <w:basedOn w:val="a"/>
    <w:link w:val="ab"/>
    <w:uiPriority w:val="99"/>
    <w:semiHidden/>
    <w:unhideWhenUsed/>
    <w:rsid w:val="00133743"/>
    <w:pPr>
      <w:spacing w:after="0" w:line="240" w:lineRule="auto"/>
    </w:pPr>
    <w:rPr>
      <w:sz w:val="20"/>
      <w:szCs w:val="20"/>
    </w:rPr>
  </w:style>
  <w:style w:type="character" w:customStyle="1" w:styleId="ab">
    <w:name w:val="脚注文字列 (文字)"/>
    <w:basedOn w:val="a0"/>
    <w:link w:val="aa"/>
    <w:uiPriority w:val="99"/>
    <w:semiHidden/>
    <w:rsid w:val="00133743"/>
    <w:rPr>
      <w:sz w:val="20"/>
      <w:szCs w:val="20"/>
    </w:rPr>
  </w:style>
  <w:style w:type="character" w:styleId="ac">
    <w:name w:val="footnote reference"/>
    <w:basedOn w:val="a0"/>
    <w:uiPriority w:val="99"/>
    <w:semiHidden/>
    <w:unhideWhenUsed/>
    <w:rsid w:val="00133743"/>
    <w:rPr>
      <w:vertAlign w:val="superscript"/>
    </w:rPr>
  </w:style>
  <w:style w:type="paragraph" w:styleId="ad">
    <w:name w:val="footer"/>
    <w:basedOn w:val="a"/>
    <w:link w:val="ae"/>
    <w:uiPriority w:val="99"/>
    <w:unhideWhenUsed/>
    <w:rsid w:val="00281CF2"/>
    <w:pPr>
      <w:tabs>
        <w:tab w:val="center" w:pos="4513"/>
        <w:tab w:val="right" w:pos="9026"/>
      </w:tabs>
      <w:spacing w:after="0" w:line="240" w:lineRule="auto"/>
    </w:pPr>
  </w:style>
  <w:style w:type="character" w:customStyle="1" w:styleId="ae">
    <w:name w:val="フッター (文字)"/>
    <w:basedOn w:val="a0"/>
    <w:link w:val="ad"/>
    <w:uiPriority w:val="99"/>
    <w:rsid w:val="00281CF2"/>
  </w:style>
  <w:style w:type="character" w:styleId="af">
    <w:name w:val="page number"/>
    <w:basedOn w:val="a0"/>
    <w:uiPriority w:val="99"/>
    <w:semiHidden/>
    <w:unhideWhenUsed/>
    <w:rsid w:val="00281CF2"/>
  </w:style>
  <w:style w:type="character" w:styleId="af0">
    <w:name w:val="Hyperlink"/>
    <w:basedOn w:val="a0"/>
    <w:uiPriority w:val="99"/>
    <w:unhideWhenUsed/>
    <w:rsid w:val="00F67041"/>
    <w:rPr>
      <w:color w:val="467886" w:themeColor="hyperlink"/>
      <w:u w:val="single"/>
    </w:rPr>
  </w:style>
  <w:style w:type="character" w:styleId="af1">
    <w:name w:val="Unresolved Mention"/>
    <w:basedOn w:val="a0"/>
    <w:uiPriority w:val="99"/>
    <w:semiHidden/>
    <w:unhideWhenUsed/>
    <w:rsid w:val="00F67041"/>
    <w:rPr>
      <w:color w:val="605E5C"/>
      <w:shd w:val="clear" w:color="auto" w:fill="E1DFDD"/>
    </w:rPr>
  </w:style>
  <w:style w:type="character" w:styleId="af2">
    <w:name w:val="annotation reference"/>
    <w:basedOn w:val="a0"/>
    <w:uiPriority w:val="99"/>
    <w:semiHidden/>
    <w:unhideWhenUsed/>
    <w:rsid w:val="005225B9"/>
    <w:rPr>
      <w:sz w:val="16"/>
      <w:szCs w:val="16"/>
    </w:rPr>
  </w:style>
  <w:style w:type="paragraph" w:styleId="af3">
    <w:name w:val="annotation text"/>
    <w:basedOn w:val="a"/>
    <w:link w:val="af4"/>
    <w:uiPriority w:val="99"/>
    <w:unhideWhenUsed/>
    <w:rsid w:val="005225B9"/>
    <w:pPr>
      <w:spacing w:line="240" w:lineRule="auto"/>
    </w:pPr>
    <w:rPr>
      <w:sz w:val="20"/>
      <w:szCs w:val="20"/>
    </w:rPr>
  </w:style>
  <w:style w:type="character" w:customStyle="1" w:styleId="af4">
    <w:name w:val="コメント文字列 (文字)"/>
    <w:basedOn w:val="a0"/>
    <w:link w:val="af3"/>
    <w:uiPriority w:val="99"/>
    <w:rsid w:val="005225B9"/>
    <w:rPr>
      <w:sz w:val="20"/>
      <w:szCs w:val="20"/>
    </w:rPr>
  </w:style>
  <w:style w:type="paragraph" w:styleId="af5">
    <w:name w:val="annotation subject"/>
    <w:basedOn w:val="af3"/>
    <w:next w:val="af3"/>
    <w:link w:val="af6"/>
    <w:uiPriority w:val="99"/>
    <w:semiHidden/>
    <w:unhideWhenUsed/>
    <w:rsid w:val="005225B9"/>
    <w:rPr>
      <w:b/>
      <w:bCs/>
    </w:rPr>
  </w:style>
  <w:style w:type="character" w:customStyle="1" w:styleId="af6">
    <w:name w:val="コメント内容 (文字)"/>
    <w:basedOn w:val="af4"/>
    <w:link w:val="af5"/>
    <w:uiPriority w:val="99"/>
    <w:semiHidden/>
    <w:rsid w:val="005225B9"/>
    <w:rPr>
      <w:b/>
      <w:bCs/>
      <w:sz w:val="20"/>
      <w:szCs w:val="20"/>
    </w:rPr>
  </w:style>
  <w:style w:type="paragraph" w:styleId="af7">
    <w:name w:val="Revision"/>
    <w:hidden/>
    <w:uiPriority w:val="99"/>
    <w:semiHidden/>
    <w:rsid w:val="00261749"/>
    <w:pPr>
      <w:spacing w:after="0" w:line="240" w:lineRule="auto"/>
      <w:ind w:left="0" w:firstLine="0"/>
    </w:pPr>
  </w:style>
  <w:style w:type="paragraph" w:styleId="a6">
    <w:name w:val="Subtitle"/>
    <w:basedOn w:val="a"/>
    <w:next w:val="a"/>
    <w:link w:val="a5"/>
    <w:uiPriority w:val="11"/>
    <w:qFormat/>
    <w:rPr>
      <w:color w:val="595959"/>
      <w:sz w:val="28"/>
      <w:szCs w:val="28"/>
    </w:rPr>
  </w:style>
  <w:style w:type="table" w:styleId="af8">
    <w:name w:val="Table Grid"/>
    <w:basedOn w:val="a1"/>
    <w:uiPriority w:val="39"/>
    <w:rsid w:val="000A1FE7"/>
    <w:pPr>
      <w:spacing w:after="0" w:line="240" w:lineRule="auto"/>
      <w:ind w:left="0" w:firstLine="0"/>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9F1A5E"/>
    <w:rPr>
      <w:color w:val="96607D" w:themeColor="followedHyperlink"/>
      <w:u w:val="single"/>
    </w:rPr>
  </w:style>
  <w:style w:type="paragraph" w:styleId="afa">
    <w:name w:val="header"/>
    <w:basedOn w:val="a"/>
    <w:link w:val="afb"/>
    <w:uiPriority w:val="99"/>
    <w:unhideWhenUsed/>
    <w:rsid w:val="004E4B7B"/>
    <w:pPr>
      <w:tabs>
        <w:tab w:val="center" w:pos="4513"/>
        <w:tab w:val="right" w:pos="9026"/>
      </w:tabs>
      <w:spacing w:after="0" w:line="240" w:lineRule="auto"/>
    </w:pPr>
  </w:style>
  <w:style w:type="character" w:customStyle="1" w:styleId="afb">
    <w:name w:val="ヘッダー (文字)"/>
    <w:basedOn w:val="a0"/>
    <w:link w:val="afa"/>
    <w:uiPriority w:val="99"/>
    <w:rsid w:val="004E4B7B"/>
  </w:style>
  <w:style w:type="character" w:styleId="afc">
    <w:name w:val="Subtle Reference"/>
    <w:basedOn w:val="a0"/>
    <w:uiPriority w:val="31"/>
    <w:qFormat/>
    <w:rsid w:val="0055566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file:///C:\Users\acbyr\Dropbox\Older%20Persons%20Convention%20materials\AAA%20Human%20Rights%20Council%202025%20-\GAROP%20Content%20Working%20Group%20(Oct%202025%20--%20%20)\tbinternet.ohchr.org\_layouts\15\treatybodyexternal\Download.aspx%3fsymbolno=CRPD\C\GC\6&amp;Lang=en" TargetMode="External"/><Relationship Id="rId2" Type="http://schemas.openxmlformats.org/officeDocument/2006/relationships/hyperlink" Target="http://www.un.org/womenwatch/daw/cedaw/recommendations/General%20recommendation%2025%20(English).pdf" TargetMode="External"/><Relationship Id="rId1" Type="http://schemas.openxmlformats.org/officeDocument/2006/relationships/hyperlink" Target="https://tbinternet.ohchr.org/_layouts/15/treatybodyexternal/Download.aspx?symbolno=INT%2FCEDAW%2FGEC%2F3733&amp;Lang=en" TargetMode="External"/><Relationship Id="rId6" Type="http://schemas.openxmlformats.org/officeDocument/2006/relationships/hyperlink" Target="http://www.un.org/development/desa/disabilities/resources/ad-hoc-committee-on-a-comprehensive-and-integral-international-convention-on-the-protection-and-promotion-of-the-rights-and-dignity-of-persons-with-disabilities.html" TargetMode="External"/><Relationship Id="rId5" Type="http://schemas.openxmlformats.org/officeDocument/2006/relationships/hyperlink" Target="https://legal.un.org/ilc/texts/instruments/english/conventions/1_1_1969.pdf" TargetMode="External"/><Relationship Id="rId4" Type="http://schemas.openxmlformats.org/officeDocument/2006/relationships/hyperlink" Target="https://tbinternet.ohchr.org/_layouts/15/treatybodyexternal/Download.aspx?symbolno=E%2FC.12%2FGC%2F20&amp;Lang=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953D6983EF5F4EB0B6A5354F975E96" ma:contentTypeVersion="33" ma:contentTypeDescription="Create a new document." ma:contentTypeScope="" ma:versionID="e4152e80b297497bf179b6e599b3a5a8">
  <xsd:schema xmlns:xsd="http://www.w3.org/2001/XMLSchema" xmlns:xs="http://www.w3.org/2001/XMLSchema" xmlns:p="http://schemas.microsoft.com/office/2006/metadata/properties" xmlns:ns2="d42e65b2-cf21-49c1-b27d-d23f90380c0e" xmlns:ns3="9c2e4527-2efa-4ade-b3d6-b2418af14986" xmlns:ns4="985ec44e-1bab-4c0b-9df0-6ba128686fc9" targetNamespace="http://schemas.microsoft.com/office/2006/metadata/properties" ma:root="true" ma:fieldsID="c4a1058a1da92cd6dea230ffa20d6228" ns2:_="" ns3:_="" ns4:_="">
    <xsd:import namespace="d42e65b2-cf21-49c1-b27d-d23f90380c0e"/>
    <xsd:import namespace="9c2e4527-2efa-4ade-b3d6-b2418af14986"/>
    <xsd:import namespace="985ec44e-1bab-4c0b-9df0-6ba128686fc9"/>
    <xsd:element name="properties">
      <xsd:complexType>
        <xsd:sequence>
          <xsd:element name="documentManagement">
            <xsd:complexType>
              <xsd:all>
                <xsd:element ref="ns2:Contributor" minOccurs="0"/>
                <xsd:element ref="ns2:Doctype" minOccurs="0"/>
                <xsd:element ref="ns2:Category" minOccurs="0"/>
                <xsd:element ref="ns2:Filename"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Status" minOccurs="0"/>
                <xsd:element ref="ns2:AItagger" minOccurs="0"/>
                <xsd:element ref="ns2:AIcoun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e65b2-cf21-49c1-b27d-d23f90380c0e" elementFormDefault="qualified">
    <xsd:import namespace="http://schemas.microsoft.com/office/2006/documentManagement/types"/>
    <xsd:import namespace="http://schemas.microsoft.com/office/infopath/2007/PartnerControls"/>
    <xsd:element name="Contributor" ma:index="1" nillable="true" ma:displayName="Contributor" ma:description="Who submitted this document?&#10;Click and enter the contributor's name" ma:internalName="Contributor">
      <xsd:simpleType>
        <xsd:restriction base="dms:Text">
          <xsd:maxLength value="255"/>
        </xsd:restriction>
      </xsd:simpleType>
    </xsd:element>
    <xsd:element name="Doctype" ma:index="2" nillable="true" ma:displayName="Doc type" ma:default="input" ma:format="Dropdown" ma:internalName="Doctype" ma:readOnly="false">
      <xsd:simpleType>
        <xsd:union memberTypes="dms:Text">
          <xsd:simpleType>
            <xsd:restriction base="dms:Choice">
              <xsd:enumeration value="note verbale"/>
              <xsd:enumeration value="cover letter"/>
              <xsd:enumeration value="input"/>
              <xsd:enumeration value="annex"/>
              <xsd:enumeration value="English version"/>
              <xsd:enumeration value="French version"/>
              <xsd:enumeration value="Spanish version"/>
              <xsd:enumeration value="Arabic version"/>
              <xsd:enumeration value="Chinese version"/>
              <xsd:enumeration value="Russian version"/>
              <xsd:enumeration value="English translation"/>
              <xsd:enumeration value="French translation"/>
              <xsd:enumeration value="Spanish translation"/>
              <xsd:enumeration value="Arabic translation"/>
              <xsd:enumeration value="Russian translation"/>
              <xsd:enumeration value="Chinese translation"/>
            </xsd:restriction>
          </xsd:simpleType>
        </xsd:union>
      </xsd:simpleType>
    </xsd:element>
    <xsd:element name="Category" ma:index="3" nillable="true" ma:displayName="Category" ma:format="Dropdown" ma:internalName="Category" ma:readOnly="false">
      <xsd:simpleType>
        <xsd:union memberTypes="dms:Text">
          <xsd:simpleType>
            <xsd:restriction base="dms:Choice">
              <xsd:enumeration value="States"/>
              <xsd:enumeration value="NHRIs"/>
              <xsd:enumeration value="UN entities"/>
              <xsd:enumeration value="IGOs"/>
              <xsd:enumeration value="Regional mechanism"/>
              <xsd:enumeration value="National mechanism"/>
              <xsd:enumeration value="CSOs"/>
              <xsd:enumeration value="Private sector"/>
              <xsd:enumeration value="Academia"/>
              <xsd:enumeration value="Indigenous Peoples"/>
              <xsd:enumeration value="Individuals"/>
            </xsd:restriction>
          </xsd:simpleType>
        </xsd:union>
      </xsd:simpleType>
    </xsd:element>
    <xsd:element name="Filename" ma:index="4" nillable="true" ma:displayName="File name" ma:format="Dropdown" ma:hidden="true" ma:internalName="Filename"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Status" ma:index="26" nillable="true" ma:displayName="Status" ma:default="New" ma:format="Dropdown" ma:hidden="true" ma:internalName="Status">
      <xsd:simpleType>
        <xsd:restriction base="dms:Choice">
          <xsd:enumeration value="New"/>
          <xsd:enumeration value="AI tagging..."/>
          <xsd:enumeration value="AI tagged"/>
          <xsd:enumeration value="AI tagging failed"/>
          <xsd:enumeration value="Human tagged"/>
          <xsd:enumeration value="Preparing for publishing..."/>
          <xsd:enumeration value="Error"/>
          <xsd:enumeration value="Ready to publish"/>
          <xsd:enumeration value="Web published"/>
        </xsd:restriction>
      </xsd:simpleType>
    </xsd:element>
    <xsd:element name="AItagger" ma:index="27" nillable="true" ma:displayName="AI tagger" ma:default="0" ma:format="Dropdown" ma:internalName="AItagger">
      <xsd:simpleType>
        <xsd:restriction base="dms:Boolean"/>
      </xsd:simpleType>
    </xsd:element>
    <xsd:element name="AIcounter" ma:index="28" nillable="true" ma:displayName="AI counter" ma:decimals="0" ma:default="0" ma:description="How many times AI tagger has been triggered" ma:format="Dropdown" ma:internalName="AIcounter"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c2e4527-2efa-4ade-b3d6-b2418af14986"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4afd02e-5a56-4f93-83f9-320cd14d78c4}" ma:internalName="TaxCatchAll" ma:readOnly="false" ma:showField="CatchAllData" ma:web="9c2e4527-2efa-4ade-b3d6-b2418af149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Icounter xmlns="d42e65b2-cf21-49c1-b27d-d23f90380c0e">1</AIcounter>
    <Category xmlns="d42e65b2-cf21-49c1-b27d-d23f90380c0e">CSOs</Category>
    <lcf76f155ced4ddcb4097134ff3c332f xmlns="d42e65b2-cf21-49c1-b27d-d23f90380c0e">
      <Terms xmlns="http://schemas.microsoft.com/office/infopath/2007/PartnerControls"/>
    </lcf76f155ced4ddcb4097134ff3c332f>
    <Filename xmlns="d42e65b2-cf21-49c1-b27d-d23f90380c0e" xsi:nil="true"/>
    <Doctype xmlns="d42e65b2-cf21-49c1-b27d-d23f90380c0e">input</Doctype>
    <TaxCatchAll xmlns="985ec44e-1bab-4c0b-9df0-6ba128686fc9" xsi:nil="true"/>
    <Contributor xmlns="d42e65b2-cf21-49c1-b27d-d23f90380c0e">Global Alliance for the Rights of Older People</Contributor>
    <Status xmlns="d42e65b2-cf21-49c1-b27d-d23f90380c0e">Ready to publish</Status>
    <AItagger xmlns="d42e65b2-cf21-49c1-b27d-d23f90380c0e">false</AItagger>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jWJaeWGTL3LzJy7bwzUDyBqUymw==">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</go:docsCustomData>
</go:gDocsCustomXmlDataStorage>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F9AA30-5B33-412D-8A52-52F2127020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e65b2-cf21-49c1-b27d-d23f90380c0e"/>
    <ds:schemaRef ds:uri="9c2e4527-2efa-4ade-b3d6-b2418af14986"/>
    <ds:schemaRef ds:uri="985ec44e-1bab-4c0b-9df0-6ba128686f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FB1F58-8176-4EA5-8AC4-134784E1B56D}">
  <ds:schemaRefs>
    <ds:schemaRef ds:uri="http://purl.org/dc/elements/1.1/"/>
    <ds:schemaRef ds:uri="http://purl.org/dc/terms/"/>
    <ds:schemaRef ds:uri="9c2e4527-2efa-4ade-b3d6-b2418af14986"/>
    <ds:schemaRef ds:uri="985ec44e-1bab-4c0b-9df0-6ba128686fc9"/>
    <ds:schemaRef ds:uri="http://schemas.microsoft.com/office/2006/documentManagement/types"/>
    <ds:schemaRef ds:uri="http://purl.org/dc/dcmitype/"/>
    <ds:schemaRef ds:uri="http://schemas.microsoft.com/office/2006/metadata/properties"/>
    <ds:schemaRef ds:uri="http://schemas.openxmlformats.org/package/2006/metadata/core-properties"/>
    <ds:schemaRef ds:uri="http://www.w3.org/XML/1998/namespace"/>
    <ds:schemaRef ds:uri="http://schemas.microsoft.com/office/infopath/2007/PartnerControls"/>
    <ds:schemaRef ds:uri="d42e65b2-cf21-49c1-b27d-d23f90380c0e"/>
  </ds:schemaRefs>
</ds:datastoreItem>
</file>

<file path=customXml/itemProps3.xml><?xml version="1.0" encoding="utf-8"?>
<ds:datastoreItem xmlns:ds="http://schemas.openxmlformats.org/officeDocument/2006/customXml" ds:itemID="{2000F741-48B3-4FBB-80BF-A956921056AC}">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5.xml><?xml version="1.0" encoding="utf-8"?>
<ds:datastoreItem xmlns:ds="http://schemas.openxmlformats.org/officeDocument/2006/customXml" ds:itemID="{B10A880E-FAB2-4538-A53C-239FEBABDA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1448</Words>
  <Characters>8256</Characters>
  <Application>Microsoft Office Word</Application>
  <DocSecurity>0</DocSecurity>
  <Lines>68</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Byrnes</dc:creator>
  <cp:keywords>, docId:260A07787258A109002BA79A28AE464E</cp:keywords>
  <dc:description/>
  <cp:lastModifiedBy>久夫 佐藤</cp:lastModifiedBy>
  <cp:revision>2</cp:revision>
  <cp:lastPrinted>2026-02-02T18:02:00Z</cp:lastPrinted>
  <dcterms:created xsi:type="dcterms:W3CDTF">2026-07-01T09:21:00Z</dcterms:created>
  <dcterms:modified xsi:type="dcterms:W3CDTF">2026-07-01T09:21:00Z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0x0101009D953D6983EF5F4EB0B6A5354F975E96</vt:lpwstr>
  </property>
  <property fmtid="{D5CDD505-2E9C-101B-9397-08002B2CF9AE}" pid="3" name="MediaServiceImageTags">
    <vt:lpwstr/>
  </property>
</Properties>
</file>